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00" w:after="160"/>
        <w:jc w:val="center"/>
      </w:pPr>
      <w:r>
        <w:t>แบบสำรวจข้อมูลเกษตรกรชาวสวนทุเรียน</w:t>
      </w:r>
    </w:p>
    <w:p>
      <w:pPr>
        <w:keepNext w:val="0"/>
        <w:spacing w:after="360" w:line="276" w:lineRule="auto"/>
        <w:jc w:val="center"/>
      </w:pPr>
      <w:r>
        <w:rPr>
          <w:rFonts w:ascii="Noto Sans Thai" w:hAnsi="Noto Sans Thai" w:eastAsia="Noto Sans Thai"/>
          <w:b/>
          <w:color w:val="000000"/>
          <w:sz w:val="26"/>
        </w:rPr>
        <w:t>สำหรับการบันทึกข้อมูลในระบบจัดการสวนทุเรียนและงานวิจัย DRFIS</w:t>
      </w:r>
    </w:p>
    <w:p>
      <w:pPr>
        <w:keepNext w:val="0"/>
        <w:spacing w:after="56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24"/>
        </w:rPr>
        <w:t>พื้นที่ดำเนินงาน จังหวัดศรีสะเกษ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ก  ข้อมูลการสัมภาษณ์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รหัสแบบสำรวจ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รหัสครัวเรือนในระบบ 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วันที่สัมภาษณ์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เวลาเริ่ม ________ น.  เวลาสิ้นสุด ________ น.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ชื่อผู้สัมภาษณ์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หน่วยงาน ____________________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วิธีเก็บข้อมูล  </w:t>
      </w:r>
      <w:r>
        <w:rPr>
          <w:rFonts w:ascii="Noto Sans Thai" w:hAnsi="Noto Sans Thai" w:eastAsia="Noto Sans Thai"/>
          <w:b w:val="0"/>
          <w:color w:val="000000"/>
          <w:sz w:val="22"/>
        </w:rPr>
        <w:t>☐ สัมภาษณ์ ณ สวน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สัมภาษณ์ ณ บ้าน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โทรศัพท์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อื่น ๆ __________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ข  คำชี้แจงและความยินยอม</w:t>
      </w:r>
    </w:p>
    <w:p>
      <w:pPr>
        <w:keepNext w:val="0"/>
        <w:spacing w:after="160" w:line="276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แบบสำรวจนี้ใช้เก็บข้อมูลเพื่อขึ้นทะเบียนครัวเรือน จัดการข้อมูลสวนและแปลง วิเคราะห์ต้นทุน ผลผลิต ตลาด เทคโนโลยี และผลกระทบด้านสิ่งแวดล้อม ข้อมูลส่วนบุคคลจะใช้ตามวัตถุประสงค์ของโครงการและจำกัดการเข้าถึงตามสิทธิ์ผู้ใช้งาน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ผู้ให้ข้อมูลได้รับคำอธิบายและ  </w:t>
      </w:r>
      <w:r>
        <w:rPr>
          <w:rFonts w:ascii="Noto Sans Thai" w:hAnsi="Noto Sans Thai" w:eastAsia="Noto Sans Thai"/>
          <w:b w:val="0"/>
          <w:color w:val="000000"/>
          <w:sz w:val="22"/>
        </w:rPr>
        <w:t>☐ ยินยอมให้บันทึกข้อมูล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ไม่ยินยอม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ยินยอมให้บันทึกพิกัดสวน  </w:t>
      </w:r>
      <w:r>
        <w:rPr>
          <w:rFonts w:ascii="Noto Sans Thai" w:hAnsi="Noto Sans Thai" w:eastAsia="Noto Sans Thai"/>
          <w:b w:val="0"/>
          <w:color w:val="000000"/>
          <w:sz w:val="22"/>
        </w:rPr>
        <w:t>☐ ยินยอม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ไม่ยินยอม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ไม่สามารถระบุพิกัด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ยินยอมให้ถ่ายภาพหลักฐานที่เกี่ยวข้อง  </w:t>
      </w:r>
      <w:r>
        <w:rPr>
          <w:rFonts w:ascii="Noto Sans Thai" w:hAnsi="Noto Sans Thai" w:eastAsia="Noto Sans Thai"/>
          <w:b w:val="0"/>
          <w:color w:val="000000"/>
          <w:sz w:val="22"/>
        </w:rPr>
        <w:t>☐ ยินยอม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ไม่ยินยอม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ชื่อผู้ให้ข้อมูล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ลายมือชื่อ ____________________</w:t>
      </w:r>
    </w:p>
    <w:p>
      <w:pPr>
        <w:keepNext w:val="0"/>
        <w:spacing w:after="0" w:line="276" w:lineRule="auto"/>
      </w:pPr>
      <w:r>
        <w:rPr>
          <w:rFonts w:ascii="Noto Sans Thai" w:hAnsi="Noto Sans Thai" w:eastAsia="Noto Sans Thai"/>
          <w:b/>
          <w:color w:val="000000"/>
          <w:sz w:val="19"/>
        </w:rPr>
        <w:t>สำหรับเจ้าหน้าที่  หากไม่ยินยอม ให้ยุติการสัมภาษณ์และไม่บันทึกเลขประจำตัวประชาชนหรือพิกัด</w:t>
      </w:r>
    </w:p>
    <w:p>
      <w:r>
        <w:br w:type="page"/>
      </w:r>
    </w:p>
    <w:p>
      <w:pPr>
        <w:spacing w:after="2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ข้อมูลครัวเรือนและที่ตั้ง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1  ข้อมูลผู้ให้ข้อมูลและครัวเรือน</w:t>
      </w:r>
    </w:p>
    <w:p>
      <w:pPr>
        <w:keepNext w:val="0"/>
        <w:spacing w:after="140" w:line="276" w:lineRule="auto"/>
      </w:pPr>
      <w:r>
        <w:rPr>
          <w:rFonts w:ascii="Noto Sans Thai" w:hAnsi="Noto Sans Thai" w:eastAsia="Noto Sans Thai"/>
          <w:b w:val="0"/>
          <w:color w:val="000000"/>
          <w:sz w:val="20"/>
        </w:rPr>
        <w:t>กรอกตามคำตอบของผู้ให้ข้อมูล ช่องที่ไม่ทราบให้ระบุว่าไม่ทราบ ห้ามคาดเดา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ชื่อหัวหน้าครัวเรือน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เลขประจำตัวประชาชน 13 หลัก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ตรวจเฉพาะเมื่อได้รับความยินยอม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เบอร์โทรศัพท์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ช่องทางติดต่ออื่น ____________________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สถานะการเข้าร่วม  </w:t>
      </w:r>
      <w:r>
        <w:rPr>
          <w:rFonts w:ascii="Noto Sans Thai" w:hAnsi="Noto Sans Thai" w:eastAsia="Noto Sans Thai"/>
          <w:b w:val="0"/>
          <w:color w:val="000000"/>
          <w:sz w:val="22"/>
        </w:rPr>
        <w:t>☐ ใช้งานอยู่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ระงับชั่วคราว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ถอนตัว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วันที่เริ่มเข้าร่วมโครงการ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กลุ่มเกษตรกร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หมู่บ้าน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หมู่ที่ 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ตำบล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อำเภอ ____________________  จังหวัด ศรีสะเกษ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2  ข้อมูลพื้นฐานครัวเรือน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จำนวนสมาชิกในครัวเรือน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คน  สมาชิกที่ช่วยงานสวน ________ คน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แรงงานหลักในสวน  </w:t>
      </w:r>
      <w:r>
        <w:rPr>
          <w:rFonts w:ascii="Noto Sans Thai" w:hAnsi="Noto Sans Thai" w:eastAsia="Noto Sans Thai"/>
          <w:b w:val="0"/>
          <w:color w:val="000000"/>
          <w:sz w:val="22"/>
        </w:rPr>
        <w:t>☐ ครัวเรือน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จ้างประจำ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จ้างรายวัน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ผสมกัน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ประสบการณ์ปลูกทุเรียน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ปี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มาตรฐานที่ได้รับ  </w:t>
      </w:r>
      <w:r>
        <w:rPr>
          <w:rFonts w:ascii="Noto Sans Thai" w:hAnsi="Noto Sans Thai" w:eastAsia="Noto Sans Thai"/>
          <w:b w:val="0"/>
          <w:color w:val="000000"/>
          <w:sz w:val="22"/>
        </w:rPr>
        <w:t>☐ GAP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เกษตรอินทรีย์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อื่น ๆ 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ยังไม่มี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ปัญหาสำคัญของครัวเรือนในการทำสวน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ความช่วยเหลือที่ต้องการ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____________________________________________________________________</w:t>
      </w:r>
    </w:p>
    <w:p>
      <w:r>
        <w:br w:type="page"/>
      </w:r>
    </w:p>
    <w:p>
      <w:pPr>
        <w:spacing w:after="2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ข้อมูลสวน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3  ทะเบียนสวน</w:t>
      </w:r>
    </w:p>
    <w:p>
      <w:pPr>
        <w:keepNext w:val="0"/>
        <w:spacing w:after="140" w:line="276" w:lineRule="auto"/>
      </w:pPr>
      <w:r>
        <w:rPr>
          <w:rFonts w:ascii="Noto Sans Thai" w:hAnsi="Noto Sans Thai" w:eastAsia="Noto Sans Thai"/>
          <w:b w:val="0"/>
          <w:color w:val="000000"/>
          <w:sz w:val="20"/>
        </w:rPr>
        <w:t>ใช้หนึ่งชุดข้อมูลต่อหนึ่งสวน หากมีมากกว่า 3 สวน ให้แนบสำเนาหน้านี้เพิ่มเติม</w:t>
      </w:r>
    </w:p>
    <w:p>
      <w:pPr>
        <w:keepNext/>
        <w:spacing w:after="80" w:line="276" w:lineRule="auto"/>
      </w:pPr>
      <w:r>
        <w:rPr>
          <w:rFonts w:ascii="Noto Sans Thai" w:hAnsi="Noto Sans Thai" w:eastAsia="Noto Sans Thai"/>
          <w:b/>
          <w:color w:val="000000"/>
          <w:sz w:val="24"/>
        </w:rPr>
        <w:t>สวนที่ 1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ชื่อสวน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รหัสสวน 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ที่อยู่หรือจุดสังเกต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จังหวัด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อำเภอ ______________  ตำบล 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พื้นที่รวม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ไร่  แหล่งน้ำหลัก 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พิกัดละติจูด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ลองจิจูด ____________________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สถานะสวน  </w:t>
      </w:r>
      <w:r>
        <w:rPr>
          <w:rFonts w:ascii="Noto Sans Thai" w:hAnsi="Noto Sans Thai" w:eastAsia="Noto Sans Thai"/>
          <w:b w:val="0"/>
          <w:color w:val="000000"/>
          <w:sz w:val="22"/>
        </w:rPr>
        <w:t>☐ ใช้งานอยู่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หยุดใช้งาน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จำนวนแปลง ________ แปลง</w:t>
      </w:r>
    </w:p>
    <w:p>
      <w:pPr>
        <w:keepNext/>
        <w:spacing w:after="80" w:line="276" w:lineRule="auto"/>
      </w:pPr>
      <w:r>
        <w:rPr>
          <w:rFonts w:ascii="Noto Sans Thai" w:hAnsi="Noto Sans Thai" w:eastAsia="Noto Sans Thai"/>
          <w:b/>
          <w:color w:val="000000"/>
          <w:sz w:val="24"/>
        </w:rPr>
        <w:t>สวนที่ 2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ชื่อสวน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รหัสสวน 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ที่อยู่หรือจุดสังเกต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จังหวัด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อำเภอ ______________  ตำบล 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พื้นที่รวม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ไร่  แหล่งน้ำหลัก 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พิกัดละติจูด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ลองจิจูด ____________________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สถานะสวน  </w:t>
      </w:r>
      <w:r>
        <w:rPr>
          <w:rFonts w:ascii="Noto Sans Thai" w:hAnsi="Noto Sans Thai" w:eastAsia="Noto Sans Thai"/>
          <w:b w:val="0"/>
          <w:color w:val="000000"/>
          <w:sz w:val="22"/>
        </w:rPr>
        <w:t>☐ ใช้งานอยู่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หยุดใช้งาน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จำนวนแปลง ________ แปลง</w:t>
      </w:r>
    </w:p>
    <w:p>
      <w:pPr>
        <w:keepNext/>
        <w:spacing w:after="80" w:line="276" w:lineRule="auto"/>
      </w:pPr>
      <w:r>
        <w:rPr>
          <w:rFonts w:ascii="Noto Sans Thai" w:hAnsi="Noto Sans Thai" w:eastAsia="Noto Sans Thai"/>
          <w:b/>
          <w:color w:val="000000"/>
          <w:sz w:val="24"/>
        </w:rPr>
        <w:t>สวนที่ 3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ชื่อสวน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รหัสสวน 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ที่อยู่หรือจุดสังเกต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จังหวัด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อำเภอ ______________  ตำบล 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พื้นที่รวม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ไร่  แหล่งน้ำหลัก 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พิกัดละติจูด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ลองจิจูด ____________________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สถานะสวน  </w:t>
      </w:r>
      <w:r>
        <w:rPr>
          <w:rFonts w:ascii="Noto Sans Thai" w:hAnsi="Noto Sans Thai" w:eastAsia="Noto Sans Thai"/>
          <w:b w:val="0"/>
          <w:color w:val="000000"/>
          <w:sz w:val="22"/>
        </w:rPr>
        <w:t>☐ ใช้งานอยู่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หยุดใช้งาน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จำนวนแปลง ________ แปลง</w:t>
      </w:r>
    </w:p>
    <w:p>
      <w:r>
        <w:br w:type="page"/>
      </w:r>
    </w:p>
    <w:p>
      <w:pPr>
        <w:spacing w:after="2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ข้อมูลแปลงทุเรียน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4  ทะเบียนแปลง</w:t>
      </w:r>
    </w:p>
    <w:p>
      <w:pPr>
        <w:keepNext w:val="0"/>
        <w:spacing w:after="140" w:line="276" w:lineRule="auto"/>
      </w:pPr>
      <w:r>
        <w:rPr>
          <w:rFonts w:ascii="Noto Sans Thai" w:hAnsi="Noto Sans Thai" w:eastAsia="Noto Sans Thai"/>
          <w:b w:val="0"/>
          <w:color w:val="000000"/>
          <w:sz w:val="20"/>
        </w:rPr>
        <w:t>บันทึกทุกแปลงในทุกสวน รหัสแปลงสามารถกำหนดภายหลังในระบบ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rPr>
          <w:tblHeader w:val="true"/>
        </w:trPr>
        <w:tc>
          <w:tcPr>
            <w:tcW w:type="dxa" w:w="547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ลำดับ</w:t>
            </w:r>
          </w:p>
        </w:tc>
        <w:tc>
          <w:tcPr>
            <w:tcW w:type="dxa" w:w="605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สวนที่</w:t>
            </w:r>
          </w:p>
        </w:tc>
        <w:tc>
          <w:tcPr>
            <w:tcW w:type="dxa" w:w="1080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รหัสแปลง</w:t>
            </w:r>
          </w:p>
        </w:tc>
        <w:tc>
          <w:tcPr>
            <w:tcW w:type="dxa" w:w="749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พื้นที่</w:t>
              <w:br/>
              <w:t>ไร่</w:t>
            </w:r>
          </w:p>
        </w:tc>
        <w:tc>
          <w:tcPr>
            <w:tcW w:type="dxa" w:w="79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จำนวน</w:t>
              <w:br/>
              <w:t>ต้น</w:t>
            </w:r>
          </w:p>
        </w:tc>
        <w:tc>
          <w:tcPr>
            <w:tcW w:type="dxa" w:w="1296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พันธุ์หลัก</w:t>
            </w:r>
          </w:p>
        </w:tc>
        <w:tc>
          <w:tcPr>
            <w:tcW w:type="dxa" w:w="806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ปีปลูก</w:t>
            </w:r>
          </w:p>
        </w:tc>
        <w:tc>
          <w:tcPr>
            <w:tcW w:type="dxa" w:w="1008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ปีเริ่มให้ผล</w:t>
            </w:r>
          </w:p>
        </w:tc>
        <w:tc>
          <w:tcPr>
            <w:tcW w:type="dxa" w:w="115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ระบบน้ำ</w:t>
            </w:r>
          </w:p>
        </w:tc>
        <w:tc>
          <w:tcPr>
            <w:tcW w:type="dxa" w:w="893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สถานะ</w:t>
            </w:r>
          </w:p>
        </w:tc>
      </w:tr>
      <w:tr>
        <w:tc>
          <w:tcPr>
            <w:tcW w:type="dxa" w:w="54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605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0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9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54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605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0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9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54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605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0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9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54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605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0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9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54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605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0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9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54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605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0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9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54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605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0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9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54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605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0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9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</w:tbl>
    <w:p>
      <w:pPr>
        <w:spacing w:after="40"/>
      </w:pP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พันธุ์อื่นที่ปลูกร่วม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อายุการให้ผลผลิตเชิงเศรษฐกิจที่คาดไว้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ปี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ลักษณะพื้นที่  </w:t>
      </w:r>
      <w:r>
        <w:rPr>
          <w:rFonts w:ascii="Noto Sans Thai" w:hAnsi="Noto Sans Thai" w:eastAsia="Noto Sans Thai"/>
          <w:b w:val="0"/>
          <w:color w:val="000000"/>
          <w:sz w:val="22"/>
        </w:rPr>
        <w:t>☐ ที่ราบ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ลาดชัน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เชิงเขา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อื่น ๆ __________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การระบายน้ำ  </w:t>
      </w:r>
      <w:r>
        <w:rPr>
          <w:rFonts w:ascii="Noto Sans Thai" w:hAnsi="Noto Sans Thai" w:eastAsia="Noto Sans Thai"/>
          <w:b w:val="0"/>
          <w:color w:val="000000"/>
          <w:sz w:val="22"/>
        </w:rPr>
        <w:t>☐ ดี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ปานกลาง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มีน้ำขังเป็นครั้งคราว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มีปัญหาน้ำขัง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หมายเหตุเกี่ยวกับแปลง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________________________________________________________________</w:t>
      </w:r>
    </w:p>
    <w:p>
      <w:r>
        <w:br w:type="page"/>
      </w:r>
    </w:p>
    <w:p>
      <w:pPr>
        <w:spacing w:after="2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ข้อมูลฐานและการจัดการสวน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5  ข้อมูลฐานของฤดูผลิต</w:t>
      </w:r>
    </w:p>
    <w:p>
      <w:pPr>
        <w:keepNext w:val="0"/>
        <w:spacing w:after="140" w:line="276" w:lineRule="auto"/>
      </w:pPr>
      <w:r>
        <w:rPr>
          <w:rFonts w:ascii="Noto Sans Thai" w:hAnsi="Noto Sans Thai" w:eastAsia="Noto Sans Thai"/>
          <w:b w:val="0"/>
          <w:color w:val="000000"/>
          <w:sz w:val="20"/>
        </w:rPr>
        <w:t>ใช้ข้อมูลของฤดูที่กำหนดเป็นฐานเปรียบเทียบก่อนเข้าร่วมกิจกรรมหรือใช้เทคโนโลยี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ชื่อฤดูผลิตหรือปีการผลิต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ช่วงวันที่ ____________________ ถึง 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พื้นที่ให้ผลผลิต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ไร่  ผลผลิตรวม ____________________ กิโลกรัม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ต้นทุนรวม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บาท  รายได้รวม ____________________ บาท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ราคาขายเฉลี่ย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บาทต่อกิโลกรัม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แนวทางจัดการสวนเดิม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การเปลี่ยนแปลงสำคัญจากปีก่อน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__________________________________________________________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6  กิจกรรมการผลิตในฤดูปัจจุบัน</w:t>
      </w:r>
    </w:p>
    <w:p>
      <w:pPr>
        <w:keepNext w:val="0"/>
        <w:spacing w:after="140" w:line="276" w:lineRule="auto"/>
      </w:pPr>
      <w:r>
        <w:rPr>
          <w:rFonts w:ascii="Noto Sans Thai" w:hAnsi="Noto Sans Thai" w:eastAsia="Noto Sans Thai"/>
          <w:b w:val="0"/>
          <w:color w:val="000000"/>
          <w:sz w:val="20"/>
        </w:rPr>
        <w:t>บันทึกจากสมุดสวน ใบเสร็จ หรือคำให้สัมภาษณ์ และระบุแหล่งข้อมูลทุกครั้ง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rPr>
          <w:tblHeader w:val="true"/>
        </w:trPr>
        <w:tc>
          <w:tcPr>
            <w:tcW w:type="dxa" w:w="936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วันที่</w:t>
            </w:r>
          </w:p>
        </w:tc>
        <w:tc>
          <w:tcPr>
            <w:tcW w:type="dxa" w:w="79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แปลง</w:t>
            </w:r>
          </w:p>
        </w:tc>
        <w:tc>
          <w:tcPr>
            <w:tcW w:type="dxa" w:w="151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กิจกรรม</w:t>
            </w:r>
          </w:p>
        </w:tc>
        <w:tc>
          <w:tcPr>
            <w:tcW w:type="dxa" w:w="1656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วัสดุหรือปัจจัย</w:t>
            </w:r>
          </w:p>
        </w:tc>
        <w:tc>
          <w:tcPr>
            <w:tcW w:type="dxa" w:w="893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ปริมาณ</w:t>
            </w:r>
          </w:p>
        </w:tc>
        <w:tc>
          <w:tcPr>
            <w:tcW w:type="dxa" w:w="79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หน่วย</w:t>
            </w:r>
          </w:p>
        </w:tc>
        <w:tc>
          <w:tcPr>
            <w:tcW w:type="dxa" w:w="1037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ค่าใช้จ่าย</w:t>
              <w:br/>
              <w:t>บาท</w:t>
            </w:r>
          </w:p>
        </w:tc>
        <w:tc>
          <w:tcPr>
            <w:tcW w:type="dxa" w:w="1037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แรงงาน</w:t>
              <w:br/>
              <w:t>ชั่วโมง</w:t>
            </w:r>
          </w:p>
        </w:tc>
        <w:tc>
          <w:tcPr>
            <w:tcW w:type="dxa" w:w="115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แหล่งข้อมูล</w:t>
            </w:r>
          </w:p>
        </w:tc>
      </w:tr>
      <w:tr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9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9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9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9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9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9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9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9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2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ปัจจัยการผลิตและการจัดการกิ่ง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7  ปริมาณใช้ต่อปี</w:t>
      </w:r>
    </w:p>
    <w:p>
      <w:pPr>
        <w:keepNext w:val="0"/>
        <w:spacing w:after="140" w:line="276" w:lineRule="auto"/>
      </w:pPr>
      <w:r>
        <w:rPr>
          <w:rFonts w:ascii="Noto Sans Thai" w:hAnsi="Noto Sans Thai" w:eastAsia="Noto Sans Thai"/>
          <w:b w:val="0"/>
          <w:color w:val="000000"/>
          <w:sz w:val="20"/>
        </w:rPr>
        <w:t>กรอกปริมาณจริง หากไม่ใช้ให้ใส่ 0 และระบุหน่วยให้ชัดเจน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151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รายการ</w:t>
            </w:r>
          </w:p>
        </w:tc>
        <w:tc>
          <w:tcPr>
            <w:tcW w:type="dxa" w:w="2376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ชื่อวัสดุหรือรายละเอียด</w:t>
            </w:r>
          </w:p>
        </w:tc>
        <w:tc>
          <w:tcPr>
            <w:tcW w:type="dxa" w:w="1296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ปริมาณต่อปี</w:t>
            </w:r>
          </w:p>
        </w:tc>
        <w:tc>
          <w:tcPr>
            <w:tcW w:type="dxa" w:w="1296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หน่วย</w:t>
            </w:r>
          </w:p>
        </w:tc>
        <w:tc>
          <w:tcPr>
            <w:tcW w:type="dxa" w:w="1368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ค่าใช้จ่ายบาท</w:t>
            </w:r>
          </w:p>
        </w:tc>
        <w:tc>
          <w:tcPr>
            <w:tcW w:type="dxa" w:w="223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หลักฐานหรือหมายเหตุ</w:t>
            </w:r>
          </w:p>
        </w:tc>
      </w:tr>
      <w:tr>
        <w:tc>
          <w:tcPr>
            <w:tcW w:type="dxa" w:w="15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ปุ๋ยเคมี</w:t>
            </w:r>
          </w:p>
        </w:tc>
        <w:tc>
          <w:tcPr>
            <w:tcW w:type="dxa" w:w="237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กก.</w:t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23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5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ปุ๋ยอินทรีย์</w:t>
            </w:r>
          </w:p>
        </w:tc>
        <w:tc>
          <w:tcPr>
            <w:tcW w:type="dxa" w:w="237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กก.</w:t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23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5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สารกำจัดศัตรูพืช</w:t>
            </w:r>
          </w:p>
        </w:tc>
        <w:tc>
          <w:tcPr>
            <w:tcW w:type="dxa" w:w="237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ลิตร/กก.</w:t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23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5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ไฟฟ้า</w:t>
            </w:r>
          </w:p>
        </w:tc>
        <w:tc>
          <w:tcPr>
            <w:tcW w:type="dxa" w:w="237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กิโลวัตต์ชั่วโมง</w:t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23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5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น้ำมันดีเซล</w:t>
            </w:r>
          </w:p>
        </w:tc>
        <w:tc>
          <w:tcPr>
            <w:tcW w:type="dxa" w:w="237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ลิตร</w:t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23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5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น้ำมันเบนซิน</w:t>
            </w:r>
          </w:p>
        </w:tc>
        <w:tc>
          <w:tcPr>
            <w:tcW w:type="dxa" w:w="237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ลิตร</w:t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23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5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น้ำเพื่อการเกษตร</w:t>
            </w:r>
          </w:p>
        </w:tc>
        <w:tc>
          <w:tcPr>
            <w:tcW w:type="dxa" w:w="237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ลบ.ม./ครั้ง</w:t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23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</w:tbl>
    <w:p>
      <w:pPr>
        <w:spacing w:after="40"/>
      </w:pP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8  การจัดการกิ่งและเศษชีวมวล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วิธีจัดการหลัก  </w:t>
      </w:r>
      <w:r>
        <w:rPr>
          <w:rFonts w:ascii="Noto Sans Thai" w:hAnsi="Noto Sans Thai" w:eastAsia="Noto Sans Thai"/>
          <w:b w:val="0"/>
          <w:color w:val="000000"/>
          <w:sz w:val="22"/>
        </w:rPr>
        <w:t>☐ เข้าเตาชีวมวล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เผากลางแจ้ง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ย่อยสลายในแปลง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ทำปุ๋ยหมัก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อื่น ๆ 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น้ำหนักสดโดยประมาณ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กิโลกรัมต่อปี  ความชื้น ________ เปอร์เซ็นต์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ช่วงเดือนที่มีกิ่งมาก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ปัญหาในการจัดการกิ่ง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__________________________________________________________</w:t>
      </w:r>
    </w:p>
    <w:p>
      <w:r>
        <w:br w:type="page"/>
      </w:r>
    </w:p>
    <w:p>
      <w:pPr>
        <w:spacing w:after="2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พัฒนาการผลและการเก็บเกี่ยว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9  การติดตามระยะการเจริญ</w:t>
      </w:r>
    </w:p>
    <w:p>
      <w:pPr>
        <w:keepNext w:val="0"/>
        <w:spacing w:after="140" w:line="276" w:lineRule="auto"/>
      </w:pPr>
      <w:r>
        <w:rPr>
          <w:rFonts w:ascii="Noto Sans Thai" w:hAnsi="Noto Sans Thai" w:eastAsia="Noto Sans Thai"/>
          <w:b w:val="0"/>
          <w:color w:val="000000"/>
          <w:sz w:val="20"/>
        </w:rPr>
        <w:t>บันทึกแยกตามแปลงและฤดูผลิต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</w:trPr>
        <w:tc>
          <w:tcPr>
            <w:tcW w:type="dxa" w:w="936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แปลง</w:t>
            </w:r>
          </w:p>
        </w:tc>
        <w:tc>
          <w:tcPr>
            <w:tcW w:type="dxa" w:w="1224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วันที่สำรวจ</w:t>
            </w:r>
          </w:p>
        </w:tc>
        <w:tc>
          <w:tcPr>
            <w:tcW w:type="dxa" w:w="2664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ระยะ</w:t>
            </w:r>
          </w:p>
        </w:tc>
        <w:tc>
          <w:tcPr>
            <w:tcW w:type="dxa" w:w="1224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จำนวนผลคงเหลือ</w:t>
            </w:r>
          </w:p>
        </w:tc>
        <w:tc>
          <w:tcPr>
            <w:tcW w:type="dxa" w:w="1296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น้ำหนักคาดการณ์</w:t>
              <w:br/>
              <w:t>กก.ต่อผล</w:t>
            </w:r>
          </w:p>
        </w:tc>
        <w:tc>
          <w:tcPr>
            <w:tcW w:type="dxa" w:w="1368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วันที่คาดเก็บเกี่ยว</w:t>
            </w:r>
          </w:p>
        </w:tc>
        <w:tc>
          <w:tcPr>
            <w:tcW w:type="dxa" w:w="1368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หมายเหตุ</w:t>
            </w:r>
          </w:p>
        </w:tc>
      </w:tr>
      <w:tr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266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☐ ออกดอก  ☐ ดอกบาน  ☐ ติดผล  ☐ พัฒนาผล</w:t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266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☐ ออกดอก  ☐ ดอกบาน  ☐ ติดผล  ☐ พัฒนาผล</w:t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266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☐ ออกดอก  ☐ ดอกบาน  ☐ ติดผล  ☐ พัฒนาผล</w:t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266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☐ ออกดอก  ☐ ดอกบาน  ☐ ติดผล  ☐ พัฒนาผล</w:t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266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☐ ออกดอก  ☐ ดอกบาน  ☐ ติดผล  ☐ พัฒนาผล</w:t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266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☐ ออกดอก  ☐ ดอกบาน  ☐ ติดผล  ☐ พัฒนาผล</w:t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6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10  ผลผลิตและการเก็บเกี่ยว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</w:trPr>
        <w:tc>
          <w:tcPr>
            <w:tcW w:type="dxa" w:w="1224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วันที่เก็บ</w:t>
            </w:r>
          </w:p>
        </w:tc>
        <w:tc>
          <w:tcPr>
            <w:tcW w:type="dxa" w:w="936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แปลง</w:t>
            </w:r>
          </w:p>
        </w:tc>
        <w:tc>
          <w:tcPr>
            <w:tcW w:type="dxa" w:w="1224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น้ำหนักจริง</w:t>
              <w:br/>
              <w:t>กก.</w:t>
            </w:r>
          </w:p>
        </w:tc>
        <w:tc>
          <w:tcPr>
            <w:tcW w:type="dxa" w:w="1037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เกรด</w:t>
            </w:r>
          </w:p>
        </w:tc>
        <w:tc>
          <w:tcPr>
            <w:tcW w:type="dxa" w:w="1296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ราคา</w:t>
              <w:br/>
              <w:t>บาทต่อกก.</w:t>
            </w:r>
          </w:p>
        </w:tc>
        <w:tc>
          <w:tcPr>
            <w:tcW w:type="dxa" w:w="2160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ผู้ซื้อ</w:t>
            </w:r>
          </w:p>
        </w:tc>
        <w:tc>
          <w:tcPr>
            <w:tcW w:type="dxa" w:w="1584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หลักฐาน</w:t>
            </w:r>
          </w:p>
        </w:tc>
      </w:tr>
      <w:tr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037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</w:tbl>
    <w:p>
      <w:pPr>
        <w:spacing w:after="40"/>
      </w:pP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วันที่เก็บผลสุดท้ายของรอบ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ใช้ปิดรอบการผลิตในระบบ</w:t>
      </w:r>
    </w:p>
    <w:p>
      <w:r>
        <w:br w:type="page"/>
      </w:r>
    </w:p>
    <w:p>
      <w:pPr>
        <w:spacing w:after="2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การขายและตลาด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11  รายการขาย</w:t>
      </w:r>
    </w:p>
    <w:p>
      <w:pPr>
        <w:keepNext w:val="0"/>
        <w:spacing w:after="140" w:line="276" w:lineRule="auto"/>
      </w:pPr>
      <w:r>
        <w:rPr>
          <w:rFonts w:ascii="Noto Sans Thai" w:hAnsi="Noto Sans Thai" w:eastAsia="Noto Sans Thai"/>
          <w:b w:val="0"/>
          <w:color w:val="000000"/>
          <w:sz w:val="20"/>
        </w:rPr>
        <w:t>บันทึกทั้งทุเรียนและผลิตภัณฑ์ชีวมวล โดยแยกแต่ละวันที่ขาย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blHeader w:val="true"/>
        </w:trPr>
        <w:tc>
          <w:tcPr>
            <w:tcW w:type="dxa" w:w="1008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วันที่</w:t>
            </w:r>
          </w:p>
        </w:tc>
        <w:tc>
          <w:tcPr>
            <w:tcW w:type="dxa" w:w="1944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ผู้ซื้อหรือช่องทาง</w:t>
            </w:r>
          </w:p>
        </w:tc>
        <w:tc>
          <w:tcPr>
            <w:tcW w:type="dxa" w:w="187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สินค้า</w:t>
            </w:r>
          </w:p>
        </w:tc>
        <w:tc>
          <w:tcPr>
            <w:tcW w:type="dxa" w:w="936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ปริมาณ</w:t>
            </w:r>
          </w:p>
        </w:tc>
        <w:tc>
          <w:tcPr>
            <w:tcW w:type="dxa" w:w="79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หน่วย</w:t>
            </w:r>
          </w:p>
        </w:tc>
        <w:tc>
          <w:tcPr>
            <w:tcW w:type="dxa" w:w="115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ราคา/หน่วย</w:t>
            </w:r>
          </w:p>
        </w:tc>
        <w:tc>
          <w:tcPr>
            <w:tcW w:type="dxa" w:w="1224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มูลค่ารวม</w:t>
            </w:r>
          </w:p>
        </w:tc>
        <w:tc>
          <w:tcPr>
            <w:tcW w:type="dxa" w:w="1080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ฤดูผลิต</w:t>
            </w:r>
          </w:p>
        </w:tc>
      </w:tr>
      <w:tr>
        <w:tc>
          <w:tcPr>
            <w:tcW w:type="dxa" w:w="10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87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☐ ทุเรียน  ☐ ผลิตภัณฑ์ชีวมวล</w:t>
            </w:r>
          </w:p>
        </w:tc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0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87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☐ ทุเรียน  ☐ ผลิตภัณฑ์ชีวมวล</w:t>
            </w:r>
          </w:p>
        </w:tc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0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87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☐ ทุเรียน  ☐ ผลิตภัณฑ์ชีวมวล</w:t>
            </w:r>
          </w:p>
        </w:tc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0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87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☐ ทุเรียน  ☐ ผลิตภัณฑ์ชีวมวล</w:t>
            </w:r>
          </w:p>
        </w:tc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0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87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☐ ทุเรียน  ☐ ผลิตภัณฑ์ชีวมวล</w:t>
            </w:r>
          </w:p>
        </w:tc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0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87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☐ ทุเรียน  ☐ ผลิตภัณฑ์ชีวมวล</w:t>
            </w:r>
          </w:p>
        </w:tc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0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87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☐ ทุเรียน  ☐ ผลิตภัณฑ์ชีวมวล</w:t>
            </w:r>
          </w:p>
        </w:tc>
        <w:tc>
          <w:tcPr>
            <w:tcW w:type="dxa" w:w="9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</w:tbl>
    <w:p>
      <w:pPr>
        <w:spacing w:after="40"/>
      </w:pP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12  สภาพตลาดและความต้องการ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ช่องทางขายหลัก  </w:t>
      </w:r>
      <w:r>
        <w:rPr>
          <w:rFonts w:ascii="Noto Sans Thai" w:hAnsi="Noto Sans Thai" w:eastAsia="Noto Sans Thai"/>
          <w:b w:val="0"/>
          <w:color w:val="000000"/>
          <w:sz w:val="22"/>
        </w:rPr>
        <w:t>☐ ล้ง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พ่อค้าคนกลาง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สหกรณ์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ขายตรง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ออนไลน์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อื่น ๆ ______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เงื่อนไขมาตรฐานจากผู้ซื้อ  </w:t>
      </w:r>
      <w:r>
        <w:rPr>
          <w:rFonts w:ascii="Noto Sans Thai" w:hAnsi="Noto Sans Thai" w:eastAsia="Noto Sans Thai"/>
          <w:b w:val="0"/>
          <w:color w:val="000000"/>
          <w:sz w:val="22"/>
        </w:rPr>
        <w:t>☐ GAP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อินทรีย์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ขนาด/เกรด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ความสุก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ไม่มี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อื่น ๆ 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ปริมาณที่ตลาดต้องการ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หน่วย __________  ความถี่ 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ราคาที่คาดหวัง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บาทต่อหน่วย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มีข้อตกลงซื้อขาย  </w:t>
      </w:r>
      <w:r>
        <w:rPr>
          <w:rFonts w:ascii="Noto Sans Thai" w:hAnsi="Noto Sans Thai" w:eastAsia="Noto Sans Thai"/>
          <w:b w:val="0"/>
          <w:color w:val="000000"/>
          <w:sz w:val="22"/>
        </w:rPr>
        <w:t>☐ มีหนังสือ LOI/MOU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ตกลงด้วยวาจา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ยังไม่มี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ปัญหาด้านตลาด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_________________________________________________________________</w:t>
      </w:r>
    </w:p>
    <w:p>
      <w:r>
        <w:br w:type="page"/>
      </w:r>
    </w:p>
    <w:p>
      <w:pPr>
        <w:spacing w:after="2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เทคโนโลยีและผลิตภัณฑ์ชีวมวล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13  เทคโนโลยีที่ได้รับหรือใช้งาน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223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ชื่อเทคโนโลยีหรือเครื่อง</w:t>
            </w:r>
          </w:p>
        </w:tc>
        <w:tc>
          <w:tcPr>
            <w:tcW w:type="dxa" w:w="1224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รหัสเครื่อง</w:t>
            </w:r>
          </w:p>
        </w:tc>
        <w:tc>
          <w:tcPr>
            <w:tcW w:type="dxa" w:w="115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วันที่ได้รับ</w:t>
            </w:r>
          </w:p>
        </w:tc>
        <w:tc>
          <w:tcPr>
            <w:tcW w:type="dxa" w:w="1728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สถานะใช้งาน</w:t>
            </w:r>
          </w:p>
        </w:tc>
        <w:tc>
          <w:tcPr>
            <w:tcW w:type="dxa" w:w="1296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ผู้ดูแล</w:t>
            </w:r>
          </w:p>
        </w:tc>
        <w:tc>
          <w:tcPr>
            <w:tcW w:type="dxa" w:w="2448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ปัญหาหรือความต้องการ</w:t>
            </w:r>
          </w:p>
        </w:tc>
      </w:tr>
      <w:tr>
        <w:tc>
          <w:tcPr>
            <w:tcW w:type="dxa" w:w="223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72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☐ ใช้ได้  ☐ ชำรุด  ☐ ส่งคืน</w:t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44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23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72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☐ ใช้ได้  ☐ ชำรุด  ☐ ส่งคืน</w:t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44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23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72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☐ ใช้ได้  ☐ ชำรุด  ☐ ส่งคืน</w:t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44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23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72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☐ ใช้ได้  ☐ ชำรุด  ☐ ส่งคืน</w:t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44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</w:tbl>
    <w:p>
      <w:pPr>
        <w:spacing w:after="40"/>
      </w:pP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14  การเดินเตาและผลผลิตชีวมวล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รหัสชุดการผลิต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วันที่เดินเตา 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วัตถุดิบเข้า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กิโลกรัม  เวลาผลิต __________ ชั่วโมง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ค่าแรง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บาท  ค่าพลังงาน __________ บาท  ค่าอื่น ๆ __________ บาท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223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ผลิตภัณฑ์ที่ได้</w:t>
            </w:r>
          </w:p>
        </w:tc>
        <w:tc>
          <w:tcPr>
            <w:tcW w:type="dxa" w:w="1296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ปริมาณ</w:t>
            </w:r>
          </w:p>
        </w:tc>
        <w:tc>
          <w:tcPr>
            <w:tcW w:type="dxa" w:w="115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หน่วย</w:t>
            </w:r>
          </w:p>
        </w:tc>
        <w:tc>
          <w:tcPr>
            <w:tcW w:type="dxa" w:w="1080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เกรด</w:t>
            </w:r>
          </w:p>
        </w:tc>
        <w:tc>
          <w:tcPr>
            <w:tcW w:type="dxa" w:w="367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นำไปใช้หรือจำหน่ายอย่างไร</w:t>
            </w:r>
          </w:p>
        </w:tc>
      </w:tr>
      <w:tr>
        <w:tc>
          <w:tcPr>
            <w:tcW w:type="dxa" w:w="223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367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23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367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23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367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23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080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367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2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กิจกรรมลดคาร์บอน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15  กิจกรรมที่ดำเนินการ</w:t>
      </w:r>
    </w:p>
    <w:p>
      <w:pPr>
        <w:keepNext w:val="0"/>
        <w:spacing w:after="140" w:line="276" w:lineRule="auto"/>
      </w:pPr>
      <w:r>
        <w:rPr>
          <w:rFonts w:ascii="Noto Sans Thai" w:hAnsi="Noto Sans Thai" w:eastAsia="Noto Sans Thai"/>
          <w:b w:val="0"/>
          <w:color w:val="000000"/>
          <w:sz w:val="20"/>
        </w:rPr>
        <w:t>บันทึกเฉพาะสิ่งที่ทำจริง ระบุปริมาณและหน่วยเพื่อให้ระบบคำนวณคาร์บอนเทียบเท่า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  </w:t>
      </w:r>
      <w:r>
        <w:rPr>
          <w:rFonts w:ascii="Noto Sans Thai" w:hAnsi="Noto Sans Thai" w:eastAsia="Noto Sans Thai"/>
          <w:b w:val="0"/>
          <w:color w:val="000000"/>
          <w:sz w:val="22"/>
        </w:rPr>
        <w:t>☐ ใส่ถ่านชีวภาพลงดิน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วันที่ __________  ปริมาณ __________  หน่วย __________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  </w:t>
      </w:r>
      <w:r>
        <w:rPr>
          <w:rFonts w:ascii="Noto Sans Thai" w:hAnsi="Noto Sans Thai" w:eastAsia="Noto Sans Thai"/>
          <w:b w:val="0"/>
          <w:color w:val="000000"/>
          <w:sz w:val="22"/>
        </w:rPr>
        <w:t>☐ ใช้ปุ๋ยอินทรีย์ทดแทนปุ๋ยเคมี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วันที่ __________  ปริมาณ __________  หน่วย __________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  </w:t>
      </w:r>
      <w:r>
        <w:rPr>
          <w:rFonts w:ascii="Noto Sans Thai" w:hAnsi="Noto Sans Thai" w:eastAsia="Noto Sans Thai"/>
          <w:b w:val="0"/>
          <w:color w:val="000000"/>
          <w:sz w:val="22"/>
        </w:rPr>
        <w:t>☐ ลดการใช้ปุ๋ยเคมี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วันที่ __________  ปริมาณ __________  หน่วย __________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  </w:t>
      </w:r>
      <w:r>
        <w:rPr>
          <w:rFonts w:ascii="Noto Sans Thai" w:hAnsi="Noto Sans Thai" w:eastAsia="Noto Sans Thai"/>
          <w:b w:val="0"/>
          <w:color w:val="000000"/>
          <w:sz w:val="22"/>
        </w:rPr>
        <w:t>☐ ปลูกพืชคลุมดิน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วันที่ __________  ปริมาณ __________  หน่วย __________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  </w:t>
      </w:r>
      <w:r>
        <w:rPr>
          <w:rFonts w:ascii="Noto Sans Thai" w:hAnsi="Noto Sans Thai" w:eastAsia="Noto Sans Thai"/>
          <w:b w:val="0"/>
          <w:color w:val="000000"/>
          <w:sz w:val="22"/>
        </w:rPr>
        <w:t>☐ ปลูกไม้ยืนต้นร่วมแบบวนเกษตร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วันที่ __________  ปริมาณ __________  หน่วย __________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  </w:t>
      </w:r>
      <w:r>
        <w:rPr>
          <w:rFonts w:ascii="Noto Sans Thai" w:hAnsi="Noto Sans Thai" w:eastAsia="Noto Sans Thai"/>
          <w:b w:val="0"/>
          <w:color w:val="000000"/>
          <w:sz w:val="22"/>
        </w:rPr>
        <w:t>☐ ใช้พลังงานทดแทน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วันที่ __________  ปริมาณ __________  หน่วย 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รายละเอียดหรือหลักฐานประกอบ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_________________________________________________________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16  การเปลี่ยนแปลงทางเศรษฐกิจ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ต้นทุนที่ลดลง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บาทต่อฤดู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รายได้ทุเรียนที่เพิ่มขึ้น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บาทต่อฤดู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รายได้จากผลิตภัณฑ์ชีวมวล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บาทต่อฤดู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ค่าใช้จ่ายเทคโนโลยีเพิ่มเติม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บาทต่อฤดู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ผู้ให้ข้อมูลเห็นว่าผลประโยชน์สุทธิเพิ่มขึ้น  </w:t>
      </w:r>
      <w:r>
        <w:rPr>
          <w:rFonts w:ascii="Noto Sans Thai" w:hAnsi="Noto Sans Thai" w:eastAsia="Noto Sans Thai"/>
          <w:b w:val="0"/>
          <w:color w:val="000000"/>
          <w:sz w:val="22"/>
        </w:rPr>
        <w:t>☐ เพิ่มขึ้น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ไม่เปลี่ยน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ลดลง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ยังประเมินไม่ได้</w:t>
      </w:r>
    </w:p>
    <w:p>
      <w:r>
        <w:br w:type="page"/>
      </w:r>
    </w:p>
    <w:p>
      <w:pPr>
        <w:spacing w:after="2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การยอมรับเทคโนโลยี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17  ระดับการยอมรับเทคโนโลยี</w:t>
      </w:r>
    </w:p>
    <w:p>
      <w:pPr>
        <w:keepNext w:val="0"/>
        <w:spacing w:after="140" w:line="276" w:lineRule="auto"/>
      </w:pPr>
      <w:r>
        <w:rPr>
          <w:rFonts w:ascii="Noto Sans Thai" w:hAnsi="Noto Sans Thai" w:eastAsia="Noto Sans Thai"/>
          <w:b w:val="0"/>
          <w:color w:val="000000"/>
          <w:sz w:val="20"/>
        </w:rPr>
        <w:t>ประเมินแยกต่อเทคโนโลยี เลือกระดับสูงสุดที่ผู้ให้ข้อมูลทำได้จริง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ชื่อเทคโนโลยี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864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ระดับ</w:t>
            </w:r>
          </w:p>
        </w:tc>
        <w:tc>
          <w:tcPr>
            <w:tcW w:type="dxa" w:w="1944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ชื่อระดับ</w:t>
            </w:r>
          </w:p>
        </w:tc>
        <w:tc>
          <w:tcPr>
            <w:tcW w:type="dxa" w:w="6696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เกณฑ์พิจารณา</w:t>
            </w:r>
          </w:p>
        </w:tc>
        <w:tc>
          <w:tcPr>
            <w:tcW w:type="dxa" w:w="79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เลือก</w:t>
            </w:r>
          </w:p>
        </w:tc>
      </w:tr>
      <w:tr>
        <w:tc>
          <w:tcPr>
            <w:tcW w:type="dxa" w:w="86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4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รับรู้</w:t>
            </w:r>
          </w:p>
        </w:tc>
        <w:tc>
          <w:tcPr>
            <w:tcW w:type="dxa" w:w="66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รู้จักหรืออธิบายประโยชน์ได้ แต่ยังไม่ทดลอง</w:t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86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4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ทดลอง</w:t>
            </w:r>
          </w:p>
        </w:tc>
        <w:tc>
          <w:tcPr>
            <w:tcW w:type="dxa" w:w="66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เคยทดลองโดยมีผู้แนะนำหรือช่วยเหลือ</w:t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86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4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ใช้ได้เอง</w:t>
            </w:r>
          </w:p>
        </w:tc>
        <w:tc>
          <w:tcPr>
            <w:tcW w:type="dxa" w:w="66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สามารถใช้งานได้ด้วยตนเองอย่างต่อเนื่อง</w:t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86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4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ปรับใช้และแก้ปัญหา</w:t>
            </w:r>
          </w:p>
        </w:tc>
        <w:tc>
          <w:tcPr>
            <w:tcW w:type="dxa" w:w="66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ปรับเทคโนโลยีให้เหมาะกับสวนและแก้ปัญหาได้</w:t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86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44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ถ่ายทอดและขยายผล</w:t>
            </w:r>
          </w:p>
        </w:tc>
        <w:tc>
          <w:tcPr>
            <w:tcW w:type="dxa" w:w="66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สาธิต สอน หรือช่วยให้ผู้อื่นนำไปใช้</w:t>
            </w:r>
          </w:p>
        </w:tc>
        <w:tc>
          <w:tcPr>
            <w:tcW w:type="dxa" w:w="79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☐</w:t>
            </w:r>
          </w:p>
        </w:tc>
      </w:tr>
    </w:tbl>
    <w:p>
      <w:pPr>
        <w:spacing w:after="40"/>
      </w:pP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เหตุผลหรือหลักฐานที่เลือกระดับนี้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อุปสรรคต่อการใช้เทคโนโลยี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การสนับสนุนที่ต้องการ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_______________________________________________________________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18  ความพึงพอใจต่อระบบและการสนับสนุน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ความสะดวกในการบันทึกข้อมูล  </w:t>
      </w:r>
      <w:r>
        <w:rPr>
          <w:rFonts w:ascii="Noto Sans Thai" w:hAnsi="Noto Sans Thai" w:eastAsia="Noto Sans Thai"/>
          <w:b w:val="0"/>
          <w:color w:val="000000"/>
          <w:sz w:val="22"/>
        </w:rPr>
        <w:t>☐ มาก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ค่อนข้างมาก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ปานกลาง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น้อย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ยังไม่เคยใช้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ประโยชน์ที่ได้รับจากข้อมูล  </w:t>
      </w:r>
      <w:r>
        <w:rPr>
          <w:rFonts w:ascii="Noto Sans Thai" w:hAnsi="Noto Sans Thai" w:eastAsia="Noto Sans Thai"/>
          <w:b w:val="0"/>
          <w:color w:val="000000"/>
          <w:sz w:val="22"/>
        </w:rPr>
        <w:t>☐ มาก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ค่อนข้างมาก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ปานกลาง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น้อย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ยังประเมินไม่ได้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ข้อเสนอแนะต่อระบบหรือเจ้าหน้าที่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__________________________________________________________</w:t>
      </w:r>
    </w:p>
    <w:p>
      <w:r>
        <w:br w:type="page"/>
      </w:r>
    </w:p>
    <w:p>
      <w:pPr>
        <w:spacing w:after="2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การประเมินสมรรถนะและการตรวจความครบถ้วน</w:t>
      </w: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19  สมรรถนะนวัตกร</w:t>
      </w:r>
    </w:p>
    <w:p>
      <w:pPr>
        <w:keepNext w:val="0"/>
        <w:spacing w:after="140" w:line="276" w:lineRule="auto"/>
      </w:pPr>
      <w:r>
        <w:rPr>
          <w:rFonts w:ascii="Noto Sans Thai" w:hAnsi="Noto Sans Thai" w:eastAsia="Noto Sans Thai"/>
          <w:b w:val="0"/>
          <w:color w:val="000000"/>
          <w:sz w:val="20"/>
        </w:rPr>
        <w:t>ให้คะแนน 0 ถึง 100 เฉพาะกรณีประเมินนวัตกร ระบุรอบ T0 ก่อนพัฒนา T1 หลังฝึกหรือทดลอง หรือ T2 หลังใช้จริง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รอบประเมิน  </w:t>
      </w:r>
      <w:r>
        <w:rPr>
          <w:rFonts w:ascii="Noto Sans Thai" w:hAnsi="Noto Sans Thai" w:eastAsia="Noto Sans Thai"/>
          <w:b w:val="0"/>
          <w:color w:val="000000"/>
          <w:sz w:val="22"/>
        </w:rPr>
        <w:t>☐ T0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T1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 ☐ T2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ประเภทผู้ประเมิน  ☐ ตนเอง  ☐ ผู้สังเกตการณ์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4608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ตัวชี้วัด</w:t>
            </w:r>
          </w:p>
        </w:tc>
        <w:tc>
          <w:tcPr>
            <w:tcW w:type="dxa" w:w="115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คะแนนเต็ม</w:t>
            </w:r>
          </w:p>
        </w:tc>
        <w:tc>
          <w:tcPr>
            <w:tcW w:type="dxa" w:w="1296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คะแนนที่ได้</w:t>
            </w:r>
          </w:p>
        </w:tc>
        <w:tc>
          <w:tcPr>
            <w:tcW w:type="dxa" w:w="3312"/>
            <w:shd w:fill="1F6B3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หลักฐานหรือข้อสังเกต</w:t>
            </w:r>
          </w:p>
        </w:tc>
      </w:tr>
      <w:tr>
        <w:tc>
          <w:tcPr>
            <w:tcW w:type="dxa" w:w="46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หลักการเตาและกระบวนการผลิต</w:t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6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การใช้ผลิตภัณฑ์ชีวมวล</w:t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6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เตรียมวัตถุดิบและเดินเตา</w:t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6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เก็บผลผลิตและความปลอดภัย</w:t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6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แก้ปัญหาและปรับให้เหมาะกับสวน</w:t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6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คำนวณต้นทุน ผลผลิต ราคา กำไร</w:t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6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บรรจุภัณฑ์ แบรนด์ และช่องทางตลาด</w:t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6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ความเข้าใจมาตรฐานสินค้า</w:t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6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สาธิตและสอนผู้อื่น</w:t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608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เป็นพี่เลี้ยงและขยายผล</w:t>
            </w:r>
          </w:p>
        </w:tc>
        <w:tc>
          <w:tcPr>
            <w:tcW w:type="dxa" w:w="115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29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3312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</w:tbl>
    <w:p>
      <w:pPr>
        <w:spacing w:after="40"/>
      </w:pPr>
    </w:p>
    <w:p>
      <w:pPr>
        <w:keepNext/>
        <w:spacing w:before="80" w:after="140"/>
        <w:shd w:fill="EAF4EC"/>
      </w:pPr>
      <w:r>
        <w:rPr>
          <w:rFonts w:ascii="Noto Sans Thai" w:hAnsi="Noto Sans Thai" w:eastAsia="Noto Sans Thai"/>
          <w:b/>
          <w:color w:val="000000"/>
          <w:sz w:val="28"/>
        </w:rPr>
        <w:t>ส่วนที่ 20  รายการตรวจสอบก่อนนำเข้าระบบ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  </w:t>
      </w:r>
      <w:r>
        <w:rPr>
          <w:rFonts w:ascii="Noto Sans Thai" w:hAnsi="Noto Sans Thai" w:eastAsia="Noto Sans Thai"/>
          <w:b w:val="0"/>
          <w:color w:val="000000"/>
          <w:sz w:val="22"/>
        </w:rPr>
        <w:t>☐ ตรวจชื่อและรหัสครัวเรือน ไม่สร้างข้อมูลซ้ำ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  </w:t>
      </w:r>
      <w:r>
        <w:rPr>
          <w:rFonts w:ascii="Noto Sans Thai" w:hAnsi="Noto Sans Thai" w:eastAsia="Noto Sans Thai"/>
          <w:b w:val="0"/>
          <w:color w:val="000000"/>
          <w:sz w:val="22"/>
        </w:rPr>
        <w:t>☐ เลือกหมู่บ้าน ตำบล อำเภอ และกลุ่มเกษตรกรแล้ว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  </w:t>
      </w:r>
      <w:r>
        <w:rPr>
          <w:rFonts w:ascii="Noto Sans Thai" w:hAnsi="Noto Sans Thai" w:eastAsia="Noto Sans Thai"/>
          <w:b w:val="0"/>
          <w:color w:val="000000"/>
          <w:sz w:val="22"/>
        </w:rPr>
        <w:t>☐ จำนวนสวนและแปลงตรงกับที่สัมภาษณ์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  </w:t>
      </w:r>
      <w:r>
        <w:rPr>
          <w:rFonts w:ascii="Noto Sans Thai" w:hAnsi="Noto Sans Thai" w:eastAsia="Noto Sans Thai"/>
          <w:b w:val="0"/>
          <w:color w:val="000000"/>
          <w:sz w:val="22"/>
        </w:rPr>
        <w:t>☐ หน่วยของพื้นที่ ปริมาณ ราคา และค่าใช้จ่ายชัดเจน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  </w:t>
      </w:r>
      <w:r>
        <w:rPr>
          <w:rFonts w:ascii="Noto Sans Thai" w:hAnsi="Noto Sans Thai" w:eastAsia="Noto Sans Thai"/>
          <w:b w:val="0"/>
          <w:color w:val="000000"/>
          <w:sz w:val="22"/>
        </w:rPr>
        <w:t>☐ ข้อมูลส่วนบุคคลและพิกัดมีความยินยอม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  </w:t>
      </w:r>
      <w:r>
        <w:rPr>
          <w:rFonts w:ascii="Noto Sans Thai" w:hAnsi="Noto Sans Thai" w:eastAsia="Noto Sans Thai"/>
          <w:b w:val="0"/>
          <w:color w:val="000000"/>
          <w:sz w:val="22"/>
        </w:rPr>
        <w:t>☐ แนบภาพหรือหลักฐานเฉพาะที่เกี่ยวข้อง</w:t>
      </w:r>
    </w:p>
    <w:p>
      <w:pPr>
        <w:spacing w:after="140" w:line="312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  </w:t>
      </w:r>
      <w:r>
        <w:rPr>
          <w:rFonts w:ascii="Noto Sans Thai" w:hAnsi="Noto Sans Thai" w:eastAsia="Noto Sans Thai"/>
          <w:b w:val="0"/>
          <w:color w:val="000000"/>
          <w:sz w:val="22"/>
        </w:rPr>
        <w:t>☐ ระบุข้อมูลที่ไม่ทราบโดยไม่คาดเดา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ชื่อผู้ตรวจสอบ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</w:t>
      </w:r>
      <w:r>
        <w:rPr>
          <w:rFonts w:ascii="Noto Sans Thai" w:hAnsi="Noto Sans Thai" w:eastAsia="Noto Sans Thai"/>
          <w:b w:val="0"/>
          <w:color w:val="000000"/>
          <w:sz w:val="22"/>
        </w:rPr>
        <w:t xml:space="preserve">  วันที่ 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2"/>
        </w:rPr>
        <w:t xml:space="preserve">หมายเหตุส่งต่อผู้บันทึกระบบ  </w:t>
      </w:r>
      <w:r>
        <w:rPr>
          <w:rFonts w:ascii="Noto Sans Thai" w:hAnsi="Noto Sans Thai" w:eastAsia="Noto Sans Thai"/>
          <w:b w:val="0"/>
          <w:color w:val="000000"/>
          <w:sz w:val="22"/>
        </w:rPr>
        <w:t>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b w:val="0"/>
        <w:color w:val="666666"/>
        <w:sz w:val="16"/>
      </w:rPr>
      <w:t xml:space="preserve">DRFIS  แบบสำรวจข้อมูลเกษตรกรชาวสวนทุเรียน  | 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