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234E" w14:textId="77777777" w:rsidR="00600391" w:rsidRDefault="00B82E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3B9D234F" w14:textId="77777777" w:rsidR="00600391" w:rsidRDefault="00B82E83" w:rsidP="00B82E83">
      <w:pPr>
        <w:spacing w:before="240"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Ng Chiu Loong, Daniel, et al. “Machine Vision Based Smart Parking System Using Internet of Things.”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Telkomnika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vol. 17, no. 4, Aug. 2019, pp. 2098–2106.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EBSCOhost</w:t>
      </w:r>
      <w:r>
        <w:rPr>
          <w:rFonts w:ascii="Times New Roman" w:eastAsia="Times New Roman" w:hAnsi="Times New Roman" w:cs="Times New Roman"/>
          <w:sz w:val="24"/>
          <w:szCs w:val="24"/>
        </w:rPr>
        <w:t>, doi:10.12928/TELKOMNIKA.v17i4.12772.</w:t>
      </w:r>
    </w:p>
    <w:p w14:paraId="3B9D2350" w14:textId="77777777" w:rsidR="00600391" w:rsidRDefault="00B82E83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Vaupel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Taentzer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G., Gerlach, R. et 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 Model (2018) 17: 35. https://doi.org/10.1007/s10270-016-0559-4</w:t>
      </w:r>
    </w:p>
    <w:p w14:paraId="3B9D2351" w14:textId="77777777" w:rsidR="00600391" w:rsidRDefault="0060039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B9D2352" w14:textId="77777777" w:rsidR="00600391" w:rsidRDefault="00B82E83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Stehle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Riebisch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M, A porting method for coordinated multi-platform evolution.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Evol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Proc. </w:t>
      </w:r>
      <w:r>
        <w:rPr>
          <w:rFonts w:ascii="Times New Roman" w:eastAsia="Times New Roman" w:hAnsi="Times New Roman" w:cs="Times New Roman"/>
          <w:sz w:val="24"/>
          <w:szCs w:val="24"/>
        </w:rPr>
        <w:t>2019;31: e2116. https://doi.org/10.1</w:t>
      </w:r>
      <w:r>
        <w:rPr>
          <w:rFonts w:ascii="Times New Roman" w:eastAsia="Times New Roman" w:hAnsi="Times New Roman" w:cs="Times New Roman"/>
          <w:sz w:val="24"/>
          <w:szCs w:val="24"/>
        </w:rPr>
        <w:t>002/smr.2116</w:t>
      </w:r>
    </w:p>
    <w:p w14:paraId="3B9D2353" w14:textId="77777777" w:rsidR="00600391" w:rsidRDefault="0060039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B9D2354" w14:textId="77777777" w:rsidR="00600391" w:rsidRDefault="00B82E83">
      <w:pPr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Hess, Abigail J. “Bill Gates: US College Dropout Rates Are 'Tragic'.”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CNBC</w:t>
      </w:r>
      <w:r>
        <w:rPr>
          <w:rFonts w:ascii="Times New Roman" w:eastAsia="Times New Roman" w:hAnsi="Times New Roman" w:cs="Times New Roman"/>
          <w:sz w:val="24"/>
          <w:szCs w:val="24"/>
        </w:rPr>
        <w:t>, CNBC, 10 Oct. 2017, www.cnbc.com/2017/10/10/bill-gates-us-college-dropout-rates-are-tragic.html.</w:t>
      </w:r>
    </w:p>
    <w:p w14:paraId="3B9D2355" w14:textId="77777777" w:rsidR="00600391" w:rsidRDefault="00B82E83">
      <w:pPr>
        <w:spacing w:after="240"/>
        <w:ind w:left="560" w:hanging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Rios, Ronnie. “Single-Purpose or Multi-Purpose App – Which Option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Better?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Dzone.com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22 Dec. 2017, dzone.com/articles/single-purpose-or-multi-purpose-app-which-option-i.</w:t>
      </w:r>
    </w:p>
    <w:p w14:paraId="3B9D2356" w14:textId="77777777" w:rsidR="00600391" w:rsidRDefault="00B82E83">
      <w:pPr>
        <w:spacing w:after="240"/>
        <w:ind w:left="560" w:hanging="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Matt. “Social, Messaging Apps Struggle with Decision to 'Bundle' or 'Unbundle'.”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CIO</w:t>
      </w:r>
      <w:r>
        <w:rPr>
          <w:rFonts w:ascii="Times New Roman" w:eastAsia="Times New Roman" w:hAnsi="Times New Roman" w:cs="Times New Roman"/>
          <w:sz w:val="24"/>
          <w:szCs w:val="24"/>
        </w:rPr>
        <w:t>, CIO, 12 Mar. 2015, www.cio.com/arti</w:t>
      </w:r>
      <w:r>
        <w:rPr>
          <w:rFonts w:ascii="Times New Roman" w:eastAsia="Times New Roman" w:hAnsi="Times New Roman" w:cs="Times New Roman"/>
          <w:sz w:val="24"/>
          <w:szCs w:val="24"/>
        </w:rPr>
        <w:t>cle/2895773/social-messaging-apps-struggle-with-decision-to-bundle-or-unbundle.html.</w:t>
      </w:r>
    </w:p>
    <w:p w14:paraId="3B9D2357" w14:textId="77777777" w:rsidR="00600391" w:rsidRDefault="00B82E83">
      <w:pPr>
        <w:spacing w:after="240"/>
        <w:ind w:left="560" w:hanging="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Dell’Olio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Luigi, et al. “A Methodology Based on Parking Policy to Promote Sustainable Mobility in College Campuses.”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Transport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vol. 80, 2019, pp. 148–156.,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doi:10</w:t>
      </w:r>
      <w:r>
        <w:rPr>
          <w:rFonts w:ascii="Times New Roman" w:eastAsia="Times New Roman" w:hAnsi="Times New Roman" w:cs="Times New Roman"/>
          <w:sz w:val="24"/>
          <w:szCs w:val="24"/>
        </w:rPr>
        <w:t>.1016/j.tranpol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.2018.03.012.</w:t>
      </w:r>
    </w:p>
    <w:p w14:paraId="3B9D2358" w14:textId="77777777" w:rsidR="00600391" w:rsidRDefault="00B82E83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Swanlund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David, and Nadine Schuurman. “Resisting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Geosurveillance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 Survey of Tactics and Strategies for Spatial Privacy.” Progress in Human Geography, vol. 43, no. 4, Aug. 2019, pp. 596–610, doi:10.1177/0309132518772661.</w:t>
      </w:r>
    </w:p>
    <w:p w14:paraId="3B9D2359" w14:textId="77777777" w:rsidR="00600391" w:rsidRDefault="006003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D235A" w14:textId="77777777" w:rsidR="00600391" w:rsidRDefault="00B82E83">
      <w:pPr>
        <w:spacing w:after="240"/>
        <w:ind w:left="560" w:hanging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Overview: Google Maps Platform.”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>, Google, 2019, developers.google.com/maps/documentation/android-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/intro.</w:t>
      </w:r>
    </w:p>
    <w:p w14:paraId="3B9D235B" w14:textId="77777777" w:rsidR="00600391" w:rsidRDefault="0060039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00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391"/>
    <w:rsid w:val="00600391"/>
    <w:rsid w:val="00B8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D234E"/>
  <w15:docId w15:val="{BD24611D-EF0B-4349-9973-0CB38BF9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Boyd</cp:lastModifiedBy>
  <cp:revision>2</cp:revision>
  <dcterms:created xsi:type="dcterms:W3CDTF">2019-12-03T01:32:00Z</dcterms:created>
  <dcterms:modified xsi:type="dcterms:W3CDTF">2019-12-03T01:34:00Z</dcterms:modified>
</cp:coreProperties>
</file>