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94C922" w14:textId="645A83E1" w:rsidR="00AA123F" w:rsidRDefault="00022D84">
      <w:pPr>
        <w:widowControl w:val="0"/>
        <w:spacing w:line="360" w:lineRule="auto"/>
        <w:jc w:val="center"/>
        <w:rPr>
          <w:rFonts w:ascii="Times New Roman" w:eastAsia="Times New Roman" w:hAnsi="Times New Roman" w:cs="Times New Roman"/>
          <w:b/>
          <w:color w:val="262626"/>
          <w:sz w:val="36"/>
          <w:szCs w:val="36"/>
        </w:rPr>
      </w:pPr>
      <w:r>
        <w:rPr>
          <w:rFonts w:ascii="Times New Roman" w:eastAsia="Times New Roman" w:hAnsi="Times New Roman" w:cs="Times New Roman"/>
          <w:b/>
          <w:color w:val="262626"/>
          <w:sz w:val="36"/>
          <w:szCs w:val="36"/>
        </w:rPr>
        <w:t>TOWARDS INTELLIGENT GESTURE-DRIVEN EDUCATION: ENABLING ENHANCED LEARNING EXPERIENCES</w:t>
      </w:r>
      <w:r>
        <w:rPr>
          <w:noProof/>
        </w:rPr>
        <mc:AlternateContent>
          <mc:Choice Requires="wps">
            <w:drawing>
              <wp:anchor distT="0" distB="0" distL="114300" distR="114300" simplePos="0" relativeHeight="251658240" behindDoc="0" locked="0" layoutInCell="1" hidden="0" allowOverlap="1" wp14:anchorId="7DB07238" wp14:editId="751ADC1B">
                <wp:simplePos x="0" y="0"/>
                <wp:positionH relativeFrom="column">
                  <wp:posOffset>5816600</wp:posOffset>
                </wp:positionH>
                <wp:positionV relativeFrom="paragraph">
                  <wp:posOffset>-482599</wp:posOffset>
                </wp:positionV>
                <wp:extent cx="215900" cy="215900"/>
                <wp:effectExtent l="0" t="0" r="0" b="0"/>
                <wp:wrapNone/>
                <wp:docPr id="1723655420" name="Oval 1723655420"/>
                <wp:cNvGraphicFramePr/>
                <a:graphic xmlns:a="http://schemas.openxmlformats.org/drawingml/2006/main">
                  <a:graphicData uri="http://schemas.microsoft.com/office/word/2010/wordprocessingShape">
                    <wps:wsp>
                      <wps:cNvSpPr/>
                      <wps:spPr>
                        <a:xfrm>
                          <a:off x="5250750" y="3684750"/>
                          <a:ext cx="190500" cy="190500"/>
                        </a:xfrm>
                        <a:prstGeom prst="ellipse">
                          <a:avLst/>
                        </a:prstGeom>
                        <a:solidFill>
                          <a:schemeClr val="lt1"/>
                        </a:solidFill>
                        <a:ln w="25400" cap="flat" cmpd="sng">
                          <a:solidFill>
                            <a:schemeClr val="lt1"/>
                          </a:solidFill>
                          <a:prstDash val="solid"/>
                          <a:round/>
                          <a:headEnd type="none" w="sm" len="sm"/>
                          <a:tailEnd type="none" w="sm" len="sm"/>
                        </a:ln>
                      </wps:spPr>
                      <wps:txbx>
                        <w:txbxContent>
                          <w:p w14:paraId="0EE06DA4" w14:textId="77777777" w:rsidR="00AA123F" w:rsidRDefault="00AA123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DB07238" id="Oval 1723655420" o:spid="_x0000_s1026" style="position:absolute;left:0;text-align:left;margin-left:458pt;margin-top:-38pt;width:17pt;height:1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" fillcolor="white [3201]" strokecolor="white [3201]" strokeweight="2pt">
                <v:stroke startarrowwidth="narrow" startarrowlength="short" endarrowwidth="narrow" endarrowlength="short"/>
                <v:textbox inset="2.53958mm,2.53958mm,2.53958mm,2.53958mm">
                  <w:txbxContent>
                    <w:p w14:paraId="0EE06DA4" w14:textId="77777777" w:rsidR="00AA123F" w:rsidRDefault="00AA123F">
                      <w:pPr>
                        <w:spacing w:line="240" w:lineRule="auto"/>
                        <w:textDirection w:val="btLr"/>
                      </w:pPr>
                    </w:p>
                  </w:txbxContent>
                </v:textbox>
              </v:oval>
            </w:pict>
          </mc:Fallback>
        </mc:AlternateContent>
      </w:r>
    </w:p>
    <w:p w14:paraId="61F4E6B4" w14:textId="77777777" w:rsidR="00AA123F" w:rsidRDefault="00AA123F">
      <w:pPr>
        <w:widowControl w:val="0"/>
        <w:spacing w:line="360" w:lineRule="auto"/>
        <w:jc w:val="center"/>
        <w:rPr>
          <w:rFonts w:ascii="Times New Roman" w:eastAsia="Times New Roman" w:hAnsi="Times New Roman" w:cs="Times New Roman"/>
          <w:b/>
          <w:color w:val="262626"/>
          <w:sz w:val="36"/>
          <w:szCs w:val="36"/>
        </w:rPr>
      </w:pPr>
    </w:p>
    <w:p w14:paraId="0B4380EE" w14:textId="77777777" w:rsidR="00AA123F" w:rsidRDefault="00000000" w:rsidP="00DB2438">
      <w:pPr>
        <w:widowControl w:val="0"/>
        <w:spacing w:line="24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A PROJECT REPORT</w:t>
      </w:r>
    </w:p>
    <w:p w14:paraId="37B5CF67" w14:textId="77777777" w:rsidR="00AA123F" w:rsidRDefault="00AA123F" w:rsidP="00DB2438">
      <w:pPr>
        <w:widowControl w:val="0"/>
        <w:spacing w:line="240" w:lineRule="auto"/>
        <w:jc w:val="center"/>
        <w:rPr>
          <w:rFonts w:ascii="Times New Roman" w:eastAsia="Times New Roman" w:hAnsi="Times New Roman" w:cs="Times New Roman"/>
          <w:b/>
          <w:color w:val="262626"/>
          <w:sz w:val="28"/>
          <w:szCs w:val="28"/>
        </w:rPr>
      </w:pPr>
    </w:p>
    <w:p w14:paraId="54E26AF3" w14:textId="77777777" w:rsidR="00AA123F" w:rsidRDefault="00000000" w:rsidP="00DB2438">
      <w:pPr>
        <w:widowControl w:val="0"/>
        <w:spacing w:line="240" w:lineRule="auto"/>
        <w:jc w:val="center"/>
        <w:rPr>
          <w:rFonts w:ascii="Times New Roman" w:eastAsia="Times New Roman" w:hAnsi="Times New Roman" w:cs="Times New Roman"/>
          <w:b/>
          <w:i/>
          <w:color w:val="262626"/>
          <w:sz w:val="28"/>
          <w:szCs w:val="28"/>
        </w:rPr>
      </w:pPr>
      <w:r>
        <w:rPr>
          <w:rFonts w:ascii="Times New Roman" w:eastAsia="Times New Roman" w:hAnsi="Times New Roman" w:cs="Times New Roman"/>
          <w:b/>
          <w:i/>
          <w:color w:val="262626"/>
          <w:sz w:val="28"/>
          <w:szCs w:val="28"/>
        </w:rPr>
        <w:t>Submitted by</w:t>
      </w:r>
    </w:p>
    <w:p w14:paraId="0D2DBF87" w14:textId="77777777" w:rsidR="00AA123F" w:rsidRDefault="00AA123F">
      <w:pPr>
        <w:widowControl w:val="0"/>
        <w:spacing w:line="360" w:lineRule="auto"/>
        <w:jc w:val="center"/>
        <w:rPr>
          <w:rFonts w:ascii="Times New Roman" w:eastAsia="Times New Roman" w:hAnsi="Times New Roman" w:cs="Times New Roman"/>
          <w:b/>
          <w:color w:val="262626"/>
          <w:sz w:val="28"/>
          <w:szCs w:val="28"/>
        </w:rPr>
      </w:pPr>
    </w:p>
    <w:p w14:paraId="2F1949F4"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CHRIST JOE</w:t>
      </w:r>
    </w:p>
    <w:p w14:paraId="7836DA0C"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RAMANARAYAN A V</w:t>
      </w:r>
    </w:p>
    <w:p w14:paraId="28DF16B8" w14:textId="70FB23F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FAWAZ HUSSAIN R</w:t>
      </w:r>
    </w:p>
    <w:p w14:paraId="23DBD443" w14:textId="77777777" w:rsidR="00DB2438" w:rsidRDefault="00DB2438">
      <w:pPr>
        <w:widowControl w:val="0"/>
        <w:spacing w:line="360" w:lineRule="auto"/>
        <w:jc w:val="center"/>
        <w:rPr>
          <w:rFonts w:ascii="Times New Roman" w:eastAsia="Times New Roman" w:hAnsi="Times New Roman" w:cs="Times New Roman"/>
          <w:b/>
          <w:color w:val="262626"/>
          <w:sz w:val="32"/>
          <w:szCs w:val="32"/>
        </w:rPr>
      </w:pPr>
    </w:p>
    <w:p w14:paraId="11776717" w14:textId="77777777" w:rsidR="00AA123F" w:rsidRDefault="00000000" w:rsidP="00930CCA">
      <w:pPr>
        <w:widowControl w:val="0"/>
        <w:spacing w:line="480" w:lineRule="auto"/>
        <w:jc w:val="center"/>
        <w:rPr>
          <w:rFonts w:ascii="Times New Roman" w:eastAsia="Times New Roman" w:hAnsi="Times New Roman" w:cs="Times New Roman"/>
          <w:b/>
          <w:i/>
          <w:color w:val="262626"/>
          <w:sz w:val="28"/>
          <w:szCs w:val="28"/>
        </w:rPr>
      </w:pPr>
      <w:r>
        <w:rPr>
          <w:rFonts w:ascii="Times New Roman" w:eastAsia="Times New Roman" w:hAnsi="Times New Roman" w:cs="Times New Roman"/>
          <w:b/>
          <w:i/>
          <w:color w:val="262626"/>
          <w:sz w:val="28"/>
          <w:szCs w:val="28"/>
        </w:rPr>
        <w:t xml:space="preserve">in partial fulfillment for the award of the degree </w:t>
      </w:r>
    </w:p>
    <w:p w14:paraId="6E9A8542" w14:textId="7ADE1005" w:rsidR="00930CCA" w:rsidRDefault="00000000" w:rsidP="00930CCA">
      <w:pPr>
        <w:widowControl w:val="0"/>
        <w:spacing w:line="480" w:lineRule="auto"/>
        <w:jc w:val="center"/>
        <w:rPr>
          <w:rFonts w:ascii="Times New Roman" w:eastAsia="Times New Roman" w:hAnsi="Times New Roman" w:cs="Times New Roman"/>
          <w:b/>
          <w:i/>
          <w:color w:val="262626"/>
          <w:sz w:val="28"/>
          <w:szCs w:val="28"/>
        </w:rPr>
      </w:pPr>
      <w:r>
        <w:rPr>
          <w:rFonts w:ascii="Times New Roman" w:eastAsia="Times New Roman" w:hAnsi="Times New Roman" w:cs="Times New Roman"/>
          <w:b/>
          <w:i/>
          <w:color w:val="262626"/>
          <w:sz w:val="28"/>
          <w:szCs w:val="28"/>
        </w:rPr>
        <w:t>of</w:t>
      </w:r>
    </w:p>
    <w:p w14:paraId="0CB7A887" w14:textId="59569749" w:rsidR="00AA123F" w:rsidRDefault="00930CCA" w:rsidP="00DB2438">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BACHELOR OF ENGINEERING</w:t>
      </w:r>
    </w:p>
    <w:p w14:paraId="539B8F6B" w14:textId="3005E7C4" w:rsidR="00930CCA" w:rsidRPr="00930CCA" w:rsidRDefault="00930CCA" w:rsidP="00DB2438">
      <w:pPr>
        <w:widowControl w:val="0"/>
        <w:spacing w:line="360" w:lineRule="auto"/>
        <w:jc w:val="center"/>
        <w:rPr>
          <w:rFonts w:ascii="Times New Roman" w:eastAsia="Times New Roman" w:hAnsi="Times New Roman" w:cs="Times New Roman"/>
          <w:b/>
          <w:iCs/>
          <w:color w:val="262626"/>
          <w:sz w:val="24"/>
          <w:szCs w:val="24"/>
        </w:rPr>
      </w:pPr>
      <w:r w:rsidRPr="00930CCA">
        <w:rPr>
          <w:rFonts w:ascii="Times New Roman" w:eastAsia="Times New Roman" w:hAnsi="Times New Roman" w:cs="Times New Roman"/>
          <w:b/>
          <w:iCs/>
          <w:color w:val="262626"/>
          <w:sz w:val="24"/>
          <w:szCs w:val="24"/>
        </w:rPr>
        <w:t>IN</w:t>
      </w:r>
    </w:p>
    <w:p w14:paraId="51191FC5" w14:textId="33344A2D" w:rsidR="00930CCA" w:rsidRPr="00930CCA" w:rsidRDefault="00930CCA" w:rsidP="00DB2438">
      <w:pPr>
        <w:widowControl w:val="0"/>
        <w:spacing w:line="360" w:lineRule="auto"/>
        <w:jc w:val="center"/>
        <w:rPr>
          <w:rFonts w:ascii="Times New Roman" w:eastAsia="Times New Roman" w:hAnsi="Times New Roman" w:cs="Times New Roman"/>
          <w:b/>
          <w:color w:val="262626"/>
          <w:sz w:val="28"/>
          <w:szCs w:val="28"/>
        </w:rPr>
      </w:pPr>
      <w:r w:rsidRPr="00930CCA">
        <w:rPr>
          <w:rFonts w:ascii="Times New Roman" w:eastAsia="Times New Roman" w:hAnsi="Times New Roman" w:cs="Times New Roman"/>
          <w:b/>
          <w:color w:val="262626"/>
          <w:sz w:val="28"/>
          <w:szCs w:val="28"/>
        </w:rPr>
        <w:t>COMPUTER SCIENCE AND ENGINEERING</w:t>
      </w:r>
    </w:p>
    <w:p w14:paraId="1A07B196" w14:textId="688DB3B9" w:rsidR="00AA123F" w:rsidRDefault="00DB2438">
      <w:pPr>
        <w:widowControl w:val="0"/>
        <w:spacing w:line="360" w:lineRule="auto"/>
        <w:jc w:val="center"/>
        <w:rPr>
          <w:rFonts w:ascii="Times New Roman" w:eastAsia="Times New Roman" w:hAnsi="Times New Roman" w:cs="Times New Roman"/>
          <w:b/>
          <w:color w:val="262626"/>
          <w:sz w:val="28"/>
          <w:szCs w:val="28"/>
        </w:rPr>
      </w:pPr>
      <w:r w:rsidRPr="00DB2438">
        <w:rPr>
          <w:rFonts w:ascii="Times New Roman" w:eastAsia="Times New Roman" w:hAnsi="Times New Roman" w:cs="Times New Roman"/>
          <w:b/>
          <w:noProof/>
          <w:color w:val="262626"/>
          <w:sz w:val="28"/>
          <w:szCs w:val="28"/>
        </w:rPr>
        <w:drawing>
          <wp:inline distT="0" distB="0" distL="0" distR="0" wp14:anchorId="1F34A43D" wp14:editId="2F65D723">
            <wp:extent cx="1247775" cy="1178024"/>
            <wp:effectExtent l="0" t="0" r="0" b="3175"/>
            <wp:docPr id="115068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8052" name=""/>
                    <pic:cNvPicPr/>
                  </pic:nvPicPr>
                  <pic:blipFill>
                    <a:blip r:embed="rId8"/>
                    <a:stretch>
                      <a:fillRect/>
                    </a:stretch>
                  </pic:blipFill>
                  <pic:spPr>
                    <a:xfrm>
                      <a:off x="0" y="0"/>
                      <a:ext cx="1251116" cy="1181178"/>
                    </a:xfrm>
                    <a:prstGeom prst="rect">
                      <a:avLst/>
                    </a:prstGeom>
                  </pic:spPr>
                </pic:pic>
              </a:graphicData>
            </a:graphic>
          </wp:inline>
        </w:drawing>
      </w:r>
    </w:p>
    <w:p w14:paraId="34347BCB" w14:textId="7F6C0DF4" w:rsidR="00AA123F" w:rsidRDefault="00930CCA">
      <w:pPr>
        <w:widowControl w:val="0"/>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MADRAS INSTITUTE OF TECHNOLOGY</w:t>
      </w:r>
      <w:r w:rsidR="00DB5EDF">
        <w:rPr>
          <w:rFonts w:ascii="Times New Roman" w:eastAsia="Times New Roman" w:hAnsi="Times New Roman" w:cs="Times New Roman"/>
          <w:b/>
          <w:color w:val="262626"/>
          <w:sz w:val="28"/>
          <w:szCs w:val="28"/>
        </w:rPr>
        <w:t xml:space="preserve"> CAMPUS</w:t>
      </w:r>
    </w:p>
    <w:p w14:paraId="3EEFC880" w14:textId="77777777" w:rsidR="00930CCA" w:rsidRDefault="00930CCA">
      <w:pPr>
        <w:widowControl w:val="0"/>
        <w:spacing w:line="360" w:lineRule="auto"/>
        <w:jc w:val="center"/>
        <w:rPr>
          <w:rFonts w:ascii="Times New Roman" w:eastAsia="Times New Roman" w:hAnsi="Times New Roman" w:cs="Times New Roman"/>
          <w:b/>
          <w:color w:val="262626"/>
          <w:sz w:val="28"/>
          <w:szCs w:val="28"/>
        </w:rPr>
      </w:pPr>
    </w:p>
    <w:p w14:paraId="65E0BE63" w14:textId="2D8DB282" w:rsidR="00AA123F" w:rsidRDefault="00000000" w:rsidP="00DB2438">
      <w:pPr>
        <w:widowControl w:val="0"/>
        <w:spacing w:line="24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ANNA UNIVERSITY</w:t>
      </w:r>
      <w:r w:rsidR="00930CCA">
        <w:rPr>
          <w:rFonts w:ascii="Times New Roman" w:eastAsia="Times New Roman" w:hAnsi="Times New Roman" w:cs="Times New Roman"/>
          <w:b/>
          <w:color w:val="262626"/>
          <w:sz w:val="32"/>
          <w:szCs w:val="32"/>
        </w:rPr>
        <w:t>:</w:t>
      </w:r>
      <w:r>
        <w:rPr>
          <w:rFonts w:ascii="Times New Roman" w:eastAsia="Times New Roman" w:hAnsi="Times New Roman" w:cs="Times New Roman"/>
          <w:b/>
          <w:color w:val="262626"/>
          <w:sz w:val="32"/>
          <w:szCs w:val="32"/>
        </w:rPr>
        <w:t>: CHENNAI 600044</w:t>
      </w:r>
    </w:p>
    <w:p w14:paraId="5F856F07" w14:textId="77777777" w:rsidR="00930CCA" w:rsidRDefault="00930CCA" w:rsidP="00DB2438">
      <w:pPr>
        <w:widowControl w:val="0"/>
        <w:spacing w:line="240" w:lineRule="auto"/>
        <w:jc w:val="center"/>
        <w:rPr>
          <w:rFonts w:ascii="Times New Roman" w:eastAsia="Times New Roman" w:hAnsi="Times New Roman" w:cs="Times New Roman"/>
          <w:b/>
          <w:color w:val="262626"/>
          <w:sz w:val="28"/>
          <w:szCs w:val="28"/>
        </w:rPr>
      </w:pPr>
    </w:p>
    <w:p w14:paraId="22FDBA3A" w14:textId="1840A338" w:rsidR="00930CCA" w:rsidRPr="00930CCA" w:rsidRDefault="003C343C" w:rsidP="00DB2438">
      <w:pPr>
        <w:widowControl w:val="0"/>
        <w:spacing w:line="24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noProof/>
          <w:color w:val="262626"/>
          <w:sz w:val="28"/>
          <w:szCs w:val="28"/>
        </w:rPr>
        <mc:AlternateContent>
          <mc:Choice Requires="wps">
            <w:drawing>
              <wp:anchor distT="0" distB="0" distL="114300" distR="114300" simplePos="0" relativeHeight="251660288" behindDoc="0" locked="0" layoutInCell="1" allowOverlap="1" wp14:anchorId="02C247C8" wp14:editId="1A4CC92C">
                <wp:simplePos x="0" y="0"/>
                <wp:positionH relativeFrom="column">
                  <wp:posOffset>2847975</wp:posOffset>
                </wp:positionH>
                <wp:positionV relativeFrom="paragraph">
                  <wp:posOffset>353060</wp:posOffset>
                </wp:positionV>
                <wp:extent cx="257175" cy="266700"/>
                <wp:effectExtent l="0" t="0" r="28575" b="19050"/>
                <wp:wrapNone/>
                <wp:docPr id="2027824946" name="Rectangle 2"/>
                <wp:cNvGraphicFramePr/>
                <a:graphic xmlns:a="http://schemas.openxmlformats.org/drawingml/2006/main">
                  <a:graphicData uri="http://schemas.microsoft.com/office/word/2010/wordprocessingShape">
                    <wps:wsp>
                      <wps:cNvSpPr/>
                      <wps:spPr>
                        <a:xfrm>
                          <a:off x="0" y="0"/>
                          <a:ext cx="25717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6BD56" id="Rectangle 2" o:spid="_x0000_s1026" style="position:absolute;margin-left:224.25pt;margin-top:27.8pt;width:20.2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" fillcolor="white [3201]" strokecolor="white [3212]" strokeweight="2pt"/>
            </w:pict>
          </mc:Fallback>
        </mc:AlternateContent>
      </w:r>
      <w:r w:rsidRPr="00930CCA">
        <w:rPr>
          <w:rFonts w:ascii="Times New Roman" w:eastAsia="Times New Roman" w:hAnsi="Times New Roman" w:cs="Times New Roman"/>
          <w:b/>
          <w:color w:val="262626"/>
          <w:sz w:val="28"/>
          <w:szCs w:val="28"/>
        </w:rPr>
        <w:t>MAY 2024</w:t>
      </w:r>
    </w:p>
    <w:p w14:paraId="408FBC3A" w14:textId="50759D26" w:rsidR="00AA123F" w:rsidRDefault="00000000">
      <w:pPr>
        <w:widowControl w:val="0"/>
        <w:spacing w:line="360" w:lineRule="auto"/>
        <w:jc w:val="center"/>
        <w:rPr>
          <w:rFonts w:ascii="Times New Roman" w:eastAsia="Times New Roman" w:hAnsi="Times New Roman" w:cs="Times New Roman"/>
          <w:b/>
          <w:color w:val="262626"/>
          <w:sz w:val="36"/>
          <w:szCs w:val="36"/>
        </w:rPr>
      </w:pPr>
      <w:r>
        <w:rPr>
          <w:rFonts w:ascii="Times New Roman" w:eastAsia="Times New Roman" w:hAnsi="Times New Roman" w:cs="Times New Roman"/>
          <w:b/>
          <w:color w:val="262626"/>
          <w:sz w:val="36"/>
          <w:szCs w:val="36"/>
        </w:rPr>
        <w:lastRenderedPageBreak/>
        <w:t>ANNA UNIVERSITY</w:t>
      </w:r>
      <w:r w:rsidR="00150213">
        <w:rPr>
          <w:rFonts w:ascii="Times New Roman" w:eastAsia="Times New Roman" w:hAnsi="Times New Roman" w:cs="Times New Roman"/>
          <w:b/>
          <w:color w:val="262626"/>
          <w:sz w:val="36"/>
          <w:szCs w:val="36"/>
        </w:rPr>
        <w:t xml:space="preserve"> </w:t>
      </w:r>
      <w:r>
        <w:rPr>
          <w:rFonts w:ascii="Times New Roman" w:eastAsia="Times New Roman" w:hAnsi="Times New Roman" w:cs="Times New Roman"/>
          <w:b/>
          <w:color w:val="262626"/>
          <w:sz w:val="36"/>
          <w:szCs w:val="36"/>
        </w:rPr>
        <w:t>: CHENNAI 600044</w:t>
      </w:r>
      <w:r>
        <w:rPr>
          <w:noProof/>
        </w:rPr>
        <mc:AlternateContent>
          <mc:Choice Requires="wps">
            <w:drawing>
              <wp:anchor distT="0" distB="0" distL="114300" distR="114300" simplePos="0" relativeHeight="251659264" behindDoc="0" locked="0" layoutInCell="1" hidden="0" allowOverlap="1" wp14:anchorId="336C38E8" wp14:editId="59CFF2AC">
                <wp:simplePos x="0" y="0"/>
                <wp:positionH relativeFrom="column">
                  <wp:posOffset>5803900</wp:posOffset>
                </wp:positionH>
                <wp:positionV relativeFrom="paragraph">
                  <wp:posOffset>-469899</wp:posOffset>
                </wp:positionV>
                <wp:extent cx="215900" cy="200660"/>
                <wp:effectExtent l="0" t="0" r="0" b="0"/>
                <wp:wrapNone/>
                <wp:docPr id="1723655419" name="Oval 1723655419"/>
                <wp:cNvGraphicFramePr/>
                <a:graphic xmlns:a="http://schemas.openxmlformats.org/drawingml/2006/main">
                  <a:graphicData uri="http://schemas.microsoft.com/office/word/2010/wordprocessingShape">
                    <wps:wsp>
                      <wps:cNvSpPr/>
                      <wps:spPr>
                        <a:xfrm>
                          <a:off x="5250750" y="3692370"/>
                          <a:ext cx="190500" cy="175260"/>
                        </a:xfrm>
                        <a:prstGeom prst="ellipse">
                          <a:avLst/>
                        </a:prstGeom>
                        <a:solidFill>
                          <a:schemeClr val="lt1"/>
                        </a:solidFill>
                        <a:ln w="25400" cap="flat" cmpd="sng">
                          <a:solidFill>
                            <a:schemeClr val="lt1"/>
                          </a:solidFill>
                          <a:prstDash val="solid"/>
                          <a:round/>
                          <a:headEnd type="none" w="sm" len="sm"/>
                          <a:tailEnd type="none" w="sm" len="sm"/>
                        </a:ln>
                      </wps:spPr>
                      <wps:txbx>
                        <w:txbxContent>
                          <w:p w14:paraId="33E8F2B4" w14:textId="77777777" w:rsidR="00AA123F" w:rsidRDefault="00AA123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36C38E8" id="Oval 1723655419" o:spid="_x0000_s1027" style="position:absolute;left:0;text-align:left;margin-left:457pt;margin-top:-37pt;width:17pt;height:1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" fillcolor="white [3201]" strokecolor="white [3201]" strokeweight="2pt">
                <v:stroke startarrowwidth="narrow" startarrowlength="short" endarrowwidth="narrow" endarrowlength="short"/>
                <v:textbox inset="2.53958mm,2.53958mm,2.53958mm,2.53958mm">
                  <w:txbxContent>
                    <w:p w14:paraId="33E8F2B4" w14:textId="77777777" w:rsidR="00AA123F" w:rsidRDefault="00AA123F">
                      <w:pPr>
                        <w:spacing w:line="240" w:lineRule="auto"/>
                        <w:textDirection w:val="btLr"/>
                      </w:pPr>
                    </w:p>
                  </w:txbxContent>
                </v:textbox>
              </v:oval>
            </w:pict>
          </mc:Fallback>
        </mc:AlternateContent>
      </w:r>
    </w:p>
    <w:p w14:paraId="6534CCB8" w14:textId="77777777" w:rsidR="00AA123F" w:rsidRDefault="00AA123F">
      <w:pPr>
        <w:widowControl w:val="0"/>
        <w:spacing w:line="360" w:lineRule="auto"/>
        <w:jc w:val="center"/>
        <w:rPr>
          <w:rFonts w:ascii="Times New Roman" w:eastAsia="Times New Roman" w:hAnsi="Times New Roman" w:cs="Times New Roman"/>
          <w:b/>
          <w:color w:val="262626"/>
          <w:sz w:val="36"/>
          <w:szCs w:val="36"/>
        </w:rPr>
      </w:pPr>
    </w:p>
    <w:p w14:paraId="359E8BE8"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BONAFIDE CERTIFICATE</w:t>
      </w:r>
    </w:p>
    <w:p w14:paraId="1E6A0DB0" w14:textId="77777777" w:rsidR="00AA123F" w:rsidRDefault="00AA123F">
      <w:pPr>
        <w:widowControl w:val="0"/>
        <w:spacing w:line="360" w:lineRule="auto"/>
        <w:jc w:val="center"/>
        <w:rPr>
          <w:rFonts w:ascii="Times New Roman" w:eastAsia="Times New Roman" w:hAnsi="Times New Roman" w:cs="Times New Roman"/>
          <w:b/>
          <w:color w:val="262626"/>
          <w:sz w:val="32"/>
          <w:szCs w:val="32"/>
        </w:rPr>
      </w:pPr>
    </w:p>
    <w:p w14:paraId="659BDA93" w14:textId="1BA066BE"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Certified that this project report </w:t>
      </w:r>
      <w:r>
        <w:rPr>
          <w:rFonts w:ascii="Times New Roman" w:eastAsia="Times New Roman" w:hAnsi="Times New Roman" w:cs="Times New Roman"/>
          <w:b/>
          <w:color w:val="262626"/>
          <w:sz w:val="28"/>
          <w:szCs w:val="28"/>
        </w:rPr>
        <w:t xml:space="preserve">“Towards Intelligent Gesture-Driven Education: Enabling Enhanced Learning Experiences” </w:t>
      </w:r>
      <w:r>
        <w:rPr>
          <w:rFonts w:ascii="Times New Roman" w:eastAsia="Times New Roman" w:hAnsi="Times New Roman" w:cs="Times New Roman"/>
          <w:color w:val="262626"/>
          <w:sz w:val="28"/>
          <w:szCs w:val="28"/>
        </w:rPr>
        <w:t>is the bonafide work of</w:t>
      </w:r>
      <w:r w:rsidR="00150213">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b/>
          <w:color w:val="262626"/>
          <w:sz w:val="28"/>
          <w:szCs w:val="28"/>
        </w:rPr>
        <w:t>“Christ Joe</w:t>
      </w:r>
      <w:r w:rsidR="00930CCA">
        <w:rPr>
          <w:rFonts w:ascii="Times New Roman" w:eastAsia="Times New Roman" w:hAnsi="Times New Roman" w:cs="Times New Roman"/>
          <w:b/>
          <w:color w:val="262626"/>
          <w:sz w:val="28"/>
          <w:szCs w:val="28"/>
        </w:rPr>
        <w:t xml:space="preserve"> (2020503006)</w:t>
      </w:r>
      <w:r>
        <w:rPr>
          <w:rFonts w:ascii="Times New Roman" w:eastAsia="Times New Roman" w:hAnsi="Times New Roman" w:cs="Times New Roman"/>
          <w:b/>
          <w:color w:val="262626"/>
          <w:sz w:val="28"/>
          <w:szCs w:val="28"/>
        </w:rPr>
        <w:t>, Ramanarayan A</w:t>
      </w:r>
      <w:r w:rsidR="00126757">
        <w:rPr>
          <w:rFonts w:ascii="Times New Roman" w:eastAsia="Times New Roman" w:hAnsi="Times New Roman" w:cs="Times New Roman"/>
          <w:b/>
          <w:color w:val="262626"/>
          <w:sz w:val="28"/>
          <w:szCs w:val="28"/>
        </w:rPr>
        <w:t xml:space="preserve"> </w:t>
      </w:r>
      <w:r>
        <w:rPr>
          <w:rFonts w:ascii="Times New Roman" w:eastAsia="Times New Roman" w:hAnsi="Times New Roman" w:cs="Times New Roman"/>
          <w:b/>
          <w:color w:val="262626"/>
          <w:sz w:val="28"/>
          <w:szCs w:val="28"/>
        </w:rPr>
        <w:t>V</w:t>
      </w:r>
      <w:r w:rsidR="00930CCA">
        <w:rPr>
          <w:rFonts w:ascii="Times New Roman" w:eastAsia="Times New Roman" w:hAnsi="Times New Roman" w:cs="Times New Roman"/>
          <w:b/>
          <w:color w:val="262626"/>
          <w:sz w:val="28"/>
          <w:szCs w:val="28"/>
        </w:rPr>
        <w:t xml:space="preserve"> (2020503025)</w:t>
      </w:r>
      <w:r>
        <w:rPr>
          <w:rFonts w:ascii="Times New Roman" w:eastAsia="Times New Roman" w:hAnsi="Times New Roman" w:cs="Times New Roman"/>
          <w:b/>
          <w:color w:val="262626"/>
          <w:sz w:val="28"/>
          <w:szCs w:val="28"/>
        </w:rPr>
        <w:t xml:space="preserve"> and Fawaz Hussain</w:t>
      </w:r>
      <w:r w:rsidR="00930CCA">
        <w:rPr>
          <w:rFonts w:ascii="Times New Roman" w:eastAsia="Times New Roman" w:hAnsi="Times New Roman" w:cs="Times New Roman"/>
          <w:b/>
          <w:color w:val="262626"/>
          <w:sz w:val="28"/>
          <w:szCs w:val="28"/>
        </w:rPr>
        <w:t xml:space="preserve"> (2020503038)</w:t>
      </w:r>
      <w:r>
        <w:rPr>
          <w:rFonts w:ascii="Times New Roman" w:eastAsia="Times New Roman" w:hAnsi="Times New Roman" w:cs="Times New Roman"/>
          <w:b/>
          <w:color w:val="262626"/>
          <w:sz w:val="28"/>
          <w:szCs w:val="28"/>
        </w:rPr>
        <w:t xml:space="preserve">” </w:t>
      </w:r>
      <w:r>
        <w:rPr>
          <w:rFonts w:ascii="Times New Roman" w:eastAsia="Times New Roman" w:hAnsi="Times New Roman" w:cs="Times New Roman"/>
          <w:color w:val="262626"/>
          <w:sz w:val="28"/>
          <w:szCs w:val="28"/>
        </w:rPr>
        <w:t>who carried out the project work under my supervision.</w:t>
      </w:r>
    </w:p>
    <w:p w14:paraId="271D17BD"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22247B70"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6CA03FFE" w14:textId="77777777" w:rsidR="00AA123F" w:rsidRDefault="00AA123F">
      <w:pPr>
        <w:widowControl w:val="0"/>
        <w:spacing w:line="360" w:lineRule="auto"/>
        <w:jc w:val="both"/>
        <w:rPr>
          <w:rFonts w:ascii="Times New Roman" w:eastAsia="Times New Roman" w:hAnsi="Times New Roman" w:cs="Times New Roman"/>
          <w:b/>
          <w:color w:val="262626"/>
          <w:sz w:val="24"/>
          <w:szCs w:val="24"/>
        </w:rPr>
      </w:pPr>
    </w:p>
    <w:p w14:paraId="561C698E" w14:textId="77777777" w:rsidR="00AC4A91" w:rsidRDefault="00AC4A91">
      <w:pPr>
        <w:widowControl w:val="0"/>
        <w:spacing w:line="360" w:lineRule="auto"/>
        <w:jc w:val="both"/>
        <w:rPr>
          <w:rFonts w:ascii="Times New Roman" w:eastAsia="Times New Roman" w:hAnsi="Times New Roman" w:cs="Times New Roman"/>
          <w:b/>
          <w:color w:val="262626"/>
          <w:sz w:val="24"/>
          <w:szCs w:val="24"/>
        </w:rPr>
      </w:pPr>
    </w:p>
    <w:p w14:paraId="772DB362" w14:textId="77777777" w:rsidR="00AC4A91" w:rsidRDefault="00AC4A91">
      <w:pPr>
        <w:widowControl w:val="0"/>
        <w:spacing w:line="360" w:lineRule="auto"/>
        <w:jc w:val="both"/>
        <w:rPr>
          <w:rFonts w:ascii="Times New Roman" w:eastAsia="Times New Roman" w:hAnsi="Times New Roman" w:cs="Times New Roman"/>
          <w:b/>
          <w:color w:val="262626"/>
          <w:sz w:val="24"/>
          <w:szCs w:val="24"/>
        </w:rPr>
      </w:pPr>
    </w:p>
    <w:p w14:paraId="6C56D8ED" w14:textId="77777777" w:rsidR="00AC4A91" w:rsidRDefault="00AC4A91">
      <w:pPr>
        <w:widowControl w:val="0"/>
        <w:spacing w:line="360" w:lineRule="auto"/>
        <w:jc w:val="both"/>
        <w:rPr>
          <w:rFonts w:ascii="Times New Roman" w:eastAsia="Times New Roman" w:hAnsi="Times New Roman" w:cs="Times New Roman"/>
          <w:b/>
          <w:color w:val="262626"/>
          <w:sz w:val="24"/>
          <w:szCs w:val="24"/>
        </w:rPr>
      </w:pPr>
    </w:p>
    <w:p w14:paraId="5AC3D7FA" w14:textId="77777777" w:rsidR="00AA123F" w:rsidRDefault="00000000">
      <w:pPr>
        <w:widowControl w:val="0"/>
        <w:spacing w:line="360" w:lineRule="auto"/>
        <w:jc w:val="both"/>
        <w:rPr>
          <w:rFonts w:ascii="Times New Roman" w:eastAsia="Times New Roman" w:hAnsi="Times New Roman" w:cs="Times New Roman"/>
          <w:b/>
          <w:color w:val="262626"/>
          <w:sz w:val="26"/>
          <w:szCs w:val="26"/>
        </w:rPr>
      </w:pPr>
      <w:r>
        <w:rPr>
          <w:rFonts w:ascii="Times New Roman" w:eastAsia="Times New Roman" w:hAnsi="Times New Roman" w:cs="Times New Roman"/>
          <w:b/>
          <w:color w:val="262626"/>
          <w:sz w:val="26"/>
          <w:szCs w:val="26"/>
        </w:rPr>
        <w:t>SIGNATURE</w:t>
      </w: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t>SIGNATURE</w:t>
      </w:r>
    </w:p>
    <w:p w14:paraId="26417075" w14:textId="77777777" w:rsidR="00AA123F" w:rsidRDefault="00AA123F">
      <w:pPr>
        <w:widowControl w:val="0"/>
        <w:spacing w:line="360" w:lineRule="auto"/>
        <w:jc w:val="both"/>
        <w:rPr>
          <w:rFonts w:ascii="Times New Roman" w:eastAsia="Times New Roman" w:hAnsi="Times New Roman" w:cs="Times New Roman"/>
          <w:b/>
          <w:color w:val="262626"/>
          <w:sz w:val="26"/>
          <w:szCs w:val="26"/>
        </w:rPr>
      </w:pPr>
    </w:p>
    <w:p w14:paraId="3783FBCA" w14:textId="1AE16439" w:rsidR="00AA123F" w:rsidRDefault="00000000">
      <w:pPr>
        <w:widowControl w:val="0"/>
        <w:spacing w:line="360" w:lineRule="auto"/>
        <w:jc w:val="both"/>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Dr. Ponsy R K Sathia Bhama</w:t>
      </w:r>
      <w:r w:rsidR="00022D84">
        <w:rPr>
          <w:rFonts w:ascii="Times New Roman" w:eastAsia="Times New Roman" w:hAnsi="Times New Roman" w:cs="Times New Roman"/>
          <w:color w:val="262626"/>
          <w:sz w:val="26"/>
          <w:szCs w:val="26"/>
        </w:rPr>
        <w:tab/>
      </w:r>
      <w:r w:rsidR="00022D84">
        <w:rPr>
          <w:rFonts w:ascii="Times New Roman" w:eastAsia="Times New Roman" w:hAnsi="Times New Roman" w:cs="Times New Roman"/>
          <w:color w:val="262626"/>
          <w:sz w:val="26"/>
          <w:szCs w:val="26"/>
        </w:rPr>
        <w:tab/>
      </w:r>
      <w:r w:rsidR="00022D84">
        <w:rPr>
          <w:rFonts w:ascii="Times New Roman" w:eastAsia="Times New Roman" w:hAnsi="Times New Roman" w:cs="Times New Roman"/>
          <w:color w:val="262626"/>
          <w:sz w:val="26"/>
          <w:szCs w:val="26"/>
        </w:rPr>
        <w:tab/>
        <w:t>Dr. P Jayashree</w:t>
      </w:r>
    </w:p>
    <w:p w14:paraId="5D5F5291" w14:textId="58EB43AB" w:rsidR="00AA123F" w:rsidRDefault="00000000">
      <w:pPr>
        <w:widowControl w:val="0"/>
        <w:spacing w:line="360" w:lineRule="auto"/>
        <w:jc w:val="both"/>
        <w:rPr>
          <w:rFonts w:ascii="Times New Roman" w:eastAsia="Times New Roman" w:hAnsi="Times New Roman" w:cs="Times New Roman"/>
          <w:b/>
          <w:color w:val="262626"/>
          <w:sz w:val="26"/>
          <w:szCs w:val="26"/>
        </w:rPr>
      </w:pPr>
      <w:r>
        <w:rPr>
          <w:rFonts w:ascii="Times New Roman" w:eastAsia="Times New Roman" w:hAnsi="Times New Roman" w:cs="Times New Roman"/>
          <w:b/>
          <w:color w:val="262626"/>
          <w:sz w:val="26"/>
          <w:szCs w:val="26"/>
        </w:rPr>
        <w:t>SUPERVISOR</w:t>
      </w:r>
      <w:r w:rsidR="00022D84">
        <w:rPr>
          <w:rFonts w:ascii="Times New Roman" w:eastAsia="Times New Roman" w:hAnsi="Times New Roman" w:cs="Times New Roman"/>
          <w:b/>
          <w:color w:val="262626"/>
          <w:sz w:val="26"/>
          <w:szCs w:val="26"/>
        </w:rPr>
        <w:tab/>
      </w:r>
      <w:r w:rsidR="00022D84">
        <w:rPr>
          <w:rFonts w:ascii="Times New Roman" w:eastAsia="Times New Roman" w:hAnsi="Times New Roman" w:cs="Times New Roman"/>
          <w:b/>
          <w:color w:val="262626"/>
          <w:sz w:val="26"/>
          <w:szCs w:val="26"/>
        </w:rPr>
        <w:tab/>
      </w:r>
      <w:r w:rsidR="00022D84">
        <w:rPr>
          <w:rFonts w:ascii="Times New Roman" w:eastAsia="Times New Roman" w:hAnsi="Times New Roman" w:cs="Times New Roman"/>
          <w:b/>
          <w:color w:val="262626"/>
          <w:sz w:val="26"/>
          <w:szCs w:val="26"/>
        </w:rPr>
        <w:tab/>
      </w:r>
      <w:r w:rsidR="00022D84">
        <w:rPr>
          <w:rFonts w:ascii="Times New Roman" w:eastAsia="Times New Roman" w:hAnsi="Times New Roman" w:cs="Times New Roman"/>
          <w:b/>
          <w:color w:val="262626"/>
          <w:sz w:val="26"/>
          <w:szCs w:val="26"/>
        </w:rPr>
        <w:tab/>
      </w:r>
      <w:r w:rsidR="00022D84">
        <w:rPr>
          <w:rFonts w:ascii="Times New Roman" w:eastAsia="Times New Roman" w:hAnsi="Times New Roman" w:cs="Times New Roman"/>
          <w:b/>
          <w:color w:val="262626"/>
          <w:sz w:val="26"/>
          <w:szCs w:val="26"/>
        </w:rPr>
        <w:tab/>
        <w:t>HEAD OF THE DEPARTMENT</w:t>
      </w:r>
    </w:p>
    <w:p w14:paraId="2CEF6AE1" w14:textId="4B3B45D3" w:rsidR="00AA123F" w:rsidRDefault="00022D84">
      <w:pPr>
        <w:widowControl w:val="0"/>
        <w:spacing w:line="360" w:lineRule="auto"/>
        <w:jc w:val="both"/>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Associate Professor</w:t>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t>Professor</w:t>
      </w:r>
    </w:p>
    <w:p w14:paraId="77E40A48" w14:textId="77777777" w:rsidR="00AA123F" w:rsidRDefault="00000000">
      <w:pPr>
        <w:widowControl w:val="0"/>
        <w:spacing w:line="360" w:lineRule="auto"/>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Department of Computer Technology</w:t>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t>Department of Computer Technology</w:t>
      </w:r>
    </w:p>
    <w:p w14:paraId="026B767A" w14:textId="77777777" w:rsidR="00AA123F" w:rsidRDefault="00000000">
      <w:pPr>
        <w:widowControl w:val="0"/>
        <w:spacing w:line="360" w:lineRule="auto"/>
        <w:jc w:val="both"/>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Anna University, MIT Campus</w:t>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t>Anna University, MIT Campus</w:t>
      </w:r>
    </w:p>
    <w:p w14:paraId="6FACE5C8" w14:textId="47D3FC34" w:rsidR="00AA123F" w:rsidRDefault="00000000">
      <w:pPr>
        <w:widowControl w:val="0"/>
        <w:spacing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6"/>
          <w:szCs w:val="26"/>
        </w:rPr>
        <w:t>Chromepet, Chennai-600044</w:t>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r>
      <w:r>
        <w:rPr>
          <w:rFonts w:ascii="Times New Roman" w:eastAsia="Times New Roman" w:hAnsi="Times New Roman" w:cs="Times New Roman"/>
          <w:color w:val="262626"/>
          <w:sz w:val="26"/>
          <w:szCs w:val="26"/>
        </w:rPr>
        <w:tab/>
        <w:t>Chromepet,Chennai-600044</w:t>
      </w:r>
      <w:r>
        <w:rPr>
          <w:rFonts w:ascii="Times New Roman" w:eastAsia="Times New Roman" w:hAnsi="Times New Roman" w:cs="Times New Roman"/>
          <w:color w:val="262626"/>
          <w:sz w:val="24"/>
          <w:szCs w:val="24"/>
        </w:rPr>
        <w:br/>
      </w:r>
    </w:p>
    <w:p w14:paraId="56F82417" w14:textId="77777777" w:rsidR="00AA123F" w:rsidRDefault="00AA123F">
      <w:pPr>
        <w:widowControl w:val="0"/>
        <w:spacing w:line="360" w:lineRule="auto"/>
        <w:jc w:val="center"/>
        <w:rPr>
          <w:rFonts w:ascii="Times New Roman" w:eastAsia="Times New Roman" w:hAnsi="Times New Roman" w:cs="Times New Roman"/>
          <w:b/>
          <w:color w:val="262626"/>
          <w:sz w:val="28"/>
          <w:szCs w:val="28"/>
        </w:rPr>
      </w:pPr>
    </w:p>
    <w:p w14:paraId="088D6FA2" w14:textId="77777777" w:rsidR="00AA123F" w:rsidRDefault="00AA123F">
      <w:pPr>
        <w:widowControl w:val="0"/>
        <w:spacing w:line="360" w:lineRule="auto"/>
        <w:jc w:val="center"/>
        <w:rPr>
          <w:rFonts w:ascii="Times New Roman" w:eastAsia="Times New Roman" w:hAnsi="Times New Roman" w:cs="Times New Roman"/>
          <w:b/>
          <w:color w:val="262626"/>
          <w:sz w:val="28"/>
          <w:szCs w:val="28"/>
        </w:rPr>
      </w:pPr>
    </w:p>
    <w:p w14:paraId="68D1339B" w14:textId="77777777" w:rsidR="00AA123F" w:rsidRDefault="00AA123F">
      <w:pPr>
        <w:widowControl w:val="0"/>
        <w:spacing w:line="216" w:lineRule="auto"/>
        <w:jc w:val="center"/>
        <w:rPr>
          <w:rFonts w:ascii="Times New Roman" w:eastAsia="Times New Roman" w:hAnsi="Times New Roman" w:cs="Times New Roman"/>
          <w:b/>
          <w:color w:val="262626"/>
          <w:sz w:val="28"/>
          <w:szCs w:val="28"/>
        </w:rPr>
      </w:pPr>
    </w:p>
    <w:p w14:paraId="01E7159D" w14:textId="77777777" w:rsidR="005B159D" w:rsidRDefault="005B159D">
      <w:pPr>
        <w:widowControl w:val="0"/>
        <w:spacing w:line="216" w:lineRule="auto"/>
        <w:jc w:val="center"/>
        <w:rPr>
          <w:rFonts w:ascii="Times New Roman" w:eastAsia="Times New Roman" w:hAnsi="Times New Roman" w:cs="Times New Roman"/>
          <w:b/>
          <w:color w:val="262626"/>
          <w:sz w:val="28"/>
          <w:szCs w:val="28"/>
        </w:rPr>
      </w:pPr>
    </w:p>
    <w:p w14:paraId="2FD5A5BE" w14:textId="5ED6FA7B" w:rsidR="00AA123F" w:rsidRDefault="003C343C">
      <w:pPr>
        <w:widowControl w:val="0"/>
        <w:spacing w:line="216" w:lineRule="auto"/>
        <w:rPr>
          <w:rFonts w:ascii="Times New Roman" w:eastAsia="Times New Roman" w:hAnsi="Times New Roman" w:cs="Times New Roman"/>
          <w:b/>
          <w:color w:val="262626"/>
          <w:sz w:val="28"/>
          <w:szCs w:val="28"/>
        </w:rPr>
      </w:pPr>
      <w:r>
        <w:rPr>
          <w:rFonts w:ascii="Times New Roman" w:eastAsia="Times New Roman" w:hAnsi="Times New Roman" w:cs="Times New Roman"/>
          <w:b/>
          <w:noProof/>
          <w:color w:val="262626"/>
          <w:sz w:val="28"/>
          <w:szCs w:val="28"/>
        </w:rPr>
        <mc:AlternateContent>
          <mc:Choice Requires="wps">
            <w:drawing>
              <wp:anchor distT="0" distB="0" distL="114300" distR="114300" simplePos="0" relativeHeight="251661312" behindDoc="0" locked="0" layoutInCell="1" allowOverlap="1" wp14:anchorId="78543A24" wp14:editId="58662456">
                <wp:simplePos x="0" y="0"/>
                <wp:positionH relativeFrom="column">
                  <wp:posOffset>2838450</wp:posOffset>
                </wp:positionH>
                <wp:positionV relativeFrom="paragraph">
                  <wp:posOffset>279400</wp:posOffset>
                </wp:positionV>
                <wp:extent cx="247650" cy="314325"/>
                <wp:effectExtent l="0" t="0" r="19050" b="28575"/>
                <wp:wrapNone/>
                <wp:docPr id="681141197" name="Rectangle 3"/>
                <wp:cNvGraphicFramePr/>
                <a:graphic xmlns:a="http://schemas.openxmlformats.org/drawingml/2006/main">
                  <a:graphicData uri="http://schemas.microsoft.com/office/word/2010/wordprocessingShape">
                    <wps:wsp>
                      <wps:cNvSpPr/>
                      <wps:spPr>
                        <a:xfrm>
                          <a:off x="0" y="0"/>
                          <a:ext cx="24765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66EC4" id="Rectangle 3" o:spid="_x0000_s1026" style="position:absolute;margin-left:223.5pt;margin-top:22pt;width:19.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" fillcolor="white [3201]" strokecolor="white [3212]" strokeweight="2pt"/>
            </w:pict>
          </mc:Fallback>
        </mc:AlternateContent>
      </w:r>
    </w:p>
    <w:p w14:paraId="32443E18" w14:textId="77777777" w:rsidR="00AA123F" w:rsidRDefault="00000000">
      <w:pPr>
        <w:widowControl w:val="0"/>
        <w:spacing w:line="216"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lastRenderedPageBreak/>
        <w:t>ABSTRACT</w:t>
      </w:r>
    </w:p>
    <w:p w14:paraId="7F0EF0E9" w14:textId="77777777" w:rsidR="00AA123F" w:rsidRDefault="00AA123F">
      <w:pPr>
        <w:widowControl w:val="0"/>
        <w:spacing w:line="216" w:lineRule="auto"/>
        <w:jc w:val="center"/>
        <w:rPr>
          <w:rFonts w:ascii="Times New Roman" w:eastAsia="Times New Roman" w:hAnsi="Times New Roman" w:cs="Times New Roman"/>
          <w:b/>
          <w:color w:val="262626"/>
          <w:sz w:val="32"/>
          <w:szCs w:val="32"/>
        </w:rPr>
      </w:pPr>
    </w:p>
    <w:p w14:paraId="7B3D24CF" w14:textId="77777777" w:rsidR="00AA123F" w:rsidRDefault="00AA123F">
      <w:pPr>
        <w:widowControl w:val="0"/>
        <w:spacing w:line="216" w:lineRule="auto"/>
        <w:jc w:val="center"/>
        <w:rPr>
          <w:rFonts w:ascii="Times New Roman" w:eastAsia="Times New Roman" w:hAnsi="Times New Roman" w:cs="Times New Roman"/>
          <w:b/>
          <w:color w:val="262626"/>
          <w:sz w:val="32"/>
          <w:szCs w:val="32"/>
        </w:rPr>
      </w:pPr>
    </w:p>
    <w:p w14:paraId="73BA174D" w14:textId="57808B0E" w:rsidR="00AA123F" w:rsidRDefault="00000000">
      <w:pPr>
        <w:widowControl w:val="0"/>
        <w:spacing w:line="360" w:lineRule="auto"/>
        <w:jc w:val="both"/>
        <w:rPr>
          <w:rFonts w:ascii="Times New Roman" w:eastAsia="Times New Roman" w:hAnsi="Times New Roman" w:cs="Times New Roman"/>
          <w:color w:val="262626"/>
          <w:sz w:val="32"/>
          <w:szCs w:val="32"/>
        </w:rPr>
      </w:pPr>
      <w:r>
        <w:rPr>
          <w:rFonts w:ascii="Times New Roman" w:eastAsia="Times New Roman" w:hAnsi="Times New Roman" w:cs="Times New Roman"/>
          <w:color w:val="262626"/>
          <w:sz w:val="32"/>
          <w:szCs w:val="32"/>
        </w:rPr>
        <w:t>In response to the evolving landscape of education towards Education 4.0, this project introduces an innovative interactive educational platform grounded in Human-Computer Interaction (HCI) principles like gesture control and speech-to-text technology. The</w:t>
      </w:r>
      <w:r w:rsidR="00126757">
        <w:rPr>
          <w:rFonts w:ascii="Times New Roman" w:eastAsia="Times New Roman" w:hAnsi="Times New Roman" w:cs="Times New Roman"/>
          <w:color w:val="262626"/>
          <w:sz w:val="32"/>
          <w:szCs w:val="32"/>
        </w:rPr>
        <w:t xml:space="preserve"> EduGest</w:t>
      </w:r>
      <w:r>
        <w:rPr>
          <w:rFonts w:ascii="Times New Roman" w:eastAsia="Times New Roman" w:hAnsi="Times New Roman" w:cs="Times New Roman"/>
          <w:color w:val="262626"/>
          <w:sz w:val="32"/>
          <w:szCs w:val="32"/>
        </w:rPr>
        <w:t xml:space="preserve"> </w:t>
      </w:r>
      <w:r w:rsidR="00126757">
        <w:rPr>
          <w:rFonts w:ascii="Times New Roman" w:eastAsia="Times New Roman" w:hAnsi="Times New Roman" w:cs="Times New Roman"/>
          <w:color w:val="262626"/>
          <w:sz w:val="32"/>
          <w:szCs w:val="32"/>
        </w:rPr>
        <w:t>application</w:t>
      </w:r>
      <w:r>
        <w:rPr>
          <w:rFonts w:ascii="Times New Roman" w:eastAsia="Times New Roman" w:hAnsi="Times New Roman" w:cs="Times New Roman"/>
          <w:color w:val="262626"/>
          <w:sz w:val="32"/>
          <w:szCs w:val="32"/>
        </w:rPr>
        <w:t xml:space="preserve"> utilizes hand gesture-based interactions facilitated by users' web cameras to enhance engagement and learning experiences, particularly focusing on young children. Leveraging a Hand Gesture Recognition (HGR) model trained with a Random Forest Classifier achieving 98% accuracy, users can intuitively control system interactions through a set of gestures, fostering increased engagement. Key components of the platform include gamification elements integrated with assignments to track and incentivize student progress. To evaluate the effectiveness of </w:t>
      </w:r>
      <w:r w:rsidR="00126757">
        <w:rPr>
          <w:rFonts w:ascii="Times New Roman" w:eastAsia="Times New Roman" w:hAnsi="Times New Roman" w:cs="Times New Roman"/>
          <w:color w:val="262626"/>
          <w:sz w:val="32"/>
          <w:szCs w:val="32"/>
        </w:rPr>
        <w:t>EduGest</w:t>
      </w:r>
      <w:r>
        <w:rPr>
          <w:rFonts w:ascii="Times New Roman" w:eastAsia="Times New Roman" w:hAnsi="Times New Roman" w:cs="Times New Roman"/>
          <w:color w:val="262626"/>
          <w:sz w:val="32"/>
          <w:szCs w:val="32"/>
        </w:rPr>
        <w:t>, participant feedback regarding learning experiences before and after integrating gesture-based interactions was gathered. Results indicate significant improvements in engagement and learning outcomes, highlighting the potential of HCI-driven educational approaches in addressing contemporary challenges in the educational landscape.</w:t>
      </w:r>
    </w:p>
    <w:p w14:paraId="451CD9C9" w14:textId="77777777" w:rsidR="00AA123F" w:rsidRDefault="00AA123F">
      <w:pPr>
        <w:widowControl w:val="0"/>
        <w:spacing w:line="360" w:lineRule="auto"/>
        <w:jc w:val="both"/>
        <w:rPr>
          <w:rFonts w:ascii="Times New Roman" w:eastAsia="Times New Roman" w:hAnsi="Times New Roman" w:cs="Times New Roman"/>
          <w:color w:val="262626"/>
          <w:sz w:val="32"/>
          <w:szCs w:val="32"/>
        </w:rPr>
      </w:pPr>
    </w:p>
    <w:p w14:paraId="7EDBD4C0" w14:textId="77777777" w:rsidR="00AA123F" w:rsidRDefault="00AA123F">
      <w:pPr>
        <w:widowControl w:val="0"/>
        <w:spacing w:line="360" w:lineRule="auto"/>
        <w:jc w:val="both"/>
        <w:rPr>
          <w:rFonts w:ascii="Times New Roman" w:eastAsia="Times New Roman" w:hAnsi="Times New Roman" w:cs="Times New Roman"/>
          <w:color w:val="262626"/>
          <w:sz w:val="32"/>
          <w:szCs w:val="32"/>
        </w:rPr>
      </w:pPr>
    </w:p>
    <w:p w14:paraId="527DB6B2" w14:textId="77777777" w:rsidR="00AA123F" w:rsidRDefault="00AA123F">
      <w:pPr>
        <w:widowControl w:val="0"/>
        <w:spacing w:line="360" w:lineRule="auto"/>
        <w:jc w:val="both"/>
        <w:rPr>
          <w:rFonts w:ascii="Times New Roman" w:eastAsia="Times New Roman" w:hAnsi="Times New Roman" w:cs="Times New Roman"/>
          <w:color w:val="262626"/>
          <w:sz w:val="32"/>
          <w:szCs w:val="32"/>
        </w:rPr>
      </w:pPr>
    </w:p>
    <w:p w14:paraId="20B80598" w14:textId="77777777" w:rsidR="00E27F81" w:rsidRDefault="00E27F81">
      <w:pPr>
        <w:widowControl w:val="0"/>
        <w:spacing w:line="360" w:lineRule="auto"/>
        <w:jc w:val="both"/>
        <w:rPr>
          <w:rFonts w:ascii="Times New Roman" w:eastAsia="Times New Roman" w:hAnsi="Times New Roman" w:cs="Times New Roman"/>
          <w:color w:val="262626"/>
          <w:sz w:val="32"/>
          <w:szCs w:val="32"/>
        </w:rPr>
      </w:pPr>
    </w:p>
    <w:p w14:paraId="3BD6A8B3" w14:textId="77777777" w:rsidR="00AA123F" w:rsidRDefault="00AA123F">
      <w:pPr>
        <w:widowControl w:val="0"/>
        <w:spacing w:line="360" w:lineRule="auto"/>
        <w:jc w:val="both"/>
        <w:rPr>
          <w:rFonts w:ascii="Times New Roman" w:eastAsia="Times New Roman" w:hAnsi="Times New Roman" w:cs="Times New Roman"/>
          <w:color w:val="262626"/>
          <w:sz w:val="32"/>
          <w:szCs w:val="32"/>
        </w:rPr>
      </w:pPr>
    </w:p>
    <w:p w14:paraId="3512B34B"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lastRenderedPageBreak/>
        <w:t>ACKNOWLEDGEMENT</w:t>
      </w:r>
    </w:p>
    <w:p w14:paraId="29751D0A" w14:textId="77777777" w:rsidR="00AA123F" w:rsidRDefault="00AA123F">
      <w:pPr>
        <w:widowControl w:val="0"/>
        <w:spacing w:line="360" w:lineRule="auto"/>
        <w:jc w:val="center"/>
        <w:rPr>
          <w:rFonts w:ascii="Times New Roman" w:eastAsia="Times New Roman" w:hAnsi="Times New Roman" w:cs="Times New Roman"/>
          <w:b/>
          <w:color w:val="262626"/>
          <w:sz w:val="32"/>
          <w:szCs w:val="32"/>
        </w:rPr>
      </w:pPr>
    </w:p>
    <w:p w14:paraId="1FDE3913" w14:textId="7DD87E7C" w:rsidR="00426CB8" w:rsidRPr="00426CB8" w:rsidRDefault="00426CB8" w:rsidP="00426CB8">
      <w:pPr>
        <w:widowControl w:val="0"/>
        <w:spacing w:line="360" w:lineRule="auto"/>
        <w:jc w:val="both"/>
        <w:rPr>
          <w:rFonts w:ascii="Times New Roman" w:eastAsia="Times New Roman" w:hAnsi="Times New Roman" w:cs="Times New Roman"/>
          <w:color w:val="262626"/>
          <w:sz w:val="28"/>
          <w:szCs w:val="28"/>
        </w:rPr>
      </w:pPr>
      <w:r w:rsidRPr="00426CB8">
        <w:rPr>
          <w:rFonts w:ascii="Times New Roman" w:eastAsia="Times New Roman" w:hAnsi="Times New Roman" w:cs="Times New Roman"/>
          <w:color w:val="262626"/>
          <w:sz w:val="28"/>
          <w:szCs w:val="28"/>
        </w:rPr>
        <w:t xml:space="preserve">We are highly indebted to our respected Dean, </w:t>
      </w:r>
      <w:r w:rsidRPr="00150213">
        <w:rPr>
          <w:rFonts w:ascii="Times New Roman" w:eastAsia="Times New Roman" w:hAnsi="Times New Roman" w:cs="Times New Roman"/>
          <w:b/>
          <w:bCs/>
          <w:color w:val="262626"/>
          <w:sz w:val="28"/>
          <w:szCs w:val="28"/>
        </w:rPr>
        <w:t xml:space="preserve">Dr. K </w:t>
      </w:r>
      <w:r w:rsidR="00150213" w:rsidRPr="00150213">
        <w:rPr>
          <w:rFonts w:ascii="Times New Roman" w:eastAsia="Times New Roman" w:hAnsi="Times New Roman" w:cs="Times New Roman"/>
          <w:b/>
          <w:bCs/>
          <w:color w:val="262626"/>
          <w:sz w:val="28"/>
          <w:szCs w:val="28"/>
        </w:rPr>
        <w:t>RAVICHANDRAN</w:t>
      </w:r>
      <w:r w:rsidR="00150213" w:rsidRPr="00426CB8">
        <w:rPr>
          <w:rFonts w:ascii="Times New Roman" w:eastAsia="Times New Roman" w:hAnsi="Times New Roman" w:cs="Times New Roman"/>
          <w:color w:val="262626"/>
          <w:sz w:val="28"/>
          <w:szCs w:val="28"/>
        </w:rPr>
        <w:t>,</w:t>
      </w:r>
      <w:r w:rsidRPr="00426CB8">
        <w:rPr>
          <w:rFonts w:ascii="Times New Roman" w:eastAsia="Times New Roman" w:hAnsi="Times New Roman" w:cs="Times New Roman"/>
          <w:color w:val="262626"/>
          <w:sz w:val="28"/>
          <w:szCs w:val="28"/>
        </w:rPr>
        <w:t xml:space="preserve"> and our respected Head of the Department </w:t>
      </w:r>
      <w:r w:rsidRPr="00150213">
        <w:rPr>
          <w:rFonts w:ascii="Times New Roman" w:eastAsia="Times New Roman" w:hAnsi="Times New Roman" w:cs="Times New Roman"/>
          <w:b/>
          <w:bCs/>
          <w:color w:val="262626"/>
          <w:sz w:val="28"/>
          <w:szCs w:val="28"/>
        </w:rPr>
        <w:t xml:space="preserve">Dr. P. JAYASHREE </w:t>
      </w:r>
      <w:r w:rsidRPr="00426CB8">
        <w:rPr>
          <w:rFonts w:ascii="Times New Roman" w:eastAsia="Times New Roman" w:hAnsi="Times New Roman" w:cs="Times New Roman"/>
          <w:color w:val="262626"/>
          <w:sz w:val="28"/>
          <w:szCs w:val="28"/>
        </w:rPr>
        <w:t xml:space="preserve">for providing sufficient facilities that contributed to the success of the project. </w:t>
      </w:r>
    </w:p>
    <w:p w14:paraId="2B4044AD" w14:textId="77777777" w:rsidR="00426CB8" w:rsidRPr="00426CB8" w:rsidRDefault="00426CB8" w:rsidP="00426CB8">
      <w:pPr>
        <w:widowControl w:val="0"/>
        <w:spacing w:line="360" w:lineRule="auto"/>
        <w:jc w:val="both"/>
        <w:rPr>
          <w:rFonts w:ascii="Times New Roman" w:eastAsia="Times New Roman" w:hAnsi="Times New Roman" w:cs="Times New Roman"/>
          <w:color w:val="262626"/>
          <w:sz w:val="28"/>
          <w:szCs w:val="28"/>
        </w:rPr>
      </w:pPr>
    </w:p>
    <w:p w14:paraId="5B977238" w14:textId="73E22D8E" w:rsidR="00426CB8" w:rsidRPr="00426CB8" w:rsidRDefault="00426CB8" w:rsidP="00426CB8">
      <w:pPr>
        <w:widowControl w:val="0"/>
        <w:spacing w:line="360" w:lineRule="auto"/>
        <w:jc w:val="both"/>
        <w:rPr>
          <w:rFonts w:ascii="Times New Roman" w:eastAsia="Times New Roman" w:hAnsi="Times New Roman" w:cs="Times New Roman"/>
          <w:color w:val="262626"/>
          <w:sz w:val="28"/>
          <w:szCs w:val="28"/>
        </w:rPr>
      </w:pPr>
      <w:r w:rsidRPr="00426CB8">
        <w:rPr>
          <w:rFonts w:ascii="Times New Roman" w:eastAsia="Times New Roman" w:hAnsi="Times New Roman" w:cs="Times New Roman"/>
          <w:color w:val="262626"/>
          <w:sz w:val="28"/>
          <w:szCs w:val="28"/>
        </w:rPr>
        <w:t xml:space="preserve">Undertaking this project has helped us learn a lot, and we would like to express our sincere gratitude towards our supervisor </w:t>
      </w:r>
      <w:r w:rsidRPr="00426CB8">
        <w:rPr>
          <w:rFonts w:ascii="Times New Roman" w:eastAsia="Times New Roman" w:hAnsi="Times New Roman" w:cs="Times New Roman"/>
          <w:b/>
          <w:bCs/>
          <w:color w:val="262626"/>
          <w:sz w:val="28"/>
          <w:szCs w:val="28"/>
        </w:rPr>
        <w:t>Dr. PONSY R K SATHIA BHAMA</w:t>
      </w:r>
      <w:r w:rsidRPr="00426CB8">
        <w:rPr>
          <w:rFonts w:ascii="Times New Roman" w:eastAsia="Times New Roman" w:hAnsi="Times New Roman" w:cs="Times New Roman"/>
          <w:color w:val="262626"/>
          <w:sz w:val="28"/>
          <w:szCs w:val="28"/>
        </w:rPr>
        <w:t xml:space="preserve"> whose kind guidance and proper directions helped shape this project perfectly. The timely feedback from the supervisor was very instrumental in successful completion of the project work carried out. </w:t>
      </w:r>
    </w:p>
    <w:p w14:paraId="5C05B239" w14:textId="77777777" w:rsidR="00426CB8" w:rsidRPr="00426CB8" w:rsidRDefault="00426CB8" w:rsidP="00426CB8">
      <w:pPr>
        <w:widowControl w:val="0"/>
        <w:spacing w:line="360" w:lineRule="auto"/>
        <w:jc w:val="both"/>
        <w:rPr>
          <w:rFonts w:ascii="Times New Roman" w:eastAsia="Times New Roman" w:hAnsi="Times New Roman" w:cs="Times New Roman"/>
          <w:color w:val="262626"/>
          <w:sz w:val="28"/>
          <w:szCs w:val="28"/>
        </w:rPr>
      </w:pPr>
      <w:r w:rsidRPr="00426CB8">
        <w:rPr>
          <w:rFonts w:ascii="Times New Roman" w:eastAsia="Times New Roman" w:hAnsi="Times New Roman" w:cs="Times New Roman"/>
          <w:color w:val="262626"/>
          <w:sz w:val="28"/>
          <w:szCs w:val="28"/>
        </w:rPr>
        <w:t xml:space="preserve"> </w:t>
      </w:r>
    </w:p>
    <w:p w14:paraId="6193136A" w14:textId="4AFA06D3" w:rsidR="00426CB8" w:rsidRPr="00426CB8" w:rsidRDefault="00426CB8" w:rsidP="00426CB8">
      <w:pPr>
        <w:widowControl w:val="0"/>
        <w:spacing w:line="360" w:lineRule="auto"/>
        <w:jc w:val="both"/>
        <w:rPr>
          <w:rFonts w:ascii="Times New Roman" w:eastAsia="Times New Roman" w:hAnsi="Times New Roman" w:cs="Times New Roman"/>
          <w:color w:val="262626"/>
          <w:sz w:val="28"/>
          <w:szCs w:val="28"/>
        </w:rPr>
      </w:pPr>
      <w:r w:rsidRPr="00426CB8">
        <w:rPr>
          <w:rFonts w:ascii="Times New Roman" w:eastAsia="Times New Roman" w:hAnsi="Times New Roman" w:cs="Times New Roman"/>
          <w:color w:val="262626"/>
          <w:sz w:val="28"/>
          <w:szCs w:val="28"/>
        </w:rPr>
        <w:t xml:space="preserve">We acknowledge the efforts and feedback of the panel members </w:t>
      </w:r>
      <w:r w:rsidRPr="00426CB8">
        <w:rPr>
          <w:rFonts w:ascii="Times New Roman" w:eastAsia="Times New Roman" w:hAnsi="Times New Roman" w:cs="Times New Roman"/>
          <w:b/>
          <w:bCs/>
          <w:color w:val="262626"/>
          <w:sz w:val="28"/>
          <w:szCs w:val="28"/>
        </w:rPr>
        <w:t>Dr. S. CHITHRA</w:t>
      </w:r>
      <w:r w:rsidRPr="00426CB8">
        <w:rPr>
          <w:rFonts w:ascii="Times New Roman" w:eastAsia="Times New Roman" w:hAnsi="Times New Roman" w:cs="Times New Roman"/>
          <w:color w:val="262626"/>
          <w:sz w:val="28"/>
          <w:szCs w:val="28"/>
        </w:rPr>
        <w:t xml:space="preserve">, </w:t>
      </w:r>
      <w:r w:rsidRPr="00426CB8">
        <w:rPr>
          <w:rFonts w:ascii="Times New Roman" w:eastAsia="Times New Roman" w:hAnsi="Times New Roman" w:cs="Times New Roman"/>
          <w:b/>
          <w:bCs/>
          <w:color w:val="262626"/>
          <w:sz w:val="28"/>
          <w:szCs w:val="28"/>
        </w:rPr>
        <w:t>Dr. V P JAYACHITRA,</w:t>
      </w:r>
      <w:r w:rsidRPr="00426CB8">
        <w:rPr>
          <w:rFonts w:ascii="Times New Roman" w:eastAsia="Times New Roman" w:hAnsi="Times New Roman" w:cs="Times New Roman"/>
          <w:color w:val="262626"/>
          <w:sz w:val="28"/>
          <w:szCs w:val="28"/>
        </w:rPr>
        <w:t xml:space="preserve"> and </w:t>
      </w:r>
      <w:r w:rsidRPr="00426CB8">
        <w:rPr>
          <w:rFonts w:ascii="Times New Roman" w:eastAsia="Times New Roman" w:hAnsi="Times New Roman" w:cs="Times New Roman"/>
          <w:b/>
          <w:bCs/>
          <w:color w:val="262626"/>
          <w:sz w:val="28"/>
          <w:szCs w:val="28"/>
        </w:rPr>
        <w:t>Dr. KOTTILINGAM K</w:t>
      </w:r>
      <w:r w:rsidRPr="00426CB8">
        <w:rPr>
          <w:rFonts w:ascii="Times New Roman" w:eastAsia="Times New Roman" w:hAnsi="Times New Roman" w:cs="Times New Roman"/>
          <w:color w:val="262626"/>
          <w:sz w:val="28"/>
          <w:szCs w:val="28"/>
        </w:rPr>
        <w:t xml:space="preserve"> in reviewing our work, providing constant valuable comments, and encouraging us to view the different aspects of the project in successful implementation of the project. </w:t>
      </w:r>
    </w:p>
    <w:p w14:paraId="625CBA20" w14:textId="77777777" w:rsidR="00426CB8" w:rsidRPr="00426CB8" w:rsidRDefault="00426CB8" w:rsidP="00426CB8">
      <w:pPr>
        <w:widowControl w:val="0"/>
        <w:spacing w:line="360" w:lineRule="auto"/>
        <w:jc w:val="both"/>
        <w:rPr>
          <w:rFonts w:ascii="Times New Roman" w:eastAsia="Times New Roman" w:hAnsi="Times New Roman" w:cs="Times New Roman"/>
          <w:color w:val="262626"/>
          <w:sz w:val="28"/>
          <w:szCs w:val="28"/>
        </w:rPr>
      </w:pPr>
    </w:p>
    <w:p w14:paraId="1CA6AF18" w14:textId="0E01FDF6" w:rsidR="00AA123F" w:rsidRDefault="00426CB8" w:rsidP="00426CB8">
      <w:pPr>
        <w:widowControl w:val="0"/>
        <w:spacing w:line="360" w:lineRule="auto"/>
        <w:jc w:val="both"/>
        <w:rPr>
          <w:rFonts w:ascii="Times New Roman" w:eastAsia="Times New Roman" w:hAnsi="Times New Roman" w:cs="Times New Roman"/>
          <w:b/>
          <w:color w:val="262626"/>
          <w:sz w:val="32"/>
          <w:szCs w:val="32"/>
        </w:rPr>
      </w:pPr>
      <w:r w:rsidRPr="00426CB8">
        <w:rPr>
          <w:rFonts w:ascii="Times New Roman" w:eastAsia="Times New Roman" w:hAnsi="Times New Roman" w:cs="Times New Roman"/>
          <w:color w:val="262626"/>
          <w:sz w:val="28"/>
          <w:szCs w:val="28"/>
        </w:rPr>
        <w:t>We thank all the teaching and non-teaching members of the Department of Computer Technology, MIT, Anna University, whose appreciable help, either directly or indirectly helped in the smooth completion of the Final Year Project in a limited time frame and made the demanding time efficient.</w:t>
      </w:r>
    </w:p>
    <w:p w14:paraId="4197E6C3" w14:textId="77777777" w:rsidR="00AA123F" w:rsidRDefault="00AA123F">
      <w:pPr>
        <w:widowControl w:val="0"/>
        <w:spacing w:line="360" w:lineRule="auto"/>
        <w:jc w:val="center"/>
        <w:rPr>
          <w:rFonts w:ascii="Times New Roman" w:eastAsia="Times New Roman" w:hAnsi="Times New Roman" w:cs="Times New Roman"/>
          <w:b/>
          <w:color w:val="262626"/>
          <w:sz w:val="32"/>
          <w:szCs w:val="32"/>
        </w:rPr>
      </w:pPr>
    </w:p>
    <w:p w14:paraId="7B7CA5C5" w14:textId="77777777" w:rsidR="00AA123F" w:rsidRDefault="00000000">
      <w:pPr>
        <w:widowControl w:val="0"/>
        <w:spacing w:line="360" w:lineRule="auto"/>
        <w:jc w:val="right"/>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CHRIST JOE (2020503006)</w:t>
      </w:r>
    </w:p>
    <w:p w14:paraId="77F07C16" w14:textId="77777777" w:rsidR="00AA123F" w:rsidRDefault="00000000">
      <w:pPr>
        <w:widowControl w:val="0"/>
        <w:spacing w:line="360" w:lineRule="auto"/>
        <w:jc w:val="right"/>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RAMANARAYAN A V (2020503025)</w:t>
      </w:r>
    </w:p>
    <w:p w14:paraId="5FD54C34" w14:textId="77777777" w:rsidR="00AA123F" w:rsidRDefault="00000000">
      <w:pPr>
        <w:widowControl w:val="0"/>
        <w:spacing w:line="360" w:lineRule="auto"/>
        <w:jc w:val="right"/>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28"/>
          <w:szCs w:val="28"/>
        </w:rPr>
        <w:t>FAWAZ HUSSAIN R (2020503038)</w:t>
      </w:r>
    </w:p>
    <w:p w14:paraId="71C2677E" w14:textId="77777777" w:rsidR="00AA123F" w:rsidRDefault="00AA123F">
      <w:pPr>
        <w:widowControl w:val="0"/>
        <w:spacing w:line="360" w:lineRule="auto"/>
        <w:jc w:val="center"/>
        <w:rPr>
          <w:rFonts w:ascii="Times New Roman" w:eastAsia="Times New Roman" w:hAnsi="Times New Roman" w:cs="Times New Roman"/>
          <w:b/>
          <w:color w:val="262626"/>
          <w:sz w:val="32"/>
          <w:szCs w:val="32"/>
        </w:rPr>
      </w:pPr>
    </w:p>
    <w:p w14:paraId="4A094E06"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lastRenderedPageBreak/>
        <w:t>TABLE OF CONTENTS</w:t>
      </w:r>
    </w:p>
    <w:p w14:paraId="620322C1" w14:textId="77777777" w:rsidR="00AA123F" w:rsidRDefault="00AA123F">
      <w:pPr>
        <w:widowControl w:val="0"/>
        <w:spacing w:line="360" w:lineRule="auto"/>
        <w:jc w:val="center"/>
        <w:rPr>
          <w:rFonts w:ascii="Times New Roman" w:eastAsia="Times New Roman" w:hAnsi="Times New Roman" w:cs="Times New Roman"/>
          <w:b/>
          <w:color w:val="262626"/>
          <w:sz w:val="32"/>
          <w:szCs w:val="32"/>
        </w:rPr>
      </w:pPr>
    </w:p>
    <w:tbl>
      <w:tblPr>
        <w:tblStyle w:val="aa"/>
        <w:tblW w:w="1044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FFFFF" w:themeFill="background1"/>
        <w:tblLayout w:type="fixed"/>
        <w:tblLook w:val="0600" w:firstRow="0" w:lastRow="0" w:firstColumn="0" w:lastColumn="0" w:noHBand="1" w:noVBand="1"/>
      </w:tblPr>
      <w:tblGrid>
        <w:gridCol w:w="2600"/>
        <w:gridCol w:w="5670"/>
        <w:gridCol w:w="2170"/>
      </w:tblGrid>
      <w:tr w:rsidR="00AA123F" w14:paraId="04A45083" w14:textId="77777777" w:rsidTr="003F1084">
        <w:tc>
          <w:tcPr>
            <w:tcW w:w="2600" w:type="dxa"/>
            <w:shd w:val="clear" w:color="auto" w:fill="FFFFFF" w:themeFill="background1"/>
          </w:tcPr>
          <w:p w14:paraId="2D593981"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CHAPTER NO.</w:t>
            </w:r>
          </w:p>
        </w:tc>
        <w:tc>
          <w:tcPr>
            <w:tcW w:w="5670" w:type="dxa"/>
            <w:shd w:val="clear" w:color="auto" w:fill="FFFFFF" w:themeFill="background1"/>
          </w:tcPr>
          <w:p w14:paraId="52FFD936"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TITLE</w:t>
            </w:r>
          </w:p>
        </w:tc>
        <w:tc>
          <w:tcPr>
            <w:tcW w:w="2170" w:type="dxa"/>
            <w:shd w:val="clear" w:color="auto" w:fill="FFFFFF" w:themeFill="background1"/>
          </w:tcPr>
          <w:p w14:paraId="3C3CD42B"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PAGE NO.</w:t>
            </w:r>
          </w:p>
        </w:tc>
      </w:tr>
      <w:tr w:rsidR="00AA123F" w14:paraId="1CFD6F34" w14:textId="77777777" w:rsidTr="003F1084">
        <w:tc>
          <w:tcPr>
            <w:tcW w:w="2600" w:type="dxa"/>
            <w:shd w:val="clear" w:color="auto" w:fill="FFFFFF" w:themeFill="background1"/>
          </w:tcPr>
          <w:p w14:paraId="2EB171BB" w14:textId="77777777" w:rsidR="00AA123F" w:rsidRDefault="00AA123F"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p>
        </w:tc>
        <w:tc>
          <w:tcPr>
            <w:tcW w:w="5670" w:type="dxa"/>
            <w:shd w:val="clear" w:color="auto" w:fill="FFFFFF" w:themeFill="background1"/>
          </w:tcPr>
          <w:p w14:paraId="6864D8FD"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ABSTRACT</w:t>
            </w:r>
          </w:p>
        </w:tc>
        <w:tc>
          <w:tcPr>
            <w:tcW w:w="2170" w:type="dxa"/>
            <w:shd w:val="clear" w:color="auto" w:fill="FFFFFF" w:themeFill="background1"/>
          </w:tcPr>
          <w:p w14:paraId="7FE55BBD"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iii</w:t>
            </w:r>
          </w:p>
        </w:tc>
      </w:tr>
      <w:tr w:rsidR="00AA123F" w14:paraId="3ED32F02" w14:textId="77777777" w:rsidTr="003F1084">
        <w:tc>
          <w:tcPr>
            <w:tcW w:w="2600" w:type="dxa"/>
            <w:shd w:val="clear" w:color="auto" w:fill="FFFFFF" w:themeFill="background1"/>
          </w:tcPr>
          <w:p w14:paraId="419FD603" w14:textId="77777777" w:rsidR="00AA123F" w:rsidRDefault="00AA123F"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p>
        </w:tc>
        <w:tc>
          <w:tcPr>
            <w:tcW w:w="5670" w:type="dxa"/>
            <w:shd w:val="clear" w:color="auto" w:fill="FFFFFF" w:themeFill="background1"/>
          </w:tcPr>
          <w:p w14:paraId="2BE20CCE"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ACKNOWLEDGEMENT</w:t>
            </w:r>
          </w:p>
        </w:tc>
        <w:tc>
          <w:tcPr>
            <w:tcW w:w="2170" w:type="dxa"/>
            <w:shd w:val="clear" w:color="auto" w:fill="FFFFFF" w:themeFill="background1"/>
          </w:tcPr>
          <w:p w14:paraId="1A11FAE7"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iv</w:t>
            </w:r>
          </w:p>
        </w:tc>
      </w:tr>
      <w:tr w:rsidR="00AA123F" w14:paraId="78743D59" w14:textId="77777777" w:rsidTr="003F1084">
        <w:tc>
          <w:tcPr>
            <w:tcW w:w="2600" w:type="dxa"/>
            <w:shd w:val="clear" w:color="auto" w:fill="FFFFFF" w:themeFill="background1"/>
          </w:tcPr>
          <w:p w14:paraId="46BF3751" w14:textId="77777777" w:rsidR="00AA123F" w:rsidRDefault="00AA123F"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p>
        </w:tc>
        <w:tc>
          <w:tcPr>
            <w:tcW w:w="5670" w:type="dxa"/>
            <w:shd w:val="clear" w:color="auto" w:fill="FFFFFF" w:themeFill="background1"/>
          </w:tcPr>
          <w:p w14:paraId="30BA053B"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LIST OF TABLES</w:t>
            </w:r>
          </w:p>
        </w:tc>
        <w:tc>
          <w:tcPr>
            <w:tcW w:w="2170" w:type="dxa"/>
            <w:shd w:val="clear" w:color="auto" w:fill="FFFFFF" w:themeFill="background1"/>
          </w:tcPr>
          <w:p w14:paraId="6B676400" w14:textId="7EB85703"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ix</w:t>
            </w:r>
          </w:p>
        </w:tc>
      </w:tr>
      <w:tr w:rsidR="00AA123F" w14:paraId="54EC6BE7" w14:textId="77777777" w:rsidTr="003F1084">
        <w:tc>
          <w:tcPr>
            <w:tcW w:w="2600" w:type="dxa"/>
            <w:shd w:val="clear" w:color="auto" w:fill="FFFFFF" w:themeFill="background1"/>
          </w:tcPr>
          <w:p w14:paraId="1E626829" w14:textId="77777777" w:rsidR="00AA123F" w:rsidRDefault="00AA123F"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p>
        </w:tc>
        <w:tc>
          <w:tcPr>
            <w:tcW w:w="5670" w:type="dxa"/>
            <w:shd w:val="clear" w:color="auto" w:fill="FFFFFF" w:themeFill="background1"/>
          </w:tcPr>
          <w:p w14:paraId="4042A4DE"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LIST OF FIGURES</w:t>
            </w:r>
          </w:p>
        </w:tc>
        <w:tc>
          <w:tcPr>
            <w:tcW w:w="2170" w:type="dxa"/>
            <w:shd w:val="clear" w:color="auto" w:fill="FFFFFF" w:themeFill="background1"/>
          </w:tcPr>
          <w:p w14:paraId="57BBA66C" w14:textId="2FDC7A38"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x</w:t>
            </w:r>
          </w:p>
        </w:tc>
      </w:tr>
      <w:tr w:rsidR="00AA123F" w14:paraId="72D9EACA" w14:textId="77777777" w:rsidTr="003F1084">
        <w:tc>
          <w:tcPr>
            <w:tcW w:w="2600" w:type="dxa"/>
            <w:shd w:val="clear" w:color="auto" w:fill="FFFFFF" w:themeFill="background1"/>
          </w:tcPr>
          <w:p w14:paraId="0CF461A0" w14:textId="77777777" w:rsidR="00AA123F" w:rsidRDefault="00AA123F"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p>
        </w:tc>
        <w:tc>
          <w:tcPr>
            <w:tcW w:w="5670" w:type="dxa"/>
            <w:shd w:val="clear" w:color="auto" w:fill="FFFFFF" w:themeFill="background1"/>
          </w:tcPr>
          <w:p w14:paraId="1651EF66"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LIST OF ABBREVIATIONS</w:t>
            </w:r>
          </w:p>
        </w:tc>
        <w:tc>
          <w:tcPr>
            <w:tcW w:w="2170" w:type="dxa"/>
            <w:shd w:val="clear" w:color="auto" w:fill="FFFFFF" w:themeFill="background1"/>
          </w:tcPr>
          <w:p w14:paraId="6059DF57" w14:textId="4378494E"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xi</w:t>
            </w:r>
          </w:p>
        </w:tc>
      </w:tr>
      <w:tr w:rsidR="00AA123F" w14:paraId="47A21B2B" w14:textId="77777777" w:rsidTr="003F1084">
        <w:tc>
          <w:tcPr>
            <w:tcW w:w="2600" w:type="dxa"/>
            <w:shd w:val="clear" w:color="auto" w:fill="FFFFFF" w:themeFill="background1"/>
          </w:tcPr>
          <w:p w14:paraId="2D112D96"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1</w:t>
            </w:r>
          </w:p>
        </w:tc>
        <w:tc>
          <w:tcPr>
            <w:tcW w:w="5670" w:type="dxa"/>
            <w:shd w:val="clear" w:color="auto" w:fill="FFFFFF" w:themeFill="background1"/>
          </w:tcPr>
          <w:p w14:paraId="070EA40B"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INTRODUCTION</w:t>
            </w:r>
          </w:p>
        </w:tc>
        <w:tc>
          <w:tcPr>
            <w:tcW w:w="2170" w:type="dxa"/>
            <w:shd w:val="clear" w:color="auto" w:fill="FFFFFF" w:themeFill="background1"/>
          </w:tcPr>
          <w:p w14:paraId="57B7F796"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1</w:t>
            </w:r>
          </w:p>
        </w:tc>
      </w:tr>
      <w:tr w:rsidR="00AA123F" w14:paraId="7432F264" w14:textId="77777777" w:rsidTr="003F1084">
        <w:tc>
          <w:tcPr>
            <w:tcW w:w="2600" w:type="dxa"/>
            <w:shd w:val="clear" w:color="auto" w:fill="FFFFFF" w:themeFill="background1"/>
          </w:tcPr>
          <w:p w14:paraId="30F92D1E"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6244B256"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1.1  OVERVIEW</w:t>
            </w:r>
          </w:p>
        </w:tc>
        <w:tc>
          <w:tcPr>
            <w:tcW w:w="2170" w:type="dxa"/>
            <w:shd w:val="clear" w:color="auto" w:fill="FFFFFF" w:themeFill="background1"/>
          </w:tcPr>
          <w:p w14:paraId="007A704D"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p>
        </w:tc>
      </w:tr>
      <w:tr w:rsidR="00AA123F" w14:paraId="3724A81A" w14:textId="77777777" w:rsidTr="003F1084">
        <w:tc>
          <w:tcPr>
            <w:tcW w:w="2600" w:type="dxa"/>
            <w:shd w:val="clear" w:color="auto" w:fill="FFFFFF" w:themeFill="background1"/>
          </w:tcPr>
          <w:p w14:paraId="6189DDEA"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01133B7E"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1.2  HUMAN-COMPUTER INTERACTION</w:t>
            </w:r>
          </w:p>
        </w:tc>
        <w:tc>
          <w:tcPr>
            <w:tcW w:w="2170" w:type="dxa"/>
            <w:shd w:val="clear" w:color="auto" w:fill="FFFFFF" w:themeFill="background1"/>
          </w:tcPr>
          <w:p w14:paraId="59DE1050"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p>
        </w:tc>
      </w:tr>
      <w:tr w:rsidR="00AA123F" w14:paraId="3F70E737" w14:textId="77777777" w:rsidTr="003F1084">
        <w:tc>
          <w:tcPr>
            <w:tcW w:w="2600" w:type="dxa"/>
            <w:shd w:val="clear" w:color="auto" w:fill="FFFFFF" w:themeFill="background1"/>
          </w:tcPr>
          <w:p w14:paraId="1451C6FD"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04B8DB6"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1.3  GAMIFICATION</w:t>
            </w:r>
          </w:p>
        </w:tc>
        <w:tc>
          <w:tcPr>
            <w:tcW w:w="2170" w:type="dxa"/>
            <w:shd w:val="clear" w:color="auto" w:fill="FFFFFF" w:themeFill="background1"/>
          </w:tcPr>
          <w:p w14:paraId="0D8842A2" w14:textId="52E4A4A5"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w:t>
            </w:r>
          </w:p>
        </w:tc>
      </w:tr>
      <w:tr w:rsidR="00AA123F" w14:paraId="6A6659B3" w14:textId="77777777" w:rsidTr="003F1084">
        <w:tc>
          <w:tcPr>
            <w:tcW w:w="2600" w:type="dxa"/>
            <w:shd w:val="clear" w:color="auto" w:fill="FFFFFF" w:themeFill="background1"/>
          </w:tcPr>
          <w:p w14:paraId="696302D1"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167003F7"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1.4  OBJECTIVES</w:t>
            </w:r>
          </w:p>
        </w:tc>
        <w:tc>
          <w:tcPr>
            <w:tcW w:w="2170" w:type="dxa"/>
            <w:shd w:val="clear" w:color="auto" w:fill="FFFFFF" w:themeFill="background1"/>
          </w:tcPr>
          <w:p w14:paraId="6254CDC1" w14:textId="49C8FA80"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4</w:t>
            </w:r>
          </w:p>
        </w:tc>
      </w:tr>
      <w:tr w:rsidR="00AA123F" w14:paraId="17F3F660" w14:textId="77777777" w:rsidTr="003F1084">
        <w:tc>
          <w:tcPr>
            <w:tcW w:w="2600" w:type="dxa"/>
            <w:shd w:val="clear" w:color="auto" w:fill="FFFFFF" w:themeFill="background1"/>
          </w:tcPr>
          <w:p w14:paraId="738C1A24"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60D3C96B"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1.5  PROBLEM STATEMENT</w:t>
            </w:r>
          </w:p>
        </w:tc>
        <w:tc>
          <w:tcPr>
            <w:tcW w:w="2170" w:type="dxa"/>
            <w:shd w:val="clear" w:color="auto" w:fill="FFFFFF" w:themeFill="background1"/>
          </w:tcPr>
          <w:p w14:paraId="37E2EEE7" w14:textId="0DEEBA66"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4</w:t>
            </w:r>
          </w:p>
        </w:tc>
      </w:tr>
      <w:tr w:rsidR="00AA123F" w14:paraId="16A33798" w14:textId="77777777" w:rsidTr="003F1084">
        <w:tc>
          <w:tcPr>
            <w:tcW w:w="2600" w:type="dxa"/>
            <w:shd w:val="clear" w:color="auto" w:fill="FFFFFF" w:themeFill="background1"/>
          </w:tcPr>
          <w:p w14:paraId="053F8E48"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7242059E"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1.6  ORGANIZATION OF THESIS</w:t>
            </w:r>
          </w:p>
        </w:tc>
        <w:tc>
          <w:tcPr>
            <w:tcW w:w="2170" w:type="dxa"/>
            <w:shd w:val="clear" w:color="auto" w:fill="FFFFFF" w:themeFill="background1"/>
          </w:tcPr>
          <w:p w14:paraId="69DE77B5" w14:textId="133634E8"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5</w:t>
            </w:r>
          </w:p>
        </w:tc>
      </w:tr>
      <w:tr w:rsidR="00AA123F" w14:paraId="6DDD0D8D" w14:textId="77777777" w:rsidTr="003F1084">
        <w:tc>
          <w:tcPr>
            <w:tcW w:w="2600" w:type="dxa"/>
            <w:shd w:val="clear" w:color="auto" w:fill="FFFFFF" w:themeFill="background1"/>
          </w:tcPr>
          <w:p w14:paraId="0E9877B9"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2</w:t>
            </w:r>
          </w:p>
        </w:tc>
        <w:tc>
          <w:tcPr>
            <w:tcW w:w="5670" w:type="dxa"/>
            <w:shd w:val="clear" w:color="auto" w:fill="FFFFFF" w:themeFill="background1"/>
          </w:tcPr>
          <w:p w14:paraId="0A359BD9"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LITERATURE SURVEY</w:t>
            </w:r>
          </w:p>
        </w:tc>
        <w:tc>
          <w:tcPr>
            <w:tcW w:w="2170" w:type="dxa"/>
            <w:shd w:val="clear" w:color="auto" w:fill="FFFFFF" w:themeFill="background1"/>
          </w:tcPr>
          <w:p w14:paraId="45A88AAE" w14:textId="6E5823E3"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6</w:t>
            </w:r>
          </w:p>
        </w:tc>
      </w:tr>
      <w:tr w:rsidR="000C0BB3" w14:paraId="197B7627" w14:textId="77777777" w:rsidTr="003F1084">
        <w:tc>
          <w:tcPr>
            <w:tcW w:w="2600" w:type="dxa"/>
            <w:shd w:val="clear" w:color="auto" w:fill="FFFFFF" w:themeFill="background1"/>
          </w:tcPr>
          <w:p w14:paraId="793F3DE2"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0A3600F0" w14:textId="081C3785" w:rsidR="000C0BB3" w:rsidRPr="000C0BB3" w:rsidRDefault="000C0BB3" w:rsidP="00241A8E">
            <w:pPr>
              <w:widowControl w:val="0"/>
              <w:pBdr>
                <w:top w:val="nil"/>
                <w:left w:val="nil"/>
                <w:bottom w:val="nil"/>
                <w:right w:val="nil"/>
                <w:between w:val="nil"/>
              </w:pBdr>
              <w:spacing w:line="360" w:lineRule="auto"/>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 xml:space="preserve">    </w:t>
            </w:r>
            <w:r>
              <w:rPr>
                <w:rFonts w:ascii="Times New Roman" w:eastAsia="Times New Roman" w:hAnsi="Times New Roman" w:cs="Times New Roman"/>
                <w:bCs/>
                <w:color w:val="262626"/>
                <w:sz w:val="28"/>
                <w:szCs w:val="28"/>
              </w:rPr>
              <w:t>2.1  INTRODUCTION</w:t>
            </w:r>
          </w:p>
        </w:tc>
        <w:tc>
          <w:tcPr>
            <w:tcW w:w="2170" w:type="dxa"/>
            <w:shd w:val="clear" w:color="auto" w:fill="FFFFFF" w:themeFill="background1"/>
          </w:tcPr>
          <w:p w14:paraId="54CEB826" w14:textId="43E98E64" w:rsidR="000C0BB3" w:rsidRPr="000C0BB3"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6</w:t>
            </w:r>
          </w:p>
        </w:tc>
      </w:tr>
      <w:tr w:rsidR="00AA123F" w14:paraId="3AF7D3B7" w14:textId="77777777" w:rsidTr="003F1084">
        <w:tc>
          <w:tcPr>
            <w:tcW w:w="2600" w:type="dxa"/>
            <w:shd w:val="clear" w:color="auto" w:fill="FFFFFF" w:themeFill="background1"/>
          </w:tcPr>
          <w:p w14:paraId="545DB9FB"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AB4B16B" w14:textId="57F84A48"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2.</w:t>
            </w:r>
            <w:r w:rsidR="000C0BB3">
              <w:rPr>
                <w:rFonts w:ascii="Times New Roman" w:eastAsia="Times New Roman" w:hAnsi="Times New Roman" w:cs="Times New Roman"/>
                <w:color w:val="262626"/>
                <w:sz w:val="28"/>
                <w:szCs w:val="28"/>
              </w:rPr>
              <w:t>2</w:t>
            </w:r>
            <w:r>
              <w:rPr>
                <w:rFonts w:ascii="Times New Roman" w:eastAsia="Times New Roman" w:hAnsi="Times New Roman" w:cs="Times New Roman"/>
                <w:color w:val="262626"/>
                <w:sz w:val="28"/>
                <w:szCs w:val="28"/>
              </w:rPr>
              <w:t xml:space="preserve">  HAND GESTURE RECOGNITION</w:t>
            </w:r>
          </w:p>
        </w:tc>
        <w:tc>
          <w:tcPr>
            <w:tcW w:w="2170" w:type="dxa"/>
            <w:shd w:val="clear" w:color="auto" w:fill="FFFFFF" w:themeFill="background1"/>
          </w:tcPr>
          <w:p w14:paraId="71072A8A" w14:textId="4810A075"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6</w:t>
            </w:r>
          </w:p>
        </w:tc>
      </w:tr>
      <w:tr w:rsidR="00AA123F" w14:paraId="6B7D1027" w14:textId="77777777" w:rsidTr="003F1084">
        <w:tc>
          <w:tcPr>
            <w:tcW w:w="2600" w:type="dxa"/>
            <w:shd w:val="clear" w:color="auto" w:fill="FFFFFF" w:themeFill="background1"/>
          </w:tcPr>
          <w:p w14:paraId="5081D664"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00A9C09" w14:textId="0DA8E121"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2.</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 xml:space="preserve">  GAMIFICATION IN EDUCATION</w:t>
            </w:r>
          </w:p>
        </w:tc>
        <w:tc>
          <w:tcPr>
            <w:tcW w:w="2170" w:type="dxa"/>
            <w:shd w:val="clear" w:color="auto" w:fill="FFFFFF" w:themeFill="background1"/>
          </w:tcPr>
          <w:p w14:paraId="5210D9B7" w14:textId="329DFE7D"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7</w:t>
            </w:r>
          </w:p>
        </w:tc>
      </w:tr>
      <w:tr w:rsidR="00AA123F" w14:paraId="0D5EAA8F" w14:textId="77777777" w:rsidTr="003F1084">
        <w:tc>
          <w:tcPr>
            <w:tcW w:w="2600" w:type="dxa"/>
            <w:shd w:val="clear" w:color="auto" w:fill="FFFFFF" w:themeFill="background1"/>
          </w:tcPr>
          <w:p w14:paraId="37E19DBB" w14:textId="77777777" w:rsidR="00AA123F" w:rsidRDefault="00AA123F" w:rsidP="00241A8E">
            <w:pPr>
              <w:widowControl w:val="0"/>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656CE89F" w14:textId="0623674C"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2.</w:t>
            </w:r>
            <w:r w:rsidR="000C0BB3">
              <w:rPr>
                <w:rFonts w:ascii="Times New Roman" w:eastAsia="Times New Roman" w:hAnsi="Times New Roman" w:cs="Times New Roman"/>
                <w:color w:val="262626"/>
                <w:sz w:val="28"/>
                <w:szCs w:val="28"/>
              </w:rPr>
              <w:t>4</w:t>
            </w:r>
            <w:r>
              <w:rPr>
                <w:rFonts w:ascii="Times New Roman" w:eastAsia="Times New Roman" w:hAnsi="Times New Roman" w:cs="Times New Roman"/>
                <w:color w:val="262626"/>
                <w:sz w:val="28"/>
                <w:szCs w:val="28"/>
              </w:rPr>
              <w:t xml:space="preserve">  </w:t>
            </w:r>
            <w:r w:rsidR="000C0BB3">
              <w:rPr>
                <w:rFonts w:ascii="Times New Roman" w:eastAsia="Times New Roman" w:hAnsi="Times New Roman" w:cs="Times New Roman"/>
                <w:color w:val="262626"/>
                <w:sz w:val="28"/>
                <w:szCs w:val="28"/>
              </w:rPr>
              <w:t>SUMMARY</w:t>
            </w:r>
          </w:p>
        </w:tc>
        <w:tc>
          <w:tcPr>
            <w:tcW w:w="2170" w:type="dxa"/>
            <w:shd w:val="clear" w:color="auto" w:fill="FFFFFF" w:themeFill="background1"/>
          </w:tcPr>
          <w:p w14:paraId="1E2505DD" w14:textId="0685A2DD" w:rsidR="00AA123F" w:rsidRDefault="0077646F" w:rsidP="00241A8E">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8</w:t>
            </w:r>
          </w:p>
        </w:tc>
      </w:tr>
      <w:tr w:rsidR="00AA123F" w14:paraId="486C0409" w14:textId="77777777" w:rsidTr="003F1084">
        <w:tc>
          <w:tcPr>
            <w:tcW w:w="2600" w:type="dxa"/>
            <w:shd w:val="clear" w:color="auto" w:fill="FFFFFF" w:themeFill="background1"/>
          </w:tcPr>
          <w:p w14:paraId="4A9505CD"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3</w:t>
            </w:r>
          </w:p>
        </w:tc>
        <w:tc>
          <w:tcPr>
            <w:tcW w:w="5670" w:type="dxa"/>
            <w:shd w:val="clear" w:color="auto" w:fill="FFFFFF" w:themeFill="background1"/>
          </w:tcPr>
          <w:p w14:paraId="520C6D5A" w14:textId="6E815689" w:rsidR="00AA123F" w:rsidRDefault="000C0BB3"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EDUGEST APPLICATION</w:t>
            </w:r>
          </w:p>
        </w:tc>
        <w:tc>
          <w:tcPr>
            <w:tcW w:w="2170" w:type="dxa"/>
            <w:shd w:val="clear" w:color="auto" w:fill="FFFFFF" w:themeFill="background1"/>
          </w:tcPr>
          <w:p w14:paraId="41CBF468" w14:textId="0CEB933A"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10</w:t>
            </w:r>
          </w:p>
        </w:tc>
      </w:tr>
      <w:tr w:rsidR="000C0BB3" w14:paraId="3DF5E5F9" w14:textId="77777777" w:rsidTr="003F1084">
        <w:tc>
          <w:tcPr>
            <w:tcW w:w="2600" w:type="dxa"/>
            <w:shd w:val="clear" w:color="auto" w:fill="FFFFFF" w:themeFill="background1"/>
          </w:tcPr>
          <w:p w14:paraId="1F205057"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35B6CF68" w14:textId="525A110F" w:rsidR="000C0BB3" w:rsidRPr="000C0BB3" w:rsidRDefault="000C0BB3" w:rsidP="00241A8E">
            <w:pPr>
              <w:widowControl w:val="0"/>
              <w:spacing w:line="360" w:lineRule="auto"/>
              <w:rPr>
                <w:rFonts w:ascii="Times New Roman" w:eastAsia="Times New Roman" w:hAnsi="Times New Roman" w:cs="Times New Roman"/>
                <w:bCs/>
                <w:color w:val="262626"/>
                <w:sz w:val="28"/>
                <w:szCs w:val="28"/>
              </w:rPr>
            </w:pPr>
            <w:r w:rsidRPr="000C0BB3">
              <w:rPr>
                <w:rFonts w:ascii="Times New Roman" w:eastAsia="Times New Roman" w:hAnsi="Times New Roman" w:cs="Times New Roman"/>
                <w:bCs/>
                <w:color w:val="262626"/>
                <w:sz w:val="28"/>
                <w:szCs w:val="28"/>
              </w:rPr>
              <w:t xml:space="preserve">    3.1  INTRODUCTION</w:t>
            </w:r>
          </w:p>
        </w:tc>
        <w:tc>
          <w:tcPr>
            <w:tcW w:w="2170" w:type="dxa"/>
            <w:shd w:val="clear" w:color="auto" w:fill="FFFFFF" w:themeFill="background1"/>
          </w:tcPr>
          <w:p w14:paraId="413F8C4B" w14:textId="4B0196E4" w:rsidR="000C0BB3" w:rsidRPr="000C0BB3"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10</w:t>
            </w:r>
          </w:p>
        </w:tc>
      </w:tr>
      <w:tr w:rsidR="00AA123F" w14:paraId="05292FA1" w14:textId="77777777" w:rsidTr="003F1084">
        <w:tc>
          <w:tcPr>
            <w:tcW w:w="2600" w:type="dxa"/>
            <w:shd w:val="clear" w:color="auto" w:fill="FFFFFF" w:themeFill="background1"/>
          </w:tcPr>
          <w:p w14:paraId="72E3A755"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2974E75" w14:textId="07234D4E" w:rsidR="00AA123F" w:rsidRDefault="00000000"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3.</w:t>
            </w:r>
            <w:r w:rsidR="000C0BB3">
              <w:rPr>
                <w:rFonts w:ascii="Times New Roman" w:eastAsia="Times New Roman" w:hAnsi="Times New Roman" w:cs="Times New Roman"/>
                <w:color w:val="262626"/>
                <w:sz w:val="28"/>
                <w:szCs w:val="28"/>
              </w:rPr>
              <w:t>2</w:t>
            </w:r>
            <w:r>
              <w:rPr>
                <w:rFonts w:ascii="Times New Roman" w:eastAsia="Times New Roman" w:hAnsi="Times New Roman" w:cs="Times New Roman"/>
                <w:color w:val="262626"/>
                <w:sz w:val="28"/>
                <w:szCs w:val="28"/>
              </w:rPr>
              <w:t xml:space="preserve">  PROPOSED WORKFLOW</w:t>
            </w:r>
          </w:p>
        </w:tc>
        <w:tc>
          <w:tcPr>
            <w:tcW w:w="2170" w:type="dxa"/>
            <w:shd w:val="clear" w:color="auto" w:fill="FFFFFF" w:themeFill="background1"/>
          </w:tcPr>
          <w:p w14:paraId="21A9AB9B" w14:textId="6F4B52A8"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10</w:t>
            </w:r>
          </w:p>
        </w:tc>
      </w:tr>
      <w:tr w:rsidR="00EB173C" w14:paraId="0B662D58" w14:textId="77777777" w:rsidTr="003F1084">
        <w:tc>
          <w:tcPr>
            <w:tcW w:w="2600" w:type="dxa"/>
            <w:shd w:val="clear" w:color="auto" w:fill="FFFFFF" w:themeFill="background1"/>
          </w:tcPr>
          <w:p w14:paraId="5529E4CA" w14:textId="77777777"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433B07FA" w14:textId="731E0C85" w:rsidR="00EB173C" w:rsidRDefault="00EB173C"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3.3  TOOLS USED</w:t>
            </w:r>
          </w:p>
        </w:tc>
        <w:tc>
          <w:tcPr>
            <w:tcW w:w="2170" w:type="dxa"/>
            <w:shd w:val="clear" w:color="auto" w:fill="FFFFFF" w:themeFill="background1"/>
          </w:tcPr>
          <w:p w14:paraId="4AADDF8E" w14:textId="4CDF9B19"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2</w:t>
            </w:r>
          </w:p>
        </w:tc>
      </w:tr>
      <w:tr w:rsidR="00EB173C" w14:paraId="5E582F32" w14:textId="77777777" w:rsidTr="003F1084">
        <w:tc>
          <w:tcPr>
            <w:tcW w:w="2600" w:type="dxa"/>
            <w:shd w:val="clear" w:color="auto" w:fill="FFFFFF" w:themeFill="background1"/>
          </w:tcPr>
          <w:p w14:paraId="18440399" w14:textId="77777777"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044AD3C9" w14:textId="4EA2DC62" w:rsidR="00EB173C" w:rsidRDefault="00EB173C"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3.3.1  React Frontend Development</w:t>
            </w:r>
          </w:p>
        </w:tc>
        <w:tc>
          <w:tcPr>
            <w:tcW w:w="2170" w:type="dxa"/>
            <w:shd w:val="clear" w:color="auto" w:fill="FFFFFF" w:themeFill="background1"/>
          </w:tcPr>
          <w:p w14:paraId="45AB7945" w14:textId="7C513FB5"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2</w:t>
            </w:r>
          </w:p>
        </w:tc>
      </w:tr>
      <w:tr w:rsidR="00EB173C" w14:paraId="49167B45" w14:textId="77777777" w:rsidTr="003F1084">
        <w:tc>
          <w:tcPr>
            <w:tcW w:w="2600" w:type="dxa"/>
            <w:shd w:val="clear" w:color="auto" w:fill="FFFFFF" w:themeFill="background1"/>
          </w:tcPr>
          <w:p w14:paraId="4476CABB" w14:textId="77777777"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1C4C3F14" w14:textId="4F4FAA8F" w:rsidR="00EB173C" w:rsidRDefault="00EB173C"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3.3.2  Python Flask Backend </w:t>
            </w:r>
            <w:r w:rsidRPr="00EB173C">
              <w:rPr>
                <w:rFonts w:ascii="Times New Roman" w:eastAsia="Times New Roman" w:hAnsi="Times New Roman" w:cs="Times New Roman"/>
                <w:color w:val="FFFFFF" w:themeColor="background1"/>
                <w:sz w:val="28"/>
                <w:szCs w:val="28"/>
              </w:rPr>
              <w:t>,,,,,,,,,,,</w:t>
            </w:r>
            <w:r>
              <w:rPr>
                <w:rFonts w:ascii="Times New Roman" w:eastAsia="Times New Roman" w:hAnsi="Times New Roman" w:cs="Times New Roman"/>
                <w:color w:val="FFFFFF" w:themeColor="background1"/>
                <w:sz w:val="28"/>
                <w:szCs w:val="28"/>
              </w:rPr>
              <w:t>,,,,,,,,,,</w:t>
            </w:r>
            <w:r>
              <w:rPr>
                <w:rFonts w:ascii="Times New Roman" w:eastAsia="Times New Roman" w:hAnsi="Times New Roman" w:cs="Times New Roman"/>
                <w:color w:val="262626"/>
                <w:sz w:val="28"/>
                <w:szCs w:val="28"/>
              </w:rPr>
              <w:t>Development</w:t>
            </w:r>
          </w:p>
        </w:tc>
        <w:tc>
          <w:tcPr>
            <w:tcW w:w="2170" w:type="dxa"/>
            <w:shd w:val="clear" w:color="auto" w:fill="FFFFFF" w:themeFill="background1"/>
          </w:tcPr>
          <w:p w14:paraId="341C9F42" w14:textId="022E4AE6"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2</w:t>
            </w:r>
          </w:p>
        </w:tc>
      </w:tr>
      <w:tr w:rsidR="00EB173C" w14:paraId="0022189D" w14:textId="77777777" w:rsidTr="003F1084">
        <w:tc>
          <w:tcPr>
            <w:tcW w:w="2600" w:type="dxa"/>
            <w:shd w:val="clear" w:color="auto" w:fill="FFFFFF" w:themeFill="background1"/>
          </w:tcPr>
          <w:p w14:paraId="09AC2EE5" w14:textId="77777777"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D8FC54F" w14:textId="79B243B9" w:rsidR="00EB173C" w:rsidRDefault="00EB173C"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3.3.3  MySQL</w:t>
            </w:r>
          </w:p>
        </w:tc>
        <w:tc>
          <w:tcPr>
            <w:tcW w:w="2170" w:type="dxa"/>
            <w:shd w:val="clear" w:color="auto" w:fill="FFFFFF" w:themeFill="background1"/>
          </w:tcPr>
          <w:p w14:paraId="7F91316D" w14:textId="16D44355"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2</w:t>
            </w:r>
          </w:p>
        </w:tc>
      </w:tr>
      <w:tr w:rsidR="00AA123F" w14:paraId="3AC3D074" w14:textId="77777777" w:rsidTr="003F1084">
        <w:tc>
          <w:tcPr>
            <w:tcW w:w="2600" w:type="dxa"/>
            <w:shd w:val="clear" w:color="auto" w:fill="FFFFFF" w:themeFill="background1"/>
          </w:tcPr>
          <w:p w14:paraId="1814F08F"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765D52D8" w14:textId="4148D87E" w:rsidR="00AA123F" w:rsidRDefault="00000000"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3.</w:t>
            </w:r>
            <w:r w:rsidR="00EB173C">
              <w:rPr>
                <w:rFonts w:ascii="Times New Roman" w:eastAsia="Times New Roman" w:hAnsi="Times New Roman" w:cs="Times New Roman"/>
                <w:color w:val="262626"/>
                <w:sz w:val="28"/>
                <w:szCs w:val="28"/>
              </w:rPr>
              <w:t>4</w:t>
            </w:r>
            <w:r>
              <w:rPr>
                <w:rFonts w:ascii="Times New Roman" w:eastAsia="Times New Roman" w:hAnsi="Times New Roman" w:cs="Times New Roman"/>
                <w:color w:val="262626"/>
                <w:sz w:val="28"/>
                <w:szCs w:val="28"/>
              </w:rPr>
              <w:t xml:space="preserve">  ARCHITECTURE DIAGRAM OF </w:t>
            </w:r>
            <w:r w:rsidR="000C0BB3" w:rsidRPr="000C0BB3">
              <w:rPr>
                <w:rFonts w:ascii="Times New Roman" w:eastAsia="Times New Roman" w:hAnsi="Times New Roman" w:cs="Times New Roman"/>
                <w:color w:val="FFFFFF" w:themeColor="background1"/>
                <w:sz w:val="28"/>
                <w:szCs w:val="28"/>
              </w:rPr>
              <w:t>,,</w:t>
            </w:r>
            <w:r w:rsidR="00EB173C">
              <w:rPr>
                <w:rFonts w:ascii="Times New Roman" w:eastAsia="Times New Roman" w:hAnsi="Times New Roman" w:cs="Times New Roman"/>
                <w:color w:val="FFFFFF" w:themeColor="background1"/>
                <w:sz w:val="28"/>
                <w:szCs w:val="28"/>
              </w:rPr>
              <w:t>,,,,,,,</w:t>
            </w:r>
            <w:r w:rsidR="000C0BB3" w:rsidRPr="000C0BB3">
              <w:rPr>
                <w:rFonts w:ascii="Times New Roman" w:eastAsia="Times New Roman" w:hAnsi="Times New Roman" w:cs="Times New Roman"/>
                <w:color w:val="FFFFFF" w:themeColor="background1"/>
                <w:sz w:val="28"/>
                <w:szCs w:val="28"/>
              </w:rPr>
              <w:t>,,</w:t>
            </w:r>
            <w:r w:rsidR="000C0BB3">
              <w:rPr>
                <w:rFonts w:ascii="Times New Roman" w:eastAsia="Times New Roman" w:hAnsi="Times New Roman" w:cs="Times New Roman"/>
                <w:color w:val="262626"/>
                <w:sz w:val="28"/>
                <w:szCs w:val="28"/>
              </w:rPr>
              <w:t>EDUGEST</w:t>
            </w:r>
          </w:p>
        </w:tc>
        <w:tc>
          <w:tcPr>
            <w:tcW w:w="2170" w:type="dxa"/>
            <w:shd w:val="clear" w:color="auto" w:fill="FFFFFF" w:themeFill="background1"/>
          </w:tcPr>
          <w:p w14:paraId="754031CF" w14:textId="57D5CE3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3</w:t>
            </w:r>
          </w:p>
        </w:tc>
      </w:tr>
      <w:tr w:rsidR="000C0BB3" w14:paraId="19B602DF" w14:textId="77777777" w:rsidTr="003F1084">
        <w:tc>
          <w:tcPr>
            <w:tcW w:w="2600" w:type="dxa"/>
            <w:shd w:val="clear" w:color="auto" w:fill="FFFFFF" w:themeFill="background1"/>
          </w:tcPr>
          <w:p w14:paraId="20BA6429"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9A14B9E" w14:textId="5DC917B0" w:rsidR="000C0BB3" w:rsidRDefault="000C0BB3"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3.</w:t>
            </w:r>
            <w:r w:rsidR="00EB173C">
              <w:rPr>
                <w:rFonts w:ascii="Times New Roman" w:eastAsia="Times New Roman" w:hAnsi="Times New Roman" w:cs="Times New Roman"/>
                <w:color w:val="262626"/>
                <w:sz w:val="28"/>
                <w:szCs w:val="28"/>
              </w:rPr>
              <w:t>5</w:t>
            </w:r>
            <w:r>
              <w:rPr>
                <w:rFonts w:ascii="Times New Roman" w:eastAsia="Times New Roman" w:hAnsi="Times New Roman" w:cs="Times New Roman"/>
                <w:color w:val="262626"/>
                <w:sz w:val="28"/>
                <w:szCs w:val="28"/>
              </w:rPr>
              <w:t xml:space="preserve">  SUMMARY</w:t>
            </w:r>
          </w:p>
        </w:tc>
        <w:tc>
          <w:tcPr>
            <w:tcW w:w="2170" w:type="dxa"/>
            <w:shd w:val="clear" w:color="auto" w:fill="FFFFFF" w:themeFill="background1"/>
          </w:tcPr>
          <w:p w14:paraId="2BDEB442" w14:textId="155121AC"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5</w:t>
            </w:r>
          </w:p>
        </w:tc>
      </w:tr>
      <w:tr w:rsidR="00AA123F" w14:paraId="6330F665" w14:textId="77777777" w:rsidTr="003F1084">
        <w:tc>
          <w:tcPr>
            <w:tcW w:w="2600" w:type="dxa"/>
            <w:shd w:val="clear" w:color="auto" w:fill="FFFFFF" w:themeFill="background1"/>
          </w:tcPr>
          <w:p w14:paraId="0520CE88"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4</w:t>
            </w:r>
          </w:p>
        </w:tc>
        <w:tc>
          <w:tcPr>
            <w:tcW w:w="5670" w:type="dxa"/>
            <w:shd w:val="clear" w:color="auto" w:fill="FFFFFF" w:themeFill="background1"/>
          </w:tcPr>
          <w:p w14:paraId="569FE975" w14:textId="3AF2C8D0" w:rsidR="00AA123F" w:rsidRDefault="000C0BB3" w:rsidP="00241A8E">
            <w:pPr>
              <w:widowControl w:val="0"/>
              <w:pBdr>
                <w:top w:val="nil"/>
                <w:left w:val="nil"/>
                <w:bottom w:val="nil"/>
                <w:right w:val="nil"/>
                <w:between w:val="nil"/>
              </w:pBdr>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IMPLEMENTATION AND ALGORITHM</w:t>
            </w:r>
          </w:p>
        </w:tc>
        <w:tc>
          <w:tcPr>
            <w:tcW w:w="2170" w:type="dxa"/>
            <w:shd w:val="clear" w:color="auto" w:fill="FFFFFF" w:themeFill="background1"/>
          </w:tcPr>
          <w:p w14:paraId="4FCC143B" w14:textId="6EB312BA"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1</w:t>
            </w:r>
            <w:r w:rsidR="0077646F">
              <w:rPr>
                <w:rFonts w:ascii="Times New Roman" w:eastAsia="Times New Roman" w:hAnsi="Times New Roman" w:cs="Times New Roman"/>
                <w:b/>
                <w:color w:val="262626"/>
                <w:sz w:val="28"/>
                <w:szCs w:val="28"/>
              </w:rPr>
              <w:t>6</w:t>
            </w:r>
          </w:p>
        </w:tc>
      </w:tr>
      <w:tr w:rsidR="000C0BB3" w14:paraId="50162CF6" w14:textId="77777777" w:rsidTr="003F1084">
        <w:tc>
          <w:tcPr>
            <w:tcW w:w="2600" w:type="dxa"/>
            <w:shd w:val="clear" w:color="auto" w:fill="FFFFFF" w:themeFill="background1"/>
          </w:tcPr>
          <w:p w14:paraId="6EC58DEE"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BE2CF49" w14:textId="713820DF" w:rsidR="000C0BB3" w:rsidRPr="000C0BB3" w:rsidRDefault="000C0BB3" w:rsidP="00241A8E">
            <w:pPr>
              <w:widowControl w:val="0"/>
              <w:pBdr>
                <w:top w:val="nil"/>
                <w:left w:val="nil"/>
                <w:bottom w:val="nil"/>
                <w:right w:val="nil"/>
                <w:between w:val="nil"/>
              </w:pBdr>
              <w:spacing w:line="360" w:lineRule="auto"/>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 xml:space="preserve">    4.1  INTRODUCTION</w:t>
            </w:r>
          </w:p>
        </w:tc>
        <w:tc>
          <w:tcPr>
            <w:tcW w:w="2170" w:type="dxa"/>
            <w:shd w:val="clear" w:color="auto" w:fill="FFFFFF" w:themeFill="background1"/>
          </w:tcPr>
          <w:p w14:paraId="3736E5AF" w14:textId="155CF590" w:rsidR="000C0BB3" w:rsidRP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1</w:t>
            </w:r>
            <w:r w:rsidR="0077646F">
              <w:rPr>
                <w:rFonts w:ascii="Times New Roman" w:eastAsia="Times New Roman" w:hAnsi="Times New Roman" w:cs="Times New Roman"/>
                <w:bCs/>
                <w:color w:val="262626"/>
                <w:sz w:val="28"/>
                <w:szCs w:val="28"/>
              </w:rPr>
              <w:t>6</w:t>
            </w:r>
          </w:p>
        </w:tc>
      </w:tr>
      <w:tr w:rsidR="00AA123F" w14:paraId="0D285562" w14:textId="77777777" w:rsidTr="003F1084">
        <w:tc>
          <w:tcPr>
            <w:tcW w:w="2600" w:type="dxa"/>
            <w:shd w:val="clear" w:color="auto" w:fill="FFFFFF" w:themeFill="background1"/>
          </w:tcPr>
          <w:p w14:paraId="68696E29"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FB40332" w14:textId="1D5CE8B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4.</w:t>
            </w:r>
            <w:r w:rsidR="000C0BB3">
              <w:rPr>
                <w:rFonts w:ascii="Times New Roman" w:eastAsia="Times New Roman" w:hAnsi="Times New Roman" w:cs="Times New Roman"/>
                <w:color w:val="262626"/>
                <w:sz w:val="28"/>
                <w:szCs w:val="28"/>
              </w:rPr>
              <w:t>2</w:t>
            </w:r>
            <w:r>
              <w:rPr>
                <w:rFonts w:ascii="Times New Roman" w:eastAsia="Times New Roman" w:hAnsi="Times New Roman" w:cs="Times New Roman"/>
                <w:color w:val="262626"/>
                <w:sz w:val="28"/>
                <w:szCs w:val="28"/>
              </w:rPr>
              <w:t xml:space="preserve">  SPATIAL REPRESENTATION AND </w:t>
            </w:r>
            <w:r>
              <w:rPr>
                <w:rFonts w:ascii="Times New Roman" w:eastAsia="Times New Roman" w:hAnsi="Times New Roman" w:cs="Times New Roman"/>
                <w:color w:val="FFFFFF"/>
                <w:sz w:val="28"/>
                <w:szCs w:val="28"/>
              </w:rPr>
              <w:t>,,,,,,,,,,,</w:t>
            </w:r>
            <w:r>
              <w:rPr>
                <w:rFonts w:ascii="Times New Roman" w:eastAsia="Times New Roman" w:hAnsi="Times New Roman" w:cs="Times New Roman"/>
                <w:color w:val="262626"/>
                <w:sz w:val="28"/>
                <w:szCs w:val="28"/>
              </w:rPr>
              <w:t>NORMALIZATION</w:t>
            </w:r>
          </w:p>
        </w:tc>
        <w:tc>
          <w:tcPr>
            <w:tcW w:w="2170" w:type="dxa"/>
            <w:shd w:val="clear" w:color="auto" w:fill="FFFFFF" w:themeFill="background1"/>
          </w:tcPr>
          <w:p w14:paraId="27EB6903" w14:textId="3E2EA8C1"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6</w:t>
            </w:r>
          </w:p>
        </w:tc>
      </w:tr>
      <w:tr w:rsidR="00AA123F" w14:paraId="4B8F8C6A" w14:textId="77777777" w:rsidTr="003F1084">
        <w:tc>
          <w:tcPr>
            <w:tcW w:w="2600" w:type="dxa"/>
            <w:shd w:val="clear" w:color="auto" w:fill="FFFFFF" w:themeFill="background1"/>
          </w:tcPr>
          <w:p w14:paraId="5F605A68"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78FEC691" w14:textId="77777777" w:rsidR="00AA123F" w:rsidRDefault="00000000"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4.</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 xml:space="preserve">  ALGORITHM</w:t>
            </w:r>
          </w:p>
          <w:p w14:paraId="0E791E67" w14:textId="2A2318FB" w:rsidR="00EB173C" w:rsidRDefault="00EB173C" w:rsidP="00241A8E">
            <w:pPr>
              <w:widowControl w:val="0"/>
              <w:spacing w:line="360" w:lineRule="auto"/>
              <w:rPr>
                <w:rFonts w:ascii="Times New Roman" w:eastAsia="Times New Roman" w:hAnsi="Times New Roman" w:cs="Times New Roman"/>
                <w:b/>
                <w:color w:val="262626"/>
                <w:sz w:val="28"/>
                <w:szCs w:val="28"/>
              </w:rPr>
            </w:pPr>
          </w:p>
        </w:tc>
        <w:tc>
          <w:tcPr>
            <w:tcW w:w="2170" w:type="dxa"/>
            <w:shd w:val="clear" w:color="auto" w:fill="FFFFFF" w:themeFill="background1"/>
          </w:tcPr>
          <w:p w14:paraId="579007FE" w14:textId="4987F856"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7</w:t>
            </w:r>
          </w:p>
        </w:tc>
      </w:tr>
      <w:tr w:rsidR="00AA123F" w14:paraId="00173A36" w14:textId="77777777" w:rsidTr="003F1084">
        <w:tc>
          <w:tcPr>
            <w:tcW w:w="2600" w:type="dxa"/>
            <w:shd w:val="clear" w:color="auto" w:fill="FFFFFF" w:themeFill="background1"/>
          </w:tcPr>
          <w:p w14:paraId="5D0AA2FC"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7C1B8DA3" w14:textId="5CD4D312"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4.</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.1  Hand Landmark Detection</w:t>
            </w:r>
          </w:p>
        </w:tc>
        <w:tc>
          <w:tcPr>
            <w:tcW w:w="2170" w:type="dxa"/>
            <w:shd w:val="clear" w:color="auto" w:fill="FFFFFF" w:themeFill="background1"/>
          </w:tcPr>
          <w:p w14:paraId="48159C3A" w14:textId="6E4B160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9</w:t>
            </w:r>
          </w:p>
        </w:tc>
      </w:tr>
      <w:tr w:rsidR="00AA123F" w14:paraId="59B0C696" w14:textId="77777777" w:rsidTr="003F1084">
        <w:tc>
          <w:tcPr>
            <w:tcW w:w="2600" w:type="dxa"/>
            <w:shd w:val="clear" w:color="auto" w:fill="FFFFFF" w:themeFill="background1"/>
          </w:tcPr>
          <w:p w14:paraId="1620D4A1"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0489E202" w14:textId="30B167A9"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4.</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.2  Landmark List Initialization</w:t>
            </w:r>
          </w:p>
        </w:tc>
        <w:tc>
          <w:tcPr>
            <w:tcW w:w="2170" w:type="dxa"/>
            <w:shd w:val="clear" w:color="auto" w:fill="FFFFFF" w:themeFill="background1"/>
          </w:tcPr>
          <w:p w14:paraId="38B02CBB" w14:textId="747DE120"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r w:rsidR="0077646F">
              <w:rPr>
                <w:rFonts w:ascii="Times New Roman" w:eastAsia="Times New Roman" w:hAnsi="Times New Roman" w:cs="Times New Roman"/>
                <w:color w:val="262626"/>
                <w:sz w:val="28"/>
                <w:szCs w:val="28"/>
              </w:rPr>
              <w:t>9</w:t>
            </w:r>
          </w:p>
        </w:tc>
      </w:tr>
      <w:tr w:rsidR="00AA123F" w14:paraId="3AEE5195" w14:textId="77777777" w:rsidTr="003F1084">
        <w:tc>
          <w:tcPr>
            <w:tcW w:w="2600" w:type="dxa"/>
            <w:shd w:val="clear" w:color="auto" w:fill="FFFFFF" w:themeFill="background1"/>
          </w:tcPr>
          <w:p w14:paraId="6DBF4926"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5E661CC8" w14:textId="2B457D8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4.</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.3  Landmark Preprocessing</w:t>
            </w:r>
          </w:p>
        </w:tc>
        <w:tc>
          <w:tcPr>
            <w:tcW w:w="2170" w:type="dxa"/>
            <w:shd w:val="clear" w:color="auto" w:fill="FFFFFF" w:themeFill="background1"/>
          </w:tcPr>
          <w:p w14:paraId="0E6B06BE" w14:textId="4784AA99"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20</w:t>
            </w:r>
          </w:p>
        </w:tc>
      </w:tr>
      <w:tr w:rsidR="00AA123F" w14:paraId="1E91944A" w14:textId="77777777" w:rsidTr="003F1084">
        <w:tc>
          <w:tcPr>
            <w:tcW w:w="2600" w:type="dxa"/>
            <w:shd w:val="clear" w:color="auto" w:fill="FFFFFF" w:themeFill="background1"/>
          </w:tcPr>
          <w:p w14:paraId="63BCA18F"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568EE262" w14:textId="68622003"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4.</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.4  Gesture Prediction</w:t>
            </w:r>
          </w:p>
        </w:tc>
        <w:tc>
          <w:tcPr>
            <w:tcW w:w="2170" w:type="dxa"/>
            <w:shd w:val="clear" w:color="auto" w:fill="FFFFFF" w:themeFill="background1"/>
          </w:tcPr>
          <w:p w14:paraId="428FB7F9" w14:textId="6500A4A5"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20</w:t>
            </w:r>
          </w:p>
        </w:tc>
      </w:tr>
      <w:tr w:rsidR="0077646F" w14:paraId="1800B655" w14:textId="77777777" w:rsidTr="003F1084">
        <w:tc>
          <w:tcPr>
            <w:tcW w:w="2600" w:type="dxa"/>
            <w:shd w:val="clear" w:color="auto" w:fill="FFFFFF" w:themeFill="background1"/>
          </w:tcPr>
          <w:p w14:paraId="0248E080" w14:textId="77777777" w:rsidR="0077646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40D94D84" w14:textId="7564DD9B" w:rsidR="0077646F" w:rsidRDefault="0077646F"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4.3.5  Output</w:t>
            </w:r>
          </w:p>
        </w:tc>
        <w:tc>
          <w:tcPr>
            <w:tcW w:w="2170" w:type="dxa"/>
            <w:shd w:val="clear" w:color="auto" w:fill="FFFFFF" w:themeFill="background1"/>
          </w:tcPr>
          <w:p w14:paraId="6B7F9193" w14:textId="5CC1BB9C" w:rsidR="0077646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21</w:t>
            </w:r>
          </w:p>
        </w:tc>
      </w:tr>
      <w:tr w:rsidR="00AA123F" w14:paraId="3D9EDCFC" w14:textId="77777777" w:rsidTr="003F1084">
        <w:tc>
          <w:tcPr>
            <w:tcW w:w="2600" w:type="dxa"/>
            <w:shd w:val="clear" w:color="auto" w:fill="FFFFFF" w:themeFill="background1"/>
          </w:tcPr>
          <w:p w14:paraId="51F2A3A3"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9A2C07C" w14:textId="77777777" w:rsidR="00AA123F" w:rsidRDefault="000C0BB3" w:rsidP="00241A8E">
            <w:pPr>
              <w:widowControl w:val="0"/>
              <w:pBdr>
                <w:top w:val="nil"/>
                <w:left w:val="nil"/>
                <w:bottom w:val="nil"/>
                <w:right w:val="nil"/>
                <w:between w:val="nil"/>
              </w:pBdr>
              <w:spacing w:line="360" w:lineRule="auto"/>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 xml:space="preserve">    </w:t>
            </w:r>
            <w:r>
              <w:rPr>
                <w:rFonts w:ascii="Times New Roman" w:eastAsia="Times New Roman" w:hAnsi="Times New Roman" w:cs="Times New Roman"/>
                <w:bCs/>
                <w:color w:val="262626"/>
                <w:sz w:val="28"/>
                <w:szCs w:val="28"/>
              </w:rPr>
              <w:t>4.4  SUMMARY</w:t>
            </w:r>
          </w:p>
          <w:p w14:paraId="647C8C5D" w14:textId="708DF30F" w:rsidR="000C0BB3" w:rsidRPr="000C0BB3" w:rsidRDefault="000C0BB3" w:rsidP="00241A8E">
            <w:pPr>
              <w:widowControl w:val="0"/>
              <w:pBdr>
                <w:top w:val="nil"/>
                <w:left w:val="nil"/>
                <w:bottom w:val="nil"/>
                <w:right w:val="nil"/>
                <w:between w:val="nil"/>
              </w:pBdr>
              <w:spacing w:line="360" w:lineRule="auto"/>
              <w:rPr>
                <w:rFonts w:ascii="Times New Roman" w:eastAsia="Times New Roman" w:hAnsi="Times New Roman" w:cs="Times New Roman"/>
                <w:bCs/>
                <w:color w:val="262626"/>
                <w:sz w:val="28"/>
                <w:szCs w:val="28"/>
              </w:rPr>
            </w:pPr>
          </w:p>
        </w:tc>
        <w:tc>
          <w:tcPr>
            <w:tcW w:w="2170" w:type="dxa"/>
            <w:shd w:val="clear" w:color="auto" w:fill="FFFFFF" w:themeFill="background1"/>
          </w:tcPr>
          <w:p w14:paraId="1921B80F" w14:textId="3BBC4DF9" w:rsidR="00AA123F"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r w:rsidR="0077646F">
              <w:rPr>
                <w:rFonts w:ascii="Times New Roman" w:eastAsia="Times New Roman" w:hAnsi="Times New Roman" w:cs="Times New Roman"/>
                <w:color w:val="262626"/>
                <w:sz w:val="28"/>
                <w:szCs w:val="28"/>
              </w:rPr>
              <w:t>2</w:t>
            </w:r>
          </w:p>
        </w:tc>
      </w:tr>
      <w:tr w:rsidR="00AA123F" w14:paraId="1C28151E" w14:textId="77777777" w:rsidTr="003F1084">
        <w:tc>
          <w:tcPr>
            <w:tcW w:w="2600" w:type="dxa"/>
            <w:shd w:val="clear" w:color="auto" w:fill="FFFFFF" w:themeFill="background1"/>
          </w:tcPr>
          <w:p w14:paraId="1290789B"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5</w:t>
            </w:r>
          </w:p>
        </w:tc>
        <w:tc>
          <w:tcPr>
            <w:tcW w:w="5670" w:type="dxa"/>
            <w:shd w:val="clear" w:color="auto" w:fill="FFFFFF" w:themeFill="background1"/>
          </w:tcPr>
          <w:p w14:paraId="4B6F899B" w14:textId="6A85E9C3"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RESULTS</w:t>
            </w:r>
            <w:r w:rsidR="000C0BB3">
              <w:rPr>
                <w:rFonts w:ascii="Times New Roman" w:eastAsia="Times New Roman" w:hAnsi="Times New Roman" w:cs="Times New Roman"/>
                <w:b/>
                <w:color w:val="262626"/>
                <w:sz w:val="28"/>
                <w:szCs w:val="28"/>
              </w:rPr>
              <w:t xml:space="preserve"> AND INFERENCES</w:t>
            </w:r>
          </w:p>
        </w:tc>
        <w:tc>
          <w:tcPr>
            <w:tcW w:w="2170" w:type="dxa"/>
            <w:shd w:val="clear" w:color="auto" w:fill="FFFFFF" w:themeFill="background1"/>
          </w:tcPr>
          <w:p w14:paraId="10FEDB19" w14:textId="4C72D5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2</w:t>
            </w:r>
            <w:r w:rsidR="0077646F">
              <w:rPr>
                <w:rFonts w:ascii="Times New Roman" w:eastAsia="Times New Roman" w:hAnsi="Times New Roman" w:cs="Times New Roman"/>
                <w:b/>
                <w:color w:val="262626"/>
                <w:sz w:val="28"/>
                <w:szCs w:val="28"/>
              </w:rPr>
              <w:t>3</w:t>
            </w:r>
          </w:p>
        </w:tc>
      </w:tr>
      <w:tr w:rsidR="000C0BB3" w14:paraId="687E41EE" w14:textId="77777777" w:rsidTr="003F1084">
        <w:tc>
          <w:tcPr>
            <w:tcW w:w="2600" w:type="dxa"/>
            <w:shd w:val="clear" w:color="auto" w:fill="FFFFFF" w:themeFill="background1"/>
          </w:tcPr>
          <w:p w14:paraId="732A7FF2"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407B5236" w14:textId="25E60AA8" w:rsidR="000C0BB3" w:rsidRPr="000C0BB3" w:rsidRDefault="000C0BB3" w:rsidP="00241A8E">
            <w:pPr>
              <w:widowControl w:val="0"/>
              <w:pBdr>
                <w:top w:val="nil"/>
                <w:left w:val="nil"/>
                <w:bottom w:val="nil"/>
                <w:right w:val="nil"/>
                <w:between w:val="nil"/>
              </w:pBdr>
              <w:spacing w:line="360" w:lineRule="auto"/>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 xml:space="preserve">    5.1  INTRODUCTION</w:t>
            </w:r>
          </w:p>
        </w:tc>
        <w:tc>
          <w:tcPr>
            <w:tcW w:w="2170" w:type="dxa"/>
            <w:shd w:val="clear" w:color="auto" w:fill="FFFFFF" w:themeFill="background1"/>
          </w:tcPr>
          <w:p w14:paraId="560DBFA7" w14:textId="39630DB0" w:rsidR="000C0BB3" w:rsidRP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2</w:t>
            </w:r>
            <w:r w:rsidR="0077646F">
              <w:rPr>
                <w:rFonts w:ascii="Times New Roman" w:eastAsia="Times New Roman" w:hAnsi="Times New Roman" w:cs="Times New Roman"/>
                <w:bCs/>
                <w:color w:val="262626"/>
                <w:sz w:val="28"/>
                <w:szCs w:val="28"/>
              </w:rPr>
              <w:t>3</w:t>
            </w:r>
          </w:p>
        </w:tc>
      </w:tr>
      <w:tr w:rsidR="00AA123F" w14:paraId="58F9B0C0" w14:textId="77777777" w:rsidTr="003F1084">
        <w:tc>
          <w:tcPr>
            <w:tcW w:w="2600" w:type="dxa"/>
            <w:shd w:val="clear" w:color="auto" w:fill="FFFFFF" w:themeFill="background1"/>
          </w:tcPr>
          <w:p w14:paraId="48BEDADE"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5CDF4E9D" w14:textId="7156686F"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5.</w:t>
            </w:r>
            <w:r w:rsidR="000C0BB3">
              <w:rPr>
                <w:rFonts w:ascii="Times New Roman" w:eastAsia="Times New Roman" w:hAnsi="Times New Roman" w:cs="Times New Roman"/>
                <w:color w:val="262626"/>
                <w:sz w:val="28"/>
                <w:szCs w:val="28"/>
              </w:rPr>
              <w:t>2</w:t>
            </w:r>
            <w:r>
              <w:rPr>
                <w:rFonts w:ascii="Times New Roman" w:eastAsia="Times New Roman" w:hAnsi="Times New Roman" w:cs="Times New Roman"/>
                <w:color w:val="262626"/>
                <w:sz w:val="28"/>
                <w:szCs w:val="28"/>
              </w:rPr>
              <w:t xml:space="preserve">  HAND GESTURE RECOGNITION</w:t>
            </w:r>
          </w:p>
        </w:tc>
        <w:tc>
          <w:tcPr>
            <w:tcW w:w="2170" w:type="dxa"/>
            <w:shd w:val="clear" w:color="auto" w:fill="FFFFFF" w:themeFill="background1"/>
          </w:tcPr>
          <w:p w14:paraId="7DD7C050" w14:textId="4B72E14D"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r w:rsidR="0077646F">
              <w:rPr>
                <w:rFonts w:ascii="Times New Roman" w:eastAsia="Times New Roman" w:hAnsi="Times New Roman" w:cs="Times New Roman"/>
                <w:color w:val="262626"/>
                <w:sz w:val="28"/>
                <w:szCs w:val="28"/>
              </w:rPr>
              <w:t>3</w:t>
            </w:r>
          </w:p>
        </w:tc>
      </w:tr>
      <w:tr w:rsidR="00AA123F" w14:paraId="16F77056" w14:textId="77777777" w:rsidTr="003F1084">
        <w:tc>
          <w:tcPr>
            <w:tcW w:w="2600" w:type="dxa"/>
            <w:shd w:val="clear" w:color="auto" w:fill="FFFFFF" w:themeFill="background1"/>
          </w:tcPr>
          <w:p w14:paraId="7DFEA0F8"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C724786" w14:textId="366EBE62"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5.</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 xml:space="preserve">  GAMIFICATION MODEL</w:t>
            </w:r>
          </w:p>
        </w:tc>
        <w:tc>
          <w:tcPr>
            <w:tcW w:w="2170" w:type="dxa"/>
            <w:shd w:val="clear" w:color="auto" w:fill="FFFFFF" w:themeFill="background1"/>
          </w:tcPr>
          <w:p w14:paraId="372EBC38" w14:textId="00C6FDAF"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r w:rsidR="0077646F">
              <w:rPr>
                <w:rFonts w:ascii="Times New Roman" w:eastAsia="Times New Roman" w:hAnsi="Times New Roman" w:cs="Times New Roman"/>
                <w:color w:val="262626"/>
                <w:sz w:val="28"/>
                <w:szCs w:val="28"/>
              </w:rPr>
              <w:t>5</w:t>
            </w:r>
          </w:p>
        </w:tc>
      </w:tr>
      <w:tr w:rsidR="00EB173C" w14:paraId="09D6864F" w14:textId="77777777" w:rsidTr="003F1084">
        <w:tc>
          <w:tcPr>
            <w:tcW w:w="2600" w:type="dxa"/>
            <w:shd w:val="clear" w:color="auto" w:fill="FFFFFF" w:themeFill="background1"/>
          </w:tcPr>
          <w:p w14:paraId="4926037E" w14:textId="77777777"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5260DE27" w14:textId="5869B4F0" w:rsidR="00EB173C" w:rsidRDefault="00EB173C"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5.4  INFERENCES</w:t>
            </w:r>
          </w:p>
        </w:tc>
        <w:tc>
          <w:tcPr>
            <w:tcW w:w="2170" w:type="dxa"/>
            <w:shd w:val="clear" w:color="auto" w:fill="FFFFFF" w:themeFill="background1"/>
          </w:tcPr>
          <w:p w14:paraId="69374ECA" w14:textId="061ED125" w:rsidR="00EB173C"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r w:rsidR="0077646F">
              <w:rPr>
                <w:rFonts w:ascii="Times New Roman" w:eastAsia="Times New Roman" w:hAnsi="Times New Roman" w:cs="Times New Roman"/>
                <w:color w:val="262626"/>
                <w:sz w:val="28"/>
                <w:szCs w:val="28"/>
              </w:rPr>
              <w:t>7</w:t>
            </w:r>
          </w:p>
        </w:tc>
      </w:tr>
      <w:tr w:rsidR="000C0BB3" w14:paraId="6E608CEF" w14:textId="77777777" w:rsidTr="003F1084">
        <w:tc>
          <w:tcPr>
            <w:tcW w:w="2600" w:type="dxa"/>
            <w:shd w:val="clear" w:color="auto" w:fill="FFFFFF" w:themeFill="background1"/>
          </w:tcPr>
          <w:p w14:paraId="6283A491"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6F4D43A3" w14:textId="4F9FAEB6" w:rsidR="000C0BB3" w:rsidRDefault="000C0BB3"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5.</w:t>
            </w:r>
            <w:r w:rsidR="00EB173C">
              <w:rPr>
                <w:rFonts w:ascii="Times New Roman" w:eastAsia="Times New Roman" w:hAnsi="Times New Roman" w:cs="Times New Roman"/>
                <w:color w:val="262626"/>
                <w:sz w:val="28"/>
                <w:szCs w:val="28"/>
              </w:rPr>
              <w:t>5</w:t>
            </w:r>
            <w:r>
              <w:rPr>
                <w:rFonts w:ascii="Times New Roman" w:eastAsia="Times New Roman" w:hAnsi="Times New Roman" w:cs="Times New Roman"/>
                <w:color w:val="262626"/>
                <w:sz w:val="28"/>
                <w:szCs w:val="28"/>
              </w:rPr>
              <w:t xml:space="preserve">  SUMMARY</w:t>
            </w:r>
          </w:p>
        </w:tc>
        <w:tc>
          <w:tcPr>
            <w:tcW w:w="2170" w:type="dxa"/>
            <w:shd w:val="clear" w:color="auto" w:fill="FFFFFF" w:themeFill="background1"/>
          </w:tcPr>
          <w:p w14:paraId="0228B2D0" w14:textId="20D786D3"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r w:rsidR="0077646F">
              <w:rPr>
                <w:rFonts w:ascii="Times New Roman" w:eastAsia="Times New Roman" w:hAnsi="Times New Roman" w:cs="Times New Roman"/>
                <w:color w:val="262626"/>
                <w:sz w:val="28"/>
                <w:szCs w:val="28"/>
              </w:rPr>
              <w:t>9</w:t>
            </w:r>
          </w:p>
        </w:tc>
      </w:tr>
      <w:tr w:rsidR="00AA123F" w14:paraId="2ED450C6" w14:textId="77777777" w:rsidTr="003F1084">
        <w:tc>
          <w:tcPr>
            <w:tcW w:w="2600" w:type="dxa"/>
            <w:shd w:val="clear" w:color="auto" w:fill="FFFFFF" w:themeFill="background1"/>
          </w:tcPr>
          <w:p w14:paraId="7A7F5F31"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6</w:t>
            </w:r>
          </w:p>
        </w:tc>
        <w:tc>
          <w:tcPr>
            <w:tcW w:w="5670" w:type="dxa"/>
            <w:shd w:val="clear" w:color="auto" w:fill="FFFFFF" w:themeFill="background1"/>
          </w:tcPr>
          <w:p w14:paraId="0373CDD2"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PERFORMANCE ANALYSIS</w:t>
            </w:r>
          </w:p>
        </w:tc>
        <w:tc>
          <w:tcPr>
            <w:tcW w:w="2170" w:type="dxa"/>
            <w:shd w:val="clear" w:color="auto" w:fill="FFFFFF" w:themeFill="background1"/>
          </w:tcPr>
          <w:p w14:paraId="0CAB9DE0" w14:textId="74C6F2DF"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30</w:t>
            </w:r>
          </w:p>
        </w:tc>
      </w:tr>
      <w:tr w:rsidR="000C0BB3" w14:paraId="2ECF98B6" w14:textId="77777777" w:rsidTr="003F1084">
        <w:tc>
          <w:tcPr>
            <w:tcW w:w="2600" w:type="dxa"/>
            <w:shd w:val="clear" w:color="auto" w:fill="FFFFFF" w:themeFill="background1"/>
          </w:tcPr>
          <w:p w14:paraId="2FEA5B60"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4CC040DA" w14:textId="69F3A5E6" w:rsidR="000C0BB3" w:rsidRPr="000C0BB3" w:rsidRDefault="000C0BB3" w:rsidP="00241A8E">
            <w:pPr>
              <w:widowControl w:val="0"/>
              <w:pBdr>
                <w:top w:val="nil"/>
                <w:left w:val="nil"/>
                <w:bottom w:val="nil"/>
                <w:right w:val="nil"/>
                <w:between w:val="nil"/>
              </w:pBdr>
              <w:spacing w:line="360" w:lineRule="auto"/>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 xml:space="preserve">    </w:t>
            </w:r>
            <w:r>
              <w:rPr>
                <w:rFonts w:ascii="Times New Roman" w:eastAsia="Times New Roman" w:hAnsi="Times New Roman" w:cs="Times New Roman"/>
                <w:bCs/>
                <w:color w:val="262626"/>
                <w:sz w:val="28"/>
                <w:szCs w:val="28"/>
              </w:rPr>
              <w:t>6.1  INTRODUCTION</w:t>
            </w:r>
          </w:p>
        </w:tc>
        <w:tc>
          <w:tcPr>
            <w:tcW w:w="2170" w:type="dxa"/>
            <w:shd w:val="clear" w:color="auto" w:fill="FFFFFF" w:themeFill="background1"/>
          </w:tcPr>
          <w:p w14:paraId="0684C6E9" w14:textId="78C167E3" w:rsidR="000C0BB3" w:rsidRPr="000C0BB3"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30</w:t>
            </w:r>
          </w:p>
        </w:tc>
      </w:tr>
      <w:tr w:rsidR="00AA123F" w14:paraId="6CD7310C" w14:textId="77777777" w:rsidTr="003F1084">
        <w:tc>
          <w:tcPr>
            <w:tcW w:w="2600" w:type="dxa"/>
            <w:shd w:val="clear" w:color="auto" w:fill="FFFFFF" w:themeFill="background1"/>
          </w:tcPr>
          <w:p w14:paraId="222B90D3"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7C5FC0C5" w14:textId="69E72FF2" w:rsidR="00AA123F" w:rsidRDefault="00000000"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6.</w:t>
            </w:r>
            <w:r w:rsidR="000C0BB3">
              <w:rPr>
                <w:rFonts w:ascii="Times New Roman" w:eastAsia="Times New Roman" w:hAnsi="Times New Roman" w:cs="Times New Roman"/>
                <w:color w:val="262626"/>
                <w:sz w:val="28"/>
                <w:szCs w:val="28"/>
              </w:rPr>
              <w:t>2</w:t>
            </w:r>
            <w:r>
              <w:rPr>
                <w:rFonts w:ascii="Times New Roman" w:eastAsia="Times New Roman" w:hAnsi="Times New Roman" w:cs="Times New Roman"/>
                <w:color w:val="262626"/>
                <w:sz w:val="28"/>
                <w:szCs w:val="28"/>
              </w:rPr>
              <w:t xml:space="preserve">  GESTURE RECOGNITION</w:t>
            </w:r>
          </w:p>
          <w:p w14:paraId="007348C5"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FFFFFF"/>
                <w:sz w:val="28"/>
                <w:szCs w:val="28"/>
              </w:rPr>
              <w:t>,,,,,,,,,,,</w:t>
            </w:r>
            <w:r>
              <w:rPr>
                <w:rFonts w:ascii="Times New Roman" w:eastAsia="Times New Roman" w:hAnsi="Times New Roman" w:cs="Times New Roman"/>
                <w:color w:val="262626"/>
                <w:sz w:val="28"/>
                <w:szCs w:val="28"/>
              </w:rPr>
              <w:t>PERFORMANCE</w:t>
            </w:r>
          </w:p>
        </w:tc>
        <w:tc>
          <w:tcPr>
            <w:tcW w:w="2170" w:type="dxa"/>
            <w:shd w:val="clear" w:color="auto" w:fill="FFFFFF" w:themeFill="background1"/>
          </w:tcPr>
          <w:p w14:paraId="61BB6323" w14:textId="3881175D"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30</w:t>
            </w:r>
          </w:p>
        </w:tc>
      </w:tr>
      <w:tr w:rsidR="00AA123F" w14:paraId="73EAF45F" w14:textId="77777777" w:rsidTr="003F1084">
        <w:tc>
          <w:tcPr>
            <w:tcW w:w="2600" w:type="dxa"/>
            <w:shd w:val="clear" w:color="auto" w:fill="FFFFFF" w:themeFill="background1"/>
          </w:tcPr>
          <w:p w14:paraId="16817DEA"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00C84ADC" w14:textId="2CFEBCD8"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6.</w:t>
            </w:r>
            <w:r w:rsidR="000C0BB3">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 xml:space="preserve">  GAMIFIED LEARNING EXPERIENCE</w:t>
            </w:r>
          </w:p>
        </w:tc>
        <w:tc>
          <w:tcPr>
            <w:tcW w:w="2170" w:type="dxa"/>
            <w:shd w:val="clear" w:color="auto" w:fill="FFFFFF" w:themeFill="background1"/>
          </w:tcPr>
          <w:p w14:paraId="1EEC8D06" w14:textId="37C3600E" w:rsidR="00AA123F" w:rsidRDefault="0077646F"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32</w:t>
            </w:r>
          </w:p>
        </w:tc>
      </w:tr>
      <w:tr w:rsidR="000C0BB3" w14:paraId="0E57CB8D" w14:textId="77777777" w:rsidTr="003F1084">
        <w:tc>
          <w:tcPr>
            <w:tcW w:w="2600" w:type="dxa"/>
            <w:shd w:val="clear" w:color="auto" w:fill="FFFFFF" w:themeFill="background1"/>
          </w:tcPr>
          <w:p w14:paraId="2E1662DF" w14:textId="77777777" w:rsidR="000C0BB3" w:rsidRDefault="000C0BB3"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2BDBC3E1" w14:textId="17364176" w:rsidR="00EB173C" w:rsidRDefault="000C0BB3" w:rsidP="00241A8E">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6.4  SUMMARY</w:t>
            </w:r>
          </w:p>
        </w:tc>
        <w:tc>
          <w:tcPr>
            <w:tcW w:w="2170" w:type="dxa"/>
            <w:shd w:val="clear" w:color="auto" w:fill="FFFFFF" w:themeFill="background1"/>
          </w:tcPr>
          <w:p w14:paraId="28F65CED" w14:textId="49F6AC21" w:rsidR="000C0BB3"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w:t>
            </w:r>
            <w:r w:rsidR="0077646F">
              <w:rPr>
                <w:rFonts w:ascii="Times New Roman" w:eastAsia="Times New Roman" w:hAnsi="Times New Roman" w:cs="Times New Roman"/>
                <w:color w:val="262626"/>
                <w:sz w:val="28"/>
                <w:szCs w:val="28"/>
              </w:rPr>
              <w:t>5</w:t>
            </w:r>
          </w:p>
        </w:tc>
      </w:tr>
      <w:tr w:rsidR="00AA123F" w14:paraId="3EEBC1F9" w14:textId="77777777" w:rsidTr="003F1084">
        <w:tc>
          <w:tcPr>
            <w:tcW w:w="2600" w:type="dxa"/>
            <w:shd w:val="clear" w:color="auto" w:fill="FFFFFF" w:themeFill="background1"/>
          </w:tcPr>
          <w:p w14:paraId="17ADDA03" w14:textId="77777777" w:rsidR="00AA123F" w:rsidRDefault="00000000"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lastRenderedPageBreak/>
              <w:t>7</w:t>
            </w:r>
          </w:p>
        </w:tc>
        <w:tc>
          <w:tcPr>
            <w:tcW w:w="5670" w:type="dxa"/>
            <w:shd w:val="clear" w:color="auto" w:fill="FFFFFF" w:themeFill="background1"/>
          </w:tcPr>
          <w:p w14:paraId="039159C5" w14:textId="3068DC44"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 xml:space="preserve">CONCLUSION AND FUTURE </w:t>
            </w:r>
            <w:r w:rsidR="00B056D5">
              <w:rPr>
                <w:rFonts w:ascii="Times New Roman" w:eastAsia="Times New Roman" w:hAnsi="Times New Roman" w:cs="Times New Roman"/>
                <w:b/>
                <w:color w:val="262626"/>
                <w:sz w:val="28"/>
                <w:szCs w:val="28"/>
              </w:rPr>
              <w:t>WORK</w:t>
            </w:r>
          </w:p>
        </w:tc>
        <w:tc>
          <w:tcPr>
            <w:tcW w:w="2170" w:type="dxa"/>
            <w:shd w:val="clear" w:color="auto" w:fill="FFFFFF" w:themeFill="background1"/>
          </w:tcPr>
          <w:p w14:paraId="7A2D8246" w14:textId="40454D9F" w:rsidR="00AA123F"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3</w:t>
            </w:r>
            <w:r w:rsidR="0077646F">
              <w:rPr>
                <w:rFonts w:ascii="Times New Roman" w:eastAsia="Times New Roman" w:hAnsi="Times New Roman" w:cs="Times New Roman"/>
                <w:b/>
                <w:color w:val="262626"/>
                <w:sz w:val="28"/>
                <w:szCs w:val="28"/>
              </w:rPr>
              <w:t>6</w:t>
            </w:r>
          </w:p>
        </w:tc>
      </w:tr>
      <w:tr w:rsidR="00AA123F" w14:paraId="60E7D114" w14:textId="77777777" w:rsidTr="003F1084">
        <w:tc>
          <w:tcPr>
            <w:tcW w:w="2600" w:type="dxa"/>
            <w:shd w:val="clear" w:color="auto" w:fill="FFFFFF" w:themeFill="background1"/>
          </w:tcPr>
          <w:p w14:paraId="757D41C0"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615049DA" w14:textId="77777777"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7.1  CONCLUSION</w:t>
            </w:r>
          </w:p>
        </w:tc>
        <w:tc>
          <w:tcPr>
            <w:tcW w:w="2170" w:type="dxa"/>
            <w:shd w:val="clear" w:color="auto" w:fill="FFFFFF" w:themeFill="background1"/>
          </w:tcPr>
          <w:p w14:paraId="602E07A3" w14:textId="7BA3BC68" w:rsidR="00AA123F"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w:t>
            </w:r>
            <w:r w:rsidR="0077646F">
              <w:rPr>
                <w:rFonts w:ascii="Times New Roman" w:eastAsia="Times New Roman" w:hAnsi="Times New Roman" w:cs="Times New Roman"/>
                <w:color w:val="262626"/>
                <w:sz w:val="28"/>
                <w:szCs w:val="28"/>
              </w:rPr>
              <w:t>6</w:t>
            </w:r>
          </w:p>
        </w:tc>
      </w:tr>
      <w:tr w:rsidR="00AA123F" w14:paraId="45AF7E68" w14:textId="77777777" w:rsidTr="003F1084">
        <w:tc>
          <w:tcPr>
            <w:tcW w:w="2600" w:type="dxa"/>
            <w:shd w:val="clear" w:color="auto" w:fill="FFFFFF" w:themeFill="background1"/>
          </w:tcPr>
          <w:p w14:paraId="384CD671"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76CB6F49" w14:textId="527BB28E" w:rsidR="00AA123F" w:rsidRDefault="00000000" w:rsidP="00241A8E">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    7.2  FUTURE </w:t>
            </w:r>
            <w:r w:rsidR="00B056D5">
              <w:rPr>
                <w:rFonts w:ascii="Times New Roman" w:eastAsia="Times New Roman" w:hAnsi="Times New Roman" w:cs="Times New Roman"/>
                <w:color w:val="262626"/>
                <w:sz w:val="28"/>
                <w:szCs w:val="28"/>
              </w:rPr>
              <w:t>WORK</w:t>
            </w:r>
          </w:p>
        </w:tc>
        <w:tc>
          <w:tcPr>
            <w:tcW w:w="2170" w:type="dxa"/>
            <w:shd w:val="clear" w:color="auto" w:fill="FFFFFF" w:themeFill="background1"/>
          </w:tcPr>
          <w:p w14:paraId="7579333C" w14:textId="6DBC7EE4" w:rsidR="00AA123F"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w:t>
            </w:r>
            <w:r w:rsidR="0077646F">
              <w:rPr>
                <w:rFonts w:ascii="Times New Roman" w:eastAsia="Times New Roman" w:hAnsi="Times New Roman" w:cs="Times New Roman"/>
                <w:color w:val="262626"/>
                <w:sz w:val="28"/>
                <w:szCs w:val="28"/>
              </w:rPr>
              <w:t>7</w:t>
            </w:r>
          </w:p>
        </w:tc>
      </w:tr>
      <w:tr w:rsidR="00AA123F" w14:paraId="7F2AEB3E" w14:textId="77777777" w:rsidTr="003F1084">
        <w:tc>
          <w:tcPr>
            <w:tcW w:w="2600" w:type="dxa"/>
            <w:shd w:val="clear" w:color="auto" w:fill="FFFFFF" w:themeFill="background1"/>
          </w:tcPr>
          <w:p w14:paraId="78912E20" w14:textId="77777777" w:rsidR="00AA123F" w:rsidRDefault="00AA123F"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p>
        </w:tc>
        <w:tc>
          <w:tcPr>
            <w:tcW w:w="5670" w:type="dxa"/>
            <w:shd w:val="clear" w:color="auto" w:fill="FFFFFF" w:themeFill="background1"/>
          </w:tcPr>
          <w:p w14:paraId="74A3735D" w14:textId="77777777" w:rsidR="00AA123F" w:rsidRDefault="00000000" w:rsidP="00241A8E">
            <w:pPr>
              <w:widowControl w:val="0"/>
              <w:pBdr>
                <w:top w:val="nil"/>
                <w:left w:val="nil"/>
                <w:bottom w:val="nil"/>
                <w:right w:val="nil"/>
                <w:between w:val="nil"/>
              </w:pBdr>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REFERENCES</w:t>
            </w:r>
          </w:p>
        </w:tc>
        <w:tc>
          <w:tcPr>
            <w:tcW w:w="2170" w:type="dxa"/>
            <w:shd w:val="clear" w:color="auto" w:fill="FFFFFF" w:themeFill="background1"/>
          </w:tcPr>
          <w:p w14:paraId="3D8DACCC" w14:textId="4FEAEDD4" w:rsidR="00AA123F" w:rsidRDefault="00EB173C" w:rsidP="00241A8E">
            <w:pPr>
              <w:widowControl w:val="0"/>
              <w:pBdr>
                <w:top w:val="nil"/>
                <w:left w:val="nil"/>
                <w:bottom w:val="nil"/>
                <w:right w:val="nil"/>
                <w:between w:val="nil"/>
              </w:pBdr>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3</w:t>
            </w:r>
            <w:r w:rsidR="0077646F">
              <w:rPr>
                <w:rFonts w:ascii="Times New Roman" w:eastAsia="Times New Roman" w:hAnsi="Times New Roman" w:cs="Times New Roman"/>
                <w:b/>
                <w:color w:val="262626"/>
                <w:sz w:val="28"/>
                <w:szCs w:val="28"/>
              </w:rPr>
              <w:t>8</w:t>
            </w:r>
          </w:p>
        </w:tc>
      </w:tr>
    </w:tbl>
    <w:p w14:paraId="2C8FA143"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1D2A4502"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0DFEF9C2"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05D22EF7" w14:textId="77777777" w:rsidR="000C0BB3" w:rsidRDefault="000C0BB3">
      <w:pPr>
        <w:widowControl w:val="0"/>
        <w:spacing w:line="360" w:lineRule="auto"/>
        <w:rPr>
          <w:rFonts w:ascii="Times New Roman" w:eastAsia="Times New Roman" w:hAnsi="Times New Roman" w:cs="Times New Roman"/>
          <w:b/>
          <w:color w:val="262626"/>
          <w:sz w:val="32"/>
          <w:szCs w:val="32"/>
        </w:rPr>
      </w:pPr>
    </w:p>
    <w:p w14:paraId="43C80FB0"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68CA6BA9"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30472331"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7B1965BF"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66F912A3"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2CCE574C"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795FC3A3"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7F13C7AF"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24F67098"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464E270B"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17BFEAE8"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7251FB58"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39DAF830" w14:textId="77777777" w:rsidR="00DD5606" w:rsidRDefault="00DD5606">
      <w:pPr>
        <w:widowControl w:val="0"/>
        <w:spacing w:line="360" w:lineRule="auto"/>
        <w:rPr>
          <w:rFonts w:ascii="Times New Roman" w:eastAsia="Times New Roman" w:hAnsi="Times New Roman" w:cs="Times New Roman"/>
          <w:b/>
          <w:color w:val="262626"/>
          <w:sz w:val="32"/>
          <w:szCs w:val="32"/>
        </w:rPr>
      </w:pPr>
    </w:p>
    <w:p w14:paraId="491C24AC" w14:textId="77777777" w:rsidR="00EB173C" w:rsidRDefault="00EB173C">
      <w:pPr>
        <w:widowControl w:val="0"/>
        <w:spacing w:line="360" w:lineRule="auto"/>
        <w:rPr>
          <w:rFonts w:ascii="Times New Roman" w:eastAsia="Times New Roman" w:hAnsi="Times New Roman" w:cs="Times New Roman"/>
          <w:b/>
          <w:color w:val="262626"/>
          <w:sz w:val="32"/>
          <w:szCs w:val="32"/>
        </w:rPr>
      </w:pPr>
    </w:p>
    <w:p w14:paraId="09C02FDE"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lastRenderedPageBreak/>
        <w:t>LIST OF TABLES</w:t>
      </w:r>
    </w:p>
    <w:p w14:paraId="2CF90774" w14:textId="77777777" w:rsidR="00AA123F" w:rsidRDefault="00AA123F">
      <w:pPr>
        <w:widowControl w:val="0"/>
        <w:spacing w:line="360" w:lineRule="auto"/>
        <w:rPr>
          <w:rFonts w:ascii="Times New Roman" w:eastAsia="Times New Roman" w:hAnsi="Times New Roman" w:cs="Times New Roman"/>
          <w:b/>
          <w:color w:val="262626"/>
          <w:sz w:val="32"/>
          <w:szCs w:val="32"/>
        </w:rPr>
      </w:pPr>
    </w:p>
    <w:tbl>
      <w:tblPr>
        <w:tblStyle w:val="ab"/>
        <w:tblW w:w="934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116"/>
        <w:gridCol w:w="4349"/>
        <w:gridCol w:w="1883"/>
      </w:tblGrid>
      <w:tr w:rsidR="00AA123F" w14:paraId="3A570ABE" w14:textId="77777777">
        <w:tc>
          <w:tcPr>
            <w:tcW w:w="3116" w:type="dxa"/>
          </w:tcPr>
          <w:p w14:paraId="689FC2A2"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0"/>
                <w:szCs w:val="30"/>
              </w:rPr>
              <w:t>TABLE NO.</w:t>
            </w:r>
          </w:p>
        </w:tc>
        <w:tc>
          <w:tcPr>
            <w:tcW w:w="4349" w:type="dxa"/>
          </w:tcPr>
          <w:p w14:paraId="53FAA45B"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0"/>
                <w:szCs w:val="30"/>
              </w:rPr>
              <w:t>TITLE</w:t>
            </w:r>
          </w:p>
        </w:tc>
        <w:tc>
          <w:tcPr>
            <w:tcW w:w="1883" w:type="dxa"/>
          </w:tcPr>
          <w:p w14:paraId="5180194A"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0"/>
                <w:szCs w:val="30"/>
              </w:rPr>
              <w:t>PAGE NO.</w:t>
            </w:r>
          </w:p>
        </w:tc>
      </w:tr>
      <w:tr w:rsidR="00AA123F" w14:paraId="6C65C774" w14:textId="77777777">
        <w:tc>
          <w:tcPr>
            <w:tcW w:w="3116" w:type="dxa"/>
          </w:tcPr>
          <w:p w14:paraId="3843F337"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color w:val="262626"/>
                <w:sz w:val="28"/>
                <w:szCs w:val="28"/>
              </w:rPr>
              <w:t>6.1</w:t>
            </w:r>
          </w:p>
        </w:tc>
        <w:tc>
          <w:tcPr>
            <w:tcW w:w="4349" w:type="dxa"/>
          </w:tcPr>
          <w:p w14:paraId="21D656CE" w14:textId="77777777" w:rsidR="00AA123F" w:rsidRPr="00D13054" w:rsidRDefault="00000000">
            <w:pPr>
              <w:widowControl w:val="0"/>
              <w:spacing w:line="360" w:lineRule="auto"/>
              <w:rPr>
                <w:rFonts w:ascii="Times New Roman" w:eastAsia="Times New Roman" w:hAnsi="Times New Roman" w:cs="Times New Roman"/>
                <w:b/>
                <w:color w:val="262626"/>
                <w:sz w:val="30"/>
                <w:szCs w:val="30"/>
              </w:rPr>
            </w:pPr>
            <w:r w:rsidRPr="00D13054">
              <w:rPr>
                <w:rFonts w:ascii="Times New Roman" w:eastAsia="Times New Roman" w:hAnsi="Times New Roman" w:cs="Times New Roman"/>
                <w:color w:val="262626"/>
                <w:sz w:val="30"/>
                <w:szCs w:val="30"/>
              </w:rPr>
              <w:t>Hand Gesture Recognition Model Accuracy for each gesture</w:t>
            </w:r>
          </w:p>
        </w:tc>
        <w:tc>
          <w:tcPr>
            <w:tcW w:w="1883" w:type="dxa"/>
          </w:tcPr>
          <w:p w14:paraId="36CCDDCD" w14:textId="7DBAF4E6" w:rsidR="00AA123F" w:rsidRDefault="0077646F">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31</w:t>
            </w:r>
          </w:p>
        </w:tc>
      </w:tr>
      <w:tr w:rsidR="00AA123F" w14:paraId="3E81041E" w14:textId="77777777">
        <w:tc>
          <w:tcPr>
            <w:tcW w:w="3116" w:type="dxa"/>
          </w:tcPr>
          <w:p w14:paraId="17A1A002" w14:textId="77777777"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color w:val="262626"/>
                <w:sz w:val="28"/>
                <w:szCs w:val="28"/>
              </w:rPr>
              <w:t>6.2</w:t>
            </w:r>
          </w:p>
        </w:tc>
        <w:tc>
          <w:tcPr>
            <w:tcW w:w="4349" w:type="dxa"/>
          </w:tcPr>
          <w:p w14:paraId="2E8431BD" w14:textId="77777777" w:rsidR="00AA123F" w:rsidRPr="00D13054" w:rsidRDefault="00000000">
            <w:pPr>
              <w:widowControl w:val="0"/>
              <w:spacing w:line="360" w:lineRule="auto"/>
              <w:rPr>
                <w:rFonts w:ascii="Times New Roman" w:eastAsia="Times New Roman" w:hAnsi="Times New Roman" w:cs="Times New Roman"/>
                <w:b/>
                <w:color w:val="262626"/>
                <w:sz w:val="30"/>
                <w:szCs w:val="30"/>
              </w:rPr>
            </w:pPr>
            <w:r w:rsidRPr="00D13054">
              <w:rPr>
                <w:rFonts w:ascii="Times New Roman" w:eastAsia="Times New Roman" w:hAnsi="Times New Roman" w:cs="Times New Roman"/>
                <w:color w:val="262626"/>
                <w:sz w:val="30"/>
                <w:szCs w:val="30"/>
              </w:rPr>
              <w:t>Conventional vs Gamified learning evaluation metrics</w:t>
            </w:r>
          </w:p>
        </w:tc>
        <w:tc>
          <w:tcPr>
            <w:tcW w:w="1883" w:type="dxa"/>
          </w:tcPr>
          <w:p w14:paraId="2074DE4D" w14:textId="09E9B6F2" w:rsidR="00AA123F" w:rsidRDefault="0077646F">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33</w:t>
            </w:r>
          </w:p>
        </w:tc>
      </w:tr>
    </w:tbl>
    <w:p w14:paraId="7687CC0F"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52AC617F"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3A251D54"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3CE2F156"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69515791"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70994205"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4286ACAF"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439B7A95"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3EBA8B22"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15786B80"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47C0C04D"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489E29A8"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76B0EA25"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7C137EA8"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0D52CDDA" w14:textId="7FA669A2" w:rsidR="00AA123F" w:rsidRDefault="00AA123F">
      <w:pPr>
        <w:widowControl w:val="0"/>
        <w:spacing w:line="360" w:lineRule="auto"/>
        <w:rPr>
          <w:rFonts w:ascii="Times New Roman" w:eastAsia="Times New Roman" w:hAnsi="Times New Roman" w:cs="Times New Roman"/>
          <w:b/>
          <w:color w:val="262626"/>
          <w:sz w:val="32"/>
          <w:szCs w:val="32"/>
        </w:rPr>
      </w:pPr>
    </w:p>
    <w:p w14:paraId="5EA7B8B4" w14:textId="778EBB82" w:rsidR="00AA123F" w:rsidRDefault="00C0213D" w:rsidP="00C0213D">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lastRenderedPageBreak/>
        <w:t>LIST OF FIGURES</w:t>
      </w:r>
    </w:p>
    <w:p w14:paraId="099FAE7E" w14:textId="77777777" w:rsidR="00C0213D" w:rsidRPr="00C0213D" w:rsidRDefault="00C0213D" w:rsidP="00C0213D">
      <w:pPr>
        <w:widowControl w:val="0"/>
        <w:spacing w:line="360" w:lineRule="auto"/>
        <w:jc w:val="center"/>
        <w:rPr>
          <w:rFonts w:ascii="Times New Roman" w:eastAsia="Times New Roman" w:hAnsi="Times New Roman" w:cs="Times New Roman"/>
          <w:b/>
          <w:color w:val="262626"/>
          <w:sz w:val="30"/>
          <w:szCs w:val="3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65"/>
        <w:gridCol w:w="5490"/>
        <w:gridCol w:w="1795"/>
      </w:tblGrid>
      <w:tr w:rsidR="00C0213D" w:rsidRPr="00C0213D" w14:paraId="29D989B6" w14:textId="77777777" w:rsidTr="00D13054">
        <w:tc>
          <w:tcPr>
            <w:tcW w:w="2065" w:type="dxa"/>
          </w:tcPr>
          <w:p w14:paraId="7216C97B" w14:textId="63DA917B" w:rsidR="00C0213D" w:rsidRPr="00C0213D" w:rsidRDefault="00C0213D" w:rsidP="00C0213D">
            <w:pPr>
              <w:widowControl w:val="0"/>
              <w:spacing w:line="360" w:lineRule="auto"/>
              <w:jc w:val="center"/>
              <w:rPr>
                <w:rFonts w:ascii="Times New Roman" w:eastAsia="Times New Roman" w:hAnsi="Times New Roman" w:cs="Times New Roman"/>
                <w:b/>
                <w:color w:val="262626"/>
                <w:sz w:val="30"/>
                <w:szCs w:val="30"/>
              </w:rPr>
            </w:pPr>
            <w:r w:rsidRPr="00C0213D">
              <w:rPr>
                <w:rFonts w:ascii="Times New Roman" w:eastAsia="Times New Roman" w:hAnsi="Times New Roman" w:cs="Times New Roman"/>
                <w:b/>
                <w:color w:val="262626"/>
                <w:sz w:val="30"/>
                <w:szCs w:val="30"/>
              </w:rPr>
              <w:t>FIGURE NO</w:t>
            </w:r>
          </w:p>
        </w:tc>
        <w:tc>
          <w:tcPr>
            <w:tcW w:w="5490" w:type="dxa"/>
          </w:tcPr>
          <w:p w14:paraId="6F3C6187" w14:textId="12396063" w:rsidR="00C0213D" w:rsidRPr="00C0213D" w:rsidRDefault="00C0213D" w:rsidP="00C0213D">
            <w:pPr>
              <w:widowControl w:val="0"/>
              <w:spacing w:line="360" w:lineRule="auto"/>
              <w:jc w:val="center"/>
              <w:rPr>
                <w:rFonts w:ascii="Times New Roman" w:eastAsia="Times New Roman" w:hAnsi="Times New Roman" w:cs="Times New Roman"/>
                <w:b/>
                <w:color w:val="262626"/>
                <w:sz w:val="30"/>
                <w:szCs w:val="30"/>
              </w:rPr>
            </w:pPr>
            <w:r w:rsidRPr="00C0213D">
              <w:rPr>
                <w:rFonts w:ascii="Times New Roman" w:eastAsia="Times New Roman" w:hAnsi="Times New Roman" w:cs="Times New Roman"/>
                <w:b/>
                <w:color w:val="262626"/>
                <w:sz w:val="30"/>
                <w:szCs w:val="30"/>
              </w:rPr>
              <w:t>TITLE</w:t>
            </w:r>
          </w:p>
        </w:tc>
        <w:tc>
          <w:tcPr>
            <w:tcW w:w="1795" w:type="dxa"/>
          </w:tcPr>
          <w:p w14:paraId="7A765CF8" w14:textId="12296BAE" w:rsidR="00C0213D" w:rsidRPr="00C0213D" w:rsidRDefault="00C0213D" w:rsidP="00C0213D">
            <w:pPr>
              <w:widowControl w:val="0"/>
              <w:spacing w:line="360" w:lineRule="auto"/>
              <w:jc w:val="center"/>
              <w:rPr>
                <w:rFonts w:ascii="Times New Roman" w:eastAsia="Times New Roman" w:hAnsi="Times New Roman" w:cs="Times New Roman"/>
                <w:b/>
                <w:color w:val="262626"/>
                <w:sz w:val="30"/>
                <w:szCs w:val="30"/>
              </w:rPr>
            </w:pPr>
            <w:r w:rsidRPr="00C0213D">
              <w:rPr>
                <w:rFonts w:ascii="Times New Roman" w:eastAsia="Times New Roman" w:hAnsi="Times New Roman" w:cs="Times New Roman"/>
                <w:b/>
                <w:color w:val="262626"/>
                <w:sz w:val="30"/>
                <w:szCs w:val="30"/>
              </w:rPr>
              <w:t>PAGE NO</w:t>
            </w:r>
          </w:p>
        </w:tc>
      </w:tr>
      <w:tr w:rsidR="00C0213D" w14:paraId="0FAF90F6" w14:textId="77777777" w:rsidTr="00D13054">
        <w:tc>
          <w:tcPr>
            <w:tcW w:w="2065" w:type="dxa"/>
          </w:tcPr>
          <w:p w14:paraId="1984C916" w14:textId="580451FB" w:rsidR="00C0213D" w:rsidRP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sidRPr="00C0213D">
              <w:rPr>
                <w:rFonts w:ascii="Times New Roman" w:eastAsia="Times New Roman" w:hAnsi="Times New Roman" w:cs="Times New Roman"/>
                <w:bCs/>
                <w:color w:val="262626"/>
                <w:sz w:val="32"/>
                <w:szCs w:val="32"/>
              </w:rPr>
              <w:t>3.1</w:t>
            </w:r>
          </w:p>
        </w:tc>
        <w:tc>
          <w:tcPr>
            <w:tcW w:w="5490" w:type="dxa"/>
          </w:tcPr>
          <w:p w14:paraId="16230CCA" w14:textId="40A96602"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hAnsi="Times New Roman" w:cs="Times New Roman"/>
                <w:sz w:val="30"/>
                <w:szCs w:val="30"/>
              </w:rPr>
              <w:t>Entity-Relation (ER) diagram of Tables in Database</w:t>
            </w:r>
          </w:p>
        </w:tc>
        <w:tc>
          <w:tcPr>
            <w:tcW w:w="1795" w:type="dxa"/>
          </w:tcPr>
          <w:p w14:paraId="59AE52E9" w14:textId="5C98E414"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1</w:t>
            </w:r>
            <w:r w:rsidR="0077646F">
              <w:rPr>
                <w:rFonts w:ascii="Times New Roman" w:eastAsia="Times New Roman" w:hAnsi="Times New Roman" w:cs="Times New Roman"/>
                <w:bCs/>
                <w:color w:val="262626"/>
                <w:sz w:val="32"/>
                <w:szCs w:val="32"/>
              </w:rPr>
              <w:t>3</w:t>
            </w:r>
          </w:p>
        </w:tc>
      </w:tr>
      <w:tr w:rsidR="00C0213D" w14:paraId="1937491D" w14:textId="77777777" w:rsidTr="00D13054">
        <w:tc>
          <w:tcPr>
            <w:tcW w:w="2065" w:type="dxa"/>
          </w:tcPr>
          <w:p w14:paraId="5D58D873" w14:textId="47B86054" w:rsidR="00C0213D" w:rsidRP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3.2</w:t>
            </w:r>
          </w:p>
        </w:tc>
        <w:tc>
          <w:tcPr>
            <w:tcW w:w="5490" w:type="dxa"/>
          </w:tcPr>
          <w:p w14:paraId="34749EA0" w14:textId="062B1D04"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System Architecture Diagram</w:t>
            </w:r>
          </w:p>
        </w:tc>
        <w:tc>
          <w:tcPr>
            <w:tcW w:w="1795" w:type="dxa"/>
          </w:tcPr>
          <w:p w14:paraId="78F63AB6" w14:textId="7D44B580"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1</w:t>
            </w:r>
            <w:r w:rsidR="0077646F">
              <w:rPr>
                <w:rFonts w:ascii="Times New Roman" w:eastAsia="Times New Roman" w:hAnsi="Times New Roman" w:cs="Times New Roman"/>
                <w:bCs/>
                <w:color w:val="262626"/>
                <w:sz w:val="32"/>
                <w:szCs w:val="32"/>
              </w:rPr>
              <w:t>3</w:t>
            </w:r>
          </w:p>
        </w:tc>
      </w:tr>
      <w:tr w:rsidR="00C0213D" w14:paraId="1CC75F7B" w14:textId="77777777" w:rsidTr="00D13054">
        <w:tc>
          <w:tcPr>
            <w:tcW w:w="2065" w:type="dxa"/>
          </w:tcPr>
          <w:p w14:paraId="78FC8DB6" w14:textId="3E92CB2F" w:rsidR="00C0213D" w:rsidRP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5.1</w:t>
            </w:r>
          </w:p>
        </w:tc>
        <w:tc>
          <w:tcPr>
            <w:tcW w:w="5490" w:type="dxa"/>
          </w:tcPr>
          <w:p w14:paraId="0BD57775" w14:textId="7765FBFF"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Cursor pointer action</w:t>
            </w:r>
          </w:p>
        </w:tc>
        <w:tc>
          <w:tcPr>
            <w:tcW w:w="1795" w:type="dxa"/>
          </w:tcPr>
          <w:p w14:paraId="17546C31" w14:textId="59EF78C7"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3</w:t>
            </w:r>
          </w:p>
        </w:tc>
      </w:tr>
      <w:tr w:rsidR="00C0213D" w14:paraId="5E02CCD9" w14:textId="77777777" w:rsidTr="00D13054">
        <w:tc>
          <w:tcPr>
            <w:tcW w:w="2065" w:type="dxa"/>
          </w:tcPr>
          <w:p w14:paraId="27A6B6B2" w14:textId="7B7CBBD7" w:rsidR="00C0213D" w:rsidRP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5.2</w:t>
            </w:r>
          </w:p>
        </w:tc>
        <w:tc>
          <w:tcPr>
            <w:tcW w:w="5490" w:type="dxa"/>
          </w:tcPr>
          <w:p w14:paraId="41BB894E" w14:textId="7C471E4B"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Left click action</w:t>
            </w:r>
          </w:p>
        </w:tc>
        <w:tc>
          <w:tcPr>
            <w:tcW w:w="1795" w:type="dxa"/>
          </w:tcPr>
          <w:p w14:paraId="528F497B" w14:textId="416F6A3D"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4</w:t>
            </w:r>
          </w:p>
        </w:tc>
      </w:tr>
      <w:tr w:rsidR="00C0213D" w14:paraId="496770C6" w14:textId="77777777" w:rsidTr="00D13054">
        <w:tc>
          <w:tcPr>
            <w:tcW w:w="2065" w:type="dxa"/>
          </w:tcPr>
          <w:p w14:paraId="2C798084" w14:textId="0455D32C" w:rsidR="00C0213D" w:rsidRP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5.3</w:t>
            </w:r>
          </w:p>
        </w:tc>
        <w:tc>
          <w:tcPr>
            <w:tcW w:w="5490" w:type="dxa"/>
          </w:tcPr>
          <w:p w14:paraId="4C442012" w14:textId="2C703D86"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Right click action</w:t>
            </w:r>
          </w:p>
        </w:tc>
        <w:tc>
          <w:tcPr>
            <w:tcW w:w="1795" w:type="dxa"/>
          </w:tcPr>
          <w:p w14:paraId="6C8F1D64" w14:textId="6AE80F49"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4</w:t>
            </w:r>
          </w:p>
        </w:tc>
      </w:tr>
      <w:tr w:rsidR="00C0213D" w14:paraId="4421A1EC" w14:textId="77777777" w:rsidTr="00D13054">
        <w:tc>
          <w:tcPr>
            <w:tcW w:w="2065" w:type="dxa"/>
          </w:tcPr>
          <w:p w14:paraId="205E480E" w14:textId="05772B64" w:rsidR="00C0213D" w:rsidRP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5.4</w:t>
            </w:r>
          </w:p>
        </w:tc>
        <w:tc>
          <w:tcPr>
            <w:tcW w:w="5490" w:type="dxa"/>
          </w:tcPr>
          <w:p w14:paraId="5BFEF8AE" w14:textId="03EACE9C"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Scroll up</w:t>
            </w:r>
          </w:p>
        </w:tc>
        <w:tc>
          <w:tcPr>
            <w:tcW w:w="1795" w:type="dxa"/>
          </w:tcPr>
          <w:p w14:paraId="5F9722DF" w14:textId="7262FD2A"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5</w:t>
            </w:r>
          </w:p>
        </w:tc>
      </w:tr>
      <w:tr w:rsidR="00C0213D" w14:paraId="0EB332CE" w14:textId="77777777" w:rsidTr="00D13054">
        <w:tc>
          <w:tcPr>
            <w:tcW w:w="2065" w:type="dxa"/>
          </w:tcPr>
          <w:p w14:paraId="594DBD90" w14:textId="61EE8046" w:rsidR="00C0213D" w:rsidRP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5.5</w:t>
            </w:r>
          </w:p>
        </w:tc>
        <w:tc>
          <w:tcPr>
            <w:tcW w:w="5490" w:type="dxa"/>
          </w:tcPr>
          <w:p w14:paraId="166E2D8F" w14:textId="742E50CA"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Scroll down</w:t>
            </w:r>
          </w:p>
        </w:tc>
        <w:tc>
          <w:tcPr>
            <w:tcW w:w="1795" w:type="dxa"/>
          </w:tcPr>
          <w:p w14:paraId="1BD67E2D" w14:textId="73C79B94"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5</w:t>
            </w:r>
          </w:p>
        </w:tc>
      </w:tr>
      <w:tr w:rsidR="00C0213D" w14:paraId="1FF512F0" w14:textId="77777777" w:rsidTr="00D13054">
        <w:tc>
          <w:tcPr>
            <w:tcW w:w="2065" w:type="dxa"/>
          </w:tcPr>
          <w:p w14:paraId="6D6FF386" w14:textId="50796CB3" w:rsid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5.6</w:t>
            </w:r>
          </w:p>
        </w:tc>
        <w:tc>
          <w:tcPr>
            <w:tcW w:w="5490" w:type="dxa"/>
          </w:tcPr>
          <w:p w14:paraId="7ADE3B36" w14:textId="74A3AE5F"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Double click</w:t>
            </w:r>
          </w:p>
        </w:tc>
        <w:tc>
          <w:tcPr>
            <w:tcW w:w="1795" w:type="dxa"/>
          </w:tcPr>
          <w:p w14:paraId="3A92773C" w14:textId="1628D1F3"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5</w:t>
            </w:r>
          </w:p>
        </w:tc>
      </w:tr>
      <w:tr w:rsidR="00C0213D" w14:paraId="20D01F5D" w14:textId="77777777" w:rsidTr="00D13054">
        <w:tc>
          <w:tcPr>
            <w:tcW w:w="2065" w:type="dxa"/>
          </w:tcPr>
          <w:p w14:paraId="5A4B783F" w14:textId="529BAC19" w:rsid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5.7</w:t>
            </w:r>
          </w:p>
        </w:tc>
        <w:tc>
          <w:tcPr>
            <w:tcW w:w="5490" w:type="dxa"/>
          </w:tcPr>
          <w:p w14:paraId="1C50F59C" w14:textId="42F0A313"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Home page</w:t>
            </w:r>
          </w:p>
        </w:tc>
        <w:tc>
          <w:tcPr>
            <w:tcW w:w="1795" w:type="dxa"/>
          </w:tcPr>
          <w:p w14:paraId="68EB2AA6" w14:textId="3F2C6E54"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6</w:t>
            </w:r>
          </w:p>
        </w:tc>
      </w:tr>
      <w:tr w:rsidR="00C0213D" w14:paraId="1203E8E0" w14:textId="77777777" w:rsidTr="00D13054">
        <w:tc>
          <w:tcPr>
            <w:tcW w:w="2065" w:type="dxa"/>
          </w:tcPr>
          <w:p w14:paraId="53025347" w14:textId="668FCFBC" w:rsid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5.8</w:t>
            </w:r>
          </w:p>
        </w:tc>
        <w:tc>
          <w:tcPr>
            <w:tcW w:w="5490" w:type="dxa"/>
          </w:tcPr>
          <w:p w14:paraId="1B41AF0D" w14:textId="50B0A7B7" w:rsidR="00C0213D" w:rsidRPr="00D13054" w:rsidRDefault="00D13054" w:rsidP="00D13054">
            <w:pPr>
              <w:widowControl w:val="0"/>
              <w:spacing w:line="360" w:lineRule="auto"/>
              <w:rPr>
                <w:rFonts w:ascii="Times New Roman" w:eastAsia="Times New Roman" w:hAnsi="Times New Roman" w:cs="Times New Roman"/>
                <w:bCs/>
                <w:color w:val="262626"/>
                <w:sz w:val="30"/>
                <w:szCs w:val="30"/>
              </w:rPr>
            </w:pPr>
            <w:r w:rsidRPr="00D13054">
              <w:rPr>
                <w:rFonts w:ascii="Times New Roman" w:eastAsia="Times New Roman" w:hAnsi="Times New Roman" w:cs="Times New Roman"/>
                <w:bCs/>
                <w:color w:val="262626"/>
                <w:sz w:val="30"/>
                <w:szCs w:val="30"/>
              </w:rPr>
              <w:t>Course content page</w:t>
            </w:r>
          </w:p>
        </w:tc>
        <w:tc>
          <w:tcPr>
            <w:tcW w:w="1795" w:type="dxa"/>
          </w:tcPr>
          <w:p w14:paraId="41E53A8C" w14:textId="301C84BF" w:rsidR="00C0213D" w:rsidRPr="00C0213D" w:rsidRDefault="00D13054"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2</w:t>
            </w:r>
            <w:r w:rsidR="0077646F">
              <w:rPr>
                <w:rFonts w:ascii="Times New Roman" w:eastAsia="Times New Roman" w:hAnsi="Times New Roman" w:cs="Times New Roman"/>
                <w:bCs/>
                <w:color w:val="262626"/>
                <w:sz w:val="32"/>
                <w:szCs w:val="32"/>
              </w:rPr>
              <w:t>6</w:t>
            </w:r>
          </w:p>
        </w:tc>
      </w:tr>
      <w:tr w:rsidR="00C0213D" w14:paraId="6E436E83" w14:textId="77777777" w:rsidTr="00D13054">
        <w:tc>
          <w:tcPr>
            <w:tcW w:w="2065" w:type="dxa"/>
          </w:tcPr>
          <w:p w14:paraId="78452E18" w14:textId="361D2324" w:rsidR="00C0213D" w:rsidRDefault="00C0213D"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6.1</w:t>
            </w:r>
          </w:p>
        </w:tc>
        <w:tc>
          <w:tcPr>
            <w:tcW w:w="5490" w:type="dxa"/>
          </w:tcPr>
          <w:p w14:paraId="11063E11" w14:textId="27C3B846" w:rsidR="00C0213D" w:rsidRPr="00D13054" w:rsidRDefault="0077646F" w:rsidP="00D13054">
            <w:pPr>
              <w:widowControl w:val="0"/>
              <w:spacing w:line="360" w:lineRule="auto"/>
              <w:rPr>
                <w:rFonts w:ascii="Times New Roman" w:eastAsia="Times New Roman" w:hAnsi="Times New Roman" w:cs="Times New Roman"/>
                <w:color w:val="262626"/>
                <w:sz w:val="30"/>
                <w:szCs w:val="30"/>
              </w:rPr>
            </w:pPr>
            <w:r>
              <w:rPr>
                <w:rFonts w:ascii="Times New Roman" w:eastAsia="Times New Roman" w:hAnsi="Times New Roman" w:cs="Times New Roman"/>
                <w:color w:val="262626"/>
                <w:sz w:val="30"/>
                <w:szCs w:val="30"/>
              </w:rPr>
              <w:t>Confusion Matrix of the HGR model</w:t>
            </w:r>
          </w:p>
        </w:tc>
        <w:tc>
          <w:tcPr>
            <w:tcW w:w="1795" w:type="dxa"/>
          </w:tcPr>
          <w:p w14:paraId="3787C2A8" w14:textId="0F383A0C" w:rsidR="00C0213D" w:rsidRPr="00C0213D" w:rsidRDefault="0077646F" w:rsidP="00C0213D">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31</w:t>
            </w:r>
          </w:p>
        </w:tc>
      </w:tr>
      <w:tr w:rsidR="0077646F" w14:paraId="710BD6D3" w14:textId="77777777" w:rsidTr="00D13054">
        <w:tc>
          <w:tcPr>
            <w:tcW w:w="2065" w:type="dxa"/>
          </w:tcPr>
          <w:p w14:paraId="24EDCEDC" w14:textId="4C5A4502" w:rsidR="0077646F" w:rsidRDefault="0077646F" w:rsidP="0077646F">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6.2</w:t>
            </w:r>
          </w:p>
        </w:tc>
        <w:tc>
          <w:tcPr>
            <w:tcW w:w="5490" w:type="dxa"/>
          </w:tcPr>
          <w:p w14:paraId="52258E82" w14:textId="1EF57236" w:rsidR="0077646F" w:rsidRPr="00D13054" w:rsidRDefault="0077646F" w:rsidP="0077646F">
            <w:pPr>
              <w:widowControl w:val="0"/>
              <w:spacing w:line="360" w:lineRule="auto"/>
              <w:rPr>
                <w:rFonts w:ascii="Times New Roman" w:eastAsia="Times New Roman" w:hAnsi="Times New Roman" w:cs="Times New Roman"/>
                <w:color w:val="262626"/>
                <w:sz w:val="30"/>
                <w:szCs w:val="30"/>
              </w:rPr>
            </w:pPr>
            <w:r w:rsidRPr="00D13054">
              <w:rPr>
                <w:rFonts w:ascii="Times New Roman" w:eastAsia="Times New Roman" w:hAnsi="Times New Roman" w:cs="Times New Roman"/>
                <w:color w:val="262626"/>
                <w:sz w:val="30"/>
                <w:szCs w:val="30"/>
              </w:rPr>
              <w:t>Comparison of Conventional and Gamified Learning metrics</w:t>
            </w:r>
          </w:p>
        </w:tc>
        <w:tc>
          <w:tcPr>
            <w:tcW w:w="1795" w:type="dxa"/>
          </w:tcPr>
          <w:p w14:paraId="05D90119" w14:textId="638A3A97" w:rsidR="0077646F" w:rsidRDefault="0077646F" w:rsidP="0077646F">
            <w:pPr>
              <w:widowControl w:val="0"/>
              <w:spacing w:line="360" w:lineRule="auto"/>
              <w:jc w:val="center"/>
              <w:rPr>
                <w:rFonts w:ascii="Times New Roman" w:eastAsia="Times New Roman" w:hAnsi="Times New Roman" w:cs="Times New Roman"/>
                <w:bCs/>
                <w:color w:val="262626"/>
                <w:sz w:val="32"/>
                <w:szCs w:val="32"/>
              </w:rPr>
            </w:pPr>
            <w:r>
              <w:rPr>
                <w:rFonts w:ascii="Times New Roman" w:eastAsia="Times New Roman" w:hAnsi="Times New Roman" w:cs="Times New Roman"/>
                <w:bCs/>
                <w:color w:val="262626"/>
                <w:sz w:val="32"/>
                <w:szCs w:val="32"/>
              </w:rPr>
              <w:t>34</w:t>
            </w:r>
          </w:p>
        </w:tc>
      </w:tr>
    </w:tbl>
    <w:p w14:paraId="67FF1961" w14:textId="77777777" w:rsidR="00C0213D" w:rsidRDefault="00C0213D" w:rsidP="00C0213D">
      <w:pPr>
        <w:widowControl w:val="0"/>
        <w:spacing w:line="360" w:lineRule="auto"/>
        <w:jc w:val="center"/>
        <w:rPr>
          <w:rFonts w:ascii="Times New Roman" w:eastAsia="Times New Roman" w:hAnsi="Times New Roman" w:cs="Times New Roman"/>
          <w:b/>
          <w:color w:val="262626"/>
          <w:sz w:val="32"/>
          <w:szCs w:val="32"/>
        </w:rPr>
      </w:pPr>
    </w:p>
    <w:p w14:paraId="7C0D5F1E" w14:textId="77777777" w:rsidR="00D13054" w:rsidRDefault="00D13054" w:rsidP="00C0213D">
      <w:pPr>
        <w:widowControl w:val="0"/>
        <w:spacing w:line="360" w:lineRule="auto"/>
        <w:jc w:val="center"/>
        <w:rPr>
          <w:rFonts w:ascii="Times New Roman" w:eastAsia="Times New Roman" w:hAnsi="Times New Roman" w:cs="Times New Roman"/>
          <w:b/>
          <w:color w:val="262626"/>
          <w:sz w:val="32"/>
          <w:szCs w:val="32"/>
        </w:rPr>
      </w:pPr>
    </w:p>
    <w:p w14:paraId="6D201D85" w14:textId="77777777" w:rsidR="00C0213D" w:rsidRDefault="00C0213D">
      <w:pPr>
        <w:widowControl w:val="0"/>
        <w:spacing w:line="360" w:lineRule="auto"/>
        <w:rPr>
          <w:rFonts w:ascii="Times New Roman" w:eastAsia="Times New Roman" w:hAnsi="Times New Roman" w:cs="Times New Roman"/>
          <w:b/>
          <w:color w:val="262626"/>
          <w:sz w:val="32"/>
          <w:szCs w:val="32"/>
        </w:rPr>
      </w:pPr>
    </w:p>
    <w:p w14:paraId="5CCC4083" w14:textId="77777777" w:rsidR="00C0213D" w:rsidRDefault="00C0213D">
      <w:pPr>
        <w:widowControl w:val="0"/>
        <w:spacing w:line="360" w:lineRule="auto"/>
        <w:rPr>
          <w:rFonts w:ascii="Times New Roman" w:eastAsia="Times New Roman" w:hAnsi="Times New Roman" w:cs="Times New Roman"/>
          <w:b/>
          <w:color w:val="262626"/>
          <w:sz w:val="32"/>
          <w:szCs w:val="32"/>
        </w:rPr>
      </w:pPr>
    </w:p>
    <w:p w14:paraId="7ADC008A" w14:textId="77777777" w:rsidR="00C0213D" w:rsidRDefault="00C0213D">
      <w:pPr>
        <w:widowControl w:val="0"/>
        <w:spacing w:line="360" w:lineRule="auto"/>
        <w:rPr>
          <w:rFonts w:ascii="Times New Roman" w:eastAsia="Times New Roman" w:hAnsi="Times New Roman" w:cs="Times New Roman"/>
          <w:b/>
          <w:color w:val="262626"/>
          <w:sz w:val="32"/>
          <w:szCs w:val="32"/>
        </w:rPr>
      </w:pPr>
    </w:p>
    <w:p w14:paraId="369FCD67" w14:textId="77777777" w:rsidR="0077646F" w:rsidRDefault="0077646F">
      <w:pPr>
        <w:widowControl w:val="0"/>
        <w:spacing w:line="360" w:lineRule="auto"/>
        <w:rPr>
          <w:rFonts w:ascii="Times New Roman" w:eastAsia="Times New Roman" w:hAnsi="Times New Roman" w:cs="Times New Roman"/>
          <w:b/>
          <w:color w:val="262626"/>
          <w:sz w:val="32"/>
          <w:szCs w:val="32"/>
        </w:rPr>
      </w:pPr>
    </w:p>
    <w:p w14:paraId="5342371B" w14:textId="3EB7E0C1" w:rsidR="00AA123F" w:rsidRDefault="00000000">
      <w:pPr>
        <w:widowControl w:val="0"/>
        <w:spacing w:line="360" w:lineRule="auto"/>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lastRenderedPageBreak/>
        <w:t>LIST OF ABBREVIATIONS</w:t>
      </w:r>
    </w:p>
    <w:p w14:paraId="2E48F388" w14:textId="77777777" w:rsidR="00AA123F" w:rsidRDefault="00AA123F">
      <w:pPr>
        <w:widowControl w:val="0"/>
        <w:spacing w:line="360" w:lineRule="auto"/>
        <w:rPr>
          <w:rFonts w:ascii="Times New Roman" w:eastAsia="Times New Roman" w:hAnsi="Times New Roman" w:cs="Times New Roman"/>
          <w:b/>
          <w:color w:val="262626"/>
          <w:sz w:val="32"/>
          <w:szCs w:val="32"/>
        </w:rPr>
      </w:pPr>
    </w:p>
    <w:tbl>
      <w:tblPr>
        <w:tblStyle w:val="ad"/>
        <w:tblW w:w="7965" w:type="dxa"/>
        <w:tblInd w:w="1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285"/>
        <w:gridCol w:w="4680"/>
      </w:tblGrid>
      <w:tr w:rsidR="00AA123F" w14:paraId="5D0C41F0" w14:textId="77777777">
        <w:tc>
          <w:tcPr>
            <w:tcW w:w="3285" w:type="dxa"/>
            <w:shd w:val="clear" w:color="auto" w:fill="auto"/>
            <w:tcMar>
              <w:top w:w="100" w:type="dxa"/>
              <w:left w:w="100" w:type="dxa"/>
              <w:bottom w:w="100" w:type="dxa"/>
              <w:right w:w="100" w:type="dxa"/>
            </w:tcMar>
          </w:tcPr>
          <w:p w14:paraId="3FB37163" w14:textId="2E7881BF" w:rsidR="00AA123F" w:rsidRDefault="00000000">
            <w:pPr>
              <w:widowControl w:val="0"/>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HCI</w:t>
            </w:r>
          </w:p>
        </w:tc>
        <w:tc>
          <w:tcPr>
            <w:tcW w:w="4680" w:type="dxa"/>
            <w:shd w:val="clear" w:color="auto" w:fill="auto"/>
            <w:tcMar>
              <w:top w:w="100" w:type="dxa"/>
              <w:left w:w="100" w:type="dxa"/>
              <w:bottom w:w="100" w:type="dxa"/>
              <w:right w:w="100" w:type="dxa"/>
            </w:tcMar>
          </w:tcPr>
          <w:p w14:paraId="6211B9A8" w14:textId="5380E60B" w:rsidR="00AA123F" w:rsidRDefault="00000000">
            <w:pPr>
              <w:widowControl w:val="0"/>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HUMAN</w:t>
            </w:r>
            <w:r w:rsidR="00D13054">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COMPUTER INTERACTION</w:t>
            </w:r>
          </w:p>
        </w:tc>
      </w:tr>
      <w:tr w:rsidR="00AA123F" w14:paraId="0E22FF62" w14:textId="77777777">
        <w:tc>
          <w:tcPr>
            <w:tcW w:w="3285" w:type="dxa"/>
            <w:shd w:val="clear" w:color="auto" w:fill="auto"/>
            <w:tcMar>
              <w:top w:w="100" w:type="dxa"/>
              <w:left w:w="100" w:type="dxa"/>
              <w:bottom w:w="100" w:type="dxa"/>
              <w:right w:w="100" w:type="dxa"/>
            </w:tcMar>
          </w:tcPr>
          <w:p w14:paraId="3A4A8135"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HGR</w:t>
            </w:r>
          </w:p>
        </w:tc>
        <w:tc>
          <w:tcPr>
            <w:tcW w:w="4680" w:type="dxa"/>
            <w:shd w:val="clear" w:color="auto" w:fill="auto"/>
            <w:tcMar>
              <w:top w:w="100" w:type="dxa"/>
              <w:left w:w="100" w:type="dxa"/>
              <w:bottom w:w="100" w:type="dxa"/>
              <w:right w:w="100" w:type="dxa"/>
            </w:tcMar>
          </w:tcPr>
          <w:p w14:paraId="574BB31B"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HAND GESTURE RECOGNITION </w:t>
            </w:r>
          </w:p>
        </w:tc>
      </w:tr>
      <w:tr w:rsidR="00AA123F" w14:paraId="7315DD9B" w14:textId="77777777">
        <w:tc>
          <w:tcPr>
            <w:tcW w:w="3285" w:type="dxa"/>
            <w:shd w:val="clear" w:color="auto" w:fill="auto"/>
            <w:tcMar>
              <w:top w:w="100" w:type="dxa"/>
              <w:left w:w="100" w:type="dxa"/>
              <w:bottom w:w="100" w:type="dxa"/>
              <w:right w:w="100" w:type="dxa"/>
            </w:tcMar>
          </w:tcPr>
          <w:p w14:paraId="6FAC0DA4"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UI</w:t>
            </w:r>
          </w:p>
        </w:tc>
        <w:tc>
          <w:tcPr>
            <w:tcW w:w="4680" w:type="dxa"/>
            <w:shd w:val="clear" w:color="auto" w:fill="auto"/>
            <w:tcMar>
              <w:top w:w="100" w:type="dxa"/>
              <w:left w:w="100" w:type="dxa"/>
              <w:bottom w:w="100" w:type="dxa"/>
              <w:right w:w="100" w:type="dxa"/>
            </w:tcMar>
          </w:tcPr>
          <w:p w14:paraId="369451E0" w14:textId="2806F883" w:rsidR="00AA123F" w:rsidRDefault="00000000">
            <w:pPr>
              <w:widowControl w:val="0"/>
              <w:pBdr>
                <w:top w:val="nil"/>
                <w:left w:val="nil"/>
                <w:bottom w:val="nil"/>
                <w:right w:val="nil"/>
                <w:between w:val="nil"/>
              </w:pBd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USER INTERACTION</w:t>
            </w:r>
          </w:p>
        </w:tc>
      </w:tr>
    </w:tbl>
    <w:p w14:paraId="28E37E58"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3A72B356"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5D56BB03"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63515AF3" w14:textId="3AD4FB21" w:rsidR="00AA123F" w:rsidRDefault="00C0213D" w:rsidP="00C0213D">
      <w:pPr>
        <w:widowControl w:val="0"/>
        <w:tabs>
          <w:tab w:val="left" w:pos="1605"/>
        </w:tabs>
        <w:spacing w:line="360" w:lineRule="auto"/>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ab/>
      </w:r>
    </w:p>
    <w:p w14:paraId="431AF598"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7C4C8F79"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20290B32"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619F48EA"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36BD2B59"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1234D638"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100AD081"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09ED9426"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7A591A84" w14:textId="77777777" w:rsidR="00AA123F" w:rsidRDefault="00AA123F">
      <w:pPr>
        <w:widowControl w:val="0"/>
        <w:spacing w:line="360" w:lineRule="auto"/>
        <w:rPr>
          <w:rFonts w:ascii="Times New Roman" w:eastAsia="Times New Roman" w:hAnsi="Times New Roman" w:cs="Times New Roman"/>
          <w:b/>
          <w:color w:val="262626"/>
          <w:sz w:val="32"/>
          <w:szCs w:val="32"/>
        </w:rPr>
      </w:pPr>
    </w:p>
    <w:p w14:paraId="475B3A4E" w14:textId="77777777" w:rsidR="00AA123F" w:rsidRDefault="00AA123F">
      <w:pPr>
        <w:widowControl w:val="0"/>
        <w:spacing w:line="360" w:lineRule="auto"/>
        <w:rPr>
          <w:rFonts w:ascii="Times New Roman" w:eastAsia="Times New Roman" w:hAnsi="Times New Roman" w:cs="Times New Roman"/>
          <w:b/>
          <w:color w:val="262626"/>
          <w:sz w:val="32"/>
          <w:szCs w:val="32"/>
        </w:rPr>
        <w:sectPr w:rsidR="00AA123F" w:rsidSect="006770FD">
          <w:headerReference w:type="even" r:id="rId9"/>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1"/>
          <w:cols w:space="720"/>
          <w:titlePg/>
        </w:sectPr>
      </w:pPr>
    </w:p>
    <w:p w14:paraId="11D8A206" w14:textId="77777777" w:rsidR="00AA123F" w:rsidRPr="0080736D"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CHAPTER 1</w:t>
      </w:r>
    </w:p>
    <w:p w14:paraId="3ECC71EF"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443BA8AD" w14:textId="77777777" w:rsidR="00AA123F" w:rsidRPr="0080736D"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INTRODUCTION</w:t>
      </w:r>
    </w:p>
    <w:p w14:paraId="3FC2E04C"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32238938" w14:textId="77777777"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1.1</w:t>
      </w:r>
      <w:r w:rsidRPr="0080736D">
        <w:rPr>
          <w:rFonts w:ascii="Times New Roman" w:eastAsia="Times New Roman" w:hAnsi="Times New Roman" w:cs="Times New Roman"/>
          <w:b/>
          <w:color w:val="262626"/>
          <w:sz w:val="28"/>
          <w:szCs w:val="28"/>
        </w:rPr>
        <w:tab/>
        <w:t>OVERVIEW</w:t>
      </w:r>
    </w:p>
    <w:p w14:paraId="1853F95F" w14:textId="37A2F4FF"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color w:val="262626"/>
          <w:sz w:val="28"/>
          <w:szCs w:val="28"/>
        </w:rPr>
        <w:t>In the digital age, the fusion of technology and education has become imperative to meet the evolving needs of learners worldwide [1</w:t>
      </w:r>
      <w:r w:rsidR="000D2C7D">
        <w:rPr>
          <w:rFonts w:ascii="Times New Roman" w:eastAsia="Times New Roman" w:hAnsi="Times New Roman" w:cs="Times New Roman"/>
          <w:color w:val="262626"/>
          <w:sz w:val="28"/>
          <w:szCs w:val="28"/>
        </w:rPr>
        <w:t>6</w:t>
      </w:r>
      <w:r>
        <w:rPr>
          <w:rFonts w:ascii="Times New Roman" w:eastAsia="Times New Roman" w:hAnsi="Times New Roman" w:cs="Times New Roman"/>
          <w:color w:val="262626"/>
          <w:sz w:val="28"/>
          <w:szCs w:val="28"/>
        </w:rPr>
        <w:t>]. Introduction of Human-Computer Interaction (HCI) into education has proven to show promising outcomes among students in various fields [</w:t>
      </w:r>
      <w:r w:rsidR="000D2C7D">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 This introduction sets the stage for a transformative journey into the realms of cultural education, especially the fields which require active participation of the students. Though traditional methods and modes of education have been able to provide many benefits, there aren't many proven methods to ensure the student engagement with the educational materials [</w:t>
      </w:r>
      <w:r w:rsidR="000D2C7D">
        <w:rPr>
          <w:rFonts w:ascii="Times New Roman" w:eastAsia="Times New Roman" w:hAnsi="Times New Roman" w:cs="Times New Roman"/>
          <w:color w:val="262626"/>
          <w:sz w:val="28"/>
          <w:szCs w:val="28"/>
        </w:rPr>
        <w:t>8</w:t>
      </w:r>
      <w:r>
        <w:rPr>
          <w:rFonts w:ascii="Times New Roman" w:eastAsia="Times New Roman" w:hAnsi="Times New Roman" w:cs="Times New Roman"/>
          <w:color w:val="262626"/>
          <w:sz w:val="28"/>
          <w:szCs w:val="28"/>
        </w:rPr>
        <w:t>]. With the evolution of technology, the education domain has also been improved and is moving towards education 4.0, with the involvement of various latest trends like Artificial Intelligence (AI), Internet of Things (IoT), Human-Computer Interaction (HCI) etc. for providing more accessible and engaging learning experience for students [1</w:t>
      </w:r>
      <w:r w:rsidR="000D2C7D">
        <w:rPr>
          <w:rFonts w:ascii="Times New Roman" w:eastAsia="Times New Roman" w:hAnsi="Times New Roman" w:cs="Times New Roman"/>
          <w:color w:val="262626"/>
          <w:sz w:val="28"/>
          <w:szCs w:val="28"/>
        </w:rPr>
        <w:t>6</w:t>
      </w:r>
      <w:r>
        <w:rPr>
          <w:rFonts w:ascii="Times New Roman" w:eastAsia="Times New Roman" w:hAnsi="Times New Roman" w:cs="Times New Roman"/>
          <w:color w:val="262626"/>
          <w:sz w:val="28"/>
          <w:szCs w:val="28"/>
        </w:rPr>
        <w:t>].</w:t>
      </w:r>
    </w:p>
    <w:p w14:paraId="12DE6758" w14:textId="77777777" w:rsidR="00B639B1" w:rsidRDefault="00B639B1">
      <w:pPr>
        <w:widowControl w:val="0"/>
        <w:spacing w:line="360" w:lineRule="auto"/>
        <w:jc w:val="both"/>
        <w:rPr>
          <w:rFonts w:ascii="Times New Roman" w:eastAsia="Times New Roman" w:hAnsi="Times New Roman" w:cs="Times New Roman"/>
          <w:color w:val="262626"/>
          <w:sz w:val="28"/>
          <w:szCs w:val="28"/>
        </w:rPr>
      </w:pPr>
    </w:p>
    <w:p w14:paraId="764EA785" w14:textId="703112AC" w:rsidR="00B639B1" w:rsidRPr="00B639B1" w:rsidRDefault="00B639B1" w:rsidP="00B639B1">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r>
      <w:r w:rsidRPr="00B639B1">
        <w:rPr>
          <w:rFonts w:ascii="Times New Roman" w:eastAsia="Times New Roman" w:hAnsi="Times New Roman" w:cs="Times New Roman"/>
          <w:color w:val="262626"/>
          <w:sz w:val="28"/>
          <w:szCs w:val="28"/>
        </w:rPr>
        <w:t>Human-Computer Interaction (HCI) bridges the gap between humans and technology by focusing on the design and evaluation of interactive systems.  HCI principles are employed to create user interfaces that are intuitive, user-friendly, and cater to diverse learning styles. One exciting application of HCI in education is gesture recognition technology. This technology allows users to interact with computers through hand or body movements, eliminating the need for traditional input methods like keyboards or mice.</w:t>
      </w:r>
    </w:p>
    <w:p w14:paraId="427D93D3" w14:textId="77777777" w:rsidR="00B639B1" w:rsidRPr="00B639B1" w:rsidRDefault="00B639B1" w:rsidP="00B639B1">
      <w:pPr>
        <w:widowControl w:val="0"/>
        <w:spacing w:line="360" w:lineRule="auto"/>
        <w:jc w:val="both"/>
        <w:rPr>
          <w:rFonts w:ascii="Times New Roman" w:eastAsia="Times New Roman" w:hAnsi="Times New Roman" w:cs="Times New Roman"/>
          <w:color w:val="262626"/>
          <w:sz w:val="28"/>
          <w:szCs w:val="28"/>
        </w:rPr>
      </w:pPr>
    </w:p>
    <w:p w14:paraId="689264B0" w14:textId="09BB7903" w:rsidR="00AA123F" w:rsidRDefault="00B639B1" w:rsidP="00B639B1">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ab/>
      </w:r>
      <w:r w:rsidRPr="00B639B1">
        <w:rPr>
          <w:rFonts w:ascii="Times New Roman" w:eastAsia="Times New Roman" w:hAnsi="Times New Roman" w:cs="Times New Roman"/>
          <w:color w:val="262626"/>
          <w:sz w:val="28"/>
          <w:szCs w:val="28"/>
        </w:rPr>
        <w:t xml:space="preserve">In the educational </w:t>
      </w:r>
      <w:r>
        <w:rPr>
          <w:rFonts w:ascii="Times New Roman" w:eastAsia="Times New Roman" w:hAnsi="Times New Roman" w:cs="Times New Roman"/>
          <w:color w:val="262626"/>
          <w:sz w:val="28"/>
          <w:szCs w:val="28"/>
        </w:rPr>
        <w:t>field</w:t>
      </w:r>
      <w:r w:rsidRPr="00B639B1">
        <w:rPr>
          <w:rFonts w:ascii="Times New Roman" w:eastAsia="Times New Roman" w:hAnsi="Times New Roman" w:cs="Times New Roman"/>
          <w:color w:val="262626"/>
          <w:sz w:val="28"/>
          <w:szCs w:val="28"/>
        </w:rPr>
        <w:t>, gesture recognition can revolutionize learning by creating a more engaging and interactive experience. This not only fosters a more dynamic learning environment but can also improve accessibility for students with physical limitations. By incorporating HCI and gesture recognition, educators can create a more captivating and inclusive learning experience for the digital generation.</w:t>
      </w:r>
      <w:r>
        <w:rPr>
          <w:rFonts w:ascii="Times New Roman" w:eastAsia="Times New Roman" w:hAnsi="Times New Roman" w:cs="Times New Roman"/>
          <w:color w:val="262626"/>
          <w:sz w:val="28"/>
          <w:szCs w:val="28"/>
        </w:rPr>
        <w:t xml:space="preserve"> Using this concept, the proposed EduGest platform aims to use hand gesture-based navigation to teach students about Tamil Heritage, Culture, and its impact on technology. The choice of course is to help students gain knowledge on their traditional roots and history, by incorporating a more enjoyable method learning, which helps revolutionize learning using technology.</w:t>
      </w:r>
    </w:p>
    <w:p w14:paraId="73B53842" w14:textId="77777777" w:rsidR="00B639B1" w:rsidRDefault="00B639B1" w:rsidP="00B639B1">
      <w:pPr>
        <w:widowControl w:val="0"/>
        <w:spacing w:line="360" w:lineRule="auto"/>
        <w:jc w:val="both"/>
        <w:rPr>
          <w:rFonts w:ascii="Times New Roman" w:eastAsia="Times New Roman" w:hAnsi="Times New Roman" w:cs="Times New Roman"/>
          <w:color w:val="262626"/>
          <w:sz w:val="28"/>
          <w:szCs w:val="28"/>
        </w:rPr>
      </w:pPr>
    </w:p>
    <w:p w14:paraId="532D9019" w14:textId="650CBAB4"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One particularly promising avenue within HCI is the integration of gamification components into educational platforms. Gamification involves the application of game-design elements and principles in non-game contexts, such as education, to enhance motivation, engagement, and learning outcomes. By incorporating gamified elements such as activities, rewards, and progress tracking, educational platforms can effectively captivate students' interest and encourage active participation in the learning process.</w:t>
      </w:r>
      <w:r w:rsidR="00B639B1">
        <w:rPr>
          <w:rFonts w:ascii="Times New Roman" w:eastAsia="Times New Roman" w:hAnsi="Times New Roman" w:cs="Times New Roman"/>
          <w:color w:val="262626"/>
          <w:sz w:val="28"/>
          <w:szCs w:val="28"/>
        </w:rPr>
        <w:t xml:space="preserve"> The main aim is to satisfy the criteria of engagement, motivation, progression and retention, which are considered to be the benchmark </w:t>
      </w:r>
      <w:r w:rsidR="00022674">
        <w:rPr>
          <w:rFonts w:ascii="Times New Roman" w:eastAsia="Times New Roman" w:hAnsi="Times New Roman" w:cs="Times New Roman"/>
          <w:color w:val="262626"/>
          <w:sz w:val="28"/>
          <w:szCs w:val="28"/>
        </w:rPr>
        <w:t>standards</w:t>
      </w:r>
      <w:r w:rsidR="00B639B1">
        <w:rPr>
          <w:rFonts w:ascii="Times New Roman" w:eastAsia="Times New Roman" w:hAnsi="Times New Roman" w:cs="Times New Roman"/>
          <w:color w:val="262626"/>
          <w:sz w:val="28"/>
          <w:szCs w:val="28"/>
        </w:rPr>
        <w:t xml:space="preserve"> </w:t>
      </w:r>
      <w:r w:rsidR="00022674">
        <w:rPr>
          <w:rFonts w:ascii="Times New Roman" w:eastAsia="Times New Roman" w:hAnsi="Times New Roman" w:cs="Times New Roman"/>
          <w:color w:val="262626"/>
          <w:sz w:val="28"/>
          <w:szCs w:val="28"/>
        </w:rPr>
        <w:t>for an effective learning platform.</w:t>
      </w:r>
    </w:p>
    <w:p w14:paraId="1A63AE41" w14:textId="77777777" w:rsidR="0080736D" w:rsidRDefault="0080736D">
      <w:pPr>
        <w:widowControl w:val="0"/>
        <w:spacing w:line="360" w:lineRule="auto"/>
        <w:jc w:val="both"/>
        <w:rPr>
          <w:rFonts w:ascii="Times New Roman" w:eastAsia="Times New Roman" w:hAnsi="Times New Roman" w:cs="Times New Roman"/>
          <w:color w:val="262626"/>
          <w:sz w:val="28"/>
          <w:szCs w:val="28"/>
        </w:rPr>
      </w:pPr>
    </w:p>
    <w:p w14:paraId="15FDF8F5" w14:textId="77777777"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1.2</w:t>
      </w:r>
      <w:r w:rsidRPr="0080736D">
        <w:rPr>
          <w:rFonts w:ascii="Times New Roman" w:eastAsia="Times New Roman" w:hAnsi="Times New Roman" w:cs="Times New Roman"/>
          <w:b/>
          <w:color w:val="262626"/>
          <w:sz w:val="28"/>
          <w:szCs w:val="28"/>
        </w:rPr>
        <w:tab/>
        <w:t>HUMAN-COMPUTER INTERACTION</w:t>
      </w:r>
    </w:p>
    <w:p w14:paraId="4B449BBB" w14:textId="0B5A1E3E"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color w:val="262626"/>
          <w:sz w:val="28"/>
          <w:szCs w:val="28"/>
        </w:rPr>
        <w:t>HCI is an interdisciplinary field that investigates the design, evaluation, and implementation of interactive computer systems for human use. It has proven to be a promising domain to establish creative methods to improve interaction between people and machines [</w:t>
      </w:r>
      <w:r w:rsidR="000D2C7D">
        <w:rPr>
          <w:rFonts w:ascii="Times New Roman" w:eastAsia="Times New Roman" w:hAnsi="Times New Roman" w:cs="Times New Roman"/>
          <w:color w:val="262626"/>
          <w:sz w:val="28"/>
          <w:szCs w:val="28"/>
        </w:rPr>
        <w:t>2</w:t>
      </w:r>
      <w:r>
        <w:rPr>
          <w:rFonts w:ascii="Times New Roman" w:eastAsia="Times New Roman" w:hAnsi="Times New Roman" w:cs="Times New Roman"/>
          <w:color w:val="262626"/>
          <w:sz w:val="28"/>
          <w:szCs w:val="28"/>
        </w:rPr>
        <w:t xml:space="preserve">]. Human gestures like the gestures made by the face, hand and the body can give various information about the activities performed, or even be </w:t>
      </w:r>
      <w:r>
        <w:rPr>
          <w:rFonts w:ascii="Times New Roman" w:eastAsia="Times New Roman" w:hAnsi="Times New Roman" w:cs="Times New Roman"/>
          <w:color w:val="262626"/>
          <w:sz w:val="28"/>
          <w:szCs w:val="28"/>
        </w:rPr>
        <w:lastRenderedPageBreak/>
        <w:t xml:space="preserve">used to perform any action as a response to the recognized gesture. This methodology can be used in areas including and not limited to robotics. This ideology can also be implemented in the education domain to enhance the learning experience. Being able to use one's gestures to interact with a platform not only gives an engaging feel to the user but also helps increase attention and focus </w:t>
      </w:r>
      <w:r w:rsidR="000D2C7D">
        <w:rPr>
          <w:rFonts w:ascii="Times New Roman" w:eastAsia="Times New Roman" w:hAnsi="Times New Roman" w:cs="Times New Roman"/>
          <w:color w:val="262626"/>
          <w:sz w:val="28"/>
          <w:szCs w:val="28"/>
        </w:rPr>
        <w:t>on</w:t>
      </w:r>
      <w:r>
        <w:rPr>
          <w:rFonts w:ascii="Times New Roman" w:eastAsia="Times New Roman" w:hAnsi="Times New Roman" w:cs="Times New Roman"/>
          <w:color w:val="262626"/>
          <w:sz w:val="28"/>
          <w:szCs w:val="28"/>
        </w:rPr>
        <w:t xml:space="preserve"> the activity. </w:t>
      </w:r>
    </w:p>
    <w:p w14:paraId="6E6A3399"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7B4A7455" w14:textId="77777777"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1.3</w:t>
      </w:r>
      <w:r w:rsidRPr="0080736D">
        <w:rPr>
          <w:rFonts w:ascii="Times New Roman" w:eastAsia="Times New Roman" w:hAnsi="Times New Roman" w:cs="Times New Roman"/>
          <w:b/>
          <w:color w:val="262626"/>
          <w:sz w:val="28"/>
          <w:szCs w:val="28"/>
        </w:rPr>
        <w:tab/>
        <w:t>GAMIFICATION</w:t>
      </w:r>
    </w:p>
    <w:p w14:paraId="725DD58A" w14:textId="01EEC8E4"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color w:val="262626"/>
          <w:sz w:val="28"/>
          <w:szCs w:val="28"/>
        </w:rPr>
        <w:t>Gamification is the method of including game elements in a learning environment to engage students more in the educational content [</w:t>
      </w:r>
      <w:r w:rsidR="000D2C7D">
        <w:rPr>
          <w:rFonts w:ascii="Times New Roman" w:eastAsia="Times New Roman" w:hAnsi="Times New Roman" w:cs="Times New Roman"/>
          <w:color w:val="262626"/>
          <w:sz w:val="28"/>
          <w:szCs w:val="28"/>
        </w:rPr>
        <w:t>12</w:t>
      </w:r>
      <w:r>
        <w:rPr>
          <w:rFonts w:ascii="Times New Roman" w:eastAsia="Times New Roman" w:hAnsi="Times New Roman" w:cs="Times New Roman"/>
          <w:color w:val="262626"/>
          <w:sz w:val="28"/>
          <w:szCs w:val="28"/>
        </w:rPr>
        <w:t>]. This method proves to improve student engagement to learning and increases their competitiveness. More importantly, retaining student attention and focus on the platform, especially in cases where the platform requires student engagement for a long stretch of time, has been a primary criterion. With the help of hand gestures, students can feel more immersed in the learning experience and give a fun competitive twist with the gamification of the educational content [</w:t>
      </w:r>
      <w:r w:rsidR="000D2C7D">
        <w:rPr>
          <w:rFonts w:ascii="Times New Roman" w:eastAsia="Times New Roman" w:hAnsi="Times New Roman" w:cs="Times New Roman"/>
          <w:color w:val="262626"/>
          <w:sz w:val="28"/>
          <w:szCs w:val="28"/>
        </w:rPr>
        <w:t>10</w:t>
      </w:r>
      <w:r>
        <w:rPr>
          <w:rFonts w:ascii="Times New Roman" w:eastAsia="Times New Roman" w:hAnsi="Times New Roman" w:cs="Times New Roman"/>
          <w:color w:val="262626"/>
          <w:sz w:val="28"/>
          <w:szCs w:val="28"/>
        </w:rPr>
        <w:t>]. There exist several examples of gamification that prove to have improved student's overall performance [</w:t>
      </w:r>
      <w:r w:rsidR="000D2C7D">
        <w:rPr>
          <w:rFonts w:ascii="Times New Roman" w:eastAsia="Times New Roman" w:hAnsi="Times New Roman" w:cs="Times New Roman"/>
          <w:color w:val="262626"/>
          <w:sz w:val="28"/>
          <w:szCs w:val="28"/>
        </w:rPr>
        <w:t>12</w:t>
      </w:r>
      <w:r>
        <w:rPr>
          <w:rFonts w:ascii="Times New Roman" w:eastAsia="Times New Roman" w:hAnsi="Times New Roman" w:cs="Times New Roman"/>
          <w:color w:val="262626"/>
          <w:sz w:val="28"/>
          <w:szCs w:val="28"/>
        </w:rPr>
        <w:t>]. Incorporating leaderboards, points and progression to the educational content helps bring a sense of competitiveness among students to learn and progress more. With this idea in mind, the proposed system aims to create an educational platform with a hand gesture interaction friendly UI for learning Tamil heritage, culture, and its influence in various technologies that</w:t>
      </w:r>
      <w:r w:rsidR="00BA33D2">
        <w:rPr>
          <w:rFonts w:ascii="Times New Roman" w:eastAsia="Times New Roman" w:hAnsi="Times New Roman" w:cs="Times New Roman"/>
          <w:color w:val="262626"/>
          <w:sz w:val="28"/>
          <w:szCs w:val="28"/>
        </w:rPr>
        <w:t xml:space="preserve"> are</w:t>
      </w:r>
      <w:r>
        <w:rPr>
          <w:rFonts w:ascii="Times New Roman" w:eastAsia="Times New Roman" w:hAnsi="Times New Roman" w:cs="Times New Roman"/>
          <w:color w:val="262626"/>
          <w:sz w:val="28"/>
          <w:szCs w:val="28"/>
        </w:rPr>
        <w:t xml:space="preserve"> us</w:t>
      </w:r>
      <w:r w:rsidR="00BA33D2">
        <w:rPr>
          <w:rFonts w:ascii="Times New Roman" w:eastAsia="Times New Roman" w:hAnsi="Times New Roman" w:cs="Times New Roman"/>
          <w:color w:val="262626"/>
          <w:sz w:val="28"/>
          <w:szCs w:val="28"/>
        </w:rPr>
        <w:t>ed</w:t>
      </w:r>
      <w:r>
        <w:rPr>
          <w:rFonts w:ascii="Times New Roman" w:eastAsia="Times New Roman" w:hAnsi="Times New Roman" w:cs="Times New Roman"/>
          <w:color w:val="262626"/>
          <w:sz w:val="28"/>
          <w:szCs w:val="28"/>
        </w:rPr>
        <w:t xml:space="preserve"> today. Gamification of heritage and culture helps spread knowledge about the history and background of a country to young learners in a fun way [</w:t>
      </w:r>
      <w:r w:rsidR="000D2C7D">
        <w:rPr>
          <w:rFonts w:ascii="Times New Roman" w:eastAsia="Times New Roman" w:hAnsi="Times New Roman" w:cs="Times New Roman"/>
          <w:color w:val="262626"/>
          <w:sz w:val="28"/>
          <w:szCs w:val="28"/>
        </w:rPr>
        <w:t>10</w:t>
      </w:r>
      <w:r>
        <w:rPr>
          <w:rFonts w:ascii="Times New Roman" w:eastAsia="Times New Roman" w:hAnsi="Times New Roman" w:cs="Times New Roman"/>
          <w:color w:val="262626"/>
          <w:sz w:val="28"/>
          <w:szCs w:val="28"/>
        </w:rPr>
        <w:t>].</w:t>
      </w:r>
    </w:p>
    <w:p w14:paraId="14D6084B"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7208F425"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69A73B1F" w14:textId="77777777" w:rsidR="00022674" w:rsidRDefault="00022674">
      <w:pPr>
        <w:widowControl w:val="0"/>
        <w:spacing w:line="360" w:lineRule="auto"/>
        <w:rPr>
          <w:rFonts w:ascii="Times New Roman" w:eastAsia="Times New Roman" w:hAnsi="Times New Roman" w:cs="Times New Roman"/>
          <w:color w:val="262626"/>
          <w:sz w:val="28"/>
          <w:szCs w:val="28"/>
        </w:rPr>
      </w:pPr>
    </w:p>
    <w:p w14:paraId="5C8B138B" w14:textId="77777777"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1.4</w:t>
      </w:r>
      <w:r w:rsidRPr="0080736D">
        <w:rPr>
          <w:rFonts w:ascii="Times New Roman" w:eastAsia="Times New Roman" w:hAnsi="Times New Roman" w:cs="Times New Roman"/>
          <w:b/>
          <w:color w:val="262626"/>
          <w:sz w:val="28"/>
          <w:szCs w:val="28"/>
        </w:rPr>
        <w:tab/>
        <w:t>OBJECTIVES</w:t>
      </w:r>
    </w:p>
    <w:p w14:paraId="5E79AF1C" w14:textId="77777777" w:rsidR="00AA123F" w:rsidRDefault="00000000">
      <w:pPr>
        <w:widowControl w:val="0"/>
        <w:numPr>
          <w:ilvl w:val="0"/>
          <w:numId w:val="1"/>
        </w:numPr>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An efficient hand gesture recognition Random Forest Classifier model capable of detecting a user's hand and recognizing the gesture made by the user live from the standard set of gestures defined.</w:t>
      </w:r>
    </w:p>
    <w:p w14:paraId="7D3FA96C" w14:textId="77777777" w:rsidR="00AA123F" w:rsidRDefault="00000000">
      <w:pPr>
        <w:widowControl w:val="0"/>
        <w:numPr>
          <w:ilvl w:val="0"/>
          <w:numId w:val="1"/>
        </w:numPr>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 gesture-based interaction with the system to perform basic functions to help users interact with the various components of the educational platform.</w:t>
      </w:r>
    </w:p>
    <w:p w14:paraId="0E5395CA" w14:textId="77777777" w:rsidR="00AA123F" w:rsidRDefault="00000000">
      <w:pPr>
        <w:widowControl w:val="0"/>
        <w:numPr>
          <w:ilvl w:val="0"/>
          <w:numId w:val="1"/>
        </w:numPr>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 hand gesture friendly UI with the Tamil heritage and culture content gamified to elevate user engagement.</w:t>
      </w:r>
    </w:p>
    <w:p w14:paraId="37A61C1B"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7A911AB6"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2BBAAF54" w14:textId="77777777"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1.5</w:t>
      </w:r>
      <w:r w:rsidRPr="0080736D">
        <w:rPr>
          <w:rFonts w:ascii="Times New Roman" w:eastAsia="Times New Roman" w:hAnsi="Times New Roman" w:cs="Times New Roman"/>
          <w:b/>
          <w:color w:val="262626"/>
          <w:sz w:val="28"/>
          <w:szCs w:val="28"/>
        </w:rPr>
        <w:tab/>
        <w:t>PROBLEM STATEMENT</w:t>
      </w:r>
    </w:p>
    <w:p w14:paraId="3F1523A4" w14:textId="6F391952" w:rsidR="00AA123F" w:rsidRDefault="00000000" w:rsidP="00022674">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In the context of Education 4.0, which emphasizes the integration of technology to enhance learning experiences, there is a growing recognition of the importance of Human-Computer Interaction (HCI) and gamification in fostering student engagement and learning outcomes. However, existing educational platforms often lack intuitive interfaces and fail to fully leverage the potential of gamified elements to motivate and empower learners. This gap highlights the need for innovative solutions that effectively integrate HCI principles and gamification techniques to optimize the educational experience.</w:t>
      </w:r>
      <w:r w:rsidR="00022674">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 xml:space="preserve">By harnessing the power of HCI, </w:t>
      </w:r>
      <w:r w:rsidR="00A0753C">
        <w:rPr>
          <w:rFonts w:ascii="Times New Roman" w:eastAsia="Times New Roman" w:hAnsi="Times New Roman" w:cs="Times New Roman"/>
          <w:color w:val="262626"/>
          <w:sz w:val="28"/>
          <w:szCs w:val="28"/>
        </w:rPr>
        <w:t xml:space="preserve">an </w:t>
      </w:r>
      <w:r>
        <w:rPr>
          <w:rFonts w:ascii="Times New Roman" w:eastAsia="Times New Roman" w:hAnsi="Times New Roman" w:cs="Times New Roman"/>
          <w:color w:val="262626"/>
          <w:sz w:val="28"/>
          <w:szCs w:val="28"/>
        </w:rPr>
        <w:t xml:space="preserve">intuitive user </w:t>
      </w:r>
      <w:r w:rsidR="00022674">
        <w:rPr>
          <w:rFonts w:ascii="Times New Roman" w:eastAsia="Times New Roman" w:hAnsi="Times New Roman" w:cs="Times New Roman"/>
          <w:color w:val="262626"/>
          <w:sz w:val="28"/>
          <w:szCs w:val="28"/>
        </w:rPr>
        <w:t>interface</w:t>
      </w:r>
      <w:r>
        <w:rPr>
          <w:rFonts w:ascii="Times New Roman" w:eastAsia="Times New Roman" w:hAnsi="Times New Roman" w:cs="Times New Roman"/>
          <w:color w:val="262626"/>
          <w:sz w:val="28"/>
          <w:szCs w:val="28"/>
        </w:rPr>
        <w:t xml:space="preserve"> that facilitate seamless interaction between students and educational content</w:t>
      </w:r>
      <w:r w:rsidR="00A0753C">
        <w:rPr>
          <w:rFonts w:ascii="Times New Roman" w:eastAsia="Times New Roman" w:hAnsi="Times New Roman" w:cs="Times New Roman"/>
          <w:color w:val="262626"/>
          <w:sz w:val="28"/>
          <w:szCs w:val="28"/>
        </w:rPr>
        <w:t xml:space="preserve"> can be developed</w:t>
      </w:r>
      <w:r>
        <w:rPr>
          <w:rFonts w:ascii="Times New Roman" w:eastAsia="Times New Roman" w:hAnsi="Times New Roman" w:cs="Times New Roman"/>
          <w:color w:val="262626"/>
          <w:sz w:val="28"/>
          <w:szCs w:val="28"/>
        </w:rPr>
        <w:t>, thereby promoting active learning and knowledge retention. Additionally, through gamification strategies such as rewards, challenges, and progress tracking,</w:t>
      </w:r>
      <w:r w:rsidR="00A0753C">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a dynamic and immersive learning environment that motivates students and enhances their overall educational experience</w:t>
      </w:r>
      <w:r w:rsidR="00A0753C">
        <w:rPr>
          <w:rFonts w:ascii="Times New Roman" w:eastAsia="Times New Roman" w:hAnsi="Times New Roman" w:cs="Times New Roman"/>
          <w:color w:val="262626"/>
          <w:sz w:val="28"/>
          <w:szCs w:val="28"/>
        </w:rPr>
        <w:t xml:space="preserve"> can be created</w:t>
      </w:r>
      <w:r>
        <w:rPr>
          <w:rFonts w:ascii="Times New Roman" w:eastAsia="Times New Roman" w:hAnsi="Times New Roman" w:cs="Times New Roman"/>
          <w:color w:val="262626"/>
          <w:sz w:val="28"/>
          <w:szCs w:val="28"/>
        </w:rPr>
        <w:t>. This project endeavors to explore the intersection of HCI and gamification in Education 4.0, with the goal of revolutionizing the way students engage with and benefit from digital learning platforms.</w:t>
      </w:r>
    </w:p>
    <w:p w14:paraId="29052B63" w14:textId="77777777"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1.6</w:t>
      </w:r>
      <w:r w:rsidRPr="0080736D">
        <w:rPr>
          <w:rFonts w:ascii="Times New Roman" w:eastAsia="Times New Roman" w:hAnsi="Times New Roman" w:cs="Times New Roman"/>
          <w:b/>
          <w:color w:val="262626"/>
          <w:sz w:val="28"/>
          <w:szCs w:val="28"/>
        </w:rPr>
        <w:tab/>
        <w:t>ORGANIZATION OF THESIS</w:t>
      </w:r>
    </w:p>
    <w:p w14:paraId="465E4284" w14:textId="5A201D75"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 xml:space="preserve">Chapter 1 of this thesis provides an overview of the project domain and a description of the main concepts involved in developing the application, the objectives of this project and the problem statement. Chapter 2 gives an elaborate literature survey of the various studies and reviews conducted in these domains to help give a broad idea on existing technologies and solutions that can help us derive a better or different approach to a common problem. This chapter also contains the inferences from all these studies. Chapter 3 outlines the proposed workflow of the application along with the system architecture diagram. The technologies used to build the application are also explained in this chapter. Chapter 4 discusses the equations, algorithm and the various steps involved in the working of the model for recognizing hand gestures. Chapter 5 illustrates the results and visual representation of the final developed web application along with the explanation of all the features. Chapter 6 is the performance analysis of the different components in the application. Finally, </w:t>
      </w:r>
      <w:r w:rsidR="002874B0">
        <w:rPr>
          <w:rFonts w:ascii="Times New Roman" w:eastAsia="Times New Roman" w:hAnsi="Times New Roman" w:cs="Times New Roman"/>
          <w:color w:val="262626"/>
          <w:sz w:val="28"/>
          <w:szCs w:val="28"/>
        </w:rPr>
        <w:t>C</w:t>
      </w:r>
      <w:r>
        <w:rPr>
          <w:rFonts w:ascii="Times New Roman" w:eastAsia="Times New Roman" w:hAnsi="Times New Roman" w:cs="Times New Roman"/>
          <w:color w:val="262626"/>
          <w:sz w:val="28"/>
          <w:szCs w:val="28"/>
        </w:rPr>
        <w:t>hapter 7 gives the conclusion of the completed application and the prospects of the findings of this work.</w:t>
      </w:r>
    </w:p>
    <w:p w14:paraId="5468DDBD" w14:textId="77777777" w:rsidR="00113541" w:rsidRDefault="00113541">
      <w:pPr>
        <w:widowControl w:val="0"/>
        <w:spacing w:line="360" w:lineRule="auto"/>
        <w:jc w:val="both"/>
        <w:rPr>
          <w:rFonts w:ascii="Times New Roman" w:eastAsia="Times New Roman" w:hAnsi="Times New Roman" w:cs="Times New Roman"/>
          <w:color w:val="262626"/>
          <w:sz w:val="28"/>
          <w:szCs w:val="28"/>
        </w:rPr>
      </w:pPr>
    </w:p>
    <w:p w14:paraId="6BD8EAF1" w14:textId="5869A1EB" w:rsidR="0080736D" w:rsidRDefault="0080736D" w:rsidP="00113541">
      <w:pPr>
        <w:widowControl w:val="0"/>
        <w:tabs>
          <w:tab w:val="left" w:pos="4120"/>
        </w:tabs>
        <w:spacing w:line="360" w:lineRule="auto"/>
        <w:jc w:val="both"/>
        <w:rPr>
          <w:rFonts w:ascii="Times New Roman" w:eastAsia="Times New Roman" w:hAnsi="Times New Roman" w:cs="Times New Roman"/>
          <w:color w:val="262626"/>
          <w:sz w:val="28"/>
          <w:szCs w:val="28"/>
        </w:rPr>
      </w:pPr>
    </w:p>
    <w:p w14:paraId="23AF815C" w14:textId="77777777" w:rsidR="00113541" w:rsidRDefault="00113541"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684F8770" w14:textId="77777777" w:rsidR="00B639B1" w:rsidRDefault="00B639B1"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78FCC252" w14:textId="77777777" w:rsidR="00B639B1" w:rsidRDefault="00B639B1"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7D01E07F" w14:textId="77777777" w:rsidR="00022674" w:rsidRDefault="00022674"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09B9121D" w14:textId="77777777" w:rsidR="00B639B1" w:rsidRDefault="00B639B1"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40B9F7A4" w14:textId="77777777" w:rsidR="00022674" w:rsidRDefault="00022674"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6E9FE741" w14:textId="77777777" w:rsidR="00022674" w:rsidRDefault="00022674"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10AEB87A" w14:textId="77777777" w:rsidR="00022674" w:rsidRDefault="00022674" w:rsidP="00113541">
      <w:pPr>
        <w:widowControl w:val="0"/>
        <w:tabs>
          <w:tab w:val="left" w:pos="4120"/>
        </w:tabs>
        <w:spacing w:line="360" w:lineRule="auto"/>
        <w:jc w:val="both"/>
        <w:rPr>
          <w:rFonts w:ascii="Times New Roman" w:eastAsia="Times New Roman" w:hAnsi="Times New Roman" w:cs="Times New Roman"/>
          <w:b/>
          <w:color w:val="262626"/>
          <w:sz w:val="32"/>
          <w:szCs w:val="32"/>
        </w:rPr>
      </w:pPr>
    </w:p>
    <w:p w14:paraId="292A9BB8" w14:textId="77777777" w:rsidR="00AA123F" w:rsidRPr="0080736D"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CHAPTER 2</w:t>
      </w:r>
    </w:p>
    <w:p w14:paraId="62A4AC8C"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627C545E" w14:textId="77777777" w:rsidR="00AA123F"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LITERATURE SURVEY</w:t>
      </w:r>
    </w:p>
    <w:p w14:paraId="43D12FAA" w14:textId="77777777" w:rsidR="00B37962" w:rsidRPr="0080736D" w:rsidRDefault="00B37962">
      <w:pPr>
        <w:widowControl w:val="0"/>
        <w:spacing w:line="360" w:lineRule="auto"/>
        <w:jc w:val="center"/>
        <w:rPr>
          <w:rFonts w:ascii="Times New Roman" w:eastAsia="Times New Roman" w:hAnsi="Times New Roman" w:cs="Times New Roman"/>
          <w:b/>
          <w:color w:val="262626"/>
          <w:sz w:val="28"/>
          <w:szCs w:val="28"/>
        </w:rPr>
      </w:pPr>
    </w:p>
    <w:p w14:paraId="52FA0145" w14:textId="3C508415" w:rsidR="0080736D" w:rsidRDefault="00B37962" w:rsidP="00B37962">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2.1</w:t>
      </w:r>
      <w:r>
        <w:rPr>
          <w:rFonts w:ascii="Times New Roman" w:eastAsia="Times New Roman" w:hAnsi="Times New Roman" w:cs="Times New Roman"/>
          <w:b/>
          <w:color w:val="262626"/>
          <w:sz w:val="28"/>
          <w:szCs w:val="28"/>
        </w:rPr>
        <w:tab/>
        <w:t>INTRODUCTION</w:t>
      </w:r>
    </w:p>
    <w:p w14:paraId="5C721641" w14:textId="31F88687" w:rsidR="00B11FEF" w:rsidRPr="004B4272" w:rsidRDefault="00113541" w:rsidP="004B4272">
      <w:pPr>
        <w:widowControl w:val="0"/>
        <w:spacing w:line="360" w:lineRule="auto"/>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ab/>
      </w:r>
      <w:r w:rsidR="004B4272">
        <w:rPr>
          <w:rFonts w:ascii="Times New Roman" w:eastAsia="Times New Roman" w:hAnsi="Times New Roman" w:cs="Times New Roman"/>
          <w:bCs/>
          <w:color w:val="262626"/>
          <w:sz w:val="28"/>
          <w:szCs w:val="28"/>
        </w:rPr>
        <w:t>The growth of use cases of technology in education 4.0 has been studied in various aspects to help the industry understand how it can be used to enhance learning as well as teaching abilities in schools. Multiple reviews conducted in this domain has demonstrated the different positive aspects and the areas that can be further improved using technology while also introducing gamification principles in it. This chapter delves in the literature survey done using a set of research involving technology and gamification to improve the field of education.</w:t>
      </w:r>
    </w:p>
    <w:p w14:paraId="56BD8E5C"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410B550F" w14:textId="177FBF43"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2.</w:t>
      </w:r>
      <w:r w:rsidR="00B37962">
        <w:rPr>
          <w:rFonts w:ascii="Times New Roman" w:eastAsia="Times New Roman" w:hAnsi="Times New Roman" w:cs="Times New Roman"/>
          <w:b/>
          <w:color w:val="262626"/>
          <w:sz w:val="28"/>
          <w:szCs w:val="28"/>
        </w:rPr>
        <w:t>2</w:t>
      </w:r>
      <w:r w:rsidRPr="0080736D">
        <w:rPr>
          <w:rFonts w:ascii="Times New Roman" w:eastAsia="Times New Roman" w:hAnsi="Times New Roman" w:cs="Times New Roman"/>
          <w:b/>
          <w:color w:val="262626"/>
          <w:sz w:val="28"/>
          <w:szCs w:val="28"/>
        </w:rPr>
        <w:tab/>
        <w:t xml:space="preserve">HAND GESTURE RECOGNITION </w:t>
      </w:r>
    </w:p>
    <w:p w14:paraId="6ACB0108" w14:textId="39CD1405"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color w:val="262626"/>
          <w:sz w:val="28"/>
          <w:szCs w:val="28"/>
        </w:rPr>
        <w:t>The idea to navigate and interact or manipulate a virtual environment using gestures has become a common trend especially in the educational domain. It is quite evident in the work presented by Shaykhah Aldosari et al. in [</w:t>
      </w:r>
      <w:r w:rsidR="000D2C7D">
        <w:rPr>
          <w:rFonts w:ascii="Times New Roman" w:eastAsia="Times New Roman" w:hAnsi="Times New Roman" w:cs="Times New Roman"/>
          <w:color w:val="262626"/>
          <w:sz w:val="28"/>
          <w:szCs w:val="28"/>
        </w:rPr>
        <w:t>1</w:t>
      </w:r>
      <w:r>
        <w:rPr>
          <w:rFonts w:ascii="Times New Roman" w:eastAsia="Times New Roman" w:hAnsi="Times New Roman" w:cs="Times New Roman"/>
          <w:color w:val="262626"/>
          <w:sz w:val="28"/>
          <w:szCs w:val="28"/>
        </w:rPr>
        <w:t>7], where the authors propose the use of a leap motion controller that can recognize hand gestures which in turn will be used to learn molecular visualizations in chemistry experiments virtually. The mode of recognizing hand gestures can be various forms like using sensors in gloves, cameras for taking hand images or even cameras or webcams for recognizing gestures in live mode through videos. In [</w:t>
      </w:r>
      <w:r w:rsidR="000D2C7D">
        <w:rPr>
          <w:rFonts w:ascii="Times New Roman" w:eastAsia="Times New Roman" w:hAnsi="Times New Roman" w:cs="Times New Roman"/>
          <w:color w:val="262626"/>
          <w:sz w:val="28"/>
          <w:szCs w:val="28"/>
        </w:rPr>
        <w:t>15</w:t>
      </w:r>
      <w:r>
        <w:rPr>
          <w:rFonts w:ascii="Times New Roman" w:eastAsia="Times New Roman" w:hAnsi="Times New Roman" w:cs="Times New Roman"/>
          <w:color w:val="262626"/>
          <w:sz w:val="28"/>
          <w:szCs w:val="28"/>
        </w:rPr>
        <w:t>], the authors propose a simple Convolution Neural Network (CNN) model for HGR in images from the Cambridge Hand Gesture dataset. [</w:t>
      </w:r>
      <w:r w:rsidR="000D2C7D">
        <w:rPr>
          <w:rFonts w:ascii="Times New Roman" w:eastAsia="Times New Roman" w:hAnsi="Times New Roman" w:cs="Times New Roman"/>
          <w:color w:val="262626"/>
          <w:sz w:val="28"/>
          <w:szCs w:val="28"/>
        </w:rPr>
        <w:t>1</w:t>
      </w:r>
      <w:r>
        <w:rPr>
          <w:rFonts w:ascii="Times New Roman" w:eastAsia="Times New Roman" w:hAnsi="Times New Roman" w:cs="Times New Roman"/>
          <w:color w:val="262626"/>
          <w:sz w:val="28"/>
          <w:szCs w:val="28"/>
        </w:rPr>
        <w:t>9] illustrates how the authors created a database of 3D photo-realistic synthetic skeleton hand poses which help with training better models for hand detection and gesture recognition. Hand gestures can be very helpful for people with disabilities as a mode of communication. The authors in [</w:t>
      </w:r>
      <w:r w:rsidR="000D2C7D">
        <w:rPr>
          <w:rFonts w:ascii="Times New Roman" w:eastAsia="Times New Roman" w:hAnsi="Times New Roman" w:cs="Times New Roman"/>
          <w:color w:val="262626"/>
          <w:sz w:val="28"/>
          <w:szCs w:val="28"/>
        </w:rPr>
        <w:t>5</w:t>
      </w:r>
      <w:r>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lastRenderedPageBreak/>
        <w:t xml:space="preserve">propose a HGR model for people with speech impairment which can help them communicate through the British Sign Language. Furthermore, HGR can also be used for enhancing the simple tasks of HCI for interacting with systems. [11] systematically illustrates the various modes of Human-Machine Interaction using different HGR methods to interact with machines like computers, robots etc. </w:t>
      </w:r>
    </w:p>
    <w:p w14:paraId="08F36EEB"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6B80214B"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2D8A2279" w14:textId="177EFB95"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2.</w:t>
      </w:r>
      <w:r w:rsidR="00B37962">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ab/>
        <w:t>GAMIFICATION IN EDUCATION</w:t>
      </w:r>
    </w:p>
    <w:p w14:paraId="274EDB07" w14:textId="18C701BD"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color w:val="262626"/>
          <w:sz w:val="28"/>
          <w:szCs w:val="28"/>
        </w:rPr>
        <w:t>Gamification is the method of including game elements in a learning environment to engage students more in the educational content [</w:t>
      </w:r>
      <w:r w:rsidR="000D2C7D">
        <w:rPr>
          <w:rFonts w:ascii="Times New Roman" w:eastAsia="Times New Roman" w:hAnsi="Times New Roman" w:cs="Times New Roman"/>
          <w:color w:val="262626"/>
          <w:sz w:val="28"/>
          <w:szCs w:val="28"/>
        </w:rPr>
        <w:t>12</w:t>
      </w:r>
      <w:r>
        <w:rPr>
          <w:rFonts w:ascii="Times New Roman" w:eastAsia="Times New Roman" w:hAnsi="Times New Roman" w:cs="Times New Roman"/>
          <w:color w:val="262626"/>
          <w:sz w:val="28"/>
          <w:szCs w:val="28"/>
        </w:rPr>
        <w:t>]. This method proves to improve student engagement to learning and increases their competitiveness. More importantly, retaining student attention and focus on the platform, especially in cases where the platform requires student engagement for a long stretch of time, has been of focus. [</w:t>
      </w:r>
      <w:r w:rsidR="000D2C7D">
        <w:rPr>
          <w:rFonts w:ascii="Times New Roman" w:eastAsia="Times New Roman" w:hAnsi="Times New Roman" w:cs="Times New Roman"/>
          <w:color w:val="262626"/>
          <w:sz w:val="28"/>
          <w:szCs w:val="28"/>
        </w:rPr>
        <w:t>8</w:t>
      </w:r>
      <w:r>
        <w:rPr>
          <w:rFonts w:ascii="Times New Roman" w:eastAsia="Times New Roman" w:hAnsi="Times New Roman" w:cs="Times New Roman"/>
          <w:color w:val="262626"/>
          <w:sz w:val="28"/>
          <w:szCs w:val="28"/>
        </w:rPr>
        <w:t xml:space="preserve">] provides a machine learning approach to assessing student engagement in classroom instruction using their head pose, body gesture, eye movement etc. Apart from detecting whether students are attentive to the learning process, </w:t>
      </w:r>
      <w:r w:rsidR="00A0753C">
        <w:rPr>
          <w:rFonts w:ascii="Times New Roman" w:eastAsia="Times New Roman" w:hAnsi="Times New Roman" w:cs="Times New Roman"/>
          <w:color w:val="262626"/>
          <w:sz w:val="28"/>
          <w:szCs w:val="28"/>
        </w:rPr>
        <w:t xml:space="preserve">the </w:t>
      </w:r>
      <w:r>
        <w:rPr>
          <w:rFonts w:ascii="Times New Roman" w:eastAsia="Times New Roman" w:hAnsi="Times New Roman" w:cs="Times New Roman"/>
          <w:color w:val="262626"/>
          <w:sz w:val="28"/>
          <w:szCs w:val="28"/>
        </w:rPr>
        <w:t>focus</w:t>
      </w:r>
      <w:r w:rsidR="00A0753C">
        <w:rPr>
          <w:rFonts w:ascii="Times New Roman" w:eastAsia="Times New Roman" w:hAnsi="Times New Roman" w:cs="Times New Roman"/>
          <w:color w:val="262626"/>
          <w:sz w:val="28"/>
          <w:szCs w:val="28"/>
        </w:rPr>
        <w:t xml:space="preserve"> needs to be</w:t>
      </w:r>
      <w:r>
        <w:rPr>
          <w:rFonts w:ascii="Times New Roman" w:eastAsia="Times New Roman" w:hAnsi="Times New Roman" w:cs="Times New Roman"/>
          <w:color w:val="262626"/>
          <w:sz w:val="28"/>
          <w:szCs w:val="28"/>
        </w:rPr>
        <w:t xml:space="preserve"> on finding ways to make the learning more attention grabbing and engaging for students. There are plenty of ways the educational content could be gamified, especially social content like heritage, a country's history, culture etc. The authors in [1</w:t>
      </w:r>
      <w:r w:rsidR="000D2C7D">
        <w:rPr>
          <w:rFonts w:ascii="Times New Roman" w:eastAsia="Times New Roman" w:hAnsi="Times New Roman" w:cs="Times New Roman"/>
          <w:color w:val="262626"/>
          <w:sz w:val="28"/>
          <w:szCs w:val="28"/>
        </w:rPr>
        <w:t>3</w:t>
      </w:r>
      <w:r>
        <w:rPr>
          <w:rFonts w:ascii="Times New Roman" w:eastAsia="Times New Roman" w:hAnsi="Times New Roman" w:cs="Times New Roman"/>
          <w:color w:val="262626"/>
          <w:sz w:val="28"/>
          <w:szCs w:val="28"/>
        </w:rPr>
        <w:t>] conducted a study in how gamification in historical education helped students study history due to the effective organization of the study material and engaging gamified approach to learning. Another study in [</w:t>
      </w:r>
      <w:r w:rsidR="000D2C7D">
        <w:rPr>
          <w:rFonts w:ascii="Times New Roman" w:eastAsia="Times New Roman" w:hAnsi="Times New Roman" w:cs="Times New Roman"/>
          <w:color w:val="262626"/>
          <w:sz w:val="28"/>
          <w:szCs w:val="28"/>
        </w:rPr>
        <w:t>10</w:t>
      </w:r>
      <w:r>
        <w:rPr>
          <w:rFonts w:ascii="Times New Roman" w:eastAsia="Times New Roman" w:hAnsi="Times New Roman" w:cs="Times New Roman"/>
          <w:color w:val="262626"/>
          <w:sz w:val="28"/>
          <w:szCs w:val="28"/>
        </w:rPr>
        <w:t>] shows how the gamification of educational material for cultural heritage through Augmented Reality (AR) and Virtual Reality (VR) has proven to provide better results in disseminating knowledge to students. Teaching students using these technologies is not just a fun learning experience, but also helps students physically engage in the learning process.</w:t>
      </w:r>
    </w:p>
    <w:p w14:paraId="173560DB" w14:textId="0ADD377A"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ab/>
        <w:t xml:space="preserve">The proposed learning application is a web-based platform incorporating various gamified elements. </w:t>
      </w:r>
      <w:r>
        <w:rPr>
          <w:rFonts w:ascii="Times New Roman" w:eastAsia="Times New Roman" w:hAnsi="Times New Roman" w:cs="Times New Roman"/>
          <w:color w:val="333333"/>
          <w:sz w:val="28"/>
          <w:szCs w:val="28"/>
          <w:highlight w:val="white"/>
        </w:rPr>
        <w:t xml:space="preserve">Thomas Bohné </w:t>
      </w:r>
      <w:r>
        <w:rPr>
          <w:rFonts w:ascii="Times New Roman" w:eastAsia="Times New Roman" w:hAnsi="Times New Roman" w:cs="Times New Roman"/>
          <w:i/>
          <w:color w:val="333333"/>
          <w:sz w:val="28"/>
          <w:szCs w:val="28"/>
          <w:highlight w:val="white"/>
        </w:rPr>
        <w:t>et al</w:t>
      </w:r>
      <w:r>
        <w:rPr>
          <w:rFonts w:ascii="Times New Roman" w:eastAsia="Times New Roman" w:hAnsi="Times New Roman" w:cs="Times New Roman"/>
          <w:color w:val="333333"/>
          <w:sz w:val="28"/>
          <w:szCs w:val="28"/>
          <w:highlight w:val="white"/>
        </w:rPr>
        <w:t>. [1</w:t>
      </w:r>
      <w:r w:rsidR="000D2C7D">
        <w:rPr>
          <w:rFonts w:ascii="Times New Roman" w:eastAsia="Times New Roman" w:hAnsi="Times New Roman" w:cs="Times New Roman"/>
          <w:color w:val="333333"/>
          <w:sz w:val="28"/>
          <w:szCs w:val="28"/>
          <w:highlight w:val="white"/>
        </w:rPr>
        <w:t>8</w:t>
      </w:r>
      <w:r>
        <w:rPr>
          <w:rFonts w:ascii="Times New Roman" w:eastAsia="Times New Roman" w:hAnsi="Times New Roman" w:cs="Times New Roman"/>
          <w:color w:val="333333"/>
          <w:sz w:val="28"/>
          <w:szCs w:val="28"/>
          <w:highlight w:val="white"/>
        </w:rPr>
        <w:t xml:space="preserve">] explore the impact of gamification in web-based virtual training environments for an industrial task. The study measured various aspects of learning, including how long it took participants to complete the task, the number of mistakes they made, their motivation, self-efficacy (confidence in their abilities), and satisfaction with the training system. The efficiency of these gamified elements in education platforms and its effects are furthermore elaborated by Allan Tori </w:t>
      </w:r>
      <w:r>
        <w:rPr>
          <w:rFonts w:ascii="Times New Roman" w:eastAsia="Times New Roman" w:hAnsi="Times New Roman" w:cs="Times New Roman"/>
          <w:i/>
          <w:color w:val="333333"/>
          <w:sz w:val="28"/>
          <w:szCs w:val="28"/>
          <w:highlight w:val="white"/>
        </w:rPr>
        <w:t xml:space="preserve">et al. </w:t>
      </w:r>
      <w:r>
        <w:rPr>
          <w:rFonts w:ascii="Times New Roman" w:eastAsia="Times New Roman" w:hAnsi="Times New Roman" w:cs="Times New Roman"/>
          <w:color w:val="333333"/>
          <w:sz w:val="28"/>
          <w:szCs w:val="28"/>
          <w:highlight w:val="white"/>
        </w:rPr>
        <w:t>[1]. Their systematic review of Game Design in Health Education shows the most used game elements were ‘Tasks’, ‘Score’ and ‘Level Progression’. These three elements seem to have helped for users maintain their motivation while still being able to perceive their performance</w:t>
      </w:r>
    </w:p>
    <w:p w14:paraId="7D37BAC6"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5E053F08" w14:textId="6D814B73" w:rsidR="00AA123F" w:rsidRPr="0080736D" w:rsidRDefault="00000000">
      <w:pPr>
        <w:widowControl w:val="0"/>
        <w:spacing w:line="360" w:lineRule="auto"/>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2.</w:t>
      </w:r>
      <w:r w:rsidR="00B37962">
        <w:rPr>
          <w:rFonts w:ascii="Times New Roman" w:eastAsia="Times New Roman" w:hAnsi="Times New Roman" w:cs="Times New Roman"/>
          <w:b/>
          <w:color w:val="262626"/>
          <w:sz w:val="28"/>
          <w:szCs w:val="28"/>
        </w:rPr>
        <w:t>4</w:t>
      </w:r>
      <w:r w:rsidRPr="0080736D">
        <w:rPr>
          <w:rFonts w:ascii="Times New Roman" w:eastAsia="Times New Roman" w:hAnsi="Times New Roman" w:cs="Times New Roman"/>
          <w:b/>
          <w:color w:val="262626"/>
          <w:sz w:val="28"/>
          <w:szCs w:val="28"/>
        </w:rPr>
        <w:tab/>
      </w:r>
      <w:r w:rsidR="00113541">
        <w:rPr>
          <w:rFonts w:ascii="Times New Roman" w:eastAsia="Times New Roman" w:hAnsi="Times New Roman" w:cs="Times New Roman"/>
          <w:b/>
          <w:color w:val="262626"/>
          <w:sz w:val="28"/>
          <w:szCs w:val="28"/>
        </w:rPr>
        <w:t>SUMMARY</w:t>
      </w:r>
      <w:r w:rsidRPr="0080736D">
        <w:rPr>
          <w:rFonts w:ascii="Times New Roman" w:eastAsia="Times New Roman" w:hAnsi="Times New Roman" w:cs="Times New Roman"/>
          <w:b/>
          <w:color w:val="262626"/>
          <w:sz w:val="28"/>
          <w:szCs w:val="28"/>
        </w:rPr>
        <w:t xml:space="preserve"> </w:t>
      </w:r>
    </w:p>
    <w:p w14:paraId="0A4FEE8D" w14:textId="77777777"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color w:val="262626"/>
          <w:sz w:val="28"/>
          <w:szCs w:val="28"/>
        </w:rPr>
        <w:t xml:space="preserve">From the various studies and reviews conducted in this literature survey, it is evident that the incorporation of a technology like Human-Computer Interaction into education, further improving education 4.0 sector, proves improvement in student learning performance and engagement with the platform. Furthermore, incorporating gamified elements like ‘Progress’, ‘Tasks’ and ‘Leaderboard’ help the students maintain motivation and develop a competitive learning environment. </w:t>
      </w:r>
    </w:p>
    <w:p w14:paraId="377F4621"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0A5F6CBB" w14:textId="67456E22"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 xml:space="preserve">Based on this literature survey, it can be inferred that hand tracking systems using the Mediapipe framework by Google is a useful tool for trying out various tasks based on hand gestures. Using this foundation, the hand gesture recognition model has been developed, capable of recognizing various gestures, which are then uniquely mapped to actions on the learning web application for interactions like basic mouse clicks, scrolls etc., providing a more intuitive and engaging experience for students with online education. Moreover, it is quite evident from the various </w:t>
      </w:r>
      <w:r>
        <w:rPr>
          <w:rFonts w:ascii="Times New Roman" w:eastAsia="Times New Roman" w:hAnsi="Times New Roman" w:cs="Times New Roman"/>
          <w:color w:val="262626"/>
          <w:sz w:val="28"/>
          <w:szCs w:val="28"/>
        </w:rPr>
        <w:lastRenderedPageBreak/>
        <w:t xml:space="preserve">reviews conducted that including gamification in the platform by making students attend simple tasks or activities at the end of each course while gaining scores/points helps them keep track of their progress and gain a competitive nature to climb up the leaderboard, which helps many students learn better. Taking ‘Tamil Culture and Heritage’ as the main topic of interest for this application is an initiative to help spread the knowledge of Tamil culture and its impact and influence in science and technology. The use of gesture recognition along with gamification can prove to be a unique and helpful experience in learning similar concepts. </w:t>
      </w:r>
    </w:p>
    <w:p w14:paraId="09DAFE54"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315B9F6E"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22FFFA4E"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513256C8"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13380556"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67315D13"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6BCCA1E1"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246B17DF"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3B7F857A"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26306D64"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2AE16787"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244D637C"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47EE63CA"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1F770AC3"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068E96D6" w14:textId="77777777" w:rsidR="009571AC" w:rsidRDefault="009571AC">
      <w:pPr>
        <w:widowControl w:val="0"/>
        <w:spacing w:line="360" w:lineRule="auto"/>
        <w:jc w:val="both"/>
        <w:rPr>
          <w:rFonts w:ascii="Times New Roman" w:eastAsia="Times New Roman" w:hAnsi="Times New Roman" w:cs="Times New Roman"/>
          <w:color w:val="262626"/>
          <w:sz w:val="28"/>
          <w:szCs w:val="28"/>
        </w:rPr>
      </w:pPr>
    </w:p>
    <w:p w14:paraId="73799653" w14:textId="77777777" w:rsidR="009571AC" w:rsidRDefault="009571AC">
      <w:pPr>
        <w:widowControl w:val="0"/>
        <w:spacing w:line="360" w:lineRule="auto"/>
        <w:jc w:val="both"/>
        <w:rPr>
          <w:rFonts w:ascii="Times New Roman" w:eastAsia="Times New Roman" w:hAnsi="Times New Roman" w:cs="Times New Roman"/>
          <w:color w:val="262626"/>
          <w:sz w:val="28"/>
          <w:szCs w:val="28"/>
        </w:rPr>
      </w:pPr>
    </w:p>
    <w:p w14:paraId="2DDFF2A4" w14:textId="77777777" w:rsidR="001D5C77" w:rsidRDefault="001D5C77">
      <w:pPr>
        <w:widowControl w:val="0"/>
        <w:spacing w:line="360" w:lineRule="auto"/>
        <w:jc w:val="both"/>
        <w:rPr>
          <w:rFonts w:ascii="Times New Roman" w:eastAsia="Times New Roman" w:hAnsi="Times New Roman" w:cs="Times New Roman"/>
          <w:color w:val="262626"/>
          <w:sz w:val="28"/>
          <w:szCs w:val="28"/>
        </w:rPr>
      </w:pPr>
    </w:p>
    <w:p w14:paraId="27132657" w14:textId="77777777" w:rsidR="004B4272" w:rsidRDefault="004B4272">
      <w:pPr>
        <w:widowControl w:val="0"/>
        <w:spacing w:line="360" w:lineRule="auto"/>
        <w:jc w:val="both"/>
        <w:rPr>
          <w:rFonts w:ascii="Times New Roman" w:eastAsia="Times New Roman" w:hAnsi="Times New Roman" w:cs="Times New Roman"/>
          <w:color w:val="262626"/>
          <w:sz w:val="28"/>
          <w:szCs w:val="28"/>
        </w:rPr>
      </w:pPr>
    </w:p>
    <w:p w14:paraId="3C502F69" w14:textId="77777777" w:rsidR="00113541" w:rsidRDefault="00113541">
      <w:pPr>
        <w:widowControl w:val="0"/>
        <w:spacing w:line="360" w:lineRule="auto"/>
        <w:jc w:val="both"/>
        <w:rPr>
          <w:rFonts w:ascii="Times New Roman" w:eastAsia="Times New Roman" w:hAnsi="Times New Roman" w:cs="Times New Roman"/>
          <w:color w:val="262626"/>
          <w:sz w:val="28"/>
          <w:szCs w:val="28"/>
        </w:rPr>
      </w:pPr>
    </w:p>
    <w:p w14:paraId="21806133" w14:textId="77777777" w:rsidR="00AA123F" w:rsidRPr="0080736D"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CHAPTER 3</w:t>
      </w:r>
    </w:p>
    <w:p w14:paraId="551DB778"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70145D8B" w14:textId="7A445C9B" w:rsidR="00AA123F" w:rsidRDefault="00126757">
      <w:pPr>
        <w:widowControl w:val="0"/>
        <w:spacing w:line="360" w:lineRule="auto"/>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EDUGEST</w:t>
      </w:r>
      <w:r w:rsidR="00A23D0F">
        <w:rPr>
          <w:rFonts w:ascii="Times New Roman" w:eastAsia="Times New Roman" w:hAnsi="Times New Roman" w:cs="Times New Roman"/>
          <w:b/>
          <w:color w:val="262626"/>
          <w:sz w:val="28"/>
          <w:szCs w:val="28"/>
        </w:rPr>
        <w:t xml:space="preserve"> APPLICATION</w:t>
      </w:r>
    </w:p>
    <w:p w14:paraId="51F0167E" w14:textId="77777777" w:rsidR="00113541" w:rsidRDefault="00113541">
      <w:pPr>
        <w:widowControl w:val="0"/>
        <w:spacing w:line="360" w:lineRule="auto"/>
        <w:jc w:val="center"/>
        <w:rPr>
          <w:rFonts w:ascii="Times New Roman" w:eastAsia="Times New Roman" w:hAnsi="Times New Roman" w:cs="Times New Roman"/>
          <w:b/>
          <w:color w:val="262626"/>
          <w:sz w:val="28"/>
          <w:szCs w:val="28"/>
        </w:rPr>
      </w:pPr>
    </w:p>
    <w:p w14:paraId="2D8272CF" w14:textId="04B3037A" w:rsidR="00113541" w:rsidRDefault="00113541" w:rsidP="00113541">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3.1</w:t>
      </w:r>
      <w:r>
        <w:rPr>
          <w:rFonts w:ascii="Times New Roman" w:eastAsia="Times New Roman" w:hAnsi="Times New Roman" w:cs="Times New Roman"/>
          <w:b/>
          <w:color w:val="262626"/>
          <w:sz w:val="28"/>
          <w:szCs w:val="28"/>
        </w:rPr>
        <w:tab/>
        <w:t>INTRODUCTION</w:t>
      </w:r>
    </w:p>
    <w:p w14:paraId="2464B9F1" w14:textId="5E6139F2" w:rsidR="00113541" w:rsidRPr="002874B0" w:rsidRDefault="00113541" w:rsidP="00E4254C">
      <w:pPr>
        <w:widowControl w:val="0"/>
        <w:spacing w:line="360" w:lineRule="auto"/>
        <w:jc w:val="both"/>
        <w:rPr>
          <w:rFonts w:ascii="Times New Roman" w:eastAsia="Times New Roman" w:hAnsi="Times New Roman" w:cs="Times New Roman"/>
          <w:bCs/>
          <w:color w:val="262626"/>
          <w:sz w:val="28"/>
          <w:szCs w:val="28"/>
        </w:rPr>
      </w:pPr>
      <w:r w:rsidRPr="002874B0">
        <w:rPr>
          <w:rFonts w:ascii="Times New Roman" w:eastAsia="Times New Roman" w:hAnsi="Times New Roman" w:cs="Times New Roman"/>
          <w:bCs/>
          <w:color w:val="262626"/>
          <w:sz w:val="28"/>
          <w:szCs w:val="28"/>
        </w:rPr>
        <w:tab/>
      </w:r>
      <w:r w:rsidR="002874B0" w:rsidRPr="002874B0">
        <w:rPr>
          <w:rFonts w:ascii="Times New Roman" w:eastAsia="Times New Roman" w:hAnsi="Times New Roman" w:cs="Times New Roman"/>
          <w:bCs/>
          <w:color w:val="262626"/>
          <w:sz w:val="28"/>
          <w:szCs w:val="28"/>
        </w:rPr>
        <w:t>Devel</w:t>
      </w:r>
      <w:r w:rsidR="002874B0">
        <w:rPr>
          <w:rFonts w:ascii="Times New Roman" w:eastAsia="Times New Roman" w:hAnsi="Times New Roman" w:cs="Times New Roman"/>
          <w:bCs/>
          <w:color w:val="262626"/>
          <w:sz w:val="28"/>
          <w:szCs w:val="28"/>
        </w:rPr>
        <w:t xml:space="preserve">opment of the </w:t>
      </w:r>
      <w:r w:rsidR="00126757">
        <w:rPr>
          <w:rFonts w:ascii="Times New Roman" w:eastAsia="Times New Roman" w:hAnsi="Times New Roman" w:cs="Times New Roman"/>
          <w:bCs/>
          <w:color w:val="262626"/>
          <w:sz w:val="28"/>
          <w:szCs w:val="28"/>
        </w:rPr>
        <w:t>EduGest</w:t>
      </w:r>
      <w:r w:rsidR="007A7C98">
        <w:rPr>
          <w:rFonts w:ascii="Times New Roman" w:eastAsia="Times New Roman" w:hAnsi="Times New Roman" w:cs="Times New Roman"/>
          <w:bCs/>
          <w:color w:val="262626"/>
          <w:sz w:val="28"/>
          <w:szCs w:val="28"/>
        </w:rPr>
        <w:t xml:space="preserve"> application</w:t>
      </w:r>
      <w:r w:rsidR="002874B0">
        <w:rPr>
          <w:rFonts w:ascii="Times New Roman" w:eastAsia="Times New Roman" w:hAnsi="Times New Roman" w:cs="Times New Roman"/>
          <w:bCs/>
          <w:color w:val="262626"/>
          <w:sz w:val="28"/>
          <w:szCs w:val="28"/>
        </w:rPr>
        <w:t xml:space="preserve"> requires a set of tools and software to work collaboratively to function in the desired manner. </w:t>
      </w:r>
      <w:r w:rsidR="00E4254C">
        <w:rPr>
          <w:rFonts w:ascii="Times New Roman" w:eastAsia="Times New Roman" w:hAnsi="Times New Roman" w:cs="Times New Roman"/>
          <w:bCs/>
          <w:color w:val="262626"/>
          <w:sz w:val="28"/>
          <w:szCs w:val="28"/>
        </w:rPr>
        <w:t xml:space="preserve">This chapter illustrates the software used to build the webpage and integrate the hand gesture recognition model in it. Furthermore, the architecture diagram of the proposed system is included that illustrates the workflow of the system.  </w:t>
      </w:r>
    </w:p>
    <w:p w14:paraId="58558D5D"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651D09F7" w14:textId="1450C670"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3.</w:t>
      </w:r>
      <w:r w:rsidR="00B37962">
        <w:rPr>
          <w:rFonts w:ascii="Times New Roman" w:eastAsia="Times New Roman" w:hAnsi="Times New Roman" w:cs="Times New Roman"/>
          <w:b/>
          <w:color w:val="262626"/>
          <w:sz w:val="28"/>
          <w:szCs w:val="28"/>
        </w:rPr>
        <w:t>2</w:t>
      </w:r>
      <w:r w:rsidRPr="0080736D">
        <w:rPr>
          <w:rFonts w:ascii="Times New Roman" w:eastAsia="Times New Roman" w:hAnsi="Times New Roman" w:cs="Times New Roman"/>
          <w:b/>
          <w:color w:val="262626"/>
          <w:sz w:val="28"/>
          <w:szCs w:val="28"/>
        </w:rPr>
        <w:tab/>
        <w:t>PROPOSED WORKFLOW</w:t>
      </w:r>
    </w:p>
    <w:p w14:paraId="26143920" w14:textId="3C2A2DFE"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color w:val="262626"/>
          <w:sz w:val="28"/>
          <w:szCs w:val="28"/>
        </w:rPr>
        <w:t xml:space="preserve">The architecture of the system consists of two major components, the HCI interface responsible for recognizing the hand gestures and performing respective actions and the gamified learning platform which is developed using a React Environment consisting of HTML/CSS/JavaScript for the frontend and Python Flask and MySQL for the backend. The learning platform contains various topics in Tamil's heritage, </w:t>
      </w:r>
      <w:r w:rsidR="008F191B">
        <w:rPr>
          <w:rFonts w:ascii="Times New Roman" w:eastAsia="Times New Roman" w:hAnsi="Times New Roman" w:cs="Times New Roman"/>
          <w:color w:val="262626"/>
          <w:sz w:val="28"/>
          <w:szCs w:val="28"/>
        </w:rPr>
        <w:t>culture,</w:t>
      </w:r>
      <w:r>
        <w:rPr>
          <w:rFonts w:ascii="Times New Roman" w:eastAsia="Times New Roman" w:hAnsi="Times New Roman" w:cs="Times New Roman"/>
          <w:color w:val="262626"/>
          <w:sz w:val="28"/>
          <w:szCs w:val="28"/>
        </w:rPr>
        <w:t xml:space="preserve"> and its influence in defining modern technology. Gamification of this topic can really help spread the importance of knowing one's heritage and history [</w:t>
      </w:r>
      <w:r w:rsidR="003A053B">
        <w:rPr>
          <w:rFonts w:ascii="Times New Roman" w:eastAsia="Times New Roman" w:hAnsi="Times New Roman" w:cs="Times New Roman"/>
          <w:color w:val="262626"/>
          <w:sz w:val="28"/>
          <w:szCs w:val="28"/>
        </w:rPr>
        <w:t>7</w:t>
      </w:r>
      <w:r>
        <w:rPr>
          <w:rFonts w:ascii="Times New Roman" w:eastAsia="Times New Roman" w:hAnsi="Times New Roman" w:cs="Times New Roman"/>
          <w:color w:val="262626"/>
          <w:sz w:val="28"/>
          <w:szCs w:val="28"/>
        </w:rPr>
        <w:t>][1</w:t>
      </w:r>
      <w:r w:rsidR="003A053B">
        <w:rPr>
          <w:rFonts w:ascii="Times New Roman" w:eastAsia="Times New Roman" w:hAnsi="Times New Roman" w:cs="Times New Roman"/>
          <w:color w:val="262626"/>
          <w:sz w:val="28"/>
          <w:szCs w:val="28"/>
        </w:rPr>
        <w:t>4</w:t>
      </w:r>
      <w:r>
        <w:rPr>
          <w:rFonts w:ascii="Times New Roman" w:eastAsia="Times New Roman" w:hAnsi="Times New Roman" w:cs="Times New Roman"/>
          <w:color w:val="262626"/>
          <w:sz w:val="28"/>
          <w:szCs w:val="28"/>
        </w:rPr>
        <w:t xml:space="preserve">]. The system is composed of the following modules: </w:t>
      </w:r>
    </w:p>
    <w:p w14:paraId="70E045C8"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66E1FC98" w14:textId="77777777"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i.</w:t>
      </w:r>
      <w:r>
        <w:rPr>
          <w:rFonts w:ascii="Times New Roman" w:eastAsia="Times New Roman" w:hAnsi="Times New Roman" w:cs="Times New Roman"/>
          <w:color w:val="262626"/>
          <w:sz w:val="28"/>
          <w:szCs w:val="28"/>
        </w:rPr>
        <w:tab/>
        <w:t>Hand Gesture Recognition Model</w:t>
      </w:r>
    </w:p>
    <w:p w14:paraId="67103FB3" w14:textId="521963A0"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 xml:space="preserve">The HGR (Hand Gesture Recognition) model revolutionizes user interaction by offering 8 distinct gestures, 6 of which facilitate platform interaction like 'Left Click', 'Right Click', 'Pointer', 'Double Click', 'Scroll Up', and 'Scroll Down'. These gestures emulate traditional mouse and keyboard actions, empowering users to navigate and execute commands seamlessly. By enabling intuitive interaction, the </w:t>
      </w:r>
      <w:r>
        <w:rPr>
          <w:rFonts w:ascii="Times New Roman" w:eastAsia="Times New Roman" w:hAnsi="Times New Roman" w:cs="Times New Roman"/>
          <w:color w:val="262626"/>
          <w:sz w:val="28"/>
          <w:szCs w:val="28"/>
        </w:rPr>
        <w:lastRenderedPageBreak/>
        <w:t>HGR model enhances student engagement with the platform, fostering deeper focus and active participation. This advanced level of interactivity not only optimizes user experience but also simplifies workflow, catering to diverse student preferences and ultimately enhancing their productivity and learning outcomes.</w:t>
      </w:r>
      <w:r w:rsidR="007D224C">
        <w:rPr>
          <w:rFonts w:ascii="Times New Roman" w:eastAsia="Times New Roman" w:hAnsi="Times New Roman" w:cs="Times New Roman"/>
          <w:color w:val="262626"/>
          <w:sz w:val="28"/>
          <w:szCs w:val="28"/>
        </w:rPr>
        <w:t xml:space="preserve"> Furthermore, the intention of bringing in hand gesture navigation to replace traditional mouse was to improve student interaction with learning platforms. Conventional learning applications lack proper methods to keep track of student engagement. This comes as a massive setback to a vast majority of online learning platforms. But with the EduGest application, this problem is overcome by making the primary mode of navigation as hand gesture control, which proves to always improve student engagement with the platform and also giving them a more enjoyable experience in learning.</w:t>
      </w:r>
    </w:p>
    <w:p w14:paraId="7568ACC9"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4BB99766" w14:textId="77777777"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ii.</w:t>
      </w:r>
      <w:r>
        <w:rPr>
          <w:rFonts w:ascii="Times New Roman" w:eastAsia="Times New Roman" w:hAnsi="Times New Roman" w:cs="Times New Roman"/>
          <w:color w:val="262626"/>
          <w:sz w:val="28"/>
          <w:szCs w:val="28"/>
        </w:rPr>
        <w:tab/>
        <w:t>Gamified Learning Platform</w:t>
      </w:r>
    </w:p>
    <w:p w14:paraId="29F211FA" w14:textId="2029DC94"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Gamification has shown various benefits in learning, especially in a virtual setting where students tend to lose focus in the process [</w:t>
      </w:r>
      <w:r w:rsidR="003A053B">
        <w:rPr>
          <w:rFonts w:ascii="Times New Roman" w:eastAsia="Times New Roman" w:hAnsi="Times New Roman" w:cs="Times New Roman"/>
          <w:color w:val="262626"/>
          <w:sz w:val="28"/>
          <w:szCs w:val="28"/>
        </w:rPr>
        <w:t>4</w:t>
      </w:r>
      <w:r>
        <w:rPr>
          <w:rFonts w:ascii="Times New Roman" w:eastAsia="Times New Roman" w:hAnsi="Times New Roman" w:cs="Times New Roman"/>
          <w:color w:val="262626"/>
          <w:sz w:val="28"/>
          <w:szCs w:val="28"/>
        </w:rPr>
        <w:t>][</w:t>
      </w:r>
      <w:r w:rsidR="003A053B">
        <w:rPr>
          <w:rFonts w:ascii="Times New Roman" w:eastAsia="Times New Roman" w:hAnsi="Times New Roman" w:cs="Times New Roman"/>
          <w:color w:val="262626"/>
          <w:sz w:val="28"/>
          <w:szCs w:val="28"/>
        </w:rPr>
        <w:t>9</w:t>
      </w:r>
      <w:r>
        <w:rPr>
          <w:rFonts w:ascii="Times New Roman" w:eastAsia="Times New Roman" w:hAnsi="Times New Roman" w:cs="Times New Roman"/>
          <w:color w:val="262626"/>
          <w:sz w:val="28"/>
          <w:szCs w:val="28"/>
        </w:rPr>
        <w:t>]. Including features like a reward system where students earn points for completing tasks, a leaderboard that tracks progress of students, interactive assignments and activities significantly help with the gamification process [</w:t>
      </w:r>
      <w:r w:rsidR="003A053B">
        <w:rPr>
          <w:rFonts w:ascii="Times New Roman" w:eastAsia="Times New Roman" w:hAnsi="Times New Roman" w:cs="Times New Roman"/>
          <w:color w:val="262626"/>
          <w:sz w:val="28"/>
          <w:szCs w:val="28"/>
        </w:rPr>
        <w:t>6</w:t>
      </w:r>
      <w:r>
        <w:rPr>
          <w:rFonts w:ascii="Times New Roman" w:eastAsia="Times New Roman" w:hAnsi="Times New Roman" w:cs="Times New Roman"/>
          <w:color w:val="262626"/>
          <w:sz w:val="28"/>
          <w:szCs w:val="28"/>
        </w:rPr>
        <w:t xml:space="preserve">]. The proposed educational platform includes various gesture friendly features for learning Tamil heritage, culture, and technology with the mentioned gamification features like leaderboards and points achieved as students’ progress through different learning content. This approach helps students stay attentive to the platform and have a better experience in learning with a competitive nature. To make the platform more engaging and helpful for students, a chat-like language translation interface has been introduced where students can translate English sentences to Tamil text. </w:t>
      </w:r>
    </w:p>
    <w:p w14:paraId="46A86934"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45D8D15F" w14:textId="243F5571" w:rsidR="00AA123F" w:rsidRPr="007D224C" w:rsidRDefault="007D224C">
      <w:pPr>
        <w:widowControl w:val="0"/>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lastRenderedPageBreak/>
        <w:t>3.3</w:t>
      </w:r>
      <w:r>
        <w:rPr>
          <w:rFonts w:ascii="Times New Roman" w:eastAsia="Times New Roman" w:hAnsi="Times New Roman" w:cs="Times New Roman"/>
          <w:b/>
          <w:bCs/>
          <w:color w:val="262626"/>
          <w:sz w:val="28"/>
          <w:szCs w:val="28"/>
        </w:rPr>
        <w:tab/>
        <w:t>TOOLS USED</w:t>
      </w:r>
    </w:p>
    <w:p w14:paraId="29E50F6A"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2C3A7B8C" w14:textId="55253069" w:rsidR="007D224C" w:rsidRPr="007D224C" w:rsidRDefault="007D224C" w:rsidP="007D224C">
      <w:pPr>
        <w:widowControl w:val="0"/>
        <w:tabs>
          <w:tab w:val="left" w:pos="90"/>
        </w:tabs>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t>3.3.1</w:t>
      </w:r>
      <w:r>
        <w:rPr>
          <w:rFonts w:ascii="Times New Roman" w:eastAsia="Times New Roman" w:hAnsi="Times New Roman" w:cs="Times New Roman"/>
          <w:b/>
          <w:bCs/>
          <w:color w:val="262626"/>
          <w:sz w:val="28"/>
          <w:szCs w:val="28"/>
        </w:rPr>
        <w:tab/>
        <w:t xml:space="preserve">React </w:t>
      </w:r>
      <w:r w:rsidRPr="007D224C">
        <w:rPr>
          <w:rFonts w:ascii="Times New Roman" w:eastAsia="Times New Roman" w:hAnsi="Times New Roman" w:cs="Times New Roman"/>
          <w:b/>
          <w:bCs/>
          <w:color w:val="262626"/>
          <w:sz w:val="28"/>
          <w:szCs w:val="28"/>
        </w:rPr>
        <w:t>Frontend Development</w:t>
      </w:r>
    </w:p>
    <w:p w14:paraId="696620F4" w14:textId="51ABA257" w:rsidR="00B11FEF" w:rsidRPr="007D224C" w:rsidRDefault="007D224C" w:rsidP="007D224C">
      <w:pPr>
        <w:widowControl w:val="0"/>
        <w:tabs>
          <w:tab w:val="left" w:pos="90"/>
        </w:tabs>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r w:rsidRPr="007D224C">
        <w:rPr>
          <w:rFonts w:ascii="Times New Roman" w:eastAsia="Times New Roman" w:hAnsi="Times New Roman" w:cs="Times New Roman"/>
          <w:color w:val="262626"/>
          <w:sz w:val="28"/>
          <w:szCs w:val="28"/>
        </w:rPr>
        <w:t xml:space="preserve">React is a JavaScript library for building user interfaces or UI components. React library was used to build the frontend of the learning platform which included various features like course content, map-based history learning, </w:t>
      </w:r>
      <w:r w:rsidR="00445DA2" w:rsidRPr="007D224C">
        <w:rPr>
          <w:rFonts w:ascii="Times New Roman" w:eastAsia="Times New Roman" w:hAnsi="Times New Roman" w:cs="Times New Roman"/>
          <w:color w:val="262626"/>
          <w:sz w:val="28"/>
          <w:szCs w:val="28"/>
        </w:rPr>
        <w:t>assignments,</w:t>
      </w:r>
      <w:r w:rsidRPr="007D224C">
        <w:rPr>
          <w:rFonts w:ascii="Times New Roman" w:eastAsia="Times New Roman" w:hAnsi="Times New Roman" w:cs="Times New Roman"/>
          <w:color w:val="262626"/>
          <w:sz w:val="28"/>
          <w:szCs w:val="28"/>
        </w:rPr>
        <w:t xml:space="preserve"> and a speech to text translator which helps us to learn Tamil. Users would interact on the frontend using gestures and the requests made are handled by using APIs which are managed at the backend using python flask.</w:t>
      </w:r>
    </w:p>
    <w:p w14:paraId="76C8D679" w14:textId="77777777" w:rsidR="007D224C" w:rsidRPr="007D224C" w:rsidRDefault="007D224C" w:rsidP="007D224C">
      <w:pPr>
        <w:pStyle w:val="ListParagraph"/>
        <w:widowControl w:val="0"/>
        <w:tabs>
          <w:tab w:val="left" w:pos="90"/>
        </w:tabs>
        <w:spacing w:line="360" w:lineRule="auto"/>
        <w:ind w:left="0"/>
        <w:jc w:val="both"/>
        <w:rPr>
          <w:rFonts w:ascii="Times New Roman" w:eastAsia="Times New Roman" w:hAnsi="Times New Roman" w:cs="Times New Roman"/>
          <w:color w:val="262626"/>
          <w:sz w:val="28"/>
          <w:szCs w:val="28"/>
        </w:rPr>
      </w:pPr>
    </w:p>
    <w:p w14:paraId="7E3A9F9A" w14:textId="7DFA89DD" w:rsidR="007D224C" w:rsidRDefault="007D224C" w:rsidP="007D224C">
      <w:pPr>
        <w:widowControl w:val="0"/>
        <w:tabs>
          <w:tab w:val="left" w:pos="90"/>
        </w:tabs>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bCs/>
          <w:color w:val="262626"/>
          <w:sz w:val="28"/>
          <w:szCs w:val="28"/>
        </w:rPr>
        <w:t>3.3.2</w:t>
      </w:r>
      <w:r>
        <w:rPr>
          <w:rFonts w:ascii="Times New Roman" w:eastAsia="Times New Roman" w:hAnsi="Times New Roman" w:cs="Times New Roman"/>
          <w:b/>
          <w:bCs/>
          <w:color w:val="262626"/>
          <w:sz w:val="28"/>
          <w:szCs w:val="28"/>
        </w:rPr>
        <w:tab/>
      </w:r>
      <w:r w:rsidRPr="007D224C">
        <w:rPr>
          <w:rFonts w:ascii="Times New Roman" w:eastAsia="Times New Roman" w:hAnsi="Times New Roman" w:cs="Times New Roman"/>
          <w:b/>
          <w:bCs/>
          <w:color w:val="262626"/>
          <w:sz w:val="28"/>
          <w:szCs w:val="28"/>
        </w:rPr>
        <w:t>Python Flask Backend Development</w:t>
      </w:r>
      <w:r w:rsidRPr="007D224C">
        <w:rPr>
          <w:rFonts w:ascii="Times New Roman" w:eastAsia="Times New Roman" w:hAnsi="Times New Roman" w:cs="Times New Roman"/>
          <w:color w:val="262626"/>
          <w:sz w:val="28"/>
          <w:szCs w:val="28"/>
        </w:rPr>
        <w:t xml:space="preserve"> </w:t>
      </w:r>
    </w:p>
    <w:p w14:paraId="2C0CB396" w14:textId="6228AE5A" w:rsidR="00AA123F" w:rsidRPr="007D224C" w:rsidRDefault="007D224C" w:rsidP="007D224C">
      <w:pPr>
        <w:widowControl w:val="0"/>
        <w:tabs>
          <w:tab w:val="left" w:pos="90"/>
        </w:tabs>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r w:rsidRPr="007D224C">
        <w:rPr>
          <w:rFonts w:ascii="Times New Roman" w:eastAsia="Times New Roman" w:hAnsi="Times New Roman" w:cs="Times New Roman"/>
          <w:color w:val="262626"/>
          <w:sz w:val="28"/>
          <w:szCs w:val="28"/>
        </w:rPr>
        <w:t xml:space="preserve">Flask is a micro web framework written in python used for web development. Flask was used in this project to handle HTTP requests, gesture recognition, routing pages and integrating with the frontend for dynamic data updating and content delivery. </w:t>
      </w:r>
    </w:p>
    <w:p w14:paraId="7E523B42" w14:textId="77777777" w:rsidR="00AA123F" w:rsidRDefault="00AA123F" w:rsidP="007D224C">
      <w:pPr>
        <w:widowControl w:val="0"/>
        <w:tabs>
          <w:tab w:val="left" w:pos="90"/>
        </w:tabs>
        <w:spacing w:line="360" w:lineRule="auto"/>
        <w:jc w:val="both"/>
        <w:rPr>
          <w:rFonts w:ascii="Times New Roman" w:eastAsia="Times New Roman" w:hAnsi="Times New Roman" w:cs="Times New Roman"/>
          <w:color w:val="262626"/>
          <w:sz w:val="28"/>
          <w:szCs w:val="28"/>
        </w:rPr>
      </w:pPr>
    </w:p>
    <w:p w14:paraId="55DD6692" w14:textId="33174759" w:rsidR="007D224C" w:rsidRPr="007D224C" w:rsidRDefault="007D224C" w:rsidP="007D224C">
      <w:pPr>
        <w:widowControl w:val="0"/>
        <w:tabs>
          <w:tab w:val="left" w:pos="90"/>
        </w:tabs>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t>3.3.3</w:t>
      </w:r>
      <w:r>
        <w:rPr>
          <w:rFonts w:ascii="Times New Roman" w:eastAsia="Times New Roman" w:hAnsi="Times New Roman" w:cs="Times New Roman"/>
          <w:b/>
          <w:bCs/>
          <w:color w:val="262626"/>
          <w:sz w:val="28"/>
          <w:szCs w:val="28"/>
        </w:rPr>
        <w:tab/>
      </w:r>
      <w:r w:rsidRPr="007D224C">
        <w:rPr>
          <w:rFonts w:ascii="Times New Roman" w:eastAsia="Times New Roman" w:hAnsi="Times New Roman" w:cs="Times New Roman"/>
          <w:b/>
          <w:bCs/>
          <w:color w:val="262626"/>
          <w:sz w:val="28"/>
          <w:szCs w:val="28"/>
        </w:rPr>
        <w:t>MySQL</w:t>
      </w:r>
    </w:p>
    <w:p w14:paraId="33B854E7" w14:textId="16911CAA" w:rsidR="00AA123F" w:rsidRPr="007D224C" w:rsidRDefault="007D224C" w:rsidP="007D224C">
      <w:pPr>
        <w:widowControl w:val="0"/>
        <w:tabs>
          <w:tab w:val="left" w:pos="90"/>
        </w:tabs>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r w:rsidRPr="007D224C">
        <w:rPr>
          <w:rFonts w:ascii="Times New Roman" w:eastAsia="Times New Roman" w:hAnsi="Times New Roman" w:cs="Times New Roman"/>
          <w:color w:val="262626"/>
          <w:sz w:val="28"/>
          <w:szCs w:val="28"/>
        </w:rPr>
        <w:t>MySQL is a relational database management system which is used for storing and managing data like student information (login/registration details), topics, assignments, assignments completed by each student and the leaderboard details. Fig</w:t>
      </w:r>
      <w:r w:rsidR="003A053B" w:rsidRPr="007D224C">
        <w:rPr>
          <w:rFonts w:ascii="Times New Roman" w:eastAsia="Times New Roman" w:hAnsi="Times New Roman" w:cs="Times New Roman"/>
          <w:color w:val="262626"/>
          <w:sz w:val="28"/>
          <w:szCs w:val="28"/>
        </w:rPr>
        <w:t>ure</w:t>
      </w:r>
      <w:r w:rsidRPr="007D224C">
        <w:rPr>
          <w:rFonts w:ascii="Times New Roman" w:eastAsia="Times New Roman" w:hAnsi="Times New Roman" w:cs="Times New Roman"/>
          <w:color w:val="262626"/>
          <w:sz w:val="28"/>
          <w:szCs w:val="28"/>
        </w:rPr>
        <w:t xml:space="preserve"> 3.1 shows the Entity-Relation (ER) diagram of the tables in the database used. The educational platform requires the user to have the live feed taken from the webcam with their hand visible for controlling the UI features. The trained model will be used to recognize the gesture live.</w:t>
      </w:r>
    </w:p>
    <w:p w14:paraId="419DFA8F"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64A21537" w14:textId="77777777" w:rsidR="00AA123F" w:rsidRDefault="00000000">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lastRenderedPageBreak/>
        <w:drawing>
          <wp:inline distT="114300" distB="114300" distL="114300" distR="114300" wp14:anchorId="199D9AE3" wp14:editId="6C6FC638">
            <wp:extent cx="5397500" cy="3009900"/>
            <wp:effectExtent l="0" t="0" r="0" b="0"/>
            <wp:docPr id="172365542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5397500" cy="3009900"/>
                    </a:xfrm>
                    <a:prstGeom prst="rect">
                      <a:avLst/>
                    </a:prstGeom>
                    <a:ln/>
                  </pic:spPr>
                </pic:pic>
              </a:graphicData>
            </a:graphic>
          </wp:inline>
        </w:drawing>
      </w:r>
    </w:p>
    <w:p w14:paraId="3914D3F2" w14:textId="70F60E28" w:rsidR="00AA123F" w:rsidRDefault="00000000">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3.1</w:t>
      </w:r>
      <w:r>
        <w:rPr>
          <w:rFonts w:ascii="Times New Roman" w:eastAsia="Times New Roman" w:hAnsi="Times New Roman" w:cs="Times New Roman"/>
          <w:color w:val="262626"/>
          <w:sz w:val="28"/>
          <w:szCs w:val="28"/>
        </w:rPr>
        <w:t xml:space="preserve"> Entity-Relation (ER) diagram of Tables in Database</w:t>
      </w:r>
    </w:p>
    <w:p w14:paraId="50DEA934" w14:textId="77777777" w:rsidR="00E4254C" w:rsidRDefault="00E4254C">
      <w:pPr>
        <w:widowControl w:val="0"/>
        <w:spacing w:line="360" w:lineRule="auto"/>
        <w:jc w:val="center"/>
        <w:rPr>
          <w:rFonts w:ascii="Times New Roman" w:eastAsia="Times New Roman" w:hAnsi="Times New Roman" w:cs="Times New Roman"/>
          <w:color w:val="262626"/>
          <w:sz w:val="28"/>
          <w:szCs w:val="28"/>
        </w:rPr>
      </w:pPr>
    </w:p>
    <w:p w14:paraId="6F13B324" w14:textId="77777777" w:rsidR="00AA123F" w:rsidRDefault="00AA123F">
      <w:pPr>
        <w:widowControl w:val="0"/>
        <w:spacing w:line="360" w:lineRule="auto"/>
        <w:jc w:val="center"/>
        <w:rPr>
          <w:rFonts w:ascii="Times New Roman" w:eastAsia="Times New Roman" w:hAnsi="Times New Roman" w:cs="Times New Roman"/>
          <w:color w:val="262626"/>
          <w:sz w:val="28"/>
          <w:szCs w:val="28"/>
        </w:rPr>
      </w:pPr>
    </w:p>
    <w:p w14:paraId="61CC702D" w14:textId="4A14D92C" w:rsidR="00AA123F"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3.</w:t>
      </w:r>
      <w:r w:rsidR="00A95137">
        <w:rPr>
          <w:rFonts w:ascii="Times New Roman" w:eastAsia="Times New Roman" w:hAnsi="Times New Roman" w:cs="Times New Roman"/>
          <w:b/>
          <w:color w:val="262626"/>
          <w:sz w:val="28"/>
          <w:szCs w:val="28"/>
        </w:rPr>
        <w:t>4</w:t>
      </w:r>
      <w:r w:rsidRPr="0080736D">
        <w:rPr>
          <w:rFonts w:ascii="Times New Roman" w:eastAsia="Times New Roman" w:hAnsi="Times New Roman" w:cs="Times New Roman"/>
          <w:b/>
          <w:color w:val="262626"/>
          <w:sz w:val="28"/>
          <w:szCs w:val="28"/>
        </w:rPr>
        <w:tab/>
        <w:t xml:space="preserve">ARCHITECTURE DIAGRAM OF </w:t>
      </w:r>
      <w:r w:rsidR="00126757">
        <w:rPr>
          <w:rFonts w:ascii="Times New Roman" w:eastAsia="Times New Roman" w:hAnsi="Times New Roman" w:cs="Times New Roman"/>
          <w:b/>
          <w:color w:val="262626"/>
          <w:sz w:val="28"/>
          <w:szCs w:val="28"/>
        </w:rPr>
        <w:t>EDUGEST</w:t>
      </w:r>
    </w:p>
    <w:p w14:paraId="037F2A60" w14:textId="77777777" w:rsidR="00A23D0F" w:rsidRPr="0080736D" w:rsidRDefault="00A23D0F">
      <w:pPr>
        <w:widowControl w:val="0"/>
        <w:spacing w:line="360" w:lineRule="auto"/>
        <w:rPr>
          <w:rFonts w:ascii="Times New Roman" w:eastAsia="Times New Roman" w:hAnsi="Times New Roman" w:cs="Times New Roman"/>
          <w:b/>
          <w:color w:val="262626"/>
          <w:sz w:val="28"/>
          <w:szCs w:val="28"/>
        </w:rPr>
      </w:pPr>
    </w:p>
    <w:p w14:paraId="7AF8512D" w14:textId="77777777" w:rsidR="00AA123F" w:rsidRDefault="00000000">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114300" distB="114300" distL="114300" distR="114300" wp14:anchorId="475BD8E1" wp14:editId="299C0409">
            <wp:extent cx="3587076" cy="3094732"/>
            <wp:effectExtent l="0" t="0" r="0" b="0"/>
            <wp:docPr id="17236554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87076" cy="3094732"/>
                    </a:xfrm>
                    <a:prstGeom prst="rect">
                      <a:avLst/>
                    </a:prstGeom>
                    <a:ln/>
                  </pic:spPr>
                </pic:pic>
              </a:graphicData>
            </a:graphic>
          </wp:inline>
        </w:drawing>
      </w:r>
    </w:p>
    <w:p w14:paraId="2CE24D98" w14:textId="52CB5ED5" w:rsidR="00AA123F" w:rsidRDefault="00000000" w:rsidP="007D224C">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3.2</w:t>
      </w:r>
      <w:r>
        <w:rPr>
          <w:rFonts w:ascii="Times New Roman" w:eastAsia="Times New Roman" w:hAnsi="Times New Roman" w:cs="Times New Roman"/>
          <w:color w:val="262626"/>
          <w:sz w:val="28"/>
          <w:szCs w:val="28"/>
        </w:rPr>
        <w:t xml:space="preserve"> System Architecture Diagram</w:t>
      </w:r>
    </w:p>
    <w:p w14:paraId="00C77C9D" w14:textId="5F5DF055"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ab/>
        <w:t xml:space="preserve">The system architecture </w:t>
      </w:r>
      <w:r w:rsidR="00126757">
        <w:rPr>
          <w:rFonts w:ascii="Times New Roman" w:eastAsia="Times New Roman" w:hAnsi="Times New Roman" w:cs="Times New Roman"/>
          <w:color w:val="262626"/>
          <w:sz w:val="28"/>
          <w:szCs w:val="28"/>
        </w:rPr>
        <w:t>of EduGest</w:t>
      </w:r>
      <w:r>
        <w:rPr>
          <w:rFonts w:ascii="Times New Roman" w:eastAsia="Times New Roman" w:hAnsi="Times New Roman" w:cs="Times New Roman"/>
          <w:color w:val="262626"/>
          <w:sz w:val="28"/>
          <w:szCs w:val="28"/>
        </w:rPr>
        <w:t xml:space="preserve"> involves several stages. The process begins with real-time video streaming, which captures frames of the user’s hand. While the frames are captured, they are simultaneously processed to recognize the signs made</w:t>
      </w:r>
      <w:r w:rsidR="002874B0">
        <w:rPr>
          <w:rFonts w:ascii="Times New Roman" w:eastAsia="Times New Roman" w:hAnsi="Times New Roman" w:cs="Times New Roman"/>
          <w:color w:val="262626"/>
          <w:sz w:val="28"/>
          <w:szCs w:val="28"/>
        </w:rPr>
        <w:t>.</w:t>
      </w:r>
      <w:r>
        <w:rPr>
          <w:rFonts w:ascii="Times New Roman" w:eastAsia="Times New Roman" w:hAnsi="Times New Roman" w:cs="Times New Roman"/>
          <w:color w:val="262626"/>
          <w:sz w:val="28"/>
          <w:szCs w:val="28"/>
        </w:rPr>
        <w:t xml:space="preserve"> The signs made in real-time are mapped to each of those 6 signs and a particular action is performed on the system. </w:t>
      </w:r>
    </w:p>
    <w:p w14:paraId="4FF12EEE" w14:textId="77777777" w:rsidR="00A95137" w:rsidRDefault="00A95137">
      <w:pPr>
        <w:widowControl w:val="0"/>
        <w:spacing w:line="360" w:lineRule="auto"/>
        <w:jc w:val="both"/>
        <w:rPr>
          <w:rFonts w:ascii="Times New Roman" w:eastAsia="Times New Roman" w:hAnsi="Times New Roman" w:cs="Times New Roman"/>
          <w:color w:val="262626"/>
          <w:sz w:val="28"/>
          <w:szCs w:val="28"/>
        </w:rPr>
      </w:pPr>
    </w:p>
    <w:p w14:paraId="000455F3" w14:textId="5A4911D1" w:rsidR="00AA123F" w:rsidRDefault="00000000">
      <w:pPr>
        <w:widowControl w:val="0"/>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To map these to the </w:t>
      </w:r>
      <w:r w:rsidR="003A053B">
        <w:rPr>
          <w:rFonts w:ascii="Times New Roman" w:eastAsia="Times New Roman" w:hAnsi="Times New Roman" w:cs="Times New Roman"/>
          <w:color w:val="262626"/>
          <w:sz w:val="28"/>
          <w:szCs w:val="28"/>
        </w:rPr>
        <w:t>gesture</w:t>
      </w:r>
      <w:r>
        <w:rPr>
          <w:rFonts w:ascii="Times New Roman" w:eastAsia="Times New Roman" w:hAnsi="Times New Roman" w:cs="Times New Roman"/>
          <w:color w:val="262626"/>
          <w:sz w:val="28"/>
          <w:szCs w:val="28"/>
        </w:rPr>
        <w:t>, the model renders the hand and identifies the palm of the hand and further places reference points on the rendered hand. The detected landmarks in the hand are utilized to control the cursor and perform mouse actions. The recognized gestures’ output is then performed on screen, which enables the user to have a hands-free experience.</w:t>
      </w:r>
    </w:p>
    <w:p w14:paraId="42FC27EC" w14:textId="77777777" w:rsidR="00E4254C" w:rsidRDefault="00E4254C">
      <w:pPr>
        <w:widowControl w:val="0"/>
        <w:spacing w:line="360" w:lineRule="auto"/>
        <w:jc w:val="both"/>
        <w:rPr>
          <w:rFonts w:ascii="Times New Roman" w:eastAsia="Times New Roman" w:hAnsi="Times New Roman" w:cs="Times New Roman"/>
          <w:color w:val="262626"/>
          <w:sz w:val="28"/>
          <w:szCs w:val="28"/>
        </w:rPr>
      </w:pPr>
    </w:p>
    <w:p w14:paraId="279E7482" w14:textId="7D4BA918" w:rsidR="00AA123F" w:rsidRDefault="00000000">
      <w:pPr>
        <w:widowControl w:val="0"/>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The user can navigate through the website and attend all the assignments with the help of gestures, which helps the user to be completely immersed in the course that they are completing. While the user completes the course content and the assignments that are </w:t>
      </w:r>
      <w:r w:rsidR="003D41C2">
        <w:rPr>
          <w:rFonts w:ascii="Times New Roman" w:eastAsia="Times New Roman" w:hAnsi="Times New Roman" w:cs="Times New Roman"/>
          <w:color w:val="262626"/>
          <w:sz w:val="28"/>
          <w:szCs w:val="28"/>
        </w:rPr>
        <w:t>arranged,</w:t>
      </w:r>
      <w:r>
        <w:rPr>
          <w:rFonts w:ascii="Times New Roman" w:eastAsia="Times New Roman" w:hAnsi="Times New Roman" w:cs="Times New Roman"/>
          <w:color w:val="262626"/>
          <w:sz w:val="28"/>
          <w:szCs w:val="28"/>
        </w:rPr>
        <w:t xml:space="preserve"> they gain points which are updated in the leaderboard and on </w:t>
      </w:r>
      <w:r w:rsidR="00E4254C">
        <w:rPr>
          <w:rFonts w:ascii="Times New Roman" w:eastAsia="Times New Roman" w:hAnsi="Times New Roman" w:cs="Times New Roman"/>
          <w:color w:val="262626"/>
          <w:sz w:val="28"/>
          <w:szCs w:val="28"/>
        </w:rPr>
        <w:t>everyone’s</w:t>
      </w:r>
      <w:r>
        <w:rPr>
          <w:rFonts w:ascii="Times New Roman" w:eastAsia="Times New Roman" w:hAnsi="Times New Roman" w:cs="Times New Roman"/>
          <w:color w:val="262626"/>
          <w:sz w:val="28"/>
          <w:szCs w:val="28"/>
        </w:rPr>
        <w:t xml:space="preserve"> progress bar which insinuates a feeling of competitiveness among the users. </w:t>
      </w:r>
    </w:p>
    <w:p w14:paraId="04E86942" w14:textId="77777777" w:rsidR="00AA123F" w:rsidRDefault="00AA123F">
      <w:pPr>
        <w:widowControl w:val="0"/>
        <w:spacing w:line="360" w:lineRule="auto"/>
        <w:jc w:val="both"/>
        <w:rPr>
          <w:rFonts w:ascii="Times New Roman" w:eastAsia="Times New Roman" w:hAnsi="Times New Roman" w:cs="Times New Roman"/>
          <w:color w:val="262626"/>
          <w:sz w:val="28"/>
          <w:szCs w:val="28"/>
        </w:rPr>
      </w:pPr>
    </w:p>
    <w:p w14:paraId="6AAA8275" w14:textId="72A23474" w:rsidR="007D224C" w:rsidRDefault="00000000">
      <w:pPr>
        <w:widowControl w:val="0"/>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Further, the user can delve into the depths of Tamil and its heritage using the map feature. This feature includes the various eras in Tamil history and the significant events that took place during that era. Another feature included is the chat-like English-To-Tamil language translation, which helps students understand the language even more. By speaking out the English sentence the student wishes to translate, the text is translated to its corresponding Tamil text and sent as a reply to the student.</w:t>
      </w:r>
    </w:p>
    <w:p w14:paraId="033DE8DD" w14:textId="77777777" w:rsidR="00A95137" w:rsidRDefault="00A95137">
      <w:pPr>
        <w:widowControl w:val="0"/>
        <w:spacing w:line="360" w:lineRule="auto"/>
        <w:ind w:firstLine="720"/>
        <w:jc w:val="both"/>
        <w:rPr>
          <w:rFonts w:ascii="Times New Roman" w:eastAsia="Times New Roman" w:hAnsi="Times New Roman" w:cs="Times New Roman"/>
          <w:color w:val="262626"/>
          <w:sz w:val="28"/>
          <w:szCs w:val="28"/>
        </w:rPr>
      </w:pPr>
    </w:p>
    <w:p w14:paraId="2B2925C8" w14:textId="4A4B0D2E" w:rsidR="00E4254C" w:rsidRDefault="00E4254C">
      <w:pPr>
        <w:widowControl w:val="0"/>
        <w:spacing w:line="360" w:lineRule="auto"/>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lastRenderedPageBreak/>
        <w:t>3.</w:t>
      </w:r>
      <w:r w:rsidR="00A95137">
        <w:rPr>
          <w:rFonts w:ascii="Times New Roman" w:eastAsia="Times New Roman" w:hAnsi="Times New Roman" w:cs="Times New Roman"/>
          <w:b/>
          <w:bCs/>
          <w:color w:val="262626"/>
          <w:sz w:val="28"/>
          <w:szCs w:val="28"/>
        </w:rPr>
        <w:t>5</w:t>
      </w:r>
      <w:r>
        <w:rPr>
          <w:rFonts w:ascii="Times New Roman" w:eastAsia="Times New Roman" w:hAnsi="Times New Roman" w:cs="Times New Roman"/>
          <w:b/>
          <w:bCs/>
          <w:color w:val="262626"/>
          <w:sz w:val="28"/>
          <w:szCs w:val="28"/>
        </w:rPr>
        <w:tab/>
        <w:t>SUMMARY</w:t>
      </w:r>
    </w:p>
    <w:p w14:paraId="225B915B" w14:textId="2034617F" w:rsidR="00E4254C" w:rsidRPr="00126757" w:rsidRDefault="00E4254C" w:rsidP="00F51A7F">
      <w:pPr>
        <w:widowControl w:val="0"/>
        <w:tabs>
          <w:tab w:val="left" w:pos="720"/>
          <w:tab w:val="left" w:pos="1980"/>
        </w:tabs>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bCs/>
          <w:color w:val="262626"/>
          <w:sz w:val="28"/>
          <w:szCs w:val="28"/>
        </w:rPr>
        <w:tab/>
      </w:r>
      <w:r w:rsidR="003F7BA8">
        <w:rPr>
          <w:rFonts w:ascii="Times New Roman" w:eastAsia="Times New Roman" w:hAnsi="Times New Roman" w:cs="Times New Roman"/>
          <w:color w:val="262626"/>
          <w:sz w:val="28"/>
          <w:szCs w:val="28"/>
        </w:rPr>
        <w:t xml:space="preserve">Software like React and Python Flask along with MySQL for the schema design were implemented for building the EduGest application. The principles of gamification were incorporated in the application to improve the learning </w:t>
      </w:r>
      <w:r w:rsidR="00F51A7F">
        <w:rPr>
          <w:rFonts w:ascii="Times New Roman" w:eastAsia="Times New Roman" w:hAnsi="Times New Roman" w:cs="Times New Roman"/>
          <w:color w:val="262626"/>
          <w:sz w:val="28"/>
          <w:szCs w:val="28"/>
        </w:rPr>
        <w:t xml:space="preserve">process. </w:t>
      </w:r>
      <w:r w:rsidR="00DD5606">
        <w:rPr>
          <w:rFonts w:ascii="Times New Roman" w:eastAsia="Times New Roman" w:hAnsi="Times New Roman" w:cs="Times New Roman"/>
          <w:color w:val="262626"/>
          <w:sz w:val="28"/>
          <w:szCs w:val="28"/>
        </w:rPr>
        <w:t xml:space="preserve">Moreover, incorporation of hand gesture navigation makes this a novel approach to helping students learn important topics. </w:t>
      </w:r>
      <w:r w:rsidR="00F51A7F">
        <w:rPr>
          <w:rFonts w:ascii="Times New Roman" w:eastAsia="Times New Roman" w:hAnsi="Times New Roman" w:cs="Times New Roman"/>
          <w:color w:val="262626"/>
          <w:sz w:val="28"/>
          <w:szCs w:val="28"/>
        </w:rPr>
        <w:t xml:space="preserve">Finally, the architecture flow of EduGest illustrates how the various components of the system come together to improve the learning environment using the HGR model. </w:t>
      </w:r>
    </w:p>
    <w:p w14:paraId="0FC1607D"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2020E8EF" w14:textId="77777777" w:rsidR="00E4254C" w:rsidRDefault="00E4254C" w:rsidP="00DD5606">
      <w:pPr>
        <w:widowControl w:val="0"/>
        <w:spacing w:line="360" w:lineRule="auto"/>
        <w:jc w:val="center"/>
        <w:rPr>
          <w:rFonts w:ascii="Times New Roman" w:eastAsia="Times New Roman" w:hAnsi="Times New Roman" w:cs="Times New Roman"/>
          <w:color w:val="262626"/>
          <w:sz w:val="28"/>
          <w:szCs w:val="28"/>
        </w:rPr>
      </w:pPr>
    </w:p>
    <w:p w14:paraId="198396E2"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7D1B2D01"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3D1A5215"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65C074FB"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013356B1"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4A261C10"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7443C8F9"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7E7E1089"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44D58A60"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29DEE8DE"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58BB27F5"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48CF2DAE"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740FF231"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6651C47E"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7F8CD00F" w14:textId="77777777" w:rsidR="007D224C" w:rsidRDefault="007D224C" w:rsidP="00DD5606">
      <w:pPr>
        <w:widowControl w:val="0"/>
        <w:spacing w:line="360" w:lineRule="auto"/>
        <w:jc w:val="center"/>
        <w:rPr>
          <w:rFonts w:ascii="Times New Roman" w:eastAsia="Times New Roman" w:hAnsi="Times New Roman" w:cs="Times New Roman"/>
          <w:color w:val="262626"/>
          <w:sz w:val="28"/>
          <w:szCs w:val="28"/>
        </w:rPr>
      </w:pPr>
    </w:p>
    <w:p w14:paraId="796E5F5A" w14:textId="77777777" w:rsidR="0077646F" w:rsidRDefault="0077646F" w:rsidP="00DD5606">
      <w:pPr>
        <w:widowControl w:val="0"/>
        <w:spacing w:line="360" w:lineRule="auto"/>
        <w:jc w:val="center"/>
        <w:rPr>
          <w:rFonts w:ascii="Times New Roman" w:eastAsia="Times New Roman" w:hAnsi="Times New Roman" w:cs="Times New Roman"/>
          <w:color w:val="262626"/>
          <w:sz w:val="28"/>
          <w:szCs w:val="28"/>
        </w:rPr>
      </w:pPr>
    </w:p>
    <w:p w14:paraId="00864110" w14:textId="77777777" w:rsidR="00DD5606" w:rsidRDefault="00DD5606" w:rsidP="00DD5606">
      <w:pPr>
        <w:widowControl w:val="0"/>
        <w:spacing w:line="360" w:lineRule="auto"/>
        <w:jc w:val="center"/>
        <w:rPr>
          <w:rFonts w:ascii="Times New Roman" w:eastAsia="Times New Roman" w:hAnsi="Times New Roman" w:cs="Times New Roman"/>
          <w:color w:val="262626"/>
          <w:sz w:val="28"/>
          <w:szCs w:val="28"/>
        </w:rPr>
      </w:pPr>
    </w:p>
    <w:p w14:paraId="75E6F063" w14:textId="77777777" w:rsidR="00F51A7F" w:rsidRDefault="00000000" w:rsidP="00F51A7F">
      <w:pPr>
        <w:widowControl w:val="0"/>
        <w:spacing w:after="240"/>
        <w:jc w:val="center"/>
        <w:rPr>
          <w:rFonts w:ascii="Times New Roman" w:eastAsia="Times New Roman" w:hAnsi="Times New Roman" w:cs="Times New Roman"/>
          <w:b/>
          <w:color w:val="262626"/>
        </w:rPr>
      </w:pPr>
      <w:r>
        <w:rPr>
          <w:rFonts w:ascii="Times New Roman" w:eastAsia="Times New Roman" w:hAnsi="Times New Roman" w:cs="Times New Roman"/>
          <w:b/>
          <w:color w:val="262626"/>
          <w:sz w:val="24"/>
          <w:szCs w:val="24"/>
        </w:rPr>
        <w:lastRenderedPageBreak/>
        <w:t xml:space="preserve"> </w:t>
      </w:r>
      <w:r w:rsidRPr="0080736D">
        <w:rPr>
          <w:rFonts w:ascii="Times New Roman" w:eastAsia="Times New Roman" w:hAnsi="Times New Roman" w:cs="Times New Roman"/>
          <w:b/>
          <w:color w:val="262626"/>
          <w:sz w:val="28"/>
          <w:szCs w:val="28"/>
        </w:rPr>
        <w:t>CHAPTER 4</w:t>
      </w:r>
      <w:r w:rsidRPr="0080736D">
        <w:rPr>
          <w:rFonts w:ascii="Times New Roman" w:eastAsia="Times New Roman" w:hAnsi="Times New Roman" w:cs="Times New Roman"/>
          <w:b/>
          <w:color w:val="262626"/>
        </w:rPr>
        <w:t xml:space="preserve"> </w:t>
      </w:r>
    </w:p>
    <w:p w14:paraId="5A2151DE" w14:textId="65E74FA2" w:rsidR="00AA123F" w:rsidRPr="0080736D" w:rsidRDefault="00F51A7F" w:rsidP="00F51A7F">
      <w:pPr>
        <w:widowControl w:val="0"/>
        <w:spacing w:after="240"/>
        <w:jc w:val="center"/>
        <w:rPr>
          <w:rFonts w:ascii="Times New Roman" w:eastAsia="Times New Roman" w:hAnsi="Times New Roman" w:cs="Times New Roman"/>
          <w:b/>
          <w:color w:val="262626"/>
        </w:rPr>
      </w:pPr>
      <w:r>
        <w:rPr>
          <w:rFonts w:ascii="Times New Roman" w:eastAsia="Times New Roman" w:hAnsi="Times New Roman" w:cs="Times New Roman"/>
          <w:b/>
          <w:color w:val="262626"/>
        </w:rPr>
        <w:tab/>
      </w:r>
    </w:p>
    <w:p w14:paraId="4B4E90E2" w14:textId="34431D35" w:rsidR="00AA123F" w:rsidRDefault="00F04E4F">
      <w:pPr>
        <w:widowControl w:val="0"/>
        <w:spacing w:before="240"/>
        <w:jc w:val="center"/>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IMPLEMENTATION</w:t>
      </w:r>
      <w:r w:rsidRPr="0080736D">
        <w:rPr>
          <w:rFonts w:ascii="Times New Roman" w:eastAsia="Times New Roman" w:hAnsi="Times New Roman" w:cs="Times New Roman"/>
          <w:b/>
          <w:color w:val="262626"/>
          <w:sz w:val="28"/>
          <w:szCs w:val="28"/>
        </w:rPr>
        <w:t xml:space="preserve"> AND ALGORITHM</w:t>
      </w:r>
    </w:p>
    <w:p w14:paraId="1E3C105C" w14:textId="77777777" w:rsidR="00F51A7F" w:rsidRDefault="00F51A7F">
      <w:pPr>
        <w:widowControl w:val="0"/>
        <w:spacing w:before="240"/>
        <w:jc w:val="center"/>
        <w:rPr>
          <w:rFonts w:ascii="Times New Roman" w:eastAsia="Times New Roman" w:hAnsi="Times New Roman" w:cs="Times New Roman"/>
          <w:b/>
          <w:color w:val="262626"/>
          <w:sz w:val="28"/>
          <w:szCs w:val="28"/>
        </w:rPr>
      </w:pPr>
    </w:p>
    <w:p w14:paraId="682EB9B7" w14:textId="21F76623" w:rsidR="00F51A7F" w:rsidRDefault="00F51A7F" w:rsidP="00F51A7F">
      <w:pPr>
        <w:widowControl w:val="0"/>
        <w:spacing w:before="240"/>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4.1</w:t>
      </w:r>
      <w:r>
        <w:rPr>
          <w:rFonts w:ascii="Times New Roman" w:eastAsia="Times New Roman" w:hAnsi="Times New Roman" w:cs="Times New Roman"/>
          <w:b/>
          <w:color w:val="262626"/>
          <w:sz w:val="28"/>
          <w:szCs w:val="28"/>
        </w:rPr>
        <w:tab/>
        <w:t>INTRODUCTION</w:t>
      </w:r>
    </w:p>
    <w:p w14:paraId="55784C0D" w14:textId="08145D86" w:rsidR="00A0753C" w:rsidRDefault="00F51A7F" w:rsidP="00A0753C">
      <w:pPr>
        <w:widowControl w:val="0"/>
        <w:spacing w:before="240" w:line="360" w:lineRule="auto"/>
        <w:jc w:val="both"/>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ab/>
      </w:r>
      <w:r w:rsidR="00BA33D2">
        <w:rPr>
          <w:rFonts w:ascii="Times New Roman" w:eastAsia="Times New Roman" w:hAnsi="Times New Roman" w:cs="Times New Roman"/>
          <w:bCs/>
          <w:color w:val="262626"/>
          <w:sz w:val="28"/>
          <w:szCs w:val="28"/>
        </w:rPr>
        <w:t xml:space="preserve">This chapter </w:t>
      </w:r>
      <w:r w:rsidR="00895515">
        <w:rPr>
          <w:rFonts w:ascii="Times New Roman" w:eastAsia="Times New Roman" w:hAnsi="Times New Roman" w:cs="Times New Roman"/>
          <w:bCs/>
          <w:color w:val="262626"/>
          <w:sz w:val="28"/>
          <w:szCs w:val="28"/>
        </w:rPr>
        <w:t>analyses</w:t>
      </w:r>
      <w:r w:rsidR="00BA33D2">
        <w:rPr>
          <w:rFonts w:ascii="Times New Roman" w:eastAsia="Times New Roman" w:hAnsi="Times New Roman" w:cs="Times New Roman"/>
          <w:bCs/>
          <w:color w:val="262626"/>
          <w:sz w:val="28"/>
          <w:szCs w:val="28"/>
        </w:rPr>
        <w:t xml:space="preserve"> the underlying implementation of the HGR model </w:t>
      </w:r>
      <w:r w:rsidR="00A0753C">
        <w:rPr>
          <w:rFonts w:ascii="Times New Roman" w:eastAsia="Times New Roman" w:hAnsi="Times New Roman" w:cs="Times New Roman"/>
          <w:bCs/>
          <w:color w:val="262626"/>
          <w:sz w:val="28"/>
          <w:szCs w:val="28"/>
        </w:rPr>
        <w:t>to understand how the model can read the live hand gestures of the user, along with the tool and method used to train the model. The algorithm flow of the training process is also depicted in this chapter with the equations used to help achieve the goal.</w:t>
      </w:r>
    </w:p>
    <w:p w14:paraId="5F58596F" w14:textId="77777777" w:rsidR="00A0753C" w:rsidRPr="00A0753C" w:rsidRDefault="00A0753C" w:rsidP="00A0753C">
      <w:pPr>
        <w:widowControl w:val="0"/>
        <w:spacing w:before="240" w:line="360" w:lineRule="auto"/>
        <w:jc w:val="both"/>
        <w:rPr>
          <w:rFonts w:ascii="Times New Roman" w:eastAsia="Times New Roman" w:hAnsi="Times New Roman" w:cs="Times New Roman"/>
          <w:bCs/>
          <w:color w:val="262626"/>
          <w:sz w:val="28"/>
          <w:szCs w:val="28"/>
        </w:rPr>
      </w:pPr>
    </w:p>
    <w:p w14:paraId="7A8C2325" w14:textId="04627E05" w:rsidR="00AA123F" w:rsidRPr="0080736D" w:rsidRDefault="00000000">
      <w:pPr>
        <w:widowControl w:val="0"/>
        <w:spacing w:before="240" w:after="240"/>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4.</w:t>
      </w:r>
      <w:r w:rsidR="00B37962">
        <w:rPr>
          <w:rFonts w:ascii="Times New Roman" w:eastAsia="Times New Roman" w:hAnsi="Times New Roman" w:cs="Times New Roman"/>
          <w:b/>
          <w:color w:val="262626"/>
          <w:sz w:val="28"/>
          <w:szCs w:val="28"/>
        </w:rPr>
        <w:t>2</w:t>
      </w:r>
      <w:r w:rsidRPr="0080736D">
        <w:rPr>
          <w:rFonts w:ascii="Times New Roman" w:eastAsia="Times New Roman" w:hAnsi="Times New Roman" w:cs="Times New Roman"/>
          <w:b/>
          <w:color w:val="262626"/>
          <w:sz w:val="28"/>
          <w:szCs w:val="28"/>
        </w:rPr>
        <w:tab/>
        <w:t>SPATIAL REPRESENTATION AND NORMALIZATION</w:t>
      </w:r>
    </w:p>
    <w:p w14:paraId="6D2D2BA3" w14:textId="77777777" w:rsidR="00AA123F"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The Heart Gesture Recognition (HGR) system hinges on the meticulous depiction of hand gestures, ensuring precise interpretation and smooth interaction with the user interface. At its core lies the meticulous representation of hand gestures, which enables accurate interpretation and seamless interaction with the user interface. The process initiates with the computation of relative coordinates, which precisely measure the spatial deviation of each landmark point from a predefined reference point. Now, let's delve deeper into the underlying equations:</w:t>
      </w:r>
    </w:p>
    <w:p w14:paraId="5CC305F3" w14:textId="525A3FFB" w:rsidR="00B13DF4" w:rsidRPr="00F7134F" w:rsidRDefault="00000000" w:rsidP="00B13DF4">
      <w:pPr>
        <w:widowControl w:val="0"/>
        <w:spacing w:before="240" w:after="240" w:line="360" w:lineRule="auto"/>
        <w:ind w:left="1440"/>
        <w:jc w:val="both"/>
        <w:rPr>
          <w:rFonts w:ascii="Times New Roman" w:eastAsia="Times New Roman" w:hAnsi="Times New Roman" w:cs="Times New Roman"/>
          <w:b/>
          <w:bCs/>
          <w:color w:val="262626"/>
          <w:sz w:val="28"/>
          <w:szCs w:val="28"/>
          <w:vertAlign w:val="subscript"/>
        </w:rPr>
      </w:pPr>
      <w:r>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ab/>
        <w:t xml:space="preserve">       </w:t>
      </w:r>
      <w:r>
        <w:rPr>
          <w:rFonts w:ascii="Times New Roman" w:eastAsia="Times New Roman" w:hAnsi="Times New Roman" w:cs="Times New Roman"/>
          <w:color w:val="262626"/>
          <w:sz w:val="28"/>
          <w:szCs w:val="28"/>
        </w:rPr>
        <w:tab/>
        <w:t>RelativeCoord(xi) = x</w:t>
      </w:r>
      <w:r>
        <w:rPr>
          <w:rFonts w:ascii="Times New Roman" w:eastAsia="Times New Roman" w:hAnsi="Times New Roman" w:cs="Times New Roman"/>
          <w:color w:val="262626"/>
          <w:sz w:val="28"/>
          <w:szCs w:val="28"/>
          <w:vertAlign w:val="subscript"/>
        </w:rPr>
        <w:t>i</w:t>
      </w:r>
      <w:r>
        <w:rPr>
          <w:rFonts w:ascii="Gungsuh" w:eastAsia="Gungsuh" w:hAnsi="Gungsuh" w:cs="Gungsuh"/>
          <w:color w:val="262626"/>
          <w:sz w:val="28"/>
          <w:szCs w:val="28"/>
        </w:rPr>
        <w:t xml:space="preserve"> − x</w:t>
      </w:r>
      <w:r>
        <w:rPr>
          <w:rFonts w:ascii="Times New Roman" w:eastAsia="Times New Roman" w:hAnsi="Times New Roman" w:cs="Times New Roman"/>
          <w:color w:val="262626"/>
          <w:sz w:val="28"/>
          <w:szCs w:val="28"/>
          <w:vertAlign w:val="subscript"/>
        </w:rPr>
        <w:t>1</w:t>
      </w:r>
      <w:r w:rsidR="00AF5D06">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b/>
          <w:bCs/>
          <w:color w:val="262626"/>
          <w:sz w:val="28"/>
          <w:szCs w:val="28"/>
          <w:vertAlign w:val="subscript"/>
        </w:rPr>
        <w:t>(4.1)</w:t>
      </w:r>
      <w:r w:rsidR="00AF5D06">
        <w:rPr>
          <w:rFonts w:ascii="Times New Roman" w:eastAsia="Times New Roman" w:hAnsi="Times New Roman" w:cs="Times New Roman"/>
          <w:color w:val="262626"/>
          <w:sz w:val="28"/>
          <w:szCs w:val="28"/>
          <w:vertAlign w:val="subscript"/>
        </w:rPr>
        <w:tab/>
      </w:r>
      <w:r w:rsidR="00B13DF4">
        <w:rPr>
          <w:rFonts w:ascii="Times New Roman" w:eastAsia="Times New Roman" w:hAnsi="Times New Roman" w:cs="Times New Roman"/>
          <w:color w:val="262626"/>
          <w:sz w:val="28"/>
          <w:szCs w:val="28"/>
          <w:vertAlign w:val="subscript"/>
        </w:rPr>
        <w:tab/>
        <w:t xml:space="preserve"> </w:t>
      </w:r>
      <w:r w:rsidR="00B13DF4">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RelativeCoord(yi) = y</w:t>
      </w:r>
      <w:r>
        <w:rPr>
          <w:rFonts w:ascii="Times New Roman" w:eastAsia="Times New Roman" w:hAnsi="Times New Roman" w:cs="Times New Roman"/>
          <w:color w:val="262626"/>
          <w:sz w:val="28"/>
          <w:szCs w:val="28"/>
          <w:vertAlign w:val="subscript"/>
        </w:rPr>
        <w:t>i</w:t>
      </w:r>
      <w:r>
        <w:rPr>
          <w:rFonts w:ascii="Gungsuh" w:eastAsia="Gungsuh" w:hAnsi="Gungsuh" w:cs="Gungsuh"/>
          <w:color w:val="262626"/>
          <w:sz w:val="28"/>
          <w:szCs w:val="28"/>
        </w:rPr>
        <w:t xml:space="preserve"> − y</w:t>
      </w:r>
      <w:r>
        <w:rPr>
          <w:rFonts w:ascii="Times New Roman" w:eastAsia="Times New Roman" w:hAnsi="Times New Roman" w:cs="Times New Roman"/>
          <w:color w:val="262626"/>
          <w:sz w:val="28"/>
          <w:szCs w:val="28"/>
          <w:vertAlign w:val="subscript"/>
        </w:rPr>
        <w:t>1</w:t>
      </w:r>
      <w:r w:rsidR="00F7134F">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color w:val="262626"/>
          <w:sz w:val="28"/>
          <w:szCs w:val="28"/>
          <w:vertAlign w:val="subscript"/>
        </w:rPr>
        <w:tab/>
      </w:r>
      <w:r w:rsidR="00F7134F">
        <w:rPr>
          <w:rFonts w:ascii="Times New Roman" w:eastAsia="Times New Roman" w:hAnsi="Times New Roman" w:cs="Times New Roman"/>
          <w:b/>
          <w:bCs/>
          <w:color w:val="262626"/>
          <w:sz w:val="28"/>
          <w:szCs w:val="28"/>
          <w:vertAlign w:val="subscript"/>
        </w:rPr>
        <w:t>(4.2)</w:t>
      </w:r>
    </w:p>
    <w:p w14:paraId="7D4A5192" w14:textId="1E5E4904" w:rsidR="00AA123F" w:rsidRDefault="00F7134F">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In equation 4.1 and 4.2, x</w:t>
      </w:r>
      <w:r>
        <w:rPr>
          <w:rFonts w:ascii="Times New Roman" w:eastAsia="Times New Roman" w:hAnsi="Times New Roman" w:cs="Times New Roman"/>
          <w:color w:val="262626"/>
          <w:sz w:val="28"/>
          <w:szCs w:val="28"/>
          <w:vertAlign w:val="subscript"/>
        </w:rPr>
        <w:t>i</w:t>
      </w:r>
      <w:r>
        <w:rPr>
          <w:rFonts w:ascii="Times New Roman" w:eastAsia="Times New Roman" w:hAnsi="Times New Roman" w:cs="Times New Roman"/>
          <w:color w:val="262626"/>
          <w:sz w:val="28"/>
          <w:szCs w:val="28"/>
        </w:rPr>
        <w:t xml:space="preserve"> and y</w:t>
      </w:r>
      <w:r>
        <w:rPr>
          <w:rFonts w:ascii="Times New Roman" w:eastAsia="Times New Roman" w:hAnsi="Times New Roman" w:cs="Times New Roman"/>
          <w:color w:val="262626"/>
          <w:sz w:val="28"/>
          <w:szCs w:val="28"/>
          <w:vertAlign w:val="subscript"/>
        </w:rPr>
        <w:t>i</w:t>
      </w:r>
      <w:r>
        <w:rPr>
          <w:rFonts w:ascii="Times New Roman" w:eastAsia="Times New Roman" w:hAnsi="Times New Roman" w:cs="Times New Roman"/>
          <w:color w:val="262626"/>
          <w:sz w:val="28"/>
          <w:szCs w:val="28"/>
        </w:rPr>
        <w:t xml:space="preserve"> denote the spatial coordinates of a particular landmark point on the hand, while x</w:t>
      </w:r>
      <w:r>
        <w:rPr>
          <w:rFonts w:ascii="Times New Roman" w:eastAsia="Times New Roman" w:hAnsi="Times New Roman" w:cs="Times New Roman"/>
          <w:color w:val="262626"/>
          <w:sz w:val="28"/>
          <w:szCs w:val="28"/>
          <w:vertAlign w:val="subscript"/>
        </w:rPr>
        <w:t xml:space="preserve">1 </w:t>
      </w:r>
      <w:r>
        <w:rPr>
          <w:rFonts w:ascii="Times New Roman" w:eastAsia="Times New Roman" w:hAnsi="Times New Roman" w:cs="Times New Roman"/>
          <w:color w:val="262626"/>
          <w:sz w:val="28"/>
          <w:szCs w:val="28"/>
        </w:rPr>
        <w:t>and y</w:t>
      </w:r>
      <w:r>
        <w:rPr>
          <w:rFonts w:ascii="Times New Roman" w:eastAsia="Times New Roman" w:hAnsi="Times New Roman" w:cs="Times New Roman"/>
          <w:color w:val="262626"/>
          <w:sz w:val="28"/>
          <w:szCs w:val="28"/>
          <w:vertAlign w:val="subscript"/>
        </w:rPr>
        <w:t>1</w:t>
      </w:r>
      <w:r>
        <w:rPr>
          <w:rFonts w:ascii="Times New Roman" w:eastAsia="Times New Roman" w:hAnsi="Times New Roman" w:cs="Times New Roman"/>
          <w:color w:val="262626"/>
          <w:sz w:val="28"/>
          <w:szCs w:val="28"/>
        </w:rPr>
        <w:t xml:space="preserve"> represent the coordinates of a reference point, typically the first detected landmark. By subtracting the coordinates of the </w:t>
      </w:r>
      <w:r>
        <w:rPr>
          <w:rFonts w:ascii="Times New Roman" w:eastAsia="Times New Roman" w:hAnsi="Times New Roman" w:cs="Times New Roman"/>
          <w:color w:val="262626"/>
          <w:sz w:val="28"/>
          <w:szCs w:val="28"/>
        </w:rPr>
        <w:lastRenderedPageBreak/>
        <w:t>reference point from those of the target landmark, the relative displacement along the x and y axes</w:t>
      </w:r>
      <w:r w:rsidR="00A0753C">
        <w:rPr>
          <w:rFonts w:ascii="Times New Roman" w:eastAsia="Times New Roman" w:hAnsi="Times New Roman" w:cs="Times New Roman"/>
          <w:color w:val="262626"/>
          <w:sz w:val="28"/>
          <w:szCs w:val="28"/>
        </w:rPr>
        <w:t xml:space="preserve"> are obtained</w:t>
      </w:r>
      <w:r>
        <w:rPr>
          <w:rFonts w:ascii="Times New Roman" w:eastAsia="Times New Roman" w:hAnsi="Times New Roman" w:cs="Times New Roman"/>
          <w:color w:val="262626"/>
          <w:sz w:val="28"/>
          <w:szCs w:val="28"/>
        </w:rPr>
        <w:t>. This process effectively normalizes the coordinates with respect to a common origin, facilitating consistent gesture representation across different hand positions and sizes.</w:t>
      </w:r>
      <w:r w:rsidR="00E4254C">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While relative coordinates provide valuable insights into the spatial distribution of hand landmarks, they may vary significantly in magnitude due to differences in hand size and positioning. To address this issue and ensure uniformity in gesture representation, a normalization process</w:t>
      </w:r>
      <w:r w:rsidR="00BA33D2">
        <w:rPr>
          <w:rFonts w:ascii="Times New Roman" w:eastAsia="Times New Roman" w:hAnsi="Times New Roman" w:cs="Times New Roman"/>
          <w:color w:val="262626"/>
          <w:sz w:val="28"/>
          <w:szCs w:val="28"/>
        </w:rPr>
        <w:t xml:space="preserve"> is employed</w:t>
      </w:r>
      <w:r>
        <w:rPr>
          <w:rFonts w:ascii="Times New Roman" w:eastAsia="Times New Roman" w:hAnsi="Times New Roman" w:cs="Times New Roman"/>
          <w:color w:val="262626"/>
          <w:sz w:val="28"/>
          <w:szCs w:val="28"/>
        </w:rPr>
        <w:t>.</w:t>
      </w:r>
    </w:p>
    <w:p w14:paraId="32874E66" w14:textId="2EB1AA68" w:rsidR="00A0753C"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These equations compute the spatial deviation of each landmark point from a reference point (</w:t>
      </w:r>
      <w:r>
        <w:rPr>
          <w:rFonts w:ascii="Times New Roman" w:eastAsia="Times New Roman" w:hAnsi="Times New Roman" w:cs="Times New Roman"/>
          <w:i/>
          <w:color w:val="262626"/>
          <w:sz w:val="32"/>
          <w:szCs w:val="32"/>
        </w:rPr>
        <w:t>x</w:t>
      </w:r>
      <w:r>
        <w:rPr>
          <w:rFonts w:ascii="Times New Roman" w:eastAsia="Times New Roman" w:hAnsi="Times New Roman" w:cs="Times New Roman"/>
          <w:i/>
          <w:color w:val="262626"/>
          <w:sz w:val="32"/>
          <w:szCs w:val="32"/>
          <w:vertAlign w:val="subscript"/>
        </w:rPr>
        <w:t>1,</w:t>
      </w:r>
      <w:r>
        <w:rPr>
          <w:rFonts w:ascii="Times New Roman" w:eastAsia="Times New Roman" w:hAnsi="Times New Roman" w:cs="Times New Roman"/>
          <w:i/>
          <w:color w:val="262626"/>
          <w:sz w:val="32"/>
          <w:szCs w:val="32"/>
        </w:rPr>
        <w:t>y</w:t>
      </w:r>
      <w:r>
        <w:rPr>
          <w:rFonts w:ascii="Times New Roman" w:eastAsia="Times New Roman" w:hAnsi="Times New Roman" w:cs="Times New Roman"/>
          <w:i/>
          <w:color w:val="262626"/>
          <w:sz w:val="32"/>
          <w:szCs w:val="32"/>
          <w:vertAlign w:val="subscript"/>
        </w:rPr>
        <w:t>1</w:t>
      </w:r>
      <w:r>
        <w:rPr>
          <w:rFonts w:ascii="Times New Roman" w:eastAsia="Times New Roman" w:hAnsi="Times New Roman" w:cs="Times New Roman"/>
          <w:color w:val="262626"/>
          <w:sz w:val="28"/>
          <w:szCs w:val="28"/>
        </w:rPr>
        <w:t>), forming the basis for gesture representation. In these equations, the relative coordinates RelativeCoord(</w:t>
      </w:r>
      <w:r>
        <w:rPr>
          <w:rFonts w:ascii="Times New Roman" w:eastAsia="Times New Roman" w:hAnsi="Times New Roman" w:cs="Times New Roman"/>
          <w:i/>
          <w:color w:val="262626"/>
          <w:sz w:val="32"/>
          <w:szCs w:val="32"/>
        </w:rPr>
        <w:t>x</w:t>
      </w:r>
      <w:r>
        <w:rPr>
          <w:rFonts w:ascii="Times New Roman" w:eastAsia="Times New Roman" w:hAnsi="Times New Roman" w:cs="Times New Roman"/>
          <w:i/>
          <w:color w:val="262626"/>
          <w:sz w:val="32"/>
          <w:szCs w:val="32"/>
          <w:vertAlign w:val="subscript"/>
        </w:rPr>
        <w:t>i</w:t>
      </w:r>
      <w:r>
        <w:rPr>
          <w:rFonts w:ascii="Times New Roman" w:eastAsia="Times New Roman" w:hAnsi="Times New Roman" w:cs="Times New Roman"/>
          <w:color w:val="262626"/>
          <w:sz w:val="28"/>
          <w:szCs w:val="28"/>
        </w:rPr>
        <w:t>) and RelativeCoord(</w:t>
      </w:r>
      <w:r>
        <w:rPr>
          <w:rFonts w:ascii="Times New Roman" w:eastAsia="Times New Roman" w:hAnsi="Times New Roman" w:cs="Times New Roman"/>
          <w:i/>
          <w:color w:val="262626"/>
          <w:sz w:val="32"/>
          <w:szCs w:val="32"/>
        </w:rPr>
        <w:t>y</w:t>
      </w:r>
      <w:r>
        <w:rPr>
          <w:rFonts w:ascii="Times New Roman" w:eastAsia="Times New Roman" w:hAnsi="Times New Roman" w:cs="Times New Roman"/>
          <w:i/>
          <w:color w:val="262626"/>
          <w:sz w:val="32"/>
          <w:szCs w:val="32"/>
          <w:vertAlign w:val="subscript"/>
        </w:rPr>
        <w:t>i</w:t>
      </w:r>
      <w:r>
        <w:rPr>
          <w:rFonts w:ascii="Times New Roman" w:eastAsia="Times New Roman" w:hAnsi="Times New Roman" w:cs="Times New Roman"/>
          <w:color w:val="262626"/>
          <w:sz w:val="28"/>
          <w:szCs w:val="28"/>
        </w:rPr>
        <w:t>) are divided by their respective maximum absolute values. This normalization technique scales the coordinates to a range between -1 and 1, Regardless of the magnitude of the original values. By standardizing the spatial values, the normalization process enhances the robustness and generalizability of the hand gesture recognition model, enabling it to effectively discern gestures across diverse hand sizes and configurations</w:t>
      </w:r>
      <w:r w:rsidR="00A0753C">
        <w:rPr>
          <w:rFonts w:ascii="Times New Roman" w:eastAsia="Times New Roman" w:hAnsi="Times New Roman" w:cs="Times New Roman"/>
          <w:color w:val="262626"/>
          <w:sz w:val="28"/>
          <w:szCs w:val="28"/>
        </w:rPr>
        <w:t>.</w:t>
      </w:r>
    </w:p>
    <w:p w14:paraId="5397F91A" w14:textId="77777777" w:rsidR="00B13DF4" w:rsidRDefault="00B13DF4">
      <w:pPr>
        <w:widowControl w:val="0"/>
        <w:spacing w:before="240" w:after="240" w:line="360" w:lineRule="auto"/>
        <w:ind w:firstLine="720"/>
        <w:jc w:val="both"/>
        <w:rPr>
          <w:rFonts w:ascii="Times New Roman" w:eastAsia="Times New Roman" w:hAnsi="Times New Roman" w:cs="Times New Roman"/>
          <w:color w:val="262626"/>
          <w:sz w:val="28"/>
          <w:szCs w:val="28"/>
        </w:rPr>
      </w:pPr>
    </w:p>
    <w:p w14:paraId="7A2D5551" w14:textId="17599014" w:rsidR="00AA123F" w:rsidRPr="0080736D" w:rsidRDefault="00000000">
      <w:pPr>
        <w:widowControl w:val="0"/>
        <w:spacing w:before="240" w:after="240"/>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4.</w:t>
      </w:r>
      <w:r w:rsidR="00B37962">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ab/>
        <w:t>ALGORITHM</w:t>
      </w:r>
    </w:p>
    <w:p w14:paraId="350AEDB9" w14:textId="6E79222B" w:rsidR="00B13DF4"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The HGR system's computational framework uses previously processed landmark coordinates to precisely forecast hand motions. This method describes a set of consecutive operations, each of which is essential to precise gesture identification and smooth user interface operation.</w:t>
      </w:r>
      <w:r w:rsidR="00B13DF4">
        <w:rPr>
          <w:rFonts w:ascii="Times New Roman" w:eastAsia="Times New Roman" w:hAnsi="Times New Roman" w:cs="Times New Roman"/>
          <w:color w:val="262626"/>
          <w:sz w:val="28"/>
          <w:szCs w:val="28"/>
        </w:rPr>
        <w:t xml:space="preserve"> Using the principles of the random forest model, the HGR model </w:t>
      </w:r>
      <w:r w:rsidR="001D5C77">
        <w:rPr>
          <w:rFonts w:ascii="Times New Roman" w:eastAsia="Times New Roman" w:hAnsi="Times New Roman" w:cs="Times New Roman"/>
          <w:color w:val="262626"/>
          <w:sz w:val="28"/>
          <w:szCs w:val="28"/>
        </w:rPr>
        <w:t>can make</w:t>
      </w:r>
      <w:r w:rsidR="00B13DF4">
        <w:rPr>
          <w:rFonts w:ascii="Times New Roman" w:eastAsia="Times New Roman" w:hAnsi="Times New Roman" w:cs="Times New Roman"/>
          <w:color w:val="262626"/>
          <w:sz w:val="28"/>
          <w:szCs w:val="28"/>
        </w:rPr>
        <w:t xml:space="preserve"> accurate classification of the gestures.</w:t>
      </w:r>
    </w:p>
    <w:p w14:paraId="22703F00" w14:textId="6254A9CD" w:rsidR="00AA123F" w:rsidRDefault="00000000" w:rsidP="00B13DF4">
      <w:pPr>
        <w:widowControl w:val="0"/>
        <w:spacing w:before="240" w:after="240"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Let's investigate the successive phases that the algorithm outlines in more detail:</w:t>
      </w:r>
    </w:p>
    <w:tbl>
      <w:tblPr>
        <w:tblStyle w:val="ae"/>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20"/>
      </w:tblGrid>
      <w:tr w:rsidR="00E4254C" w14:paraId="3CFED576" w14:textId="77777777" w:rsidTr="00895515">
        <w:trPr>
          <w:trHeight w:val="790"/>
        </w:trPr>
        <w:tc>
          <w:tcPr>
            <w:tcW w:w="91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E5B934" w14:textId="2BB6A059" w:rsidR="00E4254C" w:rsidRPr="00895515" w:rsidRDefault="00895515">
            <w:pPr>
              <w:widowControl w:val="0"/>
              <w:spacing w:before="240" w:after="240"/>
              <w:jc w:val="both"/>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Algorithm 4.1 Hand Gesture Recognition</w:t>
            </w:r>
          </w:p>
        </w:tc>
      </w:tr>
      <w:tr w:rsidR="00AA123F" w14:paraId="0D918DF7" w14:textId="77777777">
        <w:trPr>
          <w:trHeight w:val="1305"/>
        </w:trPr>
        <w:tc>
          <w:tcPr>
            <w:tcW w:w="91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2D99B3"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 xml:space="preserve">Input: </w:t>
            </w:r>
            <w:r>
              <w:rPr>
                <w:rFonts w:ascii="Times New Roman" w:eastAsia="Times New Roman" w:hAnsi="Times New Roman" w:cs="Times New Roman"/>
                <w:color w:val="262626"/>
                <w:sz w:val="28"/>
                <w:szCs w:val="28"/>
              </w:rPr>
              <w:t>Image containing a hand, Random Forest Model</w:t>
            </w:r>
          </w:p>
          <w:p w14:paraId="3B6E326F"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 xml:space="preserve">Output: </w:t>
            </w:r>
            <w:r>
              <w:rPr>
                <w:rFonts w:ascii="Times New Roman" w:eastAsia="Times New Roman" w:hAnsi="Times New Roman" w:cs="Times New Roman"/>
                <w:color w:val="262626"/>
                <w:sz w:val="28"/>
                <w:szCs w:val="28"/>
              </w:rPr>
              <w:t>Detected hand gesture</w:t>
            </w:r>
          </w:p>
        </w:tc>
      </w:tr>
      <w:tr w:rsidR="00AA123F" w14:paraId="1ACD1D60" w14:textId="77777777">
        <w:trPr>
          <w:trHeight w:val="8640"/>
        </w:trPr>
        <w:tc>
          <w:tcPr>
            <w:tcW w:w="9120" w:type="dxa"/>
            <w:tcBorders>
              <w:left w:val="single" w:sz="8" w:space="0" w:color="000000"/>
              <w:bottom w:val="single" w:sz="8" w:space="0" w:color="000000"/>
              <w:right w:val="single" w:sz="8" w:space="0" w:color="000000"/>
            </w:tcBorders>
            <w:tcMar>
              <w:top w:w="0" w:type="dxa"/>
              <w:left w:w="100" w:type="dxa"/>
              <w:bottom w:w="0" w:type="dxa"/>
              <w:right w:w="100" w:type="dxa"/>
            </w:tcMar>
          </w:tcPr>
          <w:p w14:paraId="23FFF4B4"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 Detect hand landmarks using MediaPipe Hands</w:t>
            </w:r>
          </w:p>
          <w:p w14:paraId="2D5B6B2B"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 Initialize empty list landmark list</w:t>
            </w:r>
          </w:p>
          <w:p w14:paraId="272B18EE" w14:textId="77777777" w:rsidR="00AA123F" w:rsidRDefault="00000000">
            <w:pPr>
              <w:widowControl w:val="0"/>
              <w:spacing w:before="240" w:after="240"/>
              <w:jc w:val="both"/>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3:</w:t>
            </w:r>
            <w:r>
              <w:rPr>
                <w:rFonts w:ascii="Times New Roman" w:eastAsia="Times New Roman" w:hAnsi="Times New Roman" w:cs="Times New Roman"/>
                <w:b/>
                <w:color w:val="262626"/>
                <w:sz w:val="28"/>
                <w:szCs w:val="28"/>
              </w:rPr>
              <w:t xml:space="preserve"> for </w:t>
            </w:r>
            <w:r>
              <w:rPr>
                <w:rFonts w:ascii="Times New Roman" w:eastAsia="Times New Roman" w:hAnsi="Times New Roman" w:cs="Times New Roman"/>
                <w:color w:val="262626"/>
                <w:sz w:val="28"/>
                <w:szCs w:val="28"/>
              </w:rPr>
              <w:t>each detected landmark</w:t>
            </w:r>
            <w:r>
              <w:rPr>
                <w:rFonts w:ascii="Times New Roman" w:eastAsia="Times New Roman" w:hAnsi="Times New Roman" w:cs="Times New Roman"/>
                <w:b/>
                <w:color w:val="262626"/>
                <w:sz w:val="28"/>
                <w:szCs w:val="28"/>
              </w:rPr>
              <w:t xml:space="preserve"> do</w:t>
            </w:r>
          </w:p>
          <w:p w14:paraId="3B6820CD" w14:textId="77777777" w:rsidR="00AA123F" w:rsidRDefault="00000000">
            <w:pPr>
              <w:widowControl w:val="0"/>
              <w:spacing w:before="240" w:after="240"/>
              <w:jc w:val="both"/>
              <w:rPr>
                <w:rFonts w:ascii="Times New Roman" w:eastAsia="Times New Roman" w:hAnsi="Times New Roman" w:cs="Times New Roman"/>
                <w:i/>
                <w:color w:val="262626"/>
                <w:sz w:val="28"/>
                <w:szCs w:val="28"/>
              </w:rPr>
            </w:pPr>
            <w:r>
              <w:rPr>
                <w:rFonts w:ascii="Times New Roman" w:eastAsia="Times New Roman" w:hAnsi="Times New Roman" w:cs="Times New Roman"/>
                <w:color w:val="262626"/>
                <w:sz w:val="28"/>
                <w:szCs w:val="28"/>
              </w:rPr>
              <w:t xml:space="preserve">4:       Extract landmark coordinates </w:t>
            </w:r>
            <w:r>
              <w:rPr>
                <w:rFonts w:ascii="Times New Roman" w:eastAsia="Times New Roman" w:hAnsi="Times New Roman" w:cs="Times New Roman"/>
                <w:i/>
                <w:color w:val="262626"/>
                <w:sz w:val="28"/>
                <w:szCs w:val="28"/>
              </w:rPr>
              <w:t>(x</w:t>
            </w:r>
            <w:r>
              <w:rPr>
                <w:rFonts w:ascii="Times New Roman" w:eastAsia="Times New Roman" w:hAnsi="Times New Roman" w:cs="Times New Roman"/>
                <w:i/>
                <w:color w:val="262626"/>
                <w:sz w:val="28"/>
                <w:szCs w:val="28"/>
                <w:vertAlign w:val="subscript"/>
              </w:rPr>
              <w:t xml:space="preserve">i </w:t>
            </w:r>
            <w:r>
              <w:rPr>
                <w:rFonts w:ascii="Times New Roman" w:eastAsia="Times New Roman" w:hAnsi="Times New Roman" w:cs="Times New Roman"/>
                <w:i/>
                <w:color w:val="262626"/>
                <w:sz w:val="28"/>
                <w:szCs w:val="28"/>
              </w:rPr>
              <w:t>, y</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w:t>
            </w:r>
          </w:p>
          <w:p w14:paraId="24BF371C"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5:       Append </w:t>
            </w:r>
            <w:r>
              <w:rPr>
                <w:rFonts w:ascii="Times New Roman" w:eastAsia="Times New Roman" w:hAnsi="Times New Roman" w:cs="Times New Roman"/>
                <w:i/>
                <w:color w:val="262626"/>
                <w:sz w:val="28"/>
                <w:szCs w:val="28"/>
              </w:rPr>
              <w:t>(x</w:t>
            </w:r>
            <w:r>
              <w:rPr>
                <w:rFonts w:ascii="Times New Roman" w:eastAsia="Times New Roman" w:hAnsi="Times New Roman" w:cs="Times New Roman"/>
                <w:i/>
                <w:color w:val="262626"/>
                <w:sz w:val="28"/>
                <w:szCs w:val="28"/>
                <w:vertAlign w:val="subscript"/>
              </w:rPr>
              <w:t xml:space="preserve">i </w:t>
            </w:r>
            <w:r>
              <w:rPr>
                <w:rFonts w:ascii="Times New Roman" w:eastAsia="Times New Roman" w:hAnsi="Times New Roman" w:cs="Times New Roman"/>
                <w:i/>
                <w:color w:val="262626"/>
                <w:sz w:val="28"/>
                <w:szCs w:val="28"/>
              </w:rPr>
              <w:t>, y</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w:t>
            </w:r>
            <w:r>
              <w:rPr>
                <w:rFonts w:ascii="Times New Roman" w:eastAsia="Times New Roman" w:hAnsi="Times New Roman" w:cs="Times New Roman"/>
                <w:color w:val="262626"/>
                <w:sz w:val="28"/>
                <w:szCs w:val="28"/>
              </w:rPr>
              <w:t xml:space="preserve"> to landmark list</w:t>
            </w:r>
          </w:p>
          <w:p w14:paraId="56B1F075" w14:textId="77777777" w:rsidR="00AA123F" w:rsidRDefault="00000000">
            <w:pPr>
              <w:widowControl w:val="0"/>
              <w:spacing w:before="240" w:after="240"/>
              <w:jc w:val="both"/>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6: </w:t>
            </w:r>
            <w:r>
              <w:rPr>
                <w:rFonts w:ascii="Times New Roman" w:eastAsia="Times New Roman" w:hAnsi="Times New Roman" w:cs="Times New Roman"/>
                <w:b/>
                <w:color w:val="262626"/>
                <w:sz w:val="28"/>
                <w:szCs w:val="28"/>
              </w:rPr>
              <w:t>end for</w:t>
            </w:r>
          </w:p>
          <w:p w14:paraId="036296B1"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7: Preprocess landmark list:</w:t>
            </w:r>
          </w:p>
          <w:p w14:paraId="783BC423"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8:       </w:t>
            </w:r>
            <w:r>
              <w:rPr>
                <w:rFonts w:ascii="Times New Roman" w:eastAsia="Times New Roman" w:hAnsi="Times New Roman" w:cs="Times New Roman"/>
                <w:i/>
                <w:color w:val="262626"/>
                <w:sz w:val="28"/>
                <w:szCs w:val="28"/>
              </w:rPr>
              <w:t>x</w:t>
            </w:r>
            <w:r>
              <w:rPr>
                <w:rFonts w:ascii="Times New Roman" w:eastAsia="Times New Roman" w:hAnsi="Times New Roman" w:cs="Times New Roman"/>
                <w:i/>
                <w:color w:val="262626"/>
                <w:sz w:val="28"/>
                <w:szCs w:val="28"/>
                <w:vertAlign w:val="subscript"/>
              </w:rPr>
              <w:t>1</w:t>
            </w:r>
            <w:r>
              <w:rPr>
                <w:rFonts w:ascii="Times New Roman" w:eastAsia="Times New Roman" w:hAnsi="Times New Roman" w:cs="Times New Roman"/>
                <w:i/>
                <w:color w:val="262626"/>
                <w:sz w:val="28"/>
                <w:szCs w:val="28"/>
              </w:rPr>
              <w:t>, y</w:t>
            </w:r>
            <w:r>
              <w:rPr>
                <w:rFonts w:ascii="Times New Roman" w:eastAsia="Times New Roman" w:hAnsi="Times New Roman" w:cs="Times New Roman"/>
                <w:i/>
                <w:color w:val="262626"/>
                <w:sz w:val="28"/>
                <w:szCs w:val="28"/>
                <w:vertAlign w:val="subscript"/>
              </w:rPr>
              <w:t>1</w:t>
            </w:r>
            <w:r>
              <w:rPr>
                <w:rFonts w:ascii="Cardo" w:eastAsia="Cardo" w:hAnsi="Cardo" w:cs="Cardo"/>
                <w:color w:val="262626"/>
                <w:sz w:val="28"/>
                <w:szCs w:val="28"/>
              </w:rPr>
              <w:t xml:space="preserve"> ← Coordinates of first landmark</w:t>
            </w:r>
          </w:p>
          <w:p w14:paraId="27E069A1" w14:textId="77777777" w:rsidR="00AA123F" w:rsidRDefault="00000000">
            <w:pPr>
              <w:widowControl w:val="0"/>
              <w:spacing w:before="240" w:after="240"/>
              <w:jc w:val="both"/>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9: </w:t>
            </w:r>
            <w:r>
              <w:rPr>
                <w:rFonts w:ascii="Times New Roman" w:eastAsia="Times New Roman" w:hAnsi="Times New Roman" w:cs="Times New Roman"/>
                <w:b/>
                <w:color w:val="262626"/>
                <w:sz w:val="28"/>
                <w:szCs w:val="28"/>
              </w:rPr>
              <w:t xml:space="preserve">for </w:t>
            </w:r>
            <w:r>
              <w:rPr>
                <w:rFonts w:ascii="Times New Roman" w:eastAsia="Times New Roman" w:hAnsi="Times New Roman" w:cs="Times New Roman"/>
                <w:color w:val="262626"/>
                <w:sz w:val="28"/>
                <w:szCs w:val="28"/>
              </w:rPr>
              <w:t xml:space="preserve">each landmark point </w:t>
            </w:r>
            <w:r>
              <w:rPr>
                <w:rFonts w:ascii="Times New Roman" w:eastAsia="Times New Roman" w:hAnsi="Times New Roman" w:cs="Times New Roman"/>
                <w:i/>
                <w:color w:val="262626"/>
                <w:sz w:val="28"/>
                <w:szCs w:val="28"/>
              </w:rPr>
              <w:t>(x</w:t>
            </w:r>
            <w:r>
              <w:rPr>
                <w:rFonts w:ascii="Times New Roman" w:eastAsia="Times New Roman" w:hAnsi="Times New Roman" w:cs="Times New Roman"/>
                <w:i/>
                <w:color w:val="262626"/>
                <w:sz w:val="28"/>
                <w:szCs w:val="28"/>
                <w:vertAlign w:val="subscript"/>
              </w:rPr>
              <w:t xml:space="preserve">i </w:t>
            </w:r>
            <w:r>
              <w:rPr>
                <w:rFonts w:ascii="Times New Roman" w:eastAsia="Times New Roman" w:hAnsi="Times New Roman" w:cs="Times New Roman"/>
                <w:i/>
                <w:color w:val="262626"/>
                <w:sz w:val="28"/>
                <w:szCs w:val="28"/>
              </w:rPr>
              <w:t>, y</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w:t>
            </w:r>
            <w:r>
              <w:rPr>
                <w:rFonts w:ascii="Times New Roman" w:eastAsia="Times New Roman" w:hAnsi="Times New Roman" w:cs="Times New Roman"/>
                <w:color w:val="262626"/>
                <w:sz w:val="28"/>
                <w:szCs w:val="28"/>
              </w:rPr>
              <w:t xml:space="preserve"> in landmark list</w:t>
            </w:r>
            <w:r>
              <w:rPr>
                <w:rFonts w:ascii="Times New Roman" w:eastAsia="Times New Roman" w:hAnsi="Times New Roman" w:cs="Times New Roman"/>
                <w:b/>
                <w:color w:val="262626"/>
                <w:sz w:val="28"/>
                <w:szCs w:val="28"/>
              </w:rPr>
              <w:t xml:space="preserve"> do</w:t>
            </w:r>
          </w:p>
          <w:p w14:paraId="67410327" w14:textId="77777777" w:rsidR="00AA123F" w:rsidRDefault="00000000">
            <w:pPr>
              <w:widowControl w:val="0"/>
              <w:spacing w:before="240" w:after="240"/>
              <w:jc w:val="both"/>
              <w:rPr>
                <w:rFonts w:ascii="Times New Roman" w:eastAsia="Times New Roman" w:hAnsi="Times New Roman" w:cs="Times New Roman"/>
                <w:i/>
                <w:color w:val="262626"/>
                <w:sz w:val="28"/>
                <w:szCs w:val="28"/>
                <w:vertAlign w:val="subscript"/>
              </w:rPr>
            </w:pPr>
            <w:r>
              <w:rPr>
                <w:rFonts w:ascii="Times New Roman" w:eastAsia="Times New Roman" w:hAnsi="Times New Roman" w:cs="Times New Roman"/>
                <w:color w:val="262626"/>
                <w:sz w:val="28"/>
                <w:szCs w:val="28"/>
              </w:rPr>
              <w:t xml:space="preserve">10:     Compute relative coordinates: </w:t>
            </w:r>
            <w:r>
              <w:rPr>
                <w:rFonts w:ascii="Gungsuh" w:eastAsia="Gungsuh" w:hAnsi="Gungsuh" w:cs="Gungsuh"/>
                <w:i/>
                <w:color w:val="262626"/>
                <w:sz w:val="28"/>
                <w:szCs w:val="28"/>
              </w:rPr>
              <w:t>∆x</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 xml:space="preserve"> = x</w:t>
            </w:r>
            <w:r>
              <w:rPr>
                <w:rFonts w:ascii="Times New Roman" w:eastAsia="Times New Roman" w:hAnsi="Times New Roman" w:cs="Times New Roman"/>
                <w:i/>
                <w:color w:val="262626"/>
                <w:sz w:val="28"/>
                <w:szCs w:val="28"/>
                <w:vertAlign w:val="subscript"/>
              </w:rPr>
              <w:t>i</w:t>
            </w:r>
            <w:r>
              <w:rPr>
                <w:rFonts w:ascii="Gungsuh" w:eastAsia="Gungsuh" w:hAnsi="Gungsuh" w:cs="Gungsuh"/>
                <w:i/>
                <w:color w:val="262626"/>
                <w:sz w:val="28"/>
                <w:szCs w:val="28"/>
              </w:rPr>
              <w:t xml:space="preserve"> − x</w:t>
            </w:r>
            <w:r>
              <w:rPr>
                <w:rFonts w:ascii="Times New Roman" w:eastAsia="Times New Roman" w:hAnsi="Times New Roman" w:cs="Times New Roman"/>
                <w:i/>
                <w:color w:val="262626"/>
                <w:sz w:val="28"/>
                <w:szCs w:val="28"/>
                <w:vertAlign w:val="subscript"/>
              </w:rPr>
              <w:t>1</w:t>
            </w:r>
            <w:r>
              <w:rPr>
                <w:rFonts w:ascii="Gungsuh" w:eastAsia="Gungsuh" w:hAnsi="Gungsuh" w:cs="Gungsuh"/>
                <w:i/>
                <w:color w:val="262626"/>
                <w:sz w:val="28"/>
                <w:szCs w:val="28"/>
              </w:rPr>
              <w:t>, ∆y</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 xml:space="preserve"> = y</w:t>
            </w:r>
            <w:r>
              <w:rPr>
                <w:rFonts w:ascii="Times New Roman" w:eastAsia="Times New Roman" w:hAnsi="Times New Roman" w:cs="Times New Roman"/>
                <w:i/>
                <w:color w:val="262626"/>
                <w:sz w:val="28"/>
                <w:szCs w:val="28"/>
                <w:vertAlign w:val="subscript"/>
              </w:rPr>
              <w:t>i</w:t>
            </w:r>
            <w:r>
              <w:rPr>
                <w:rFonts w:ascii="Gungsuh" w:eastAsia="Gungsuh" w:hAnsi="Gungsuh" w:cs="Gungsuh"/>
                <w:i/>
                <w:color w:val="262626"/>
                <w:sz w:val="28"/>
                <w:szCs w:val="28"/>
              </w:rPr>
              <w:t xml:space="preserve"> − y</w:t>
            </w:r>
            <w:r>
              <w:rPr>
                <w:rFonts w:ascii="Times New Roman" w:eastAsia="Times New Roman" w:hAnsi="Times New Roman" w:cs="Times New Roman"/>
                <w:i/>
                <w:color w:val="262626"/>
                <w:sz w:val="28"/>
                <w:szCs w:val="28"/>
                <w:vertAlign w:val="subscript"/>
              </w:rPr>
              <w:t>1</w:t>
            </w:r>
          </w:p>
          <w:p w14:paraId="4422DBD0"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11:     Normalize relative coordinates: </w:t>
            </w:r>
            <m:oMath>
              <m:r>
                <w:rPr>
                  <w:rFonts w:ascii="Times New Roman" w:eastAsia="Times New Roman" w:hAnsi="Times New Roman" w:cs="Times New Roman"/>
                  <w:color w:val="262626"/>
                  <w:sz w:val="28"/>
                  <w:szCs w:val="28"/>
                </w:rPr>
                <m:t>x'=</m:t>
              </m:r>
              <m:f>
                <m:fPr>
                  <m:ctrlPr>
                    <w:rPr>
                      <w:rFonts w:ascii="Times New Roman" w:eastAsia="Times New Roman" w:hAnsi="Times New Roman" w:cs="Times New Roman"/>
                      <w:color w:val="262626"/>
                      <w:sz w:val="28"/>
                      <w:szCs w:val="28"/>
                    </w:rPr>
                  </m:ctrlPr>
                </m:fPr>
                <m:num>
                  <m:r>
                    <w:rPr>
                      <w:rFonts w:ascii="Times New Roman" w:eastAsia="Times New Roman" w:hAnsi="Times New Roman" w:cs="Times New Roman"/>
                      <w:color w:val="262626"/>
                      <w:sz w:val="28"/>
                      <w:szCs w:val="28"/>
                    </w:rPr>
                    <m:t>∆x</m:t>
                  </m:r>
                  <m:r>
                    <w:rPr>
                      <w:rFonts w:ascii="Times New Roman" w:eastAsia="Times New Roman" w:hAnsi="Times New Roman" w:cs="Times New Roman"/>
                      <w:color w:val="262626"/>
                      <w:sz w:val="28"/>
                      <w:szCs w:val="28"/>
                      <w:vertAlign w:val="subscript"/>
                    </w:rPr>
                    <m:t>i</m:t>
                  </m:r>
                </m:num>
                <m:den>
                  <m:r>
                    <w:rPr>
                      <w:rFonts w:ascii="Times New Roman" w:eastAsia="Times New Roman" w:hAnsi="Times New Roman" w:cs="Times New Roman"/>
                      <w:color w:val="262626"/>
                      <w:sz w:val="28"/>
                      <w:szCs w:val="28"/>
                    </w:rPr>
                    <m:t>max(|∆x</m:t>
                  </m:r>
                  <m:r>
                    <w:rPr>
                      <w:rFonts w:ascii="Times New Roman" w:eastAsia="Times New Roman" w:hAnsi="Times New Roman" w:cs="Times New Roman"/>
                      <w:color w:val="262626"/>
                      <w:sz w:val="28"/>
                      <w:szCs w:val="28"/>
                      <w:vertAlign w:val="subscript"/>
                    </w:rPr>
                    <m:t>i</m:t>
                  </m:r>
                  <m:r>
                    <w:rPr>
                      <w:rFonts w:ascii="Times New Roman" w:eastAsia="Times New Roman" w:hAnsi="Times New Roman" w:cs="Times New Roman"/>
                      <w:color w:val="262626"/>
                      <w:sz w:val="28"/>
                      <w:szCs w:val="28"/>
                    </w:rPr>
                    <m:t>|)</m:t>
                  </m:r>
                </m:den>
              </m:f>
            </m:oMath>
            <w:r>
              <w:rPr>
                <w:rFonts w:ascii="Times New Roman" w:eastAsia="Times New Roman" w:hAnsi="Times New Roman" w:cs="Times New Roman"/>
                <w:color w:val="262626"/>
                <w:sz w:val="28"/>
                <w:szCs w:val="28"/>
              </w:rPr>
              <w:t xml:space="preserve"> ,</w:t>
            </w:r>
            <m:oMath>
              <m:r>
                <w:rPr>
                  <w:rFonts w:ascii="Times New Roman" w:eastAsia="Times New Roman" w:hAnsi="Times New Roman" w:cs="Times New Roman"/>
                  <w:color w:val="262626"/>
                  <w:sz w:val="28"/>
                  <w:szCs w:val="28"/>
                </w:rPr>
                <m:t xml:space="preserve"> y'=</m:t>
              </m:r>
              <m:f>
                <m:fPr>
                  <m:ctrlPr>
                    <w:rPr>
                      <w:rFonts w:ascii="Times New Roman" w:eastAsia="Times New Roman" w:hAnsi="Times New Roman" w:cs="Times New Roman"/>
                      <w:color w:val="262626"/>
                      <w:sz w:val="28"/>
                      <w:szCs w:val="28"/>
                    </w:rPr>
                  </m:ctrlPr>
                </m:fPr>
                <m:num>
                  <m:r>
                    <w:rPr>
                      <w:rFonts w:ascii="Times New Roman" w:eastAsia="Times New Roman" w:hAnsi="Times New Roman" w:cs="Times New Roman"/>
                      <w:color w:val="262626"/>
                      <w:sz w:val="28"/>
                      <w:szCs w:val="28"/>
                    </w:rPr>
                    <m:t>∆y</m:t>
                  </m:r>
                  <m:r>
                    <w:rPr>
                      <w:rFonts w:ascii="Times New Roman" w:eastAsia="Times New Roman" w:hAnsi="Times New Roman" w:cs="Times New Roman"/>
                      <w:color w:val="262626"/>
                      <w:sz w:val="28"/>
                      <w:szCs w:val="28"/>
                      <w:vertAlign w:val="subscript"/>
                    </w:rPr>
                    <m:t>i</m:t>
                  </m:r>
                </m:num>
                <m:den>
                  <m:r>
                    <w:rPr>
                      <w:rFonts w:ascii="Times New Roman" w:eastAsia="Times New Roman" w:hAnsi="Times New Roman" w:cs="Times New Roman"/>
                      <w:color w:val="262626"/>
                      <w:sz w:val="28"/>
                      <w:szCs w:val="28"/>
                    </w:rPr>
                    <m:t>max(|∆y</m:t>
                  </m:r>
                  <m:r>
                    <w:rPr>
                      <w:rFonts w:ascii="Times New Roman" w:eastAsia="Times New Roman" w:hAnsi="Times New Roman" w:cs="Times New Roman"/>
                      <w:color w:val="262626"/>
                      <w:sz w:val="28"/>
                      <w:szCs w:val="28"/>
                      <w:vertAlign w:val="subscript"/>
                    </w:rPr>
                    <m:t>i</m:t>
                  </m:r>
                  <m:r>
                    <w:rPr>
                      <w:rFonts w:ascii="Times New Roman" w:eastAsia="Times New Roman" w:hAnsi="Times New Roman" w:cs="Times New Roman"/>
                      <w:color w:val="262626"/>
                      <w:sz w:val="28"/>
                      <w:szCs w:val="28"/>
                    </w:rPr>
                    <m:t>|)</m:t>
                  </m:r>
                </m:den>
              </m:f>
            </m:oMath>
          </w:p>
          <w:p w14:paraId="0857A2F1"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12:     Replace </w:t>
            </w:r>
            <w:r>
              <w:rPr>
                <w:rFonts w:ascii="Times New Roman" w:eastAsia="Times New Roman" w:hAnsi="Times New Roman" w:cs="Times New Roman"/>
                <w:i/>
                <w:color w:val="262626"/>
                <w:sz w:val="28"/>
                <w:szCs w:val="28"/>
              </w:rPr>
              <w:t>(x</w:t>
            </w:r>
            <w:r>
              <w:rPr>
                <w:rFonts w:ascii="Times New Roman" w:eastAsia="Times New Roman" w:hAnsi="Times New Roman" w:cs="Times New Roman"/>
                <w:i/>
                <w:color w:val="262626"/>
                <w:sz w:val="28"/>
                <w:szCs w:val="28"/>
                <w:vertAlign w:val="subscript"/>
              </w:rPr>
              <w:t xml:space="preserve">i </w:t>
            </w:r>
            <w:r>
              <w:rPr>
                <w:rFonts w:ascii="Times New Roman" w:eastAsia="Times New Roman" w:hAnsi="Times New Roman" w:cs="Times New Roman"/>
                <w:i/>
                <w:color w:val="262626"/>
                <w:sz w:val="28"/>
                <w:szCs w:val="28"/>
              </w:rPr>
              <w:t>, y</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w:t>
            </w:r>
            <w:r>
              <w:rPr>
                <w:rFonts w:ascii="Times New Roman" w:eastAsia="Times New Roman" w:hAnsi="Times New Roman" w:cs="Times New Roman"/>
                <w:color w:val="262626"/>
                <w:sz w:val="28"/>
                <w:szCs w:val="28"/>
              </w:rPr>
              <w:t xml:space="preserve"> with </w:t>
            </w:r>
            <w:r>
              <w:rPr>
                <w:rFonts w:ascii="Times New Roman" w:eastAsia="Times New Roman" w:hAnsi="Times New Roman" w:cs="Times New Roman"/>
                <w:i/>
                <w:color w:val="262626"/>
                <w:sz w:val="28"/>
                <w:szCs w:val="28"/>
              </w:rPr>
              <w:t>(x′</w:t>
            </w:r>
            <w:r>
              <w:rPr>
                <w:rFonts w:ascii="Times New Roman" w:eastAsia="Times New Roman" w:hAnsi="Times New Roman" w:cs="Times New Roman"/>
                <w:i/>
                <w:color w:val="262626"/>
                <w:sz w:val="28"/>
                <w:szCs w:val="28"/>
                <w:vertAlign w:val="subscript"/>
              </w:rPr>
              <w:t xml:space="preserve">i </w:t>
            </w:r>
            <w:r>
              <w:rPr>
                <w:rFonts w:ascii="Times New Roman" w:eastAsia="Times New Roman" w:hAnsi="Times New Roman" w:cs="Times New Roman"/>
                <w:i/>
                <w:color w:val="262626"/>
                <w:sz w:val="28"/>
                <w:szCs w:val="28"/>
              </w:rPr>
              <w:t>, y′</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w:t>
            </w:r>
            <w:r>
              <w:rPr>
                <w:rFonts w:ascii="Times New Roman" w:eastAsia="Times New Roman" w:hAnsi="Times New Roman" w:cs="Times New Roman"/>
                <w:color w:val="262626"/>
                <w:sz w:val="28"/>
                <w:szCs w:val="28"/>
              </w:rPr>
              <w:t xml:space="preserve"> in landmark list</w:t>
            </w:r>
          </w:p>
          <w:p w14:paraId="2512AC01" w14:textId="77777777" w:rsidR="00AA123F" w:rsidRDefault="00000000">
            <w:pPr>
              <w:widowControl w:val="0"/>
              <w:spacing w:before="240" w:after="240"/>
              <w:jc w:val="both"/>
              <w:rPr>
                <w:rFonts w:ascii="Times New Roman" w:eastAsia="Times New Roman" w:hAnsi="Times New Roman" w:cs="Times New Roman"/>
                <w:b/>
                <w:color w:val="262626"/>
                <w:sz w:val="28"/>
                <w:szCs w:val="28"/>
              </w:rPr>
            </w:pPr>
            <w:r>
              <w:rPr>
                <w:rFonts w:ascii="Times New Roman" w:eastAsia="Times New Roman" w:hAnsi="Times New Roman" w:cs="Times New Roman"/>
                <w:color w:val="262626"/>
                <w:sz w:val="28"/>
                <w:szCs w:val="28"/>
              </w:rPr>
              <w:t xml:space="preserve">13: </w:t>
            </w:r>
            <w:r>
              <w:rPr>
                <w:rFonts w:ascii="Times New Roman" w:eastAsia="Times New Roman" w:hAnsi="Times New Roman" w:cs="Times New Roman"/>
                <w:b/>
                <w:color w:val="262626"/>
                <w:sz w:val="28"/>
                <w:szCs w:val="28"/>
              </w:rPr>
              <w:t>end for</w:t>
            </w:r>
          </w:p>
          <w:p w14:paraId="585D5B88" w14:textId="77777777" w:rsidR="00AA123F" w:rsidRDefault="00000000">
            <w:pPr>
              <w:widowControl w:val="0"/>
              <w:spacing w:before="240" w:after="240"/>
              <w:jc w:val="both"/>
              <w:rPr>
                <w:rFonts w:ascii="Times New Roman" w:eastAsia="Times New Roman" w:hAnsi="Times New Roman" w:cs="Times New Roman"/>
                <w:i/>
                <w:color w:val="262626"/>
                <w:sz w:val="28"/>
                <w:szCs w:val="28"/>
              </w:rPr>
            </w:pPr>
            <w:r>
              <w:rPr>
                <w:rFonts w:ascii="Times New Roman" w:eastAsia="Times New Roman" w:hAnsi="Times New Roman" w:cs="Times New Roman"/>
                <w:color w:val="262626"/>
                <w:sz w:val="28"/>
                <w:szCs w:val="28"/>
              </w:rPr>
              <w:t xml:space="preserve">14: Predicted Hand Gesture = </w:t>
            </w:r>
            <w:r>
              <w:rPr>
                <w:rFonts w:ascii="Times New Roman" w:eastAsia="Times New Roman" w:hAnsi="Times New Roman" w:cs="Times New Roman"/>
                <w:i/>
                <w:color w:val="262626"/>
                <w:sz w:val="28"/>
                <w:szCs w:val="28"/>
              </w:rPr>
              <w:t>RandomForestModel.predict(x′</w:t>
            </w:r>
            <w:r>
              <w:rPr>
                <w:rFonts w:ascii="Times New Roman" w:eastAsia="Times New Roman" w:hAnsi="Times New Roman" w:cs="Times New Roman"/>
                <w:i/>
                <w:color w:val="262626"/>
                <w:sz w:val="28"/>
                <w:szCs w:val="28"/>
                <w:vertAlign w:val="subscript"/>
              </w:rPr>
              <w:t xml:space="preserve">i </w:t>
            </w:r>
            <w:r>
              <w:rPr>
                <w:rFonts w:ascii="Times New Roman" w:eastAsia="Times New Roman" w:hAnsi="Times New Roman" w:cs="Times New Roman"/>
                <w:i/>
                <w:color w:val="262626"/>
                <w:sz w:val="28"/>
                <w:szCs w:val="28"/>
              </w:rPr>
              <w:t>, y′</w:t>
            </w:r>
            <w:r>
              <w:rPr>
                <w:rFonts w:ascii="Times New Roman" w:eastAsia="Times New Roman" w:hAnsi="Times New Roman" w:cs="Times New Roman"/>
                <w:i/>
                <w:color w:val="262626"/>
                <w:sz w:val="28"/>
                <w:szCs w:val="28"/>
                <w:vertAlign w:val="subscript"/>
              </w:rPr>
              <w:t>i</w:t>
            </w:r>
            <w:r>
              <w:rPr>
                <w:rFonts w:ascii="Times New Roman" w:eastAsia="Times New Roman" w:hAnsi="Times New Roman" w:cs="Times New Roman"/>
                <w:i/>
                <w:color w:val="262626"/>
                <w:sz w:val="28"/>
                <w:szCs w:val="28"/>
              </w:rPr>
              <w:t>)</w:t>
            </w:r>
          </w:p>
          <w:p w14:paraId="108D60F4" w14:textId="77777777" w:rsidR="00AA123F" w:rsidRDefault="00000000">
            <w:pPr>
              <w:widowControl w:val="0"/>
              <w:spacing w:before="240" w:after="24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15: </w:t>
            </w:r>
            <w:r>
              <w:rPr>
                <w:rFonts w:ascii="Times New Roman" w:eastAsia="Times New Roman" w:hAnsi="Times New Roman" w:cs="Times New Roman"/>
                <w:b/>
                <w:color w:val="262626"/>
                <w:sz w:val="28"/>
                <w:szCs w:val="28"/>
              </w:rPr>
              <w:t xml:space="preserve">return </w:t>
            </w:r>
            <w:r>
              <w:rPr>
                <w:rFonts w:ascii="Times New Roman" w:eastAsia="Times New Roman" w:hAnsi="Times New Roman" w:cs="Times New Roman"/>
                <w:color w:val="262626"/>
                <w:sz w:val="28"/>
                <w:szCs w:val="28"/>
              </w:rPr>
              <w:t>Predicted hand gesture</w:t>
            </w:r>
          </w:p>
        </w:tc>
      </w:tr>
    </w:tbl>
    <w:p w14:paraId="7B8CE94B" w14:textId="77777777" w:rsidR="00F7134F" w:rsidRDefault="00F7134F">
      <w:pPr>
        <w:widowControl w:val="0"/>
        <w:spacing w:before="240" w:after="240" w:line="360" w:lineRule="auto"/>
        <w:jc w:val="both"/>
        <w:rPr>
          <w:rFonts w:ascii="Times New Roman" w:eastAsia="Times New Roman" w:hAnsi="Times New Roman" w:cs="Times New Roman"/>
          <w:b/>
          <w:color w:val="262626"/>
          <w:sz w:val="28"/>
          <w:szCs w:val="28"/>
        </w:rPr>
      </w:pPr>
    </w:p>
    <w:p w14:paraId="1830D446" w14:textId="560AE8AC" w:rsidR="00AA123F" w:rsidRPr="0080736D" w:rsidRDefault="00000000">
      <w:pPr>
        <w:widowControl w:val="0"/>
        <w:spacing w:before="240" w:after="240" w:line="360" w:lineRule="auto"/>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4.</w:t>
      </w:r>
      <w:r w:rsidR="00B37962">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 xml:space="preserve">.1 </w:t>
      </w:r>
      <w:r w:rsidR="00B13DF4">
        <w:rPr>
          <w:rFonts w:ascii="Times New Roman" w:eastAsia="Times New Roman" w:hAnsi="Times New Roman" w:cs="Times New Roman"/>
          <w:b/>
          <w:color w:val="262626"/>
          <w:sz w:val="28"/>
          <w:szCs w:val="28"/>
        </w:rPr>
        <w:t xml:space="preserve"> </w:t>
      </w:r>
      <w:r w:rsidRPr="0080736D">
        <w:rPr>
          <w:rFonts w:ascii="Times New Roman" w:eastAsia="Times New Roman" w:hAnsi="Times New Roman" w:cs="Times New Roman"/>
          <w:b/>
          <w:color w:val="262626"/>
          <w:sz w:val="28"/>
          <w:szCs w:val="28"/>
        </w:rPr>
        <w:t>Hand Landmark Detection</w:t>
      </w:r>
    </w:p>
    <w:p w14:paraId="198B25FC" w14:textId="6148F714" w:rsidR="00AA123F"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In the initial phase of </w:t>
      </w:r>
      <w:r w:rsidR="00A0753C">
        <w:rPr>
          <w:rFonts w:ascii="Times New Roman" w:eastAsia="Times New Roman" w:hAnsi="Times New Roman" w:cs="Times New Roman"/>
          <w:color w:val="262626"/>
          <w:sz w:val="28"/>
          <w:szCs w:val="28"/>
        </w:rPr>
        <w:t>the</w:t>
      </w:r>
      <w:r>
        <w:rPr>
          <w:rFonts w:ascii="Times New Roman" w:eastAsia="Times New Roman" w:hAnsi="Times New Roman" w:cs="Times New Roman"/>
          <w:color w:val="262626"/>
          <w:sz w:val="28"/>
          <w:szCs w:val="28"/>
        </w:rPr>
        <w:t xml:space="preserve"> algorithmic framework, the MediaPipe Hands library</w:t>
      </w:r>
      <w:r w:rsidR="00A0753C">
        <w:rPr>
          <w:rFonts w:ascii="Times New Roman" w:eastAsia="Times New Roman" w:hAnsi="Times New Roman" w:cs="Times New Roman"/>
          <w:color w:val="262626"/>
          <w:sz w:val="28"/>
          <w:szCs w:val="28"/>
        </w:rPr>
        <w:t xml:space="preserve"> is employed</w:t>
      </w:r>
      <w:r>
        <w:rPr>
          <w:rFonts w:ascii="Times New Roman" w:eastAsia="Times New Roman" w:hAnsi="Times New Roman" w:cs="Times New Roman"/>
          <w:color w:val="262626"/>
          <w:sz w:val="28"/>
          <w:szCs w:val="28"/>
        </w:rPr>
        <w:t xml:space="preserve"> to meticulously detect hand landmarks. This powerful tool set utilizes advanced computer vision techniques to accurately identify key points on the user's hand, including fingertips, knuckles, and palm centers.</w:t>
      </w:r>
      <w:r w:rsidR="00B13DF4">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 xml:space="preserve">Through its sophisticated algorithms and neural network architectures, MediaPipe Hands provides essential spatial data that serves as the foundation for gesture recognition. This precise landmark detection process ensures the reliability and adaptability of </w:t>
      </w:r>
      <w:r w:rsidR="00A1609A">
        <w:rPr>
          <w:rFonts w:ascii="Times New Roman" w:eastAsia="Times New Roman" w:hAnsi="Times New Roman" w:cs="Times New Roman"/>
          <w:color w:val="262626"/>
          <w:sz w:val="28"/>
          <w:szCs w:val="28"/>
        </w:rPr>
        <w:t>the</w:t>
      </w:r>
      <w:r>
        <w:rPr>
          <w:rFonts w:ascii="Times New Roman" w:eastAsia="Times New Roman" w:hAnsi="Times New Roman" w:cs="Times New Roman"/>
          <w:color w:val="262626"/>
          <w:sz w:val="28"/>
          <w:szCs w:val="28"/>
        </w:rPr>
        <w:t xml:space="preserve"> </w:t>
      </w:r>
      <w:r w:rsidR="00A1609A">
        <w:rPr>
          <w:rFonts w:ascii="Times New Roman" w:eastAsia="Times New Roman" w:hAnsi="Times New Roman" w:cs="Times New Roman"/>
          <w:color w:val="262626"/>
          <w:sz w:val="28"/>
          <w:szCs w:val="28"/>
        </w:rPr>
        <w:t>HGR model</w:t>
      </w:r>
      <w:r>
        <w:rPr>
          <w:rFonts w:ascii="Times New Roman" w:eastAsia="Times New Roman" w:hAnsi="Times New Roman" w:cs="Times New Roman"/>
          <w:color w:val="262626"/>
          <w:sz w:val="28"/>
          <w:szCs w:val="28"/>
        </w:rPr>
        <w:t>, enabling seamless interaction with the user interface by capturing the intricate nuances of hand movements and poses.</w:t>
      </w:r>
    </w:p>
    <w:p w14:paraId="0A3CE734" w14:textId="77777777" w:rsidR="00AA123F" w:rsidRDefault="00AA123F">
      <w:pPr>
        <w:widowControl w:val="0"/>
        <w:spacing w:before="240" w:after="240" w:line="360" w:lineRule="auto"/>
        <w:ind w:firstLine="720"/>
        <w:jc w:val="both"/>
        <w:rPr>
          <w:rFonts w:ascii="Times New Roman" w:eastAsia="Times New Roman" w:hAnsi="Times New Roman" w:cs="Times New Roman"/>
          <w:color w:val="262626"/>
          <w:sz w:val="28"/>
          <w:szCs w:val="28"/>
        </w:rPr>
      </w:pPr>
    </w:p>
    <w:p w14:paraId="5D7E6146" w14:textId="7F8A9C74" w:rsidR="00AA123F" w:rsidRPr="0080736D" w:rsidRDefault="00000000">
      <w:pPr>
        <w:widowControl w:val="0"/>
        <w:spacing w:before="240" w:after="240" w:line="360" w:lineRule="auto"/>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4.</w:t>
      </w:r>
      <w:r w:rsidR="00B37962">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 xml:space="preserve">.2 </w:t>
      </w:r>
      <w:r w:rsidR="00B13DF4">
        <w:rPr>
          <w:rFonts w:ascii="Times New Roman" w:eastAsia="Times New Roman" w:hAnsi="Times New Roman" w:cs="Times New Roman"/>
          <w:b/>
          <w:color w:val="262626"/>
          <w:sz w:val="28"/>
          <w:szCs w:val="28"/>
        </w:rPr>
        <w:t xml:space="preserve"> </w:t>
      </w:r>
      <w:r w:rsidRPr="0080736D">
        <w:rPr>
          <w:rFonts w:ascii="Times New Roman" w:eastAsia="Times New Roman" w:hAnsi="Times New Roman" w:cs="Times New Roman"/>
          <w:b/>
          <w:color w:val="262626"/>
          <w:sz w:val="28"/>
          <w:szCs w:val="28"/>
        </w:rPr>
        <w:t>Landmark List Initialization</w:t>
      </w:r>
    </w:p>
    <w:p w14:paraId="54669AC9" w14:textId="0F28F61E" w:rsidR="00AA123F"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After hand landmarks are successfully detected with the MediaPipe Hands module, </w:t>
      </w:r>
      <w:r w:rsidR="00A1609A">
        <w:rPr>
          <w:rFonts w:ascii="Times New Roman" w:eastAsia="Times New Roman" w:hAnsi="Times New Roman" w:cs="Times New Roman"/>
          <w:color w:val="262626"/>
          <w:sz w:val="28"/>
          <w:szCs w:val="28"/>
        </w:rPr>
        <w:t>the proposed</w:t>
      </w:r>
      <w:r>
        <w:rPr>
          <w:rFonts w:ascii="Times New Roman" w:eastAsia="Times New Roman" w:hAnsi="Times New Roman" w:cs="Times New Roman"/>
          <w:color w:val="262626"/>
          <w:sz w:val="28"/>
          <w:szCs w:val="28"/>
        </w:rPr>
        <w:t xml:space="preserve"> algorithm initializes a meticulously built list to capture and store the spatial coordinates of these landmarks in an organized manner. This clean list, which has never been used before, is the starting point for any further preparation and analysis. Through adding the exact spatial coordinates of every landmark that has been identified to this list, an extensive spatial data store that is essential for the correct interpretation and identification of hand motions</w:t>
      </w:r>
      <w:r w:rsidR="00A0753C">
        <w:rPr>
          <w:rFonts w:ascii="Times New Roman" w:eastAsia="Times New Roman" w:hAnsi="Times New Roman" w:cs="Times New Roman"/>
          <w:color w:val="262626"/>
          <w:sz w:val="28"/>
          <w:szCs w:val="28"/>
        </w:rPr>
        <w:t xml:space="preserve"> is created</w:t>
      </w:r>
      <w:r>
        <w:rPr>
          <w:rFonts w:ascii="Times New Roman" w:eastAsia="Times New Roman" w:hAnsi="Times New Roman" w:cs="Times New Roman"/>
          <w:color w:val="262626"/>
          <w:sz w:val="28"/>
          <w:szCs w:val="28"/>
        </w:rPr>
        <w:t>.</w:t>
      </w:r>
    </w:p>
    <w:p w14:paraId="77A5AACF" w14:textId="068C4478" w:rsidR="00B37962" w:rsidRDefault="00A1609A">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This computational approach relies on this selection of hand landmarks to enable smooth preprocessing and thorough analysis of spatial data. This initial data structure serves as a basis for further stages of the algorithm and provides critical spatial insights that are necessary for accurate gesture prediction. </w:t>
      </w:r>
    </w:p>
    <w:p w14:paraId="54AD75F8" w14:textId="77777777" w:rsidR="00B13DF4" w:rsidRDefault="00B13DF4">
      <w:pPr>
        <w:widowControl w:val="0"/>
        <w:spacing w:before="240" w:after="240" w:line="360" w:lineRule="auto"/>
        <w:ind w:firstLine="720"/>
        <w:jc w:val="both"/>
        <w:rPr>
          <w:rFonts w:ascii="Times New Roman" w:eastAsia="Times New Roman" w:hAnsi="Times New Roman" w:cs="Times New Roman"/>
          <w:color w:val="262626"/>
          <w:sz w:val="28"/>
          <w:szCs w:val="28"/>
        </w:rPr>
      </w:pPr>
    </w:p>
    <w:p w14:paraId="7F4D017C" w14:textId="0D7AC6C8" w:rsidR="00AA123F" w:rsidRPr="00B37962" w:rsidRDefault="00B13DF4" w:rsidP="00B37962">
      <w:pPr>
        <w:widowControl w:val="0"/>
        <w:spacing w:before="240" w:after="240" w:line="360" w:lineRule="auto"/>
        <w:jc w:val="both"/>
        <w:rPr>
          <w:rFonts w:ascii="Times New Roman" w:eastAsia="Times New Roman" w:hAnsi="Times New Roman" w:cs="Times New Roman"/>
          <w:color w:val="262626"/>
          <w:sz w:val="28"/>
          <w:szCs w:val="28"/>
        </w:rPr>
      </w:pPr>
      <w:r w:rsidRPr="0080736D">
        <w:rPr>
          <w:rFonts w:ascii="Times New Roman" w:eastAsia="Times New Roman" w:hAnsi="Times New Roman" w:cs="Times New Roman"/>
          <w:b/>
          <w:color w:val="262626"/>
          <w:sz w:val="28"/>
          <w:szCs w:val="28"/>
        </w:rPr>
        <w:lastRenderedPageBreak/>
        <w:t>4.</w:t>
      </w:r>
      <w:r>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 xml:space="preserve">.3 </w:t>
      </w:r>
      <w:r>
        <w:rPr>
          <w:rFonts w:ascii="Times New Roman" w:eastAsia="Times New Roman" w:hAnsi="Times New Roman" w:cs="Times New Roman"/>
          <w:b/>
          <w:color w:val="262626"/>
          <w:sz w:val="28"/>
          <w:szCs w:val="28"/>
        </w:rPr>
        <w:t xml:space="preserve">  </w:t>
      </w:r>
      <w:r w:rsidRPr="0080736D">
        <w:rPr>
          <w:rFonts w:ascii="Times New Roman" w:eastAsia="Times New Roman" w:hAnsi="Times New Roman" w:cs="Times New Roman"/>
          <w:b/>
          <w:color w:val="262626"/>
          <w:sz w:val="28"/>
          <w:szCs w:val="28"/>
        </w:rPr>
        <w:t>Landmark Preprocessing</w:t>
      </w:r>
    </w:p>
    <w:p w14:paraId="483EE48A" w14:textId="1784E6A3" w:rsidR="00AA123F"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Now that the landmark list has been carefully filled out, an important preprocessing step</w:t>
      </w:r>
      <w:r w:rsidR="00A1609A">
        <w:rPr>
          <w:rFonts w:ascii="Times New Roman" w:eastAsia="Times New Roman" w:hAnsi="Times New Roman" w:cs="Times New Roman"/>
          <w:color w:val="262626"/>
          <w:sz w:val="28"/>
          <w:szCs w:val="28"/>
        </w:rPr>
        <w:t xml:space="preserve"> is carried out</w:t>
      </w:r>
      <w:r>
        <w:rPr>
          <w:rFonts w:ascii="Times New Roman" w:eastAsia="Times New Roman" w:hAnsi="Times New Roman" w:cs="Times New Roman"/>
          <w:color w:val="262626"/>
          <w:sz w:val="28"/>
          <w:szCs w:val="28"/>
        </w:rPr>
        <w:t>, in which the raw spatial data is refined through several complex steps to get it ready for the gesture prediction processes that follow. This critical phase includes a thorough journey through well-crafted preprocessing methods meant to improve the caliber and comprehensibility of the spatial data.</w:t>
      </w:r>
    </w:p>
    <w:p w14:paraId="6C0B576B" w14:textId="0A259A57" w:rsidR="001A51CD"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Every landmark list element is carefully examined during this lengthy preparation procedure to improve its geographical coordinates and guarantee accuracy and consistency throughout the dataset. This painstaking curation procedure is essential for reducing any possible discrepancies or mistakes that can occur when identifying landmarks. In addition, advanced methods are utilized to improve the stability of the spatial data by tackling elements like noise or occlusions that could hinder precise gesture identification. These painstaking preparation steps smooth and prepare the spatial data, which in turn guarantees the correctness and dependability of </w:t>
      </w:r>
      <w:r w:rsidR="00A1609A">
        <w:rPr>
          <w:rFonts w:ascii="Times New Roman" w:eastAsia="Times New Roman" w:hAnsi="Times New Roman" w:cs="Times New Roman"/>
          <w:color w:val="262626"/>
          <w:sz w:val="28"/>
          <w:szCs w:val="28"/>
        </w:rPr>
        <w:t>the</w:t>
      </w:r>
      <w:r>
        <w:rPr>
          <w:rFonts w:ascii="Times New Roman" w:eastAsia="Times New Roman" w:hAnsi="Times New Roman" w:cs="Times New Roman"/>
          <w:color w:val="262626"/>
          <w:sz w:val="28"/>
          <w:szCs w:val="28"/>
        </w:rPr>
        <w:t xml:space="preserve"> computational framework and lays the groundwork for complex gesture prediction procedures.</w:t>
      </w:r>
    </w:p>
    <w:p w14:paraId="31844F22" w14:textId="7FDE357B" w:rsidR="00AA123F" w:rsidRPr="0080736D" w:rsidRDefault="00000000">
      <w:pPr>
        <w:widowControl w:val="0"/>
        <w:spacing w:before="240" w:after="240" w:line="360" w:lineRule="auto"/>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4.</w:t>
      </w:r>
      <w:r w:rsidR="00B37962">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.4</w:t>
      </w:r>
      <w:r w:rsidRPr="0080736D">
        <w:rPr>
          <w:rFonts w:ascii="Times New Roman" w:eastAsia="Times New Roman" w:hAnsi="Times New Roman" w:cs="Times New Roman"/>
          <w:b/>
          <w:color w:val="262626"/>
          <w:sz w:val="28"/>
          <w:szCs w:val="28"/>
        </w:rPr>
        <w:tab/>
        <w:t xml:space="preserve"> Gesture Prediction</w:t>
      </w:r>
    </w:p>
    <w:p w14:paraId="3BDCA1BF" w14:textId="735C2433" w:rsidR="00AA123F" w:rsidRDefault="00000000">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 After landmark coordinates have been meticulously preprocessed, the algorithm moves on to its main function, which is gesture prediction. Using a precisely calibrated Random Forest classifier model that was trained on the preprocessed data, the system can anticipate hand motions with an unprecedented level of accuracy. With the help of </w:t>
      </w:r>
      <w:r w:rsidR="00A1609A">
        <w:rPr>
          <w:rFonts w:ascii="Times New Roman" w:eastAsia="Times New Roman" w:hAnsi="Times New Roman" w:cs="Times New Roman"/>
          <w:color w:val="262626"/>
          <w:sz w:val="28"/>
          <w:szCs w:val="28"/>
        </w:rPr>
        <w:t>this</w:t>
      </w:r>
      <w:r>
        <w:rPr>
          <w:rFonts w:ascii="Times New Roman" w:eastAsia="Times New Roman" w:hAnsi="Times New Roman" w:cs="Times New Roman"/>
          <w:color w:val="262626"/>
          <w:sz w:val="28"/>
          <w:szCs w:val="28"/>
        </w:rPr>
        <w:t xml:space="preserve"> prediction model, which captures the complex links between hand landmark spatial configurations and gesture semantics, user movements may be accurately interpreted in real time. </w:t>
      </w:r>
    </w:p>
    <w:p w14:paraId="1D650BA4" w14:textId="24BC3F9A" w:rsidR="009954D6" w:rsidRDefault="00000000" w:rsidP="009954D6">
      <w:pPr>
        <w:widowControl w:val="0"/>
        <w:spacing w:before="240" w:after="240"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Through the identification of minute patterns in the preprocessed geographical data, the model guarantees smooth operation with the user interface, improving user interaction and enabling easy navigation. The algorithm enhances the entire user experience and facilitates smooth human-computer interaction by interpreting user motions and predicting their intents through its advanced predictive capabilities.</w:t>
      </w:r>
    </w:p>
    <w:p w14:paraId="7D0DE7DB" w14:textId="77777777" w:rsidR="00910CCD" w:rsidRDefault="00910CCD" w:rsidP="009954D6">
      <w:pPr>
        <w:widowControl w:val="0"/>
        <w:spacing w:before="240" w:after="240" w:line="360" w:lineRule="auto"/>
        <w:ind w:firstLine="720"/>
        <w:jc w:val="both"/>
        <w:rPr>
          <w:rFonts w:ascii="Times New Roman" w:eastAsia="Times New Roman" w:hAnsi="Times New Roman" w:cs="Times New Roman"/>
          <w:color w:val="262626"/>
          <w:sz w:val="28"/>
          <w:szCs w:val="28"/>
        </w:rPr>
      </w:pPr>
    </w:p>
    <w:p w14:paraId="161C01A4" w14:textId="37C5B289" w:rsidR="00910CCD" w:rsidRDefault="00910CCD" w:rsidP="00910CCD">
      <w:pPr>
        <w:widowControl w:val="0"/>
        <w:spacing w:before="240" w:after="240"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t>4.3.5</w:t>
      </w:r>
      <w:r>
        <w:rPr>
          <w:rFonts w:ascii="Times New Roman" w:eastAsia="Times New Roman" w:hAnsi="Times New Roman" w:cs="Times New Roman"/>
          <w:b/>
          <w:bCs/>
          <w:color w:val="262626"/>
          <w:sz w:val="28"/>
          <w:szCs w:val="28"/>
        </w:rPr>
        <w:tab/>
        <w:t>Output</w:t>
      </w:r>
    </w:p>
    <w:p w14:paraId="3FEC9914" w14:textId="77777777" w:rsidR="00910CCD" w:rsidRDefault="00910CCD" w:rsidP="00910CCD">
      <w:pPr>
        <w:widowControl w:val="0"/>
        <w:spacing w:before="240" w:after="240"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bCs/>
          <w:color w:val="262626"/>
          <w:sz w:val="28"/>
          <w:szCs w:val="28"/>
        </w:rPr>
        <w:tab/>
      </w:r>
      <w:r>
        <w:rPr>
          <w:rFonts w:ascii="Times New Roman" w:eastAsia="Times New Roman" w:hAnsi="Times New Roman" w:cs="Times New Roman"/>
          <w:color w:val="262626"/>
          <w:sz w:val="28"/>
          <w:szCs w:val="28"/>
        </w:rPr>
        <w:t xml:space="preserve">Finally, the model is trained using the preprocessed landmark list stored as coordinates in a Comma-Separated Values (CSV) file. The model is saved as a ‘joblib’ file and loaded in the backend of the application. The user is expected to have the webcam always running while using the application to help read the hand landmark coordinates. These coordinates are then sent as input to the loaded model in the backend. Based on the input read, the respective hand gesture is recognized, and the necessary action is performed. </w:t>
      </w:r>
    </w:p>
    <w:p w14:paraId="756A4711" w14:textId="27B0D56E" w:rsidR="00910CCD" w:rsidRDefault="00910CCD" w:rsidP="00910CCD">
      <w:pPr>
        <w:widowControl w:val="0"/>
        <w:spacing w:before="240" w:after="240"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To perform these actions, a python package called PyAutoGUI is used. Using this tool helps to manipulate the systems UI environment according to different use cases. In the case of the EduGest application, the manipulating factor is the hand gestures. Hence, as the model recognizes each gesture made by the user, the output is mapped to different functions of PyAutoGUI</w:t>
      </w:r>
      <w:r w:rsidR="005E1716">
        <w:rPr>
          <w:rFonts w:ascii="Times New Roman" w:eastAsia="Times New Roman" w:hAnsi="Times New Roman" w:cs="Times New Roman"/>
          <w:color w:val="262626"/>
          <w:sz w:val="28"/>
          <w:szCs w:val="28"/>
        </w:rPr>
        <w:t xml:space="preserve"> that are responsible for simulating the functions of a mouse. This workflow takes place dynamically from the start of the application till the end, with the necessity that the user has their webcam always running.</w:t>
      </w:r>
    </w:p>
    <w:p w14:paraId="2BBEC2F9" w14:textId="77777777" w:rsidR="005E1716" w:rsidRPr="00910CCD" w:rsidRDefault="005E1716" w:rsidP="00910CCD">
      <w:pPr>
        <w:widowControl w:val="0"/>
        <w:spacing w:before="240" w:after="240" w:line="360" w:lineRule="auto"/>
        <w:jc w:val="both"/>
        <w:rPr>
          <w:rFonts w:ascii="Times New Roman" w:eastAsia="Times New Roman" w:hAnsi="Times New Roman" w:cs="Times New Roman"/>
          <w:color w:val="262626"/>
          <w:sz w:val="28"/>
          <w:szCs w:val="28"/>
        </w:rPr>
      </w:pPr>
    </w:p>
    <w:p w14:paraId="1BBFCE59" w14:textId="77777777" w:rsidR="009954D6" w:rsidRDefault="009954D6" w:rsidP="009954D6">
      <w:pPr>
        <w:widowControl w:val="0"/>
        <w:spacing w:before="240" w:after="240" w:line="360" w:lineRule="auto"/>
        <w:ind w:firstLine="720"/>
        <w:jc w:val="both"/>
        <w:rPr>
          <w:rFonts w:ascii="Times New Roman" w:eastAsia="Times New Roman" w:hAnsi="Times New Roman" w:cs="Times New Roman"/>
          <w:color w:val="262626"/>
          <w:sz w:val="28"/>
          <w:szCs w:val="28"/>
        </w:rPr>
      </w:pPr>
    </w:p>
    <w:p w14:paraId="33736630" w14:textId="6D240FD5" w:rsidR="001A51CD" w:rsidRDefault="00895515" w:rsidP="009571AC">
      <w:pPr>
        <w:widowControl w:val="0"/>
        <w:spacing w:before="240" w:after="240" w:line="360" w:lineRule="auto"/>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lastRenderedPageBreak/>
        <w:t>4.4</w:t>
      </w:r>
      <w:r>
        <w:rPr>
          <w:rFonts w:ascii="Times New Roman" w:eastAsia="Times New Roman" w:hAnsi="Times New Roman" w:cs="Times New Roman"/>
          <w:b/>
          <w:bCs/>
          <w:color w:val="262626"/>
          <w:sz w:val="28"/>
          <w:szCs w:val="28"/>
        </w:rPr>
        <w:tab/>
        <w:t>SUMMARY</w:t>
      </w:r>
    </w:p>
    <w:p w14:paraId="604C57BB" w14:textId="6119CBED" w:rsidR="00AA123F" w:rsidRDefault="00895515" w:rsidP="008F191B">
      <w:pPr>
        <w:widowControl w:val="0"/>
        <w:spacing w:before="240" w:after="240"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bCs/>
          <w:color w:val="262626"/>
          <w:sz w:val="28"/>
          <w:szCs w:val="28"/>
        </w:rPr>
        <w:tab/>
      </w:r>
      <w:r>
        <w:rPr>
          <w:rFonts w:ascii="Times New Roman" w:eastAsia="Times New Roman" w:hAnsi="Times New Roman" w:cs="Times New Roman"/>
          <w:color w:val="262626"/>
          <w:sz w:val="28"/>
          <w:szCs w:val="28"/>
        </w:rPr>
        <w:t xml:space="preserve">The analyses of the HGR model implementation along with the algorithm that explains the model’s training process </w:t>
      </w:r>
      <w:r w:rsidR="009571AC">
        <w:rPr>
          <w:rFonts w:ascii="Times New Roman" w:eastAsia="Times New Roman" w:hAnsi="Times New Roman" w:cs="Times New Roman"/>
          <w:color w:val="262626"/>
          <w:sz w:val="28"/>
          <w:szCs w:val="28"/>
        </w:rPr>
        <w:t>have</w:t>
      </w:r>
      <w:r>
        <w:rPr>
          <w:rFonts w:ascii="Times New Roman" w:eastAsia="Times New Roman" w:hAnsi="Times New Roman" w:cs="Times New Roman"/>
          <w:color w:val="262626"/>
          <w:sz w:val="28"/>
          <w:szCs w:val="28"/>
        </w:rPr>
        <w:t xml:space="preserve"> been illustrated in this chapter. </w:t>
      </w:r>
      <w:r w:rsidR="00DB2438" w:rsidRPr="00DB2438">
        <w:rPr>
          <w:rFonts w:ascii="Times New Roman" w:eastAsia="Times New Roman" w:hAnsi="Times New Roman" w:cs="Times New Roman"/>
          <w:color w:val="262626"/>
          <w:sz w:val="28"/>
          <w:szCs w:val="28"/>
        </w:rPr>
        <w:t xml:space="preserve">The algorithm processes the </w:t>
      </w:r>
      <w:r w:rsidR="00DB2438">
        <w:rPr>
          <w:rFonts w:ascii="Times New Roman" w:eastAsia="Times New Roman" w:hAnsi="Times New Roman" w:cs="Times New Roman"/>
          <w:color w:val="262626"/>
          <w:sz w:val="28"/>
          <w:szCs w:val="28"/>
        </w:rPr>
        <w:t>coordinates</w:t>
      </w:r>
      <w:r w:rsidR="00DB2438" w:rsidRPr="00DB2438">
        <w:rPr>
          <w:rFonts w:ascii="Times New Roman" w:eastAsia="Times New Roman" w:hAnsi="Times New Roman" w:cs="Times New Roman"/>
          <w:color w:val="262626"/>
          <w:sz w:val="28"/>
          <w:szCs w:val="28"/>
        </w:rPr>
        <w:t xml:space="preserve"> of the hand</w:t>
      </w:r>
      <w:r w:rsidR="00DB2438">
        <w:rPr>
          <w:rFonts w:ascii="Times New Roman" w:eastAsia="Times New Roman" w:hAnsi="Times New Roman" w:cs="Times New Roman"/>
          <w:color w:val="262626"/>
          <w:sz w:val="28"/>
          <w:szCs w:val="28"/>
        </w:rPr>
        <w:t xml:space="preserve"> landmark points</w:t>
      </w:r>
      <w:r w:rsidR="00DB2438" w:rsidRPr="00DB2438">
        <w:rPr>
          <w:rFonts w:ascii="Times New Roman" w:eastAsia="Times New Roman" w:hAnsi="Times New Roman" w:cs="Times New Roman"/>
          <w:color w:val="262626"/>
          <w:sz w:val="28"/>
          <w:szCs w:val="28"/>
        </w:rPr>
        <w:t xml:space="preserve"> and has accurately detected </w:t>
      </w:r>
      <w:r w:rsidR="00DB2438">
        <w:rPr>
          <w:rFonts w:ascii="Times New Roman" w:eastAsia="Times New Roman" w:hAnsi="Times New Roman" w:cs="Times New Roman"/>
          <w:color w:val="262626"/>
          <w:sz w:val="28"/>
          <w:szCs w:val="28"/>
        </w:rPr>
        <w:t>and</w:t>
      </w:r>
      <w:r w:rsidR="00DB2438" w:rsidRPr="00DB2438">
        <w:rPr>
          <w:rFonts w:ascii="Times New Roman" w:eastAsia="Times New Roman" w:hAnsi="Times New Roman" w:cs="Times New Roman"/>
          <w:color w:val="262626"/>
          <w:sz w:val="28"/>
          <w:szCs w:val="28"/>
        </w:rPr>
        <w:t xml:space="preserve"> predicted the corresponding hand gesture. This output serves as a reliable foundation for user interface commands, facilitating smooth interaction between users and the system.</w:t>
      </w:r>
      <w:r w:rsidR="00DB2438">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The</w:t>
      </w:r>
      <w:r w:rsidR="00DB2438">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 xml:space="preserve">equations used to </w:t>
      </w:r>
      <w:r w:rsidR="00FA7141">
        <w:rPr>
          <w:rFonts w:ascii="Times New Roman" w:eastAsia="Times New Roman" w:hAnsi="Times New Roman" w:cs="Times New Roman"/>
          <w:color w:val="262626"/>
          <w:sz w:val="28"/>
          <w:szCs w:val="28"/>
        </w:rPr>
        <w:t>read and calculate the coordinates read by MeadiaPipe help gather the relative points of the hand live and detect the gesture. Training the HGR model using Random Forest proved to give the highest accuracy in predicting the right class of hand gestures.</w:t>
      </w:r>
    </w:p>
    <w:p w14:paraId="1890D2B2" w14:textId="77777777" w:rsidR="00DB2438" w:rsidRDefault="00DB2438" w:rsidP="00DB2438">
      <w:pPr>
        <w:widowControl w:val="0"/>
        <w:spacing w:before="240" w:after="240" w:line="360" w:lineRule="auto"/>
        <w:jc w:val="both"/>
        <w:rPr>
          <w:rFonts w:ascii="Times New Roman" w:eastAsia="Times New Roman" w:hAnsi="Times New Roman" w:cs="Times New Roman"/>
          <w:color w:val="262626"/>
          <w:sz w:val="28"/>
          <w:szCs w:val="28"/>
        </w:rPr>
      </w:pPr>
    </w:p>
    <w:p w14:paraId="6BCE90A6" w14:textId="77777777" w:rsidR="00AA123F" w:rsidRDefault="00AA123F">
      <w:pPr>
        <w:widowControl w:val="0"/>
        <w:spacing w:before="240" w:after="240" w:line="360" w:lineRule="auto"/>
        <w:ind w:firstLine="720"/>
        <w:jc w:val="both"/>
        <w:rPr>
          <w:rFonts w:ascii="Times New Roman" w:eastAsia="Times New Roman" w:hAnsi="Times New Roman" w:cs="Times New Roman"/>
          <w:color w:val="262626"/>
          <w:sz w:val="28"/>
          <w:szCs w:val="28"/>
        </w:rPr>
      </w:pPr>
    </w:p>
    <w:p w14:paraId="6E9029D6" w14:textId="77777777" w:rsidR="00AA123F" w:rsidRDefault="00AA123F">
      <w:pPr>
        <w:widowControl w:val="0"/>
        <w:spacing w:before="240" w:after="240" w:line="360" w:lineRule="auto"/>
        <w:ind w:firstLine="720"/>
        <w:jc w:val="both"/>
        <w:rPr>
          <w:rFonts w:ascii="Times New Roman" w:eastAsia="Times New Roman" w:hAnsi="Times New Roman" w:cs="Times New Roman"/>
          <w:color w:val="262626"/>
          <w:sz w:val="28"/>
          <w:szCs w:val="28"/>
        </w:rPr>
      </w:pPr>
    </w:p>
    <w:p w14:paraId="1D86A515" w14:textId="77777777" w:rsidR="00FA7141" w:rsidRDefault="00FA7141">
      <w:pPr>
        <w:widowControl w:val="0"/>
        <w:spacing w:before="240" w:after="240" w:line="360" w:lineRule="auto"/>
        <w:ind w:firstLine="720"/>
        <w:jc w:val="both"/>
        <w:rPr>
          <w:rFonts w:ascii="Times New Roman" w:eastAsia="Times New Roman" w:hAnsi="Times New Roman" w:cs="Times New Roman"/>
          <w:color w:val="262626"/>
          <w:sz w:val="28"/>
          <w:szCs w:val="28"/>
        </w:rPr>
      </w:pPr>
    </w:p>
    <w:p w14:paraId="29957725" w14:textId="77777777" w:rsidR="00FA7141" w:rsidRDefault="00FA7141">
      <w:pPr>
        <w:widowControl w:val="0"/>
        <w:spacing w:before="240" w:after="240" w:line="360" w:lineRule="auto"/>
        <w:ind w:firstLine="720"/>
        <w:jc w:val="both"/>
        <w:rPr>
          <w:rFonts w:ascii="Times New Roman" w:eastAsia="Times New Roman" w:hAnsi="Times New Roman" w:cs="Times New Roman"/>
          <w:color w:val="262626"/>
          <w:sz w:val="28"/>
          <w:szCs w:val="28"/>
        </w:rPr>
      </w:pPr>
    </w:p>
    <w:p w14:paraId="6F4DA1E1" w14:textId="77777777" w:rsidR="005E1716" w:rsidRDefault="005E1716">
      <w:pPr>
        <w:widowControl w:val="0"/>
        <w:spacing w:before="240" w:after="240" w:line="360" w:lineRule="auto"/>
        <w:ind w:firstLine="720"/>
        <w:jc w:val="both"/>
        <w:rPr>
          <w:rFonts w:ascii="Times New Roman" w:eastAsia="Times New Roman" w:hAnsi="Times New Roman" w:cs="Times New Roman"/>
          <w:color w:val="262626"/>
          <w:sz w:val="28"/>
          <w:szCs w:val="28"/>
        </w:rPr>
      </w:pPr>
    </w:p>
    <w:p w14:paraId="397D9D67" w14:textId="77777777" w:rsidR="005E1716" w:rsidRDefault="005E1716">
      <w:pPr>
        <w:widowControl w:val="0"/>
        <w:spacing w:before="240" w:after="240" w:line="360" w:lineRule="auto"/>
        <w:ind w:firstLine="720"/>
        <w:jc w:val="both"/>
        <w:rPr>
          <w:rFonts w:ascii="Times New Roman" w:eastAsia="Times New Roman" w:hAnsi="Times New Roman" w:cs="Times New Roman"/>
          <w:color w:val="262626"/>
          <w:sz w:val="28"/>
          <w:szCs w:val="28"/>
        </w:rPr>
      </w:pPr>
    </w:p>
    <w:p w14:paraId="2C408E31" w14:textId="77777777" w:rsidR="005E1716" w:rsidRDefault="005E1716">
      <w:pPr>
        <w:widowControl w:val="0"/>
        <w:spacing w:before="240" w:after="240" w:line="360" w:lineRule="auto"/>
        <w:ind w:firstLine="720"/>
        <w:jc w:val="both"/>
        <w:rPr>
          <w:rFonts w:ascii="Times New Roman" w:eastAsia="Times New Roman" w:hAnsi="Times New Roman" w:cs="Times New Roman"/>
          <w:color w:val="262626"/>
          <w:sz w:val="28"/>
          <w:szCs w:val="28"/>
        </w:rPr>
      </w:pPr>
    </w:p>
    <w:p w14:paraId="71388315" w14:textId="77777777" w:rsidR="005E1716" w:rsidRDefault="005E1716">
      <w:pPr>
        <w:widowControl w:val="0"/>
        <w:spacing w:before="240" w:after="240" w:line="360" w:lineRule="auto"/>
        <w:ind w:firstLine="720"/>
        <w:jc w:val="both"/>
        <w:rPr>
          <w:rFonts w:ascii="Times New Roman" w:eastAsia="Times New Roman" w:hAnsi="Times New Roman" w:cs="Times New Roman"/>
          <w:color w:val="262626"/>
          <w:sz w:val="28"/>
          <w:szCs w:val="28"/>
        </w:rPr>
      </w:pPr>
    </w:p>
    <w:p w14:paraId="2BF51EB9" w14:textId="77777777" w:rsidR="005E1716" w:rsidRDefault="005E1716">
      <w:pPr>
        <w:widowControl w:val="0"/>
        <w:spacing w:before="240" w:after="240" w:line="360" w:lineRule="auto"/>
        <w:ind w:firstLine="720"/>
        <w:jc w:val="both"/>
        <w:rPr>
          <w:rFonts w:ascii="Times New Roman" w:eastAsia="Times New Roman" w:hAnsi="Times New Roman" w:cs="Times New Roman"/>
          <w:color w:val="262626"/>
          <w:sz w:val="28"/>
          <w:szCs w:val="28"/>
        </w:rPr>
      </w:pPr>
    </w:p>
    <w:p w14:paraId="2BA1E88F" w14:textId="77777777" w:rsidR="00AA123F" w:rsidRDefault="00AA123F">
      <w:pPr>
        <w:widowControl w:val="0"/>
        <w:spacing w:line="360" w:lineRule="auto"/>
        <w:jc w:val="center"/>
        <w:rPr>
          <w:rFonts w:ascii="Times New Roman" w:eastAsia="Times New Roman" w:hAnsi="Times New Roman" w:cs="Times New Roman"/>
          <w:color w:val="262626"/>
          <w:sz w:val="28"/>
          <w:szCs w:val="28"/>
        </w:rPr>
      </w:pPr>
    </w:p>
    <w:p w14:paraId="7D638C7D" w14:textId="77777777" w:rsidR="00AA123F" w:rsidRPr="0080736D"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CHAPTER 5</w:t>
      </w:r>
    </w:p>
    <w:p w14:paraId="6F118FBE"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0FC46170" w14:textId="53F2B0C1" w:rsidR="00AA123F" w:rsidRPr="0080736D" w:rsidRDefault="00CD3B06" w:rsidP="00DB2438">
      <w:pPr>
        <w:widowControl w:val="0"/>
        <w:tabs>
          <w:tab w:val="left" w:pos="3024"/>
          <w:tab w:val="center" w:pos="4680"/>
        </w:tabs>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RESULTS</w:t>
      </w:r>
      <w:r w:rsidR="00DB2438">
        <w:rPr>
          <w:rFonts w:ascii="Times New Roman" w:eastAsia="Times New Roman" w:hAnsi="Times New Roman" w:cs="Times New Roman"/>
          <w:b/>
          <w:color w:val="262626"/>
          <w:sz w:val="28"/>
          <w:szCs w:val="28"/>
        </w:rPr>
        <w:t xml:space="preserve"> AND </w:t>
      </w:r>
      <w:r w:rsidR="000C0BB3">
        <w:rPr>
          <w:rFonts w:ascii="Times New Roman" w:eastAsia="Times New Roman" w:hAnsi="Times New Roman" w:cs="Times New Roman"/>
          <w:b/>
          <w:color w:val="262626"/>
          <w:sz w:val="28"/>
          <w:szCs w:val="28"/>
        </w:rPr>
        <w:t>INFERENCES</w:t>
      </w:r>
    </w:p>
    <w:p w14:paraId="7BDAD170" w14:textId="77777777" w:rsidR="00AA123F" w:rsidRDefault="00AA123F">
      <w:pPr>
        <w:widowControl w:val="0"/>
        <w:spacing w:line="360" w:lineRule="auto"/>
        <w:jc w:val="center"/>
        <w:rPr>
          <w:rFonts w:ascii="Times New Roman" w:eastAsia="Times New Roman" w:hAnsi="Times New Roman" w:cs="Times New Roman"/>
          <w:b/>
          <w:color w:val="262626"/>
          <w:sz w:val="28"/>
          <w:szCs w:val="28"/>
        </w:rPr>
      </w:pPr>
    </w:p>
    <w:p w14:paraId="1E7B6A47" w14:textId="722E822B" w:rsidR="00792E75" w:rsidRDefault="004C7E9A" w:rsidP="001A51CD">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5.1</w:t>
      </w:r>
      <w:r>
        <w:rPr>
          <w:rFonts w:ascii="Times New Roman" w:eastAsia="Times New Roman" w:hAnsi="Times New Roman" w:cs="Times New Roman"/>
          <w:b/>
          <w:color w:val="262626"/>
          <w:sz w:val="28"/>
          <w:szCs w:val="28"/>
        </w:rPr>
        <w:tab/>
        <w:t>INTRODUCTION</w:t>
      </w:r>
    </w:p>
    <w:p w14:paraId="00BC5BAC" w14:textId="0F0719F4" w:rsidR="004C7E9A" w:rsidRPr="004C7E9A" w:rsidRDefault="004C7E9A" w:rsidP="001A51CD">
      <w:pPr>
        <w:widowControl w:val="0"/>
        <w:spacing w:line="360" w:lineRule="auto"/>
        <w:jc w:val="both"/>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ab/>
      </w:r>
      <w:r>
        <w:rPr>
          <w:rFonts w:ascii="Times New Roman" w:eastAsia="Times New Roman" w:hAnsi="Times New Roman" w:cs="Times New Roman"/>
          <w:bCs/>
          <w:color w:val="262626"/>
          <w:sz w:val="28"/>
          <w:szCs w:val="28"/>
        </w:rPr>
        <w:t xml:space="preserve">This chapter illustrates the results and implementation of the HGR model with images explaining the different gestures and how the MediaPipe tool reads the hand </w:t>
      </w:r>
      <w:r w:rsidR="00E2068B">
        <w:rPr>
          <w:rFonts w:ascii="Times New Roman" w:eastAsia="Times New Roman" w:hAnsi="Times New Roman" w:cs="Times New Roman"/>
          <w:bCs/>
          <w:color w:val="262626"/>
          <w:sz w:val="28"/>
          <w:szCs w:val="28"/>
        </w:rPr>
        <w:t xml:space="preserve">landmark </w:t>
      </w:r>
      <w:r>
        <w:rPr>
          <w:rFonts w:ascii="Times New Roman" w:eastAsia="Times New Roman" w:hAnsi="Times New Roman" w:cs="Times New Roman"/>
          <w:bCs/>
          <w:color w:val="262626"/>
          <w:sz w:val="28"/>
          <w:szCs w:val="28"/>
        </w:rPr>
        <w:t>coordinates</w:t>
      </w:r>
      <w:r w:rsidR="00E2068B">
        <w:rPr>
          <w:rFonts w:ascii="Times New Roman" w:eastAsia="Times New Roman" w:hAnsi="Times New Roman" w:cs="Times New Roman"/>
          <w:bCs/>
          <w:color w:val="262626"/>
          <w:sz w:val="28"/>
          <w:szCs w:val="28"/>
        </w:rPr>
        <w:t xml:space="preserve"> during live capture through the </w:t>
      </w:r>
      <w:r w:rsidR="005D6A91">
        <w:rPr>
          <w:rFonts w:ascii="Times New Roman" w:eastAsia="Times New Roman" w:hAnsi="Times New Roman" w:cs="Times New Roman"/>
          <w:bCs/>
          <w:color w:val="262626"/>
          <w:sz w:val="28"/>
          <w:szCs w:val="28"/>
        </w:rPr>
        <w:t>user’s</w:t>
      </w:r>
      <w:r w:rsidR="00E2068B">
        <w:rPr>
          <w:rFonts w:ascii="Times New Roman" w:eastAsia="Times New Roman" w:hAnsi="Times New Roman" w:cs="Times New Roman"/>
          <w:bCs/>
          <w:color w:val="262626"/>
          <w:sz w:val="28"/>
          <w:szCs w:val="28"/>
        </w:rPr>
        <w:t xml:space="preserve"> webcam</w:t>
      </w:r>
      <w:r>
        <w:rPr>
          <w:rFonts w:ascii="Times New Roman" w:eastAsia="Times New Roman" w:hAnsi="Times New Roman" w:cs="Times New Roman"/>
          <w:bCs/>
          <w:color w:val="262626"/>
          <w:sz w:val="28"/>
          <w:szCs w:val="28"/>
        </w:rPr>
        <w:t>. The implementation of</w:t>
      </w:r>
      <w:r w:rsidR="00A1609A">
        <w:rPr>
          <w:rFonts w:ascii="Times New Roman" w:eastAsia="Times New Roman" w:hAnsi="Times New Roman" w:cs="Times New Roman"/>
          <w:bCs/>
          <w:color w:val="262626"/>
          <w:sz w:val="28"/>
          <w:szCs w:val="28"/>
        </w:rPr>
        <w:t xml:space="preserve"> gamification</w:t>
      </w:r>
      <w:r w:rsidR="00942370">
        <w:rPr>
          <w:rFonts w:ascii="Times New Roman" w:eastAsia="Times New Roman" w:hAnsi="Times New Roman" w:cs="Times New Roman"/>
          <w:bCs/>
          <w:color w:val="262626"/>
          <w:sz w:val="28"/>
          <w:szCs w:val="28"/>
        </w:rPr>
        <w:t xml:space="preserve"> and its components</w:t>
      </w:r>
      <w:r w:rsidR="00A1609A">
        <w:rPr>
          <w:rFonts w:ascii="Times New Roman" w:eastAsia="Times New Roman" w:hAnsi="Times New Roman" w:cs="Times New Roman"/>
          <w:bCs/>
          <w:color w:val="262626"/>
          <w:sz w:val="28"/>
          <w:szCs w:val="28"/>
        </w:rPr>
        <w:t xml:space="preserve"> in</w:t>
      </w:r>
      <w:r w:rsidR="00942370">
        <w:rPr>
          <w:rFonts w:ascii="Times New Roman" w:eastAsia="Times New Roman" w:hAnsi="Times New Roman" w:cs="Times New Roman"/>
          <w:bCs/>
          <w:color w:val="262626"/>
          <w:sz w:val="28"/>
          <w:szCs w:val="28"/>
        </w:rPr>
        <w:t xml:space="preserve"> the</w:t>
      </w:r>
      <w:r w:rsidR="00A1609A">
        <w:rPr>
          <w:rFonts w:ascii="Times New Roman" w:eastAsia="Times New Roman" w:hAnsi="Times New Roman" w:cs="Times New Roman"/>
          <w:bCs/>
          <w:color w:val="262626"/>
          <w:sz w:val="28"/>
          <w:szCs w:val="28"/>
        </w:rPr>
        <w:t xml:space="preserve"> EduGest </w:t>
      </w:r>
      <w:r w:rsidR="00942370">
        <w:rPr>
          <w:rFonts w:ascii="Times New Roman" w:eastAsia="Times New Roman" w:hAnsi="Times New Roman" w:cs="Times New Roman"/>
          <w:bCs/>
          <w:color w:val="262626"/>
          <w:sz w:val="28"/>
          <w:szCs w:val="28"/>
        </w:rPr>
        <w:t xml:space="preserve">application </w:t>
      </w:r>
      <w:r w:rsidR="00A1609A">
        <w:rPr>
          <w:rFonts w:ascii="Times New Roman" w:eastAsia="Times New Roman" w:hAnsi="Times New Roman" w:cs="Times New Roman"/>
          <w:bCs/>
          <w:color w:val="262626"/>
          <w:sz w:val="28"/>
          <w:szCs w:val="28"/>
        </w:rPr>
        <w:t>is explained further</w:t>
      </w:r>
      <w:r w:rsidR="00942370">
        <w:rPr>
          <w:rFonts w:ascii="Times New Roman" w:eastAsia="Times New Roman" w:hAnsi="Times New Roman" w:cs="Times New Roman"/>
          <w:bCs/>
          <w:color w:val="262626"/>
          <w:sz w:val="28"/>
          <w:szCs w:val="28"/>
        </w:rPr>
        <w:t>.</w:t>
      </w:r>
    </w:p>
    <w:p w14:paraId="2530A34E" w14:textId="77777777" w:rsidR="004C7E9A" w:rsidRPr="0080736D" w:rsidRDefault="004C7E9A">
      <w:pPr>
        <w:widowControl w:val="0"/>
        <w:spacing w:line="360" w:lineRule="auto"/>
        <w:jc w:val="center"/>
        <w:rPr>
          <w:rFonts w:ascii="Times New Roman" w:eastAsia="Times New Roman" w:hAnsi="Times New Roman" w:cs="Times New Roman"/>
          <w:b/>
          <w:color w:val="262626"/>
          <w:sz w:val="28"/>
          <w:szCs w:val="28"/>
        </w:rPr>
      </w:pPr>
    </w:p>
    <w:p w14:paraId="0DD76465" w14:textId="3596B870" w:rsidR="00792E75" w:rsidRPr="0080736D" w:rsidRDefault="00000000">
      <w:pPr>
        <w:widowControl w:val="0"/>
        <w:spacing w:line="360" w:lineRule="auto"/>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5.</w:t>
      </w:r>
      <w:r w:rsidR="004C7E9A">
        <w:rPr>
          <w:rFonts w:ascii="Times New Roman" w:eastAsia="Times New Roman" w:hAnsi="Times New Roman" w:cs="Times New Roman"/>
          <w:b/>
          <w:color w:val="262626"/>
          <w:sz w:val="28"/>
          <w:szCs w:val="28"/>
        </w:rPr>
        <w:t>2</w:t>
      </w:r>
      <w:r w:rsidRPr="0080736D">
        <w:rPr>
          <w:rFonts w:ascii="Times New Roman" w:eastAsia="Times New Roman" w:hAnsi="Times New Roman" w:cs="Times New Roman"/>
          <w:b/>
          <w:color w:val="262626"/>
          <w:sz w:val="28"/>
          <w:szCs w:val="28"/>
        </w:rPr>
        <w:tab/>
        <w:t>HAND GESTURE RECOGNITION</w:t>
      </w:r>
    </w:p>
    <w:p w14:paraId="18B7F594" w14:textId="77777777" w:rsidR="00AA123F" w:rsidRDefault="00000000">
      <w:pPr>
        <w:widowControl w:val="0"/>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The “virtual mouse system” incorporates intuitive hand gestures that allow users to control the mouse cursor without the need for physical devices. Eight unique gestures have been created and mapped with certain actions, with 6 of them being accessible.</w:t>
      </w:r>
    </w:p>
    <w:p w14:paraId="6326B290" w14:textId="77777777" w:rsidR="00E2068B" w:rsidRDefault="00E2068B">
      <w:pPr>
        <w:widowControl w:val="0"/>
        <w:spacing w:line="360" w:lineRule="auto"/>
        <w:ind w:firstLine="720"/>
        <w:jc w:val="both"/>
        <w:rPr>
          <w:rFonts w:ascii="Times New Roman" w:eastAsia="Times New Roman" w:hAnsi="Times New Roman" w:cs="Times New Roman"/>
          <w:color w:val="262626"/>
          <w:sz w:val="28"/>
          <w:szCs w:val="28"/>
        </w:rPr>
      </w:pPr>
    </w:p>
    <w:p w14:paraId="4A8F9CB8" w14:textId="77777777" w:rsidR="001A51CD" w:rsidRDefault="001A51CD">
      <w:pPr>
        <w:widowControl w:val="0"/>
        <w:spacing w:line="360" w:lineRule="auto"/>
        <w:ind w:firstLine="720"/>
        <w:jc w:val="both"/>
        <w:rPr>
          <w:rFonts w:ascii="Times New Roman" w:eastAsia="Times New Roman" w:hAnsi="Times New Roman" w:cs="Times New Roman"/>
          <w:color w:val="262626"/>
          <w:sz w:val="28"/>
          <w:szCs w:val="28"/>
        </w:rPr>
      </w:pPr>
    </w:p>
    <w:p w14:paraId="6454EADB" w14:textId="77777777" w:rsidR="00AA123F" w:rsidRDefault="00000000">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114300" distB="114300" distL="114300" distR="114300" wp14:anchorId="61538E02" wp14:editId="77C6C940">
            <wp:extent cx="1828800" cy="2076450"/>
            <wp:effectExtent l="0" t="0" r="0" b="0"/>
            <wp:docPr id="172365542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1829395" cy="2077126"/>
                    </a:xfrm>
                    <a:prstGeom prst="rect">
                      <a:avLst/>
                    </a:prstGeom>
                    <a:ln/>
                  </pic:spPr>
                </pic:pic>
              </a:graphicData>
            </a:graphic>
          </wp:inline>
        </w:drawing>
      </w:r>
    </w:p>
    <w:p w14:paraId="28C2C753" w14:textId="33E97766" w:rsidR="00AA123F" w:rsidRDefault="00000000">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5.1</w:t>
      </w:r>
      <w:r>
        <w:rPr>
          <w:rFonts w:ascii="Times New Roman" w:eastAsia="Times New Roman" w:hAnsi="Times New Roman" w:cs="Times New Roman"/>
          <w:color w:val="262626"/>
          <w:sz w:val="28"/>
          <w:szCs w:val="28"/>
        </w:rPr>
        <w:t xml:space="preserve"> Cursor Pointer Action</w:t>
      </w:r>
    </w:p>
    <w:p w14:paraId="536586FB" w14:textId="77777777" w:rsidR="00AA123F" w:rsidRDefault="00AA123F">
      <w:pPr>
        <w:widowControl w:val="0"/>
        <w:spacing w:line="360" w:lineRule="auto"/>
        <w:jc w:val="center"/>
        <w:rPr>
          <w:rFonts w:ascii="Times New Roman" w:eastAsia="Times New Roman" w:hAnsi="Times New Roman" w:cs="Times New Roman"/>
          <w:color w:val="262626"/>
          <w:sz w:val="28"/>
          <w:szCs w:val="28"/>
        </w:rPr>
      </w:pPr>
    </w:p>
    <w:p w14:paraId="78F81E20" w14:textId="0F37E9B6" w:rsidR="00AA123F" w:rsidRDefault="00000000">
      <w:pPr>
        <w:widowControl w:val="0"/>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 xml:space="preserve">The index fingertip is used to move the cursor on the screen, and a rectangle is created as shown in </w:t>
      </w:r>
      <w:r w:rsidR="003A053B">
        <w:rPr>
          <w:rFonts w:ascii="Times New Roman" w:eastAsia="Times New Roman" w:hAnsi="Times New Roman" w:cs="Times New Roman"/>
          <w:color w:val="262626"/>
          <w:sz w:val="28"/>
          <w:szCs w:val="28"/>
        </w:rPr>
        <w:t>f</w:t>
      </w:r>
      <w:r>
        <w:rPr>
          <w:rFonts w:ascii="Times New Roman" w:eastAsia="Times New Roman" w:hAnsi="Times New Roman" w:cs="Times New Roman"/>
          <w:color w:val="262626"/>
          <w:sz w:val="28"/>
          <w:szCs w:val="28"/>
        </w:rPr>
        <w:t>igure 5.1 to ensure that all corners of the screen can be reached.</w:t>
      </w:r>
    </w:p>
    <w:p w14:paraId="202AFECC" w14:textId="50175F2F"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 xml:space="preserve">After reducing the frame and obtaining the region range, it is necessary to interpolate the range to fit the screen size accurately. This interpolation process ensures that the virtual mouse system can accurately translate the user's hand movements into corresponding cursor movements on the screen. Once the interpolation is complete, users can perform various mouse actions using specific hand gestures. Left clicking is performed when the index finger is bent down, as shown in </w:t>
      </w:r>
      <w:r w:rsidR="003A053B">
        <w:rPr>
          <w:rFonts w:ascii="Times New Roman" w:eastAsia="Times New Roman" w:hAnsi="Times New Roman" w:cs="Times New Roman"/>
          <w:color w:val="262626"/>
          <w:sz w:val="28"/>
          <w:szCs w:val="28"/>
        </w:rPr>
        <w:t>f</w:t>
      </w:r>
      <w:r>
        <w:rPr>
          <w:rFonts w:ascii="Times New Roman" w:eastAsia="Times New Roman" w:hAnsi="Times New Roman" w:cs="Times New Roman"/>
          <w:color w:val="262626"/>
          <w:sz w:val="28"/>
          <w:szCs w:val="28"/>
        </w:rPr>
        <w:t xml:space="preserve">igure 5.2. And Right-clicking is performed when the Middle-finger is bent down, as shown in </w:t>
      </w:r>
      <w:r w:rsidR="003A053B">
        <w:rPr>
          <w:rFonts w:ascii="Times New Roman" w:eastAsia="Times New Roman" w:hAnsi="Times New Roman" w:cs="Times New Roman"/>
          <w:color w:val="262626"/>
          <w:sz w:val="28"/>
          <w:szCs w:val="28"/>
        </w:rPr>
        <w:t>f</w:t>
      </w:r>
      <w:r>
        <w:rPr>
          <w:rFonts w:ascii="Times New Roman" w:eastAsia="Times New Roman" w:hAnsi="Times New Roman" w:cs="Times New Roman"/>
          <w:color w:val="262626"/>
          <w:sz w:val="28"/>
          <w:szCs w:val="28"/>
        </w:rPr>
        <w:t xml:space="preserve">igure 5.3 To initiate a double-click action, the user must only display their index and middle fingers and close other fingers, as shown in </w:t>
      </w:r>
      <w:r w:rsidR="003A053B">
        <w:rPr>
          <w:rFonts w:ascii="Times New Roman" w:eastAsia="Times New Roman" w:hAnsi="Times New Roman" w:cs="Times New Roman"/>
          <w:color w:val="262626"/>
          <w:sz w:val="28"/>
          <w:szCs w:val="28"/>
        </w:rPr>
        <w:t>f</w:t>
      </w:r>
      <w:r>
        <w:rPr>
          <w:rFonts w:ascii="Times New Roman" w:eastAsia="Times New Roman" w:hAnsi="Times New Roman" w:cs="Times New Roman"/>
          <w:color w:val="262626"/>
          <w:sz w:val="28"/>
          <w:szCs w:val="28"/>
        </w:rPr>
        <w:t>ig</w:t>
      </w:r>
      <w:r w:rsidR="003A053B">
        <w:rPr>
          <w:rFonts w:ascii="Times New Roman" w:eastAsia="Times New Roman" w:hAnsi="Times New Roman" w:cs="Times New Roman"/>
          <w:color w:val="262626"/>
          <w:sz w:val="28"/>
          <w:szCs w:val="28"/>
        </w:rPr>
        <w:t>ure</w:t>
      </w:r>
      <w:r>
        <w:rPr>
          <w:rFonts w:ascii="Times New Roman" w:eastAsia="Times New Roman" w:hAnsi="Times New Roman" w:cs="Times New Roman"/>
          <w:color w:val="262626"/>
          <w:sz w:val="28"/>
          <w:szCs w:val="28"/>
        </w:rPr>
        <w:t xml:space="preserve"> 5.6.</w:t>
      </w:r>
    </w:p>
    <w:p w14:paraId="2C7D91CE" w14:textId="5DEA9F8F" w:rsidR="00AA123F" w:rsidRDefault="00895515">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t xml:space="preserve">          </w:t>
      </w:r>
      <w:r>
        <w:rPr>
          <w:rFonts w:ascii="Times New Roman" w:eastAsia="Times New Roman" w:hAnsi="Times New Roman" w:cs="Times New Roman"/>
          <w:noProof/>
          <w:color w:val="262626"/>
          <w:sz w:val="28"/>
          <w:szCs w:val="28"/>
        </w:rPr>
        <w:drawing>
          <wp:inline distT="114300" distB="114300" distL="114300" distR="114300" wp14:anchorId="6EA1DC7C" wp14:editId="050C04C0">
            <wp:extent cx="1581150" cy="1762125"/>
            <wp:effectExtent l="0" t="0" r="0" b="9525"/>
            <wp:docPr id="172365542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1581272" cy="1762261"/>
                    </a:xfrm>
                    <a:prstGeom prst="rect">
                      <a:avLst/>
                    </a:prstGeom>
                    <a:ln/>
                  </pic:spPr>
                </pic:pic>
              </a:graphicData>
            </a:graphic>
          </wp:inline>
        </w:drawing>
      </w:r>
      <w:r>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noProof/>
          <w:color w:val="262626"/>
          <w:sz w:val="28"/>
          <w:szCs w:val="28"/>
        </w:rPr>
        <w:t xml:space="preserve">               </w:t>
      </w:r>
      <w:r>
        <w:rPr>
          <w:rFonts w:ascii="Times New Roman" w:eastAsia="Times New Roman" w:hAnsi="Times New Roman" w:cs="Times New Roman"/>
          <w:noProof/>
          <w:color w:val="262626"/>
          <w:sz w:val="28"/>
          <w:szCs w:val="28"/>
        </w:rPr>
        <w:drawing>
          <wp:inline distT="114300" distB="114300" distL="114300" distR="114300" wp14:anchorId="22E22C05" wp14:editId="63B273F5">
            <wp:extent cx="1609725" cy="1752600"/>
            <wp:effectExtent l="0" t="0" r="9525" b="0"/>
            <wp:docPr id="17236554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1610190" cy="1753106"/>
                    </a:xfrm>
                    <a:prstGeom prst="rect">
                      <a:avLst/>
                    </a:prstGeom>
                    <a:ln/>
                  </pic:spPr>
                </pic:pic>
              </a:graphicData>
            </a:graphic>
          </wp:inline>
        </w:drawing>
      </w:r>
    </w:p>
    <w:p w14:paraId="684F606E" w14:textId="665CDB23" w:rsidR="00AA123F" w:rsidRDefault="00000000">
      <w:pPr>
        <w:widowControl w:val="0"/>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 xml:space="preserve">                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5.2</w:t>
      </w:r>
      <w:r>
        <w:rPr>
          <w:rFonts w:ascii="Times New Roman" w:eastAsia="Times New Roman" w:hAnsi="Times New Roman" w:cs="Times New Roman"/>
          <w:color w:val="262626"/>
          <w:sz w:val="28"/>
          <w:szCs w:val="28"/>
        </w:rPr>
        <w:t xml:space="preserve"> Left click Action          </w:t>
      </w:r>
      <w:r w:rsidR="00895515">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b/>
          <w:color w:val="262626"/>
          <w:sz w:val="28"/>
          <w:szCs w:val="28"/>
        </w:rPr>
        <w:t>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5.3</w:t>
      </w:r>
      <w:r>
        <w:rPr>
          <w:rFonts w:ascii="Times New Roman" w:eastAsia="Times New Roman" w:hAnsi="Times New Roman" w:cs="Times New Roman"/>
          <w:color w:val="262626"/>
          <w:sz w:val="28"/>
          <w:szCs w:val="28"/>
        </w:rPr>
        <w:t xml:space="preserve"> Right click Action</w:t>
      </w:r>
    </w:p>
    <w:p w14:paraId="48333892"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700E265B" w14:textId="629B7B85"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32"/>
          <w:szCs w:val="32"/>
        </w:rPr>
        <w:tab/>
      </w:r>
      <w:r>
        <w:rPr>
          <w:rFonts w:ascii="Times New Roman" w:eastAsia="Times New Roman" w:hAnsi="Times New Roman" w:cs="Times New Roman"/>
          <w:color w:val="262626"/>
          <w:sz w:val="28"/>
          <w:szCs w:val="28"/>
        </w:rPr>
        <w:t xml:space="preserve">One of the essential functionalities provided by the virtual mouse system is scrolling, which allows users to navigate through the content of a window or document. To enable scrolling </w:t>
      </w:r>
      <w:r w:rsidR="00CD3B06">
        <w:rPr>
          <w:rFonts w:ascii="Times New Roman" w:eastAsia="Times New Roman" w:hAnsi="Times New Roman" w:cs="Times New Roman"/>
          <w:color w:val="262626"/>
          <w:sz w:val="28"/>
          <w:szCs w:val="28"/>
        </w:rPr>
        <w:t>up</w:t>
      </w:r>
      <w:r>
        <w:rPr>
          <w:rFonts w:ascii="Times New Roman" w:eastAsia="Times New Roman" w:hAnsi="Times New Roman" w:cs="Times New Roman"/>
          <w:color w:val="262626"/>
          <w:sz w:val="28"/>
          <w:szCs w:val="28"/>
        </w:rPr>
        <w:t xml:space="preserve">, the system utilizes a thumbs up gesture, as illustrated in </w:t>
      </w:r>
      <w:r w:rsidR="003A053B">
        <w:rPr>
          <w:rFonts w:ascii="Times New Roman" w:eastAsia="Times New Roman" w:hAnsi="Times New Roman" w:cs="Times New Roman"/>
          <w:color w:val="262626"/>
          <w:sz w:val="28"/>
          <w:szCs w:val="28"/>
        </w:rPr>
        <w:t>f</w:t>
      </w:r>
      <w:r>
        <w:rPr>
          <w:rFonts w:ascii="Times New Roman" w:eastAsia="Times New Roman" w:hAnsi="Times New Roman" w:cs="Times New Roman"/>
          <w:color w:val="262626"/>
          <w:sz w:val="28"/>
          <w:szCs w:val="28"/>
        </w:rPr>
        <w:t xml:space="preserve">igure 5.4 and for scrolling down, the thumbs down gesture is utilized as shown in </w:t>
      </w:r>
      <w:r w:rsidR="003A053B">
        <w:rPr>
          <w:rFonts w:ascii="Times New Roman" w:eastAsia="Times New Roman" w:hAnsi="Times New Roman" w:cs="Times New Roman"/>
          <w:color w:val="262626"/>
          <w:sz w:val="28"/>
          <w:szCs w:val="28"/>
        </w:rPr>
        <w:t>f</w:t>
      </w:r>
      <w:r>
        <w:rPr>
          <w:rFonts w:ascii="Times New Roman" w:eastAsia="Times New Roman" w:hAnsi="Times New Roman" w:cs="Times New Roman"/>
          <w:color w:val="262626"/>
          <w:sz w:val="28"/>
          <w:szCs w:val="28"/>
        </w:rPr>
        <w:t>igure 5.5.</w:t>
      </w:r>
    </w:p>
    <w:p w14:paraId="69E271C8" w14:textId="3AEDDB04" w:rsidR="00AA123F" w:rsidRDefault="00000000" w:rsidP="00895515">
      <w:pPr>
        <w:widowControl w:val="0"/>
        <w:spacing w:line="360" w:lineRule="auto"/>
        <w:jc w:val="center"/>
        <w:rPr>
          <w:rFonts w:ascii="Times New Roman" w:eastAsia="Times New Roman" w:hAnsi="Times New Roman" w:cs="Times New Roman"/>
          <w:color w:val="262626"/>
          <w:sz w:val="32"/>
          <w:szCs w:val="32"/>
        </w:rPr>
      </w:pPr>
      <w:r>
        <w:rPr>
          <w:rFonts w:ascii="Times New Roman" w:eastAsia="Times New Roman" w:hAnsi="Times New Roman" w:cs="Times New Roman"/>
          <w:noProof/>
          <w:color w:val="262626"/>
          <w:sz w:val="32"/>
          <w:szCs w:val="32"/>
        </w:rPr>
        <w:lastRenderedPageBreak/>
        <w:drawing>
          <wp:inline distT="114300" distB="114300" distL="114300" distR="114300" wp14:anchorId="24701021" wp14:editId="66B2B520">
            <wp:extent cx="1778000" cy="1612900"/>
            <wp:effectExtent l="0" t="0" r="0" b="6350"/>
            <wp:docPr id="17236554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1778248" cy="1613125"/>
                    </a:xfrm>
                    <a:prstGeom prst="rect">
                      <a:avLst/>
                    </a:prstGeom>
                    <a:ln/>
                  </pic:spPr>
                </pic:pic>
              </a:graphicData>
            </a:graphic>
          </wp:inline>
        </w:drawing>
      </w:r>
      <w:r w:rsidR="00895515">
        <w:rPr>
          <w:rFonts w:ascii="Times New Roman" w:eastAsia="Times New Roman" w:hAnsi="Times New Roman" w:cs="Times New Roman"/>
          <w:noProof/>
          <w:color w:val="262626"/>
          <w:sz w:val="32"/>
          <w:szCs w:val="32"/>
        </w:rPr>
        <w:t xml:space="preserve">        </w:t>
      </w:r>
      <w:r>
        <w:rPr>
          <w:rFonts w:ascii="Times New Roman" w:eastAsia="Times New Roman" w:hAnsi="Times New Roman" w:cs="Times New Roman"/>
          <w:noProof/>
          <w:color w:val="262626"/>
          <w:sz w:val="32"/>
          <w:szCs w:val="32"/>
        </w:rPr>
        <w:drawing>
          <wp:inline distT="114300" distB="114300" distL="114300" distR="114300" wp14:anchorId="5A729E21" wp14:editId="1A2A3DF7">
            <wp:extent cx="1625600" cy="1588135"/>
            <wp:effectExtent l="0" t="0" r="0" b="0"/>
            <wp:docPr id="172365542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1640139" cy="1602339"/>
                    </a:xfrm>
                    <a:prstGeom prst="rect">
                      <a:avLst/>
                    </a:prstGeom>
                    <a:ln/>
                  </pic:spPr>
                </pic:pic>
              </a:graphicData>
            </a:graphic>
          </wp:inline>
        </w:drawing>
      </w:r>
      <w:r w:rsidR="00895515">
        <w:rPr>
          <w:rFonts w:ascii="Times New Roman" w:eastAsia="Times New Roman" w:hAnsi="Times New Roman" w:cs="Times New Roman"/>
          <w:noProof/>
          <w:color w:val="262626"/>
          <w:sz w:val="32"/>
          <w:szCs w:val="32"/>
        </w:rPr>
        <w:t xml:space="preserve">       </w:t>
      </w:r>
      <w:r w:rsidR="00895515">
        <w:rPr>
          <w:rFonts w:ascii="Times New Roman" w:eastAsia="Times New Roman" w:hAnsi="Times New Roman" w:cs="Times New Roman"/>
          <w:noProof/>
          <w:color w:val="262626"/>
          <w:sz w:val="32"/>
          <w:szCs w:val="32"/>
        </w:rPr>
        <w:drawing>
          <wp:inline distT="114300" distB="114300" distL="114300" distR="114300" wp14:anchorId="34F24545" wp14:editId="0DFA18A8">
            <wp:extent cx="1599565" cy="1618407"/>
            <wp:effectExtent l="0" t="0" r="635" b="1270"/>
            <wp:docPr id="17236554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1622402" cy="1641513"/>
                    </a:xfrm>
                    <a:prstGeom prst="rect">
                      <a:avLst/>
                    </a:prstGeom>
                    <a:ln/>
                  </pic:spPr>
                </pic:pic>
              </a:graphicData>
            </a:graphic>
          </wp:inline>
        </w:drawing>
      </w:r>
    </w:p>
    <w:p w14:paraId="40F6AD31" w14:textId="4250DFA4" w:rsidR="00895515" w:rsidRDefault="00000000" w:rsidP="00895515">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 xml:space="preserve">      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5.4</w:t>
      </w:r>
      <w:r>
        <w:rPr>
          <w:rFonts w:ascii="Times New Roman" w:eastAsia="Times New Roman" w:hAnsi="Times New Roman" w:cs="Times New Roman"/>
          <w:color w:val="262626"/>
          <w:sz w:val="28"/>
          <w:szCs w:val="28"/>
        </w:rPr>
        <w:t xml:space="preserve"> Scroll Up          </w:t>
      </w:r>
      <w:r>
        <w:rPr>
          <w:rFonts w:ascii="Times New Roman" w:eastAsia="Times New Roman" w:hAnsi="Times New Roman" w:cs="Times New Roman"/>
          <w:b/>
          <w:color w:val="262626"/>
          <w:sz w:val="28"/>
          <w:szCs w:val="28"/>
        </w:rPr>
        <w:t>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5.5</w:t>
      </w:r>
      <w:r>
        <w:rPr>
          <w:rFonts w:ascii="Times New Roman" w:eastAsia="Times New Roman" w:hAnsi="Times New Roman" w:cs="Times New Roman"/>
          <w:color w:val="262626"/>
          <w:sz w:val="28"/>
          <w:szCs w:val="28"/>
        </w:rPr>
        <w:t xml:space="preserve"> Scroll Down</w:t>
      </w:r>
      <w:r w:rsidR="00895515">
        <w:rPr>
          <w:rFonts w:ascii="Times New Roman" w:eastAsia="Times New Roman" w:hAnsi="Times New Roman" w:cs="Times New Roman"/>
          <w:color w:val="262626"/>
          <w:sz w:val="28"/>
          <w:szCs w:val="28"/>
        </w:rPr>
        <w:t xml:space="preserve">     </w:t>
      </w:r>
      <w:r w:rsidR="00895515">
        <w:rPr>
          <w:rFonts w:ascii="Times New Roman" w:eastAsia="Times New Roman" w:hAnsi="Times New Roman" w:cs="Times New Roman"/>
          <w:b/>
          <w:color w:val="262626"/>
          <w:sz w:val="28"/>
          <w:szCs w:val="28"/>
        </w:rPr>
        <w:t>Figure 5.6</w:t>
      </w:r>
      <w:r w:rsidR="00895515">
        <w:rPr>
          <w:rFonts w:ascii="Times New Roman" w:eastAsia="Times New Roman" w:hAnsi="Times New Roman" w:cs="Times New Roman"/>
          <w:color w:val="262626"/>
          <w:sz w:val="28"/>
          <w:szCs w:val="28"/>
        </w:rPr>
        <w:t xml:space="preserve"> Double Click</w:t>
      </w:r>
    </w:p>
    <w:p w14:paraId="6ED6D248" w14:textId="77777777" w:rsidR="00895515" w:rsidRPr="00895515" w:rsidRDefault="00895515">
      <w:pPr>
        <w:widowControl w:val="0"/>
        <w:spacing w:line="360" w:lineRule="auto"/>
        <w:jc w:val="center"/>
        <w:rPr>
          <w:rFonts w:ascii="Times New Roman" w:eastAsia="Times New Roman" w:hAnsi="Times New Roman" w:cs="Times New Roman"/>
          <w:color w:val="262626"/>
          <w:sz w:val="32"/>
          <w:szCs w:val="32"/>
        </w:rPr>
      </w:pPr>
    </w:p>
    <w:p w14:paraId="385C6A78" w14:textId="2626B266" w:rsidR="00792E75" w:rsidRPr="001A51CD" w:rsidRDefault="00000000">
      <w:pPr>
        <w:widowControl w:val="0"/>
        <w:spacing w:line="360" w:lineRule="auto"/>
        <w:jc w:val="both"/>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5.</w:t>
      </w:r>
      <w:r w:rsidR="004C7E9A">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ab/>
        <w:t>GAMIFICATION MODEL</w:t>
      </w:r>
    </w:p>
    <w:p w14:paraId="424EABA2" w14:textId="3C57D5C7" w:rsidR="00AA123F" w:rsidRDefault="00000000">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 xml:space="preserve">The gamification model </w:t>
      </w:r>
      <w:r w:rsidR="00792E75">
        <w:rPr>
          <w:rFonts w:ascii="Times New Roman" w:eastAsia="Times New Roman" w:hAnsi="Times New Roman" w:cs="Times New Roman"/>
          <w:color w:val="262626"/>
          <w:sz w:val="28"/>
          <w:szCs w:val="28"/>
        </w:rPr>
        <w:t xml:space="preserve">in the EduGest application is implemented using different components like awarding points over completion of tasks, leaderboard, progression tracking, interactive </w:t>
      </w:r>
      <w:r w:rsidR="00110183">
        <w:rPr>
          <w:rFonts w:ascii="Times New Roman" w:eastAsia="Times New Roman" w:hAnsi="Times New Roman" w:cs="Times New Roman"/>
          <w:color w:val="262626"/>
          <w:sz w:val="28"/>
          <w:szCs w:val="28"/>
        </w:rPr>
        <w:t>map,</w:t>
      </w:r>
      <w:r w:rsidR="00792E75">
        <w:rPr>
          <w:rFonts w:ascii="Times New Roman" w:eastAsia="Times New Roman" w:hAnsi="Times New Roman" w:cs="Times New Roman"/>
          <w:color w:val="262626"/>
          <w:sz w:val="28"/>
          <w:szCs w:val="28"/>
        </w:rPr>
        <w:t xml:space="preserve"> and speech-to-text chat-based language translation interface</w:t>
      </w:r>
      <w:r>
        <w:rPr>
          <w:rFonts w:ascii="Times New Roman" w:eastAsia="Times New Roman" w:hAnsi="Times New Roman" w:cs="Times New Roman"/>
          <w:color w:val="262626"/>
          <w:sz w:val="28"/>
          <w:szCs w:val="28"/>
        </w:rPr>
        <w:t>.</w:t>
      </w:r>
      <w:r w:rsidR="00792E75">
        <w:rPr>
          <w:rFonts w:ascii="Times New Roman" w:eastAsia="Times New Roman" w:hAnsi="Times New Roman" w:cs="Times New Roman"/>
          <w:color w:val="262626"/>
          <w:sz w:val="28"/>
          <w:szCs w:val="28"/>
        </w:rPr>
        <w:t xml:space="preserve"> These features combined </w:t>
      </w:r>
      <w:r w:rsidR="00110183">
        <w:rPr>
          <w:rFonts w:ascii="Times New Roman" w:eastAsia="Times New Roman" w:hAnsi="Times New Roman" w:cs="Times New Roman"/>
          <w:color w:val="262626"/>
          <w:sz w:val="28"/>
          <w:szCs w:val="28"/>
        </w:rPr>
        <w:t>elevate the learning experience compared to the conventional method of learning.</w:t>
      </w:r>
    </w:p>
    <w:p w14:paraId="5DA5976D" w14:textId="77777777" w:rsidR="005D6A91" w:rsidRDefault="005D6A91">
      <w:pPr>
        <w:widowControl w:val="0"/>
        <w:spacing w:line="360" w:lineRule="auto"/>
        <w:jc w:val="both"/>
        <w:rPr>
          <w:rFonts w:ascii="Times New Roman" w:eastAsia="Times New Roman" w:hAnsi="Times New Roman" w:cs="Times New Roman"/>
          <w:color w:val="262626"/>
          <w:sz w:val="28"/>
          <w:szCs w:val="28"/>
        </w:rPr>
      </w:pPr>
    </w:p>
    <w:p w14:paraId="2D4835BB" w14:textId="1A5B6688" w:rsidR="00792E75" w:rsidRDefault="00110183" w:rsidP="00792E75">
      <w:pPr>
        <w:widowControl w:val="0"/>
        <w:spacing w:line="360" w:lineRule="auto"/>
        <w:ind w:firstLine="720"/>
        <w:jc w:val="both"/>
        <w:rPr>
          <w:rFonts w:ascii="Times New Roman" w:eastAsia="Times New Roman" w:hAnsi="Times New Roman" w:cs="Times New Roman"/>
          <w:color w:val="262626"/>
          <w:sz w:val="28"/>
          <w:szCs w:val="28"/>
        </w:rPr>
      </w:pPr>
      <w:r w:rsidRPr="00110183">
        <w:rPr>
          <w:rFonts w:ascii="Times New Roman" w:eastAsia="Times New Roman" w:hAnsi="Times New Roman" w:cs="Times New Roman"/>
          <w:color w:val="262626"/>
          <w:sz w:val="28"/>
          <w:szCs w:val="28"/>
        </w:rPr>
        <w:t>Figure 5.</w:t>
      </w:r>
      <w:r>
        <w:rPr>
          <w:rFonts w:ascii="Times New Roman" w:eastAsia="Times New Roman" w:hAnsi="Times New Roman" w:cs="Times New Roman"/>
          <w:color w:val="262626"/>
          <w:sz w:val="28"/>
          <w:szCs w:val="28"/>
        </w:rPr>
        <w:t>7</w:t>
      </w:r>
      <w:r w:rsidRPr="00110183">
        <w:rPr>
          <w:rFonts w:ascii="Times New Roman" w:eastAsia="Times New Roman" w:hAnsi="Times New Roman" w:cs="Times New Roman"/>
          <w:color w:val="262626"/>
          <w:sz w:val="28"/>
          <w:szCs w:val="28"/>
        </w:rPr>
        <w:t xml:space="preserve"> and figure 5.</w:t>
      </w:r>
      <w:r>
        <w:rPr>
          <w:rFonts w:ascii="Times New Roman" w:eastAsia="Times New Roman" w:hAnsi="Times New Roman" w:cs="Times New Roman"/>
          <w:color w:val="262626"/>
          <w:sz w:val="28"/>
          <w:szCs w:val="28"/>
        </w:rPr>
        <w:t>8</w:t>
      </w:r>
      <w:r w:rsidRPr="00110183">
        <w:rPr>
          <w:rFonts w:ascii="Times New Roman" w:eastAsia="Times New Roman" w:hAnsi="Times New Roman" w:cs="Times New Roman"/>
          <w:color w:val="262626"/>
          <w:sz w:val="28"/>
          <w:szCs w:val="28"/>
        </w:rPr>
        <w:t xml:space="preserve"> portray where the students can learn a certain topic. The students are presented with a description of the topic and information regarding each subsection</w:t>
      </w:r>
      <w:r w:rsidR="005D6A91">
        <w:rPr>
          <w:rFonts w:ascii="Times New Roman" w:eastAsia="Times New Roman" w:hAnsi="Times New Roman" w:cs="Times New Roman"/>
          <w:color w:val="262626"/>
          <w:sz w:val="28"/>
          <w:szCs w:val="28"/>
        </w:rPr>
        <w:t>. Students are also provided with assignments which are used to evaluate the progression made by them. After completion of the course video and the assignments, the student is awarded with the points that each assignment is valued for.</w:t>
      </w:r>
      <w:r w:rsidR="00792E75">
        <w:rPr>
          <w:rFonts w:ascii="Times New Roman" w:eastAsia="Times New Roman" w:hAnsi="Times New Roman" w:cs="Times New Roman"/>
          <w:color w:val="262626"/>
          <w:sz w:val="28"/>
          <w:szCs w:val="28"/>
        </w:rPr>
        <w:t xml:space="preserve"> The horizontal bar</w:t>
      </w:r>
      <w:r>
        <w:rPr>
          <w:rFonts w:ascii="Times New Roman" w:eastAsia="Times New Roman" w:hAnsi="Times New Roman" w:cs="Times New Roman"/>
          <w:color w:val="262626"/>
          <w:sz w:val="28"/>
          <w:szCs w:val="28"/>
        </w:rPr>
        <w:t xml:space="preserve"> depicted</w:t>
      </w:r>
      <w:r w:rsidR="00792E75">
        <w:rPr>
          <w:rFonts w:ascii="Times New Roman" w:eastAsia="Times New Roman" w:hAnsi="Times New Roman" w:cs="Times New Roman"/>
          <w:color w:val="262626"/>
          <w:sz w:val="28"/>
          <w:szCs w:val="28"/>
        </w:rPr>
        <w:t xml:space="preserve"> in figure 5.</w:t>
      </w:r>
      <w:r>
        <w:rPr>
          <w:rFonts w:ascii="Times New Roman" w:eastAsia="Times New Roman" w:hAnsi="Times New Roman" w:cs="Times New Roman"/>
          <w:color w:val="262626"/>
          <w:sz w:val="28"/>
          <w:szCs w:val="28"/>
        </w:rPr>
        <w:t>7</w:t>
      </w:r>
      <w:r w:rsidR="00792E75">
        <w:rPr>
          <w:rFonts w:ascii="Times New Roman" w:eastAsia="Times New Roman" w:hAnsi="Times New Roman" w:cs="Times New Roman"/>
          <w:color w:val="262626"/>
          <w:sz w:val="28"/>
          <w:szCs w:val="28"/>
        </w:rPr>
        <w:t xml:space="preserve"> </w:t>
      </w:r>
      <w:r>
        <w:rPr>
          <w:rFonts w:ascii="Times New Roman" w:eastAsia="Times New Roman" w:hAnsi="Times New Roman" w:cs="Times New Roman"/>
          <w:color w:val="262626"/>
          <w:sz w:val="28"/>
          <w:szCs w:val="28"/>
        </w:rPr>
        <w:t>shows how the progress of the students are updated dynamically as the student advances through the course</w:t>
      </w:r>
      <w:r w:rsidR="00792E75">
        <w:rPr>
          <w:rFonts w:ascii="Times New Roman" w:eastAsia="Times New Roman" w:hAnsi="Times New Roman" w:cs="Times New Roman"/>
          <w:color w:val="262626"/>
          <w:sz w:val="28"/>
          <w:szCs w:val="28"/>
        </w:rPr>
        <w:t xml:space="preserve">. This helps the student </w:t>
      </w:r>
      <w:r>
        <w:rPr>
          <w:rFonts w:ascii="Times New Roman" w:eastAsia="Times New Roman" w:hAnsi="Times New Roman" w:cs="Times New Roman"/>
          <w:color w:val="262626"/>
          <w:sz w:val="28"/>
          <w:szCs w:val="28"/>
        </w:rPr>
        <w:t>be</w:t>
      </w:r>
      <w:r w:rsidR="00792E75">
        <w:rPr>
          <w:rFonts w:ascii="Times New Roman" w:eastAsia="Times New Roman" w:hAnsi="Times New Roman" w:cs="Times New Roman"/>
          <w:color w:val="262626"/>
          <w:sz w:val="28"/>
          <w:szCs w:val="28"/>
        </w:rPr>
        <w:t xml:space="preserve"> motivated, since the progress made by each student is reflected on the leaderboard as the total score. On completion of a course and its assignment, students are awarded with certain points, which are reflected here. </w:t>
      </w:r>
    </w:p>
    <w:p w14:paraId="2F8D9784" w14:textId="77777777" w:rsidR="00536B9F" w:rsidRDefault="00536B9F" w:rsidP="00792E75">
      <w:pPr>
        <w:widowControl w:val="0"/>
        <w:spacing w:line="360" w:lineRule="auto"/>
        <w:ind w:firstLine="720"/>
        <w:jc w:val="both"/>
        <w:rPr>
          <w:rFonts w:ascii="Times New Roman" w:eastAsia="Times New Roman" w:hAnsi="Times New Roman" w:cs="Times New Roman"/>
          <w:color w:val="262626"/>
          <w:sz w:val="28"/>
          <w:szCs w:val="28"/>
        </w:rPr>
      </w:pPr>
    </w:p>
    <w:p w14:paraId="3DD9ECC3" w14:textId="77777777" w:rsidR="00792E75" w:rsidRDefault="00792E75" w:rsidP="00792E75">
      <w:pPr>
        <w:widowControl w:val="0"/>
        <w:spacing w:line="360" w:lineRule="auto"/>
        <w:ind w:firstLine="720"/>
        <w:jc w:val="both"/>
        <w:rPr>
          <w:rFonts w:ascii="Times New Roman" w:eastAsia="Times New Roman" w:hAnsi="Times New Roman" w:cs="Times New Roman"/>
          <w:color w:val="262626"/>
          <w:sz w:val="28"/>
          <w:szCs w:val="28"/>
        </w:rPr>
      </w:pPr>
    </w:p>
    <w:p w14:paraId="1F9BD700" w14:textId="76CD35B6" w:rsidR="00110183" w:rsidRDefault="00000000" w:rsidP="00792E75">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ab/>
      </w:r>
      <w:r w:rsidR="00110183">
        <w:rPr>
          <w:rFonts w:ascii="Times New Roman" w:eastAsia="Times New Roman" w:hAnsi="Times New Roman" w:cs="Times New Roman"/>
          <w:color w:val="262626"/>
          <w:sz w:val="28"/>
          <w:szCs w:val="28"/>
        </w:rPr>
        <w:t xml:space="preserve">Additionally, to incorporate more interactive features, the EduGest application includes an interactive map and speech-to-text chat-based language translation interface. The map helps understand the history of Tamil better. The language translation </w:t>
      </w:r>
      <w:r w:rsidR="001A51CD">
        <w:rPr>
          <w:rFonts w:ascii="Times New Roman" w:eastAsia="Times New Roman" w:hAnsi="Times New Roman" w:cs="Times New Roman"/>
          <w:color w:val="262626"/>
          <w:sz w:val="28"/>
          <w:szCs w:val="28"/>
        </w:rPr>
        <w:t>component helps students learn the language better through speaking. The spoken English phrase is converted to text and then converted to its equivalent Tamil text. This whole feature is presented in a chat-like interface to give the user a sensation of student-tutor communication.</w:t>
      </w:r>
    </w:p>
    <w:p w14:paraId="611077E8" w14:textId="77777777" w:rsidR="001A51CD" w:rsidRDefault="001A51CD" w:rsidP="00792E75">
      <w:pPr>
        <w:widowControl w:val="0"/>
        <w:spacing w:line="360" w:lineRule="auto"/>
        <w:jc w:val="both"/>
        <w:rPr>
          <w:rFonts w:ascii="Times New Roman" w:eastAsia="Times New Roman" w:hAnsi="Times New Roman" w:cs="Times New Roman"/>
          <w:color w:val="262626"/>
          <w:sz w:val="28"/>
          <w:szCs w:val="28"/>
        </w:rPr>
      </w:pPr>
    </w:p>
    <w:p w14:paraId="0DBCB3A2" w14:textId="77777777" w:rsidR="001A51CD" w:rsidRDefault="001A51CD" w:rsidP="001A51CD">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114300" distB="114300" distL="114300" distR="114300" wp14:anchorId="1AD9E65B" wp14:editId="38DE28A3">
            <wp:extent cx="4448175" cy="2085975"/>
            <wp:effectExtent l="0" t="0" r="9525" b="9525"/>
            <wp:docPr id="1723655431" name="image16.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23655431" name="image16.jpg" descr="A screenshot of a computer&#10;&#10;Description automatically generated"/>
                    <pic:cNvPicPr preferRelativeResize="0"/>
                  </pic:nvPicPr>
                  <pic:blipFill>
                    <a:blip r:embed="rId22"/>
                    <a:srcRect/>
                    <a:stretch>
                      <a:fillRect/>
                    </a:stretch>
                  </pic:blipFill>
                  <pic:spPr>
                    <a:xfrm>
                      <a:off x="0" y="0"/>
                      <a:ext cx="4448975" cy="2086350"/>
                    </a:xfrm>
                    <a:prstGeom prst="rect">
                      <a:avLst/>
                    </a:prstGeom>
                    <a:ln/>
                  </pic:spPr>
                </pic:pic>
              </a:graphicData>
            </a:graphic>
          </wp:inline>
        </w:drawing>
      </w:r>
    </w:p>
    <w:p w14:paraId="1B4400A8" w14:textId="1555A357" w:rsidR="001A51CD" w:rsidRDefault="001A51CD" w:rsidP="001A51CD">
      <w:pPr>
        <w:widowControl w:val="0"/>
        <w:tabs>
          <w:tab w:val="center" w:pos="4680"/>
          <w:tab w:val="left" w:pos="6990"/>
        </w:tabs>
        <w:spacing w:line="360" w:lineRule="auto"/>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ab/>
        <w:t xml:space="preserve">Figure 5.7 </w:t>
      </w:r>
      <w:r>
        <w:rPr>
          <w:rFonts w:ascii="Times New Roman" w:eastAsia="Times New Roman" w:hAnsi="Times New Roman" w:cs="Times New Roman"/>
          <w:color w:val="262626"/>
          <w:sz w:val="28"/>
          <w:szCs w:val="28"/>
        </w:rPr>
        <w:t>Home Page</w:t>
      </w:r>
      <w:r>
        <w:rPr>
          <w:rFonts w:ascii="Times New Roman" w:eastAsia="Times New Roman" w:hAnsi="Times New Roman" w:cs="Times New Roman"/>
          <w:color w:val="262626"/>
          <w:sz w:val="28"/>
          <w:szCs w:val="28"/>
        </w:rPr>
        <w:tab/>
      </w:r>
    </w:p>
    <w:p w14:paraId="2661587B" w14:textId="77777777" w:rsidR="001A51CD" w:rsidRDefault="001A51CD" w:rsidP="001A51CD">
      <w:pPr>
        <w:widowControl w:val="0"/>
        <w:tabs>
          <w:tab w:val="center" w:pos="4680"/>
          <w:tab w:val="left" w:pos="6990"/>
        </w:tabs>
        <w:spacing w:line="360" w:lineRule="auto"/>
        <w:rPr>
          <w:rFonts w:ascii="Times New Roman" w:eastAsia="Times New Roman" w:hAnsi="Times New Roman" w:cs="Times New Roman"/>
          <w:color w:val="262626"/>
          <w:sz w:val="28"/>
          <w:szCs w:val="28"/>
        </w:rPr>
      </w:pPr>
    </w:p>
    <w:p w14:paraId="3FC8668E" w14:textId="77777777" w:rsidR="001A51CD" w:rsidRDefault="001A51CD" w:rsidP="001A51CD">
      <w:pPr>
        <w:widowControl w:val="0"/>
        <w:tabs>
          <w:tab w:val="center" w:pos="4680"/>
          <w:tab w:val="left" w:pos="6990"/>
        </w:tabs>
        <w:spacing w:line="360" w:lineRule="auto"/>
        <w:rPr>
          <w:rFonts w:ascii="Times New Roman" w:eastAsia="Times New Roman" w:hAnsi="Times New Roman" w:cs="Times New Roman"/>
          <w:color w:val="262626"/>
          <w:sz w:val="28"/>
          <w:szCs w:val="28"/>
        </w:rPr>
      </w:pPr>
    </w:p>
    <w:p w14:paraId="04E7CD14" w14:textId="77777777" w:rsidR="001A51CD" w:rsidRDefault="001A51CD" w:rsidP="001A51CD">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114300" distB="114300" distL="114300" distR="114300" wp14:anchorId="325A3871" wp14:editId="71453DE9">
            <wp:extent cx="4495800" cy="2247900"/>
            <wp:effectExtent l="0" t="0" r="0" b="0"/>
            <wp:docPr id="1723655430" name="image1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23655430" name="image11.jpg" descr="A screenshot of a computer&#10;&#10;Description automatically generated"/>
                    <pic:cNvPicPr preferRelativeResize="0"/>
                  </pic:nvPicPr>
                  <pic:blipFill>
                    <a:blip r:embed="rId23"/>
                    <a:srcRect/>
                    <a:stretch>
                      <a:fillRect/>
                    </a:stretch>
                  </pic:blipFill>
                  <pic:spPr>
                    <a:xfrm>
                      <a:off x="0" y="0"/>
                      <a:ext cx="4496348" cy="2248174"/>
                    </a:xfrm>
                    <a:prstGeom prst="rect">
                      <a:avLst/>
                    </a:prstGeom>
                    <a:ln/>
                  </pic:spPr>
                </pic:pic>
              </a:graphicData>
            </a:graphic>
          </wp:inline>
        </w:drawing>
      </w:r>
    </w:p>
    <w:p w14:paraId="0A86AB0F" w14:textId="65FA7DC4" w:rsidR="00536B9F" w:rsidRDefault="001A51CD" w:rsidP="001A51CD">
      <w:pPr>
        <w:widowControl w:val="0"/>
        <w:spacing w:line="432"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 xml:space="preserve">Figure 5.8 </w:t>
      </w:r>
      <w:r>
        <w:rPr>
          <w:rFonts w:ascii="Times New Roman" w:eastAsia="Times New Roman" w:hAnsi="Times New Roman" w:cs="Times New Roman"/>
          <w:color w:val="262626"/>
          <w:sz w:val="28"/>
          <w:szCs w:val="28"/>
        </w:rPr>
        <w:t>Course Content Page</w:t>
      </w:r>
    </w:p>
    <w:p w14:paraId="5B6E0D9D" w14:textId="65A66EF5" w:rsidR="00AA123F" w:rsidRDefault="001A51CD" w:rsidP="00792E75">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ab/>
        <w:t xml:space="preserve">At the backend, any requests made by the user at the frontend are managed here using API routing in flask. This improves the efficiency with which the results are displayed on the page </w:t>
      </w:r>
      <w:r w:rsidR="00536B9F">
        <w:rPr>
          <w:rFonts w:ascii="Times New Roman" w:eastAsia="Times New Roman" w:hAnsi="Times New Roman" w:cs="Times New Roman"/>
          <w:color w:val="262626"/>
          <w:sz w:val="28"/>
          <w:szCs w:val="28"/>
        </w:rPr>
        <w:t>and</w:t>
      </w:r>
      <w:r>
        <w:rPr>
          <w:rFonts w:ascii="Times New Roman" w:eastAsia="Times New Roman" w:hAnsi="Times New Roman" w:cs="Times New Roman"/>
          <w:color w:val="262626"/>
          <w:sz w:val="28"/>
          <w:szCs w:val="28"/>
        </w:rPr>
        <w:t xml:space="preserve"> ensures a dynamic workflow of data between the user and the application. Any data manipulation done is stored with the help of MySQL as the database.</w:t>
      </w:r>
      <w:r w:rsidR="001977AB">
        <w:rPr>
          <w:rFonts w:ascii="Times New Roman" w:eastAsia="Times New Roman" w:hAnsi="Times New Roman" w:cs="Times New Roman"/>
          <w:color w:val="262626"/>
          <w:sz w:val="28"/>
          <w:szCs w:val="28"/>
        </w:rPr>
        <w:t xml:space="preserve"> The content for learning about Tamil Heritage and Technology are derived from the database. As students progress through the course and complete the assignments for each topic, the achieved points or marks are recorded and stored in the database as individual student details. This information is used to present the overall student performance, current progress, and pending tasks. These gamified elements hence prove that they don’t only serve as mode of learning for students, but also help tutors keep track of multiple students and their progression with the course. This concept can further be expanded to help make EduGest more dynamic and interactive with educators too, by providing educators with facilities to update or add more content, expand the are of course material, improve the testing facilities, provide practice materials etc.</w:t>
      </w:r>
    </w:p>
    <w:p w14:paraId="1F5943C9" w14:textId="77777777" w:rsidR="00A95137" w:rsidRDefault="00A95137">
      <w:pPr>
        <w:widowControl w:val="0"/>
        <w:spacing w:line="360" w:lineRule="auto"/>
        <w:ind w:firstLine="720"/>
        <w:jc w:val="both"/>
        <w:rPr>
          <w:rFonts w:ascii="Times New Roman" w:eastAsia="Times New Roman" w:hAnsi="Times New Roman" w:cs="Times New Roman"/>
          <w:color w:val="262626"/>
          <w:sz w:val="28"/>
          <w:szCs w:val="28"/>
        </w:rPr>
      </w:pPr>
    </w:p>
    <w:p w14:paraId="562A3603" w14:textId="4CD71504" w:rsidR="00A95137" w:rsidRDefault="00A95137" w:rsidP="00A95137">
      <w:pPr>
        <w:widowControl w:val="0"/>
        <w:spacing w:line="360" w:lineRule="auto"/>
        <w:ind w:left="720" w:hanging="720"/>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t>5.4</w:t>
      </w:r>
      <w:r>
        <w:rPr>
          <w:rFonts w:ascii="Times New Roman" w:eastAsia="Times New Roman" w:hAnsi="Times New Roman" w:cs="Times New Roman"/>
          <w:b/>
          <w:bCs/>
          <w:color w:val="262626"/>
          <w:sz w:val="28"/>
          <w:szCs w:val="28"/>
        </w:rPr>
        <w:tab/>
        <w:t>INFERENCES</w:t>
      </w:r>
    </w:p>
    <w:p w14:paraId="3864B34F" w14:textId="1716C39E" w:rsidR="00A95137" w:rsidRDefault="00A95137" w:rsidP="00A95137">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bCs/>
          <w:color w:val="262626"/>
          <w:sz w:val="28"/>
          <w:szCs w:val="28"/>
        </w:rPr>
        <w:tab/>
      </w:r>
      <w:r>
        <w:rPr>
          <w:rFonts w:ascii="Times New Roman" w:eastAsia="Times New Roman" w:hAnsi="Times New Roman" w:cs="Times New Roman"/>
          <w:color w:val="262626"/>
          <w:sz w:val="28"/>
          <w:szCs w:val="28"/>
        </w:rPr>
        <w:t>The implementation of the EduGest application helps understand the importance of UI components when developing a new mode of navigation. As with the case of mouse, users have the independence to be able to move the mouse around to be able to access the different areas of the application. When it comes to navigating using hand gestures, there lies an importance in analyzing the extent of accessibility of the different UI components and the rate at which they can be accessed for different users. To accommodate these concerns, EduGest was carefully crafted to cater to the accessibility for each UI component using the gestures alone. Each button, selection box, text, media player etc</w:t>
      </w:r>
      <w:r w:rsidR="001977AB">
        <w:rPr>
          <w:rFonts w:ascii="Times New Roman" w:eastAsia="Times New Roman" w:hAnsi="Times New Roman" w:cs="Times New Roman"/>
          <w:color w:val="262626"/>
          <w:sz w:val="28"/>
          <w:szCs w:val="28"/>
        </w:rPr>
        <w:t>.</w:t>
      </w:r>
      <w:r>
        <w:rPr>
          <w:rFonts w:ascii="Times New Roman" w:eastAsia="Times New Roman" w:hAnsi="Times New Roman" w:cs="Times New Roman"/>
          <w:color w:val="262626"/>
          <w:sz w:val="28"/>
          <w:szCs w:val="28"/>
        </w:rPr>
        <w:t xml:space="preserve"> must be placed in such a way that it does not pose the user any hinderance in accessing or navigating through the </w:t>
      </w:r>
      <w:r>
        <w:rPr>
          <w:rFonts w:ascii="Times New Roman" w:eastAsia="Times New Roman" w:hAnsi="Times New Roman" w:cs="Times New Roman"/>
          <w:color w:val="262626"/>
          <w:sz w:val="28"/>
          <w:szCs w:val="28"/>
        </w:rPr>
        <w:lastRenderedPageBreak/>
        <w:t xml:space="preserve">platform with ease. </w:t>
      </w:r>
      <w:r w:rsidR="001D79CD">
        <w:rPr>
          <w:rFonts w:ascii="Times New Roman" w:eastAsia="Times New Roman" w:hAnsi="Times New Roman" w:cs="Times New Roman"/>
          <w:color w:val="262626"/>
          <w:sz w:val="28"/>
          <w:szCs w:val="28"/>
        </w:rPr>
        <w:t>I</w:t>
      </w:r>
      <w:r w:rsidR="001977AB">
        <w:rPr>
          <w:rFonts w:ascii="Times New Roman" w:eastAsia="Times New Roman" w:hAnsi="Times New Roman" w:cs="Times New Roman"/>
          <w:color w:val="262626"/>
          <w:sz w:val="28"/>
          <w:szCs w:val="28"/>
        </w:rPr>
        <w:t xml:space="preserve">n case of </w:t>
      </w:r>
      <w:r w:rsidR="001D79CD">
        <w:rPr>
          <w:rFonts w:ascii="Times New Roman" w:eastAsia="Times New Roman" w:hAnsi="Times New Roman" w:cs="Times New Roman"/>
          <w:color w:val="262626"/>
          <w:sz w:val="28"/>
          <w:szCs w:val="28"/>
        </w:rPr>
        <w:t>EduGest, hand gesture navigation being the focus, the UI elements were facilitated in such a way that the interactive components need to be big enough for the user to be able to accurately access them or manipulate them. With more platforms emerging with different modes of platform navigation, the importance of studying UI facilities for each of the modes has become a necessity when trying to build the best platform.</w:t>
      </w:r>
    </w:p>
    <w:p w14:paraId="3688B086" w14:textId="77777777" w:rsidR="00A95137" w:rsidRDefault="00A95137" w:rsidP="00A95137">
      <w:pPr>
        <w:widowControl w:val="0"/>
        <w:spacing w:line="360" w:lineRule="auto"/>
        <w:jc w:val="both"/>
        <w:rPr>
          <w:rFonts w:ascii="Times New Roman" w:eastAsia="Times New Roman" w:hAnsi="Times New Roman" w:cs="Times New Roman"/>
          <w:color w:val="262626"/>
          <w:sz w:val="28"/>
          <w:szCs w:val="28"/>
        </w:rPr>
      </w:pPr>
    </w:p>
    <w:p w14:paraId="61CD8718" w14:textId="3C9FE5BC" w:rsidR="00A95137" w:rsidRDefault="00A95137" w:rsidP="00A95137">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 xml:space="preserve">Apart from the UI aspect, the different gestures that were created and fed for training to the HGR model need to be understandable and practically usable by all users. For this task, each gesture created was done to simulate similar actions performed on the mouse. For example, </w:t>
      </w:r>
      <w:r w:rsidR="002E30F2">
        <w:rPr>
          <w:rFonts w:ascii="Times New Roman" w:eastAsia="Times New Roman" w:hAnsi="Times New Roman" w:cs="Times New Roman"/>
          <w:color w:val="262626"/>
          <w:sz w:val="28"/>
          <w:szCs w:val="28"/>
        </w:rPr>
        <w:t>the traditional</w:t>
      </w:r>
      <w:r>
        <w:rPr>
          <w:rFonts w:ascii="Times New Roman" w:eastAsia="Times New Roman" w:hAnsi="Times New Roman" w:cs="Times New Roman"/>
          <w:color w:val="262626"/>
          <w:sz w:val="28"/>
          <w:szCs w:val="28"/>
        </w:rPr>
        <w:t xml:space="preserve"> way of performing the left click on a mouse is by using the index finger</w:t>
      </w:r>
      <w:r w:rsidR="002E30F2">
        <w:rPr>
          <w:rFonts w:ascii="Times New Roman" w:eastAsia="Times New Roman" w:hAnsi="Times New Roman" w:cs="Times New Roman"/>
          <w:color w:val="262626"/>
          <w:sz w:val="28"/>
          <w:szCs w:val="28"/>
        </w:rPr>
        <w:t xml:space="preserve">. Similarly, the middle finger is used to perform right click. Keeping these actions as reference, the gestures to simulate these actions by the HGR model follow a similar action to help the user not feel foreign to navigate through the EduGest application. </w:t>
      </w:r>
    </w:p>
    <w:p w14:paraId="5018A76C" w14:textId="77777777" w:rsidR="001977AB" w:rsidRPr="00A95137" w:rsidRDefault="001977AB" w:rsidP="00A95137">
      <w:pPr>
        <w:widowControl w:val="0"/>
        <w:spacing w:line="360" w:lineRule="auto"/>
        <w:jc w:val="both"/>
        <w:rPr>
          <w:rFonts w:ascii="Times New Roman" w:eastAsia="Times New Roman" w:hAnsi="Times New Roman" w:cs="Times New Roman"/>
          <w:color w:val="262626"/>
          <w:sz w:val="28"/>
          <w:szCs w:val="28"/>
        </w:rPr>
      </w:pPr>
    </w:p>
    <w:p w14:paraId="5B1B1650" w14:textId="7C8BE0F3" w:rsidR="002E30F2" w:rsidRPr="00792E75" w:rsidRDefault="002E30F2" w:rsidP="00792E75">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The conventional idea of performing gesture recognition is using deep neural network models that read image or video files and learn the orientation of the desired region of interest and provide an output. These models though provide an accurate and strong results, their drawbacks come from the heavy computational requirements to run these models in platforms that run on the internet. Expecting users to have the capabilities to run these models locally can be a challenging task. The HGR model stands as a strong competitor in this aspect. The lightweight characteristic of HGR is due to its simple classification principles derived from training it with the random forest classifier. As the present application requires only recognition from a set of 6 gestures, it makes the computational requirements for the model low, making it easy to run on platforms on the internet.</w:t>
      </w:r>
    </w:p>
    <w:p w14:paraId="46943091" w14:textId="3E2F9F74" w:rsidR="001A51CD" w:rsidRDefault="00942370" w:rsidP="009954D6">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lastRenderedPageBreak/>
        <w:t>5.</w:t>
      </w:r>
      <w:r w:rsidR="002E30F2">
        <w:rPr>
          <w:rFonts w:ascii="Times New Roman" w:eastAsia="Times New Roman" w:hAnsi="Times New Roman" w:cs="Times New Roman"/>
          <w:b/>
          <w:color w:val="262626"/>
          <w:sz w:val="28"/>
          <w:szCs w:val="28"/>
        </w:rPr>
        <w:t>5</w:t>
      </w:r>
      <w:r>
        <w:rPr>
          <w:rFonts w:ascii="Times New Roman" w:eastAsia="Times New Roman" w:hAnsi="Times New Roman" w:cs="Times New Roman"/>
          <w:b/>
          <w:color w:val="262626"/>
          <w:sz w:val="28"/>
          <w:szCs w:val="28"/>
        </w:rPr>
        <w:tab/>
        <w:t>SUMMARY</w:t>
      </w:r>
    </w:p>
    <w:p w14:paraId="7B41CD9D" w14:textId="219EAF10" w:rsidR="00942370" w:rsidRPr="00942370" w:rsidRDefault="00942370" w:rsidP="009954D6">
      <w:pPr>
        <w:widowControl w:val="0"/>
        <w:spacing w:line="360" w:lineRule="auto"/>
        <w:jc w:val="both"/>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ab/>
      </w:r>
      <w:r>
        <w:rPr>
          <w:rFonts w:ascii="Times New Roman" w:eastAsia="Times New Roman" w:hAnsi="Times New Roman" w:cs="Times New Roman"/>
          <w:bCs/>
          <w:color w:val="262626"/>
          <w:sz w:val="28"/>
          <w:szCs w:val="28"/>
        </w:rPr>
        <w:t xml:space="preserve">The implementation of the HGR model has shown its ability to detect the 6 hand gestures that mimic the functions of a mouse. This feature is then used in the EduGest application to help students enhance their learning experience. To further improve the experience, the gamification model implemented is explored, which depicts the various gamified components of the application. The inclusion of the hand gesture navigation and gamification are what prove the EduGest platform to be practical approach to elevating the </w:t>
      </w:r>
      <w:r w:rsidR="004279B2">
        <w:rPr>
          <w:rFonts w:ascii="Times New Roman" w:eastAsia="Times New Roman" w:hAnsi="Times New Roman" w:cs="Times New Roman"/>
          <w:bCs/>
          <w:color w:val="262626"/>
          <w:sz w:val="28"/>
          <w:szCs w:val="28"/>
        </w:rPr>
        <w:t>positive experiences of education 4.0.</w:t>
      </w:r>
    </w:p>
    <w:p w14:paraId="13D96FD6" w14:textId="77777777" w:rsidR="004279B2" w:rsidRDefault="004279B2">
      <w:pPr>
        <w:widowControl w:val="0"/>
        <w:spacing w:line="432" w:lineRule="auto"/>
        <w:jc w:val="center"/>
        <w:rPr>
          <w:rFonts w:ascii="Times New Roman" w:eastAsia="Times New Roman" w:hAnsi="Times New Roman" w:cs="Times New Roman"/>
          <w:b/>
          <w:color w:val="262626"/>
          <w:sz w:val="28"/>
          <w:szCs w:val="28"/>
        </w:rPr>
      </w:pPr>
    </w:p>
    <w:p w14:paraId="1B2B6C81" w14:textId="77777777" w:rsidR="002E30F2" w:rsidRDefault="002E30F2">
      <w:pPr>
        <w:widowControl w:val="0"/>
        <w:spacing w:line="432" w:lineRule="auto"/>
        <w:jc w:val="center"/>
        <w:rPr>
          <w:rFonts w:ascii="Times New Roman" w:eastAsia="Times New Roman" w:hAnsi="Times New Roman" w:cs="Times New Roman"/>
          <w:b/>
          <w:color w:val="262626"/>
          <w:sz w:val="32"/>
          <w:szCs w:val="32"/>
        </w:rPr>
      </w:pPr>
    </w:p>
    <w:p w14:paraId="02375F5C" w14:textId="77777777" w:rsidR="002E30F2" w:rsidRDefault="002E30F2">
      <w:pPr>
        <w:widowControl w:val="0"/>
        <w:spacing w:line="432" w:lineRule="auto"/>
        <w:jc w:val="center"/>
        <w:rPr>
          <w:rFonts w:ascii="Times New Roman" w:eastAsia="Times New Roman" w:hAnsi="Times New Roman" w:cs="Times New Roman"/>
          <w:b/>
          <w:color w:val="262626"/>
          <w:sz w:val="32"/>
          <w:szCs w:val="32"/>
        </w:rPr>
      </w:pPr>
    </w:p>
    <w:p w14:paraId="4BA06558"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7A2C29B3"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00631AAA"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7FE8BADF"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65DFA1B5"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1D5953A9"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090921A4"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769CE862"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5ECDAF04" w14:textId="77777777" w:rsidR="002E30F2" w:rsidRDefault="002E30F2">
      <w:pPr>
        <w:widowControl w:val="0"/>
        <w:spacing w:line="432" w:lineRule="auto"/>
        <w:jc w:val="center"/>
        <w:rPr>
          <w:rFonts w:ascii="Times New Roman" w:eastAsia="Times New Roman" w:hAnsi="Times New Roman" w:cs="Times New Roman"/>
          <w:b/>
          <w:color w:val="262626"/>
          <w:sz w:val="32"/>
          <w:szCs w:val="32"/>
        </w:rPr>
      </w:pPr>
    </w:p>
    <w:p w14:paraId="7C80CAC7"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5F4BF2C7" w14:textId="77777777" w:rsidR="001D79CD" w:rsidRDefault="001D79CD">
      <w:pPr>
        <w:widowControl w:val="0"/>
        <w:spacing w:line="432" w:lineRule="auto"/>
        <w:jc w:val="center"/>
        <w:rPr>
          <w:rFonts w:ascii="Times New Roman" w:eastAsia="Times New Roman" w:hAnsi="Times New Roman" w:cs="Times New Roman"/>
          <w:b/>
          <w:color w:val="262626"/>
          <w:sz w:val="32"/>
          <w:szCs w:val="32"/>
        </w:rPr>
      </w:pPr>
    </w:p>
    <w:p w14:paraId="2E440AEE" w14:textId="77777777" w:rsidR="00AA123F" w:rsidRPr="0080736D"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CHAPTER 6</w:t>
      </w:r>
    </w:p>
    <w:p w14:paraId="03641153"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30F94DDB" w14:textId="77777777" w:rsidR="00AA123F"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PERFORMANCE ANALYSIS</w:t>
      </w:r>
    </w:p>
    <w:p w14:paraId="58DB0AD9" w14:textId="77777777" w:rsidR="00792E75" w:rsidRDefault="00792E75">
      <w:pPr>
        <w:widowControl w:val="0"/>
        <w:spacing w:line="360" w:lineRule="auto"/>
        <w:jc w:val="center"/>
        <w:rPr>
          <w:rFonts w:ascii="Times New Roman" w:eastAsia="Times New Roman" w:hAnsi="Times New Roman" w:cs="Times New Roman"/>
          <w:b/>
          <w:color w:val="262626"/>
          <w:sz w:val="28"/>
          <w:szCs w:val="28"/>
        </w:rPr>
      </w:pPr>
    </w:p>
    <w:p w14:paraId="28400928" w14:textId="62B65651" w:rsidR="00792E75" w:rsidRDefault="00792E75" w:rsidP="00792E75">
      <w:pPr>
        <w:widowControl w:val="0"/>
        <w:spacing w:line="36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6.1</w:t>
      </w:r>
      <w:r>
        <w:rPr>
          <w:rFonts w:ascii="Times New Roman" w:eastAsia="Times New Roman" w:hAnsi="Times New Roman" w:cs="Times New Roman"/>
          <w:b/>
          <w:color w:val="262626"/>
          <w:sz w:val="28"/>
          <w:szCs w:val="28"/>
        </w:rPr>
        <w:tab/>
        <w:t>INTRODUCTION</w:t>
      </w:r>
    </w:p>
    <w:p w14:paraId="757F61E9" w14:textId="7C7C1D1D" w:rsidR="00792E75" w:rsidRDefault="00792E75" w:rsidP="00536B9F">
      <w:pPr>
        <w:widowControl w:val="0"/>
        <w:spacing w:line="360" w:lineRule="auto"/>
        <w:jc w:val="both"/>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ab/>
      </w:r>
      <w:r w:rsidR="00536B9F">
        <w:rPr>
          <w:rFonts w:ascii="Times New Roman" w:eastAsia="Times New Roman" w:hAnsi="Times New Roman" w:cs="Times New Roman"/>
          <w:bCs/>
          <w:color w:val="262626"/>
          <w:sz w:val="28"/>
          <w:szCs w:val="28"/>
        </w:rPr>
        <w:t>In this chapter, the HGR model’s performance is analyzed for the different gestures to understand the model’s capability to run in real time. EduGest’s gamified components are also analyzed using a standard set of evaluation metrics. These metrics are used to compare the experience of students between convention</w:t>
      </w:r>
      <w:r w:rsidR="00AB70CD">
        <w:rPr>
          <w:rFonts w:ascii="Times New Roman" w:eastAsia="Times New Roman" w:hAnsi="Times New Roman" w:cs="Times New Roman"/>
          <w:bCs/>
          <w:color w:val="262626"/>
          <w:sz w:val="28"/>
          <w:szCs w:val="28"/>
        </w:rPr>
        <w:t>al</w:t>
      </w:r>
      <w:r w:rsidR="00536B9F">
        <w:rPr>
          <w:rFonts w:ascii="Times New Roman" w:eastAsia="Times New Roman" w:hAnsi="Times New Roman" w:cs="Times New Roman"/>
          <w:bCs/>
          <w:color w:val="262626"/>
          <w:sz w:val="28"/>
          <w:szCs w:val="28"/>
        </w:rPr>
        <w:t xml:space="preserve"> learning and gamified learning methods.</w:t>
      </w:r>
    </w:p>
    <w:p w14:paraId="53AD61F2" w14:textId="77777777" w:rsidR="00536B9F" w:rsidRPr="00536B9F" w:rsidRDefault="00536B9F" w:rsidP="00792E75">
      <w:pPr>
        <w:widowControl w:val="0"/>
        <w:spacing w:line="360" w:lineRule="auto"/>
        <w:rPr>
          <w:rFonts w:ascii="Times New Roman" w:eastAsia="Times New Roman" w:hAnsi="Times New Roman" w:cs="Times New Roman"/>
          <w:bCs/>
          <w:color w:val="262626"/>
          <w:sz w:val="28"/>
          <w:szCs w:val="28"/>
        </w:rPr>
      </w:pPr>
    </w:p>
    <w:p w14:paraId="672CA6F1"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05A13E4E" w14:textId="15DFD6DC" w:rsidR="00792E75"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6.</w:t>
      </w:r>
      <w:r w:rsidR="004C7E9A">
        <w:rPr>
          <w:rFonts w:ascii="Times New Roman" w:eastAsia="Times New Roman" w:hAnsi="Times New Roman" w:cs="Times New Roman"/>
          <w:b/>
          <w:color w:val="262626"/>
          <w:sz w:val="28"/>
          <w:szCs w:val="28"/>
        </w:rPr>
        <w:t>2</w:t>
      </w:r>
      <w:r w:rsidRPr="0080736D">
        <w:rPr>
          <w:rFonts w:ascii="Times New Roman" w:eastAsia="Times New Roman" w:hAnsi="Times New Roman" w:cs="Times New Roman"/>
          <w:b/>
          <w:color w:val="262626"/>
          <w:sz w:val="28"/>
          <w:szCs w:val="28"/>
        </w:rPr>
        <w:tab/>
        <w:t>GESTURE RECOGNITION PERFORMANCE</w:t>
      </w:r>
    </w:p>
    <w:p w14:paraId="18B4FF3F" w14:textId="77777777" w:rsidR="00AA123F" w:rsidRDefault="00000000">
      <w:pPr>
        <w:widowControl w:val="0"/>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The proposed system includes a Hand Gesture Recognition (HGR) model capable of recognizing 8 gestures, each assigned to a unique set of commands for interacting with the UI such as ‘left click’, ‘right click’, ‘scroll up’, ‘scroll down’ etc. HGR models are trained using datasets with a standard set of gestures depending on the application like sign language recognition, machine control etc. But for this purpose, no standard dataset was used to train the model. Instead, a custom set of hand landmark points denoting the skeletal structure of the hand was used. To map the model to perform the actions corresponding to the gestures mentioned above, we sequentially mapped each gesture to the particular action with the help of PyAutoGUI, a python library which helps in controlling Python scripts to automate interactions with the mouse and keyboard to other applications.</w:t>
      </w:r>
    </w:p>
    <w:p w14:paraId="4B871CD8" w14:textId="77777777" w:rsidR="002E30F2" w:rsidRDefault="002E30F2">
      <w:pPr>
        <w:widowControl w:val="0"/>
        <w:spacing w:line="360" w:lineRule="auto"/>
        <w:ind w:firstLine="720"/>
        <w:jc w:val="both"/>
        <w:rPr>
          <w:rFonts w:ascii="Times New Roman" w:eastAsia="Times New Roman" w:hAnsi="Times New Roman" w:cs="Times New Roman"/>
          <w:color w:val="262626"/>
          <w:sz w:val="28"/>
          <w:szCs w:val="28"/>
        </w:rPr>
      </w:pPr>
    </w:p>
    <w:p w14:paraId="2396A55A" w14:textId="77777777" w:rsidR="002E30F2" w:rsidRDefault="002E30F2">
      <w:pPr>
        <w:widowControl w:val="0"/>
        <w:spacing w:line="360" w:lineRule="auto"/>
        <w:ind w:firstLine="720"/>
        <w:jc w:val="both"/>
        <w:rPr>
          <w:rFonts w:ascii="Times New Roman" w:eastAsia="Times New Roman" w:hAnsi="Times New Roman" w:cs="Times New Roman"/>
          <w:color w:val="262626"/>
          <w:sz w:val="28"/>
          <w:szCs w:val="28"/>
        </w:rPr>
      </w:pPr>
    </w:p>
    <w:p w14:paraId="72B0C87C" w14:textId="77777777" w:rsidR="00AA123F" w:rsidRDefault="00AA123F">
      <w:pPr>
        <w:widowControl w:val="0"/>
        <w:spacing w:line="360" w:lineRule="auto"/>
        <w:ind w:firstLine="720"/>
        <w:rPr>
          <w:rFonts w:ascii="Times New Roman" w:eastAsia="Times New Roman" w:hAnsi="Times New Roman" w:cs="Times New Roman"/>
          <w:color w:val="262626"/>
          <w:sz w:val="28"/>
          <w:szCs w:val="28"/>
        </w:rPr>
      </w:pPr>
    </w:p>
    <w:p w14:paraId="03082A85" w14:textId="77777777" w:rsidR="00AA123F" w:rsidRDefault="00000000">
      <w:pPr>
        <w:widowControl w:val="0"/>
        <w:spacing w:line="360" w:lineRule="auto"/>
        <w:ind w:firstLine="720"/>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lastRenderedPageBreak/>
        <w:t xml:space="preserve">Table 6.1 </w:t>
      </w:r>
      <w:r>
        <w:rPr>
          <w:rFonts w:ascii="Times New Roman" w:eastAsia="Times New Roman" w:hAnsi="Times New Roman" w:cs="Times New Roman"/>
          <w:color w:val="262626"/>
          <w:sz w:val="28"/>
          <w:szCs w:val="28"/>
        </w:rPr>
        <w:t>Hand Gesture Recognition Model Accuracy for each gesture</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A123F" w14:paraId="40626612" w14:textId="77777777">
        <w:tc>
          <w:tcPr>
            <w:tcW w:w="3120" w:type="dxa"/>
            <w:shd w:val="clear" w:color="auto" w:fill="auto"/>
            <w:tcMar>
              <w:top w:w="100" w:type="dxa"/>
              <w:left w:w="100" w:type="dxa"/>
              <w:bottom w:w="100" w:type="dxa"/>
              <w:right w:w="100" w:type="dxa"/>
            </w:tcMar>
          </w:tcPr>
          <w:p w14:paraId="6B53F253"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S.No.</w:t>
            </w:r>
          </w:p>
        </w:tc>
        <w:tc>
          <w:tcPr>
            <w:tcW w:w="3120" w:type="dxa"/>
            <w:shd w:val="clear" w:color="auto" w:fill="auto"/>
            <w:tcMar>
              <w:top w:w="100" w:type="dxa"/>
              <w:left w:w="100" w:type="dxa"/>
              <w:bottom w:w="100" w:type="dxa"/>
              <w:right w:w="100" w:type="dxa"/>
            </w:tcMar>
          </w:tcPr>
          <w:p w14:paraId="0E845B56"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Task</w:t>
            </w:r>
          </w:p>
        </w:tc>
        <w:tc>
          <w:tcPr>
            <w:tcW w:w="3120" w:type="dxa"/>
            <w:shd w:val="clear" w:color="auto" w:fill="auto"/>
            <w:tcMar>
              <w:top w:w="100" w:type="dxa"/>
              <w:left w:w="100" w:type="dxa"/>
              <w:bottom w:w="100" w:type="dxa"/>
              <w:right w:w="100" w:type="dxa"/>
            </w:tcMar>
          </w:tcPr>
          <w:p w14:paraId="06B09C22"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Accuracy (in %)</w:t>
            </w:r>
          </w:p>
        </w:tc>
      </w:tr>
      <w:tr w:rsidR="00AA123F" w14:paraId="70870C52" w14:textId="77777777">
        <w:tc>
          <w:tcPr>
            <w:tcW w:w="3120" w:type="dxa"/>
            <w:shd w:val="clear" w:color="auto" w:fill="auto"/>
            <w:tcMar>
              <w:top w:w="100" w:type="dxa"/>
              <w:left w:w="100" w:type="dxa"/>
              <w:bottom w:w="100" w:type="dxa"/>
              <w:right w:w="100" w:type="dxa"/>
            </w:tcMar>
          </w:tcPr>
          <w:p w14:paraId="19F29057"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p>
        </w:tc>
        <w:tc>
          <w:tcPr>
            <w:tcW w:w="3120" w:type="dxa"/>
            <w:shd w:val="clear" w:color="auto" w:fill="auto"/>
            <w:tcMar>
              <w:top w:w="100" w:type="dxa"/>
              <w:left w:w="100" w:type="dxa"/>
              <w:bottom w:w="100" w:type="dxa"/>
              <w:right w:w="100" w:type="dxa"/>
            </w:tcMar>
          </w:tcPr>
          <w:p w14:paraId="09981E3E"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Left Click</w:t>
            </w:r>
          </w:p>
        </w:tc>
        <w:tc>
          <w:tcPr>
            <w:tcW w:w="3120" w:type="dxa"/>
            <w:shd w:val="clear" w:color="auto" w:fill="auto"/>
            <w:tcMar>
              <w:top w:w="100" w:type="dxa"/>
              <w:left w:w="100" w:type="dxa"/>
              <w:bottom w:w="100" w:type="dxa"/>
              <w:right w:w="100" w:type="dxa"/>
            </w:tcMar>
          </w:tcPr>
          <w:p w14:paraId="2BCCF2B0"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98</w:t>
            </w:r>
          </w:p>
        </w:tc>
      </w:tr>
      <w:tr w:rsidR="00AA123F" w14:paraId="360CAC8F" w14:textId="77777777">
        <w:tc>
          <w:tcPr>
            <w:tcW w:w="3120" w:type="dxa"/>
            <w:shd w:val="clear" w:color="auto" w:fill="auto"/>
            <w:tcMar>
              <w:top w:w="100" w:type="dxa"/>
              <w:left w:w="100" w:type="dxa"/>
              <w:bottom w:w="100" w:type="dxa"/>
              <w:right w:w="100" w:type="dxa"/>
            </w:tcMar>
          </w:tcPr>
          <w:p w14:paraId="07F0A373"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p>
        </w:tc>
        <w:tc>
          <w:tcPr>
            <w:tcW w:w="3120" w:type="dxa"/>
            <w:shd w:val="clear" w:color="auto" w:fill="auto"/>
            <w:tcMar>
              <w:top w:w="100" w:type="dxa"/>
              <w:left w:w="100" w:type="dxa"/>
              <w:bottom w:w="100" w:type="dxa"/>
              <w:right w:w="100" w:type="dxa"/>
            </w:tcMar>
          </w:tcPr>
          <w:p w14:paraId="35BB176B"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Right Click</w:t>
            </w:r>
          </w:p>
        </w:tc>
        <w:tc>
          <w:tcPr>
            <w:tcW w:w="3120" w:type="dxa"/>
            <w:shd w:val="clear" w:color="auto" w:fill="auto"/>
            <w:tcMar>
              <w:top w:w="100" w:type="dxa"/>
              <w:left w:w="100" w:type="dxa"/>
              <w:bottom w:w="100" w:type="dxa"/>
              <w:right w:w="100" w:type="dxa"/>
            </w:tcMar>
          </w:tcPr>
          <w:p w14:paraId="657E36E4"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98</w:t>
            </w:r>
          </w:p>
        </w:tc>
      </w:tr>
      <w:tr w:rsidR="00AA123F" w14:paraId="73E6F602" w14:textId="77777777">
        <w:tc>
          <w:tcPr>
            <w:tcW w:w="3120" w:type="dxa"/>
            <w:shd w:val="clear" w:color="auto" w:fill="auto"/>
            <w:tcMar>
              <w:top w:w="100" w:type="dxa"/>
              <w:left w:w="100" w:type="dxa"/>
              <w:bottom w:w="100" w:type="dxa"/>
              <w:right w:w="100" w:type="dxa"/>
            </w:tcMar>
          </w:tcPr>
          <w:p w14:paraId="1F44BAB9"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w:t>
            </w:r>
          </w:p>
        </w:tc>
        <w:tc>
          <w:tcPr>
            <w:tcW w:w="3120" w:type="dxa"/>
            <w:shd w:val="clear" w:color="auto" w:fill="auto"/>
            <w:tcMar>
              <w:top w:w="100" w:type="dxa"/>
              <w:left w:w="100" w:type="dxa"/>
              <w:bottom w:w="100" w:type="dxa"/>
              <w:right w:w="100" w:type="dxa"/>
            </w:tcMar>
          </w:tcPr>
          <w:p w14:paraId="2ABC1DB4"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Double Click</w:t>
            </w:r>
          </w:p>
        </w:tc>
        <w:tc>
          <w:tcPr>
            <w:tcW w:w="3120" w:type="dxa"/>
            <w:shd w:val="clear" w:color="auto" w:fill="auto"/>
            <w:tcMar>
              <w:top w:w="100" w:type="dxa"/>
              <w:left w:w="100" w:type="dxa"/>
              <w:bottom w:w="100" w:type="dxa"/>
              <w:right w:w="100" w:type="dxa"/>
            </w:tcMar>
          </w:tcPr>
          <w:p w14:paraId="0DCC5BB5"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99</w:t>
            </w:r>
          </w:p>
        </w:tc>
      </w:tr>
      <w:tr w:rsidR="00AA123F" w14:paraId="44268B02" w14:textId="77777777">
        <w:tc>
          <w:tcPr>
            <w:tcW w:w="3120" w:type="dxa"/>
            <w:shd w:val="clear" w:color="auto" w:fill="auto"/>
            <w:tcMar>
              <w:top w:w="100" w:type="dxa"/>
              <w:left w:w="100" w:type="dxa"/>
              <w:bottom w:w="100" w:type="dxa"/>
              <w:right w:w="100" w:type="dxa"/>
            </w:tcMar>
          </w:tcPr>
          <w:p w14:paraId="7E78A0F6"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4</w:t>
            </w:r>
          </w:p>
        </w:tc>
        <w:tc>
          <w:tcPr>
            <w:tcW w:w="3120" w:type="dxa"/>
            <w:shd w:val="clear" w:color="auto" w:fill="auto"/>
            <w:tcMar>
              <w:top w:w="100" w:type="dxa"/>
              <w:left w:w="100" w:type="dxa"/>
              <w:bottom w:w="100" w:type="dxa"/>
              <w:right w:w="100" w:type="dxa"/>
            </w:tcMar>
          </w:tcPr>
          <w:p w14:paraId="74C3EF7B"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Scroll Up</w:t>
            </w:r>
          </w:p>
        </w:tc>
        <w:tc>
          <w:tcPr>
            <w:tcW w:w="3120" w:type="dxa"/>
            <w:shd w:val="clear" w:color="auto" w:fill="auto"/>
            <w:tcMar>
              <w:top w:w="100" w:type="dxa"/>
              <w:left w:w="100" w:type="dxa"/>
              <w:bottom w:w="100" w:type="dxa"/>
              <w:right w:w="100" w:type="dxa"/>
            </w:tcMar>
          </w:tcPr>
          <w:p w14:paraId="1BC7341A"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100</w:t>
            </w:r>
          </w:p>
        </w:tc>
      </w:tr>
      <w:tr w:rsidR="00AA123F" w14:paraId="51A168BD" w14:textId="77777777">
        <w:tc>
          <w:tcPr>
            <w:tcW w:w="3120" w:type="dxa"/>
            <w:shd w:val="clear" w:color="auto" w:fill="auto"/>
            <w:tcMar>
              <w:top w:w="100" w:type="dxa"/>
              <w:left w:w="100" w:type="dxa"/>
              <w:bottom w:w="100" w:type="dxa"/>
              <w:right w:w="100" w:type="dxa"/>
            </w:tcMar>
          </w:tcPr>
          <w:p w14:paraId="15AFA319"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5</w:t>
            </w:r>
          </w:p>
        </w:tc>
        <w:tc>
          <w:tcPr>
            <w:tcW w:w="3120" w:type="dxa"/>
            <w:shd w:val="clear" w:color="auto" w:fill="auto"/>
            <w:tcMar>
              <w:top w:w="100" w:type="dxa"/>
              <w:left w:w="100" w:type="dxa"/>
              <w:bottom w:w="100" w:type="dxa"/>
              <w:right w:w="100" w:type="dxa"/>
            </w:tcMar>
          </w:tcPr>
          <w:p w14:paraId="0E10A19E"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Scroll Down</w:t>
            </w:r>
          </w:p>
        </w:tc>
        <w:tc>
          <w:tcPr>
            <w:tcW w:w="3120" w:type="dxa"/>
            <w:shd w:val="clear" w:color="auto" w:fill="auto"/>
            <w:tcMar>
              <w:top w:w="100" w:type="dxa"/>
              <w:left w:w="100" w:type="dxa"/>
              <w:bottom w:w="100" w:type="dxa"/>
              <w:right w:w="100" w:type="dxa"/>
            </w:tcMar>
          </w:tcPr>
          <w:p w14:paraId="2F14F255"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100</w:t>
            </w:r>
          </w:p>
        </w:tc>
      </w:tr>
      <w:tr w:rsidR="00AA123F" w14:paraId="29EB36D7" w14:textId="77777777">
        <w:tc>
          <w:tcPr>
            <w:tcW w:w="3120" w:type="dxa"/>
            <w:shd w:val="clear" w:color="auto" w:fill="auto"/>
            <w:tcMar>
              <w:top w:w="100" w:type="dxa"/>
              <w:left w:w="100" w:type="dxa"/>
              <w:bottom w:w="100" w:type="dxa"/>
              <w:right w:w="100" w:type="dxa"/>
            </w:tcMar>
          </w:tcPr>
          <w:p w14:paraId="383C0DE7"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6</w:t>
            </w:r>
          </w:p>
        </w:tc>
        <w:tc>
          <w:tcPr>
            <w:tcW w:w="3120" w:type="dxa"/>
            <w:shd w:val="clear" w:color="auto" w:fill="auto"/>
            <w:tcMar>
              <w:top w:w="100" w:type="dxa"/>
              <w:left w:w="100" w:type="dxa"/>
              <w:bottom w:w="100" w:type="dxa"/>
              <w:right w:w="100" w:type="dxa"/>
            </w:tcMar>
          </w:tcPr>
          <w:p w14:paraId="72EE1854"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Pointer</w:t>
            </w:r>
          </w:p>
        </w:tc>
        <w:tc>
          <w:tcPr>
            <w:tcW w:w="3120" w:type="dxa"/>
            <w:shd w:val="clear" w:color="auto" w:fill="auto"/>
            <w:tcMar>
              <w:top w:w="100" w:type="dxa"/>
              <w:left w:w="100" w:type="dxa"/>
              <w:bottom w:w="100" w:type="dxa"/>
              <w:right w:w="100" w:type="dxa"/>
            </w:tcMar>
          </w:tcPr>
          <w:p w14:paraId="33283E4F"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100</w:t>
            </w:r>
          </w:p>
        </w:tc>
      </w:tr>
    </w:tbl>
    <w:p w14:paraId="5A7FE652" w14:textId="77777777" w:rsidR="0080736D" w:rsidRDefault="0080736D">
      <w:pPr>
        <w:widowControl w:val="0"/>
        <w:spacing w:line="360" w:lineRule="auto"/>
        <w:rPr>
          <w:rFonts w:ascii="Times New Roman" w:eastAsia="Times New Roman" w:hAnsi="Times New Roman" w:cs="Times New Roman"/>
          <w:b/>
          <w:color w:val="262626"/>
          <w:sz w:val="32"/>
          <w:szCs w:val="32"/>
        </w:rPr>
      </w:pPr>
    </w:p>
    <w:p w14:paraId="2EE2B9AE" w14:textId="5B80D4A0" w:rsidR="00022674" w:rsidRDefault="00022674" w:rsidP="00022674">
      <w:pPr>
        <w:widowControl w:val="0"/>
        <w:spacing w:line="360" w:lineRule="auto"/>
        <w:jc w:val="both"/>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32"/>
          <w:szCs w:val="32"/>
        </w:rPr>
        <w:tab/>
      </w:r>
      <w:r>
        <w:rPr>
          <w:rFonts w:ascii="Times New Roman" w:eastAsia="Times New Roman" w:hAnsi="Times New Roman" w:cs="Times New Roman"/>
          <w:bCs/>
          <w:color w:val="262626"/>
          <w:sz w:val="28"/>
          <w:szCs w:val="28"/>
        </w:rPr>
        <w:t>Inferring from the exceptional performance of the HGR model</w:t>
      </w:r>
      <w:r w:rsidR="00E072CE">
        <w:rPr>
          <w:rFonts w:ascii="Times New Roman" w:eastAsia="Times New Roman" w:hAnsi="Times New Roman" w:cs="Times New Roman"/>
          <w:bCs/>
          <w:color w:val="262626"/>
          <w:sz w:val="28"/>
          <w:szCs w:val="28"/>
        </w:rPr>
        <w:t xml:space="preserve"> from table 6.1</w:t>
      </w:r>
      <w:r>
        <w:rPr>
          <w:rFonts w:ascii="Times New Roman" w:eastAsia="Times New Roman" w:hAnsi="Times New Roman" w:cs="Times New Roman"/>
          <w:bCs/>
          <w:color w:val="262626"/>
          <w:sz w:val="28"/>
          <w:szCs w:val="28"/>
        </w:rPr>
        <w:t xml:space="preserve">, it can be concluded that the need for a deep neural network model for this task would be unnecessary, especially considering this model needs to be able to quickly compute the user gesture and perform the necessary task dynamically in real-time. </w:t>
      </w:r>
    </w:p>
    <w:p w14:paraId="2B9192BA" w14:textId="77777777" w:rsidR="00022674" w:rsidRDefault="00022674">
      <w:pPr>
        <w:widowControl w:val="0"/>
        <w:spacing w:line="360" w:lineRule="auto"/>
        <w:rPr>
          <w:rFonts w:ascii="Times New Roman" w:eastAsia="Times New Roman" w:hAnsi="Times New Roman" w:cs="Times New Roman"/>
          <w:bCs/>
          <w:color w:val="262626"/>
          <w:sz w:val="28"/>
          <w:szCs w:val="28"/>
        </w:rPr>
      </w:pPr>
    </w:p>
    <w:p w14:paraId="25924046" w14:textId="0FFF1AC0" w:rsidR="00022674" w:rsidRPr="00022674" w:rsidRDefault="00022674" w:rsidP="00022674">
      <w:pPr>
        <w:widowControl w:val="0"/>
        <w:spacing w:line="360" w:lineRule="auto"/>
        <w:jc w:val="center"/>
        <w:rPr>
          <w:rFonts w:ascii="Times New Roman" w:eastAsia="Times New Roman" w:hAnsi="Times New Roman" w:cs="Times New Roman"/>
          <w:bCs/>
          <w:color w:val="262626"/>
          <w:sz w:val="28"/>
          <w:szCs w:val="28"/>
        </w:rPr>
      </w:pPr>
      <w:r w:rsidRPr="00022674">
        <w:rPr>
          <w:rFonts w:ascii="Times New Roman" w:eastAsia="Times New Roman" w:hAnsi="Times New Roman" w:cs="Times New Roman"/>
          <w:bCs/>
          <w:noProof/>
          <w:color w:val="262626"/>
          <w:sz w:val="28"/>
          <w:szCs w:val="28"/>
        </w:rPr>
        <w:drawing>
          <wp:inline distT="0" distB="0" distL="0" distR="0" wp14:anchorId="48B1EEBF" wp14:editId="5426E502">
            <wp:extent cx="4981575" cy="3154118"/>
            <wp:effectExtent l="0" t="0" r="0" b="8255"/>
            <wp:docPr id="111547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0816" name=""/>
                    <pic:cNvPicPr/>
                  </pic:nvPicPr>
                  <pic:blipFill>
                    <a:blip r:embed="rId24"/>
                    <a:stretch>
                      <a:fillRect/>
                    </a:stretch>
                  </pic:blipFill>
                  <pic:spPr>
                    <a:xfrm>
                      <a:off x="0" y="0"/>
                      <a:ext cx="4985329" cy="3156495"/>
                    </a:xfrm>
                    <a:prstGeom prst="rect">
                      <a:avLst/>
                    </a:prstGeom>
                  </pic:spPr>
                </pic:pic>
              </a:graphicData>
            </a:graphic>
          </wp:inline>
        </w:drawing>
      </w:r>
    </w:p>
    <w:p w14:paraId="225D8705" w14:textId="4E384E4A" w:rsidR="00536B9F" w:rsidRPr="00022674" w:rsidRDefault="00022674" w:rsidP="00022674">
      <w:pPr>
        <w:widowControl w:val="0"/>
        <w:spacing w:line="360" w:lineRule="auto"/>
        <w:jc w:val="center"/>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t xml:space="preserve">Figure 6.1 </w:t>
      </w:r>
      <w:r>
        <w:rPr>
          <w:rFonts w:ascii="Times New Roman" w:eastAsia="Times New Roman" w:hAnsi="Times New Roman" w:cs="Times New Roman"/>
          <w:bCs/>
          <w:color w:val="262626"/>
          <w:sz w:val="28"/>
          <w:szCs w:val="28"/>
        </w:rPr>
        <w:t>Confusion Matrix of the HGR model</w:t>
      </w:r>
    </w:p>
    <w:p w14:paraId="3CC68805" w14:textId="0D078BDC" w:rsidR="00E072CE" w:rsidRDefault="00E072CE" w:rsidP="00E072CE">
      <w:pPr>
        <w:widowControl w:val="0"/>
        <w:spacing w:line="360" w:lineRule="auto"/>
        <w:jc w:val="both"/>
        <w:rPr>
          <w:rFonts w:ascii="Times New Roman" w:eastAsia="Times New Roman" w:hAnsi="Times New Roman" w:cs="Times New Roman"/>
          <w:bCs/>
          <w:color w:val="262626"/>
          <w:sz w:val="28"/>
          <w:szCs w:val="28"/>
        </w:rPr>
      </w:pPr>
      <w:r>
        <w:rPr>
          <w:rFonts w:ascii="Times New Roman" w:eastAsia="Times New Roman" w:hAnsi="Times New Roman" w:cs="Times New Roman"/>
          <w:b/>
          <w:color w:val="262626"/>
          <w:sz w:val="28"/>
          <w:szCs w:val="28"/>
        </w:rPr>
        <w:lastRenderedPageBreak/>
        <w:tab/>
      </w:r>
      <w:r>
        <w:rPr>
          <w:rFonts w:ascii="Times New Roman" w:eastAsia="Times New Roman" w:hAnsi="Times New Roman" w:cs="Times New Roman"/>
          <w:bCs/>
          <w:color w:val="262626"/>
          <w:sz w:val="28"/>
          <w:szCs w:val="28"/>
        </w:rPr>
        <w:t>Figure 6.1 illustrates the confusion matrix generated by the HGR model, which shows the performance in terms of accuracy, precision, recall and f1-score for all the gestures. The concise set of gestures used has been a major help with the performance of the model. Increasing the class size would however not be of much issue for the required use cases as the underlying random forest classifier can accommodate a large set of classes and provide accurate classifications.</w:t>
      </w:r>
    </w:p>
    <w:p w14:paraId="43CB7AC9" w14:textId="77777777" w:rsidR="00E072CE" w:rsidRPr="00E072CE" w:rsidRDefault="00E072CE" w:rsidP="00E072CE">
      <w:pPr>
        <w:widowControl w:val="0"/>
        <w:spacing w:line="360" w:lineRule="auto"/>
        <w:jc w:val="both"/>
        <w:rPr>
          <w:rFonts w:ascii="Times New Roman" w:eastAsia="Times New Roman" w:hAnsi="Times New Roman" w:cs="Times New Roman"/>
          <w:bCs/>
          <w:color w:val="262626"/>
          <w:sz w:val="28"/>
          <w:szCs w:val="28"/>
        </w:rPr>
      </w:pPr>
    </w:p>
    <w:p w14:paraId="350727DC" w14:textId="77777777" w:rsidR="00E072CE" w:rsidRDefault="00E072CE">
      <w:pPr>
        <w:widowControl w:val="0"/>
        <w:spacing w:line="360" w:lineRule="auto"/>
        <w:rPr>
          <w:rFonts w:ascii="Times New Roman" w:eastAsia="Times New Roman" w:hAnsi="Times New Roman" w:cs="Times New Roman"/>
          <w:b/>
          <w:color w:val="262626"/>
          <w:sz w:val="28"/>
          <w:szCs w:val="28"/>
        </w:rPr>
      </w:pPr>
    </w:p>
    <w:p w14:paraId="3FA39D4A" w14:textId="7ECA9517"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6.</w:t>
      </w:r>
      <w:r w:rsidR="004C7E9A">
        <w:rPr>
          <w:rFonts w:ascii="Times New Roman" w:eastAsia="Times New Roman" w:hAnsi="Times New Roman" w:cs="Times New Roman"/>
          <w:b/>
          <w:color w:val="262626"/>
          <w:sz w:val="28"/>
          <w:szCs w:val="28"/>
        </w:rPr>
        <w:t>3</w:t>
      </w:r>
      <w:r w:rsidRPr="0080736D">
        <w:rPr>
          <w:rFonts w:ascii="Times New Roman" w:eastAsia="Times New Roman" w:hAnsi="Times New Roman" w:cs="Times New Roman"/>
          <w:b/>
          <w:color w:val="262626"/>
          <w:sz w:val="28"/>
          <w:szCs w:val="28"/>
        </w:rPr>
        <w:tab/>
        <w:t>GAMIFIED LEARNING EXPERIENCE</w:t>
      </w:r>
    </w:p>
    <w:p w14:paraId="17FB2579" w14:textId="438A0C73" w:rsidR="00EF76C3" w:rsidRDefault="00000000" w:rsidP="00910CCD">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To investigate whether the platform had a positive impact on student's learning rate, the amount of work done by students after completing each assignment was measured. The gamification factor here is the effort a student is willing to put after completion of a single assignment</w:t>
      </w:r>
      <w:r w:rsidR="008E3A7B">
        <w:rPr>
          <w:rFonts w:ascii="Times New Roman" w:eastAsia="Times New Roman" w:hAnsi="Times New Roman" w:cs="Times New Roman"/>
          <w:color w:val="262626"/>
          <w:sz w:val="28"/>
          <w:szCs w:val="28"/>
        </w:rPr>
        <w:t xml:space="preserve">. </w:t>
      </w:r>
      <w:r w:rsidR="00AB70CD">
        <w:rPr>
          <w:rFonts w:ascii="Times New Roman" w:eastAsia="Times New Roman" w:hAnsi="Times New Roman" w:cs="Times New Roman"/>
          <w:color w:val="262626"/>
          <w:sz w:val="28"/>
          <w:szCs w:val="28"/>
        </w:rPr>
        <w:t xml:space="preserve">A survey asking about the students’ experience with the conventional method of learning and with the gamified method of learning was taken. This evaluation was done using a set of metrics which are crucial to making any educational platform </w:t>
      </w:r>
      <w:r w:rsidR="008E3A7B">
        <w:rPr>
          <w:rFonts w:ascii="Times New Roman" w:eastAsia="Times New Roman" w:hAnsi="Times New Roman" w:cs="Times New Roman"/>
          <w:color w:val="262626"/>
          <w:sz w:val="28"/>
          <w:szCs w:val="28"/>
        </w:rPr>
        <w:t>successful in terms of knowledge transfer as well as student satisfaction.</w:t>
      </w:r>
      <w:r w:rsidR="00440045">
        <w:rPr>
          <w:rFonts w:ascii="Times New Roman" w:eastAsia="Times New Roman" w:hAnsi="Times New Roman" w:cs="Times New Roman"/>
          <w:color w:val="262626"/>
          <w:sz w:val="28"/>
          <w:szCs w:val="28"/>
        </w:rPr>
        <w:t xml:space="preserve"> The main metric of evaluation focused in the proposed EduGest application is interactiveness, which is achieved through the implementation of the hand gesture navigation. The other specified metrics are standard to evaluating any educational platform, which </w:t>
      </w:r>
      <w:r w:rsidR="008E3A7B">
        <w:rPr>
          <w:rFonts w:ascii="Times New Roman" w:eastAsia="Times New Roman" w:hAnsi="Times New Roman" w:cs="Times New Roman"/>
          <w:color w:val="262626"/>
          <w:sz w:val="28"/>
          <w:szCs w:val="28"/>
        </w:rPr>
        <w:t>can help further develop existing methods in education 4.0 for students</w:t>
      </w:r>
      <w:r w:rsidR="00440045">
        <w:rPr>
          <w:rFonts w:ascii="Times New Roman" w:eastAsia="Times New Roman" w:hAnsi="Times New Roman" w:cs="Times New Roman"/>
          <w:color w:val="262626"/>
          <w:sz w:val="28"/>
          <w:szCs w:val="28"/>
        </w:rPr>
        <w:t>, further improving education 4.0.</w:t>
      </w:r>
      <w:r w:rsidR="00E072CE">
        <w:rPr>
          <w:rFonts w:ascii="Times New Roman" w:eastAsia="Times New Roman" w:hAnsi="Times New Roman" w:cs="Times New Roman"/>
          <w:color w:val="262626"/>
          <w:sz w:val="28"/>
          <w:szCs w:val="28"/>
        </w:rPr>
        <w:t xml:space="preserve"> Table 6.2 depicts the set of major evaluation metrics used to evaluate the application along with their description. These metrics are standard for evaluating EduGest alone. Hence, more metrics can be added further depending upon the novel innovation of knowledge transfer</w:t>
      </w:r>
      <w:r w:rsidR="00910CCD">
        <w:rPr>
          <w:rFonts w:ascii="Times New Roman" w:eastAsia="Times New Roman" w:hAnsi="Times New Roman" w:cs="Times New Roman"/>
          <w:color w:val="262626"/>
          <w:sz w:val="28"/>
          <w:szCs w:val="28"/>
        </w:rPr>
        <w:t xml:space="preserve"> to that application.</w:t>
      </w:r>
    </w:p>
    <w:p w14:paraId="511C5B54" w14:textId="77777777" w:rsidR="00910CCD" w:rsidRDefault="00910CCD" w:rsidP="00910CCD">
      <w:pPr>
        <w:widowControl w:val="0"/>
        <w:spacing w:line="360" w:lineRule="auto"/>
        <w:jc w:val="both"/>
        <w:rPr>
          <w:rFonts w:ascii="Times New Roman" w:eastAsia="Times New Roman" w:hAnsi="Times New Roman" w:cs="Times New Roman"/>
          <w:color w:val="262626"/>
          <w:sz w:val="28"/>
          <w:szCs w:val="28"/>
        </w:rPr>
      </w:pPr>
    </w:p>
    <w:p w14:paraId="2B2A6F72" w14:textId="77777777" w:rsidR="00440045" w:rsidRDefault="00440045" w:rsidP="00EF76C3">
      <w:pPr>
        <w:widowControl w:val="0"/>
        <w:spacing w:line="360" w:lineRule="auto"/>
        <w:ind w:firstLine="720"/>
        <w:jc w:val="both"/>
        <w:rPr>
          <w:rFonts w:ascii="Times New Roman" w:eastAsia="Times New Roman" w:hAnsi="Times New Roman" w:cs="Times New Roman"/>
          <w:color w:val="262626"/>
          <w:sz w:val="28"/>
          <w:szCs w:val="28"/>
        </w:rPr>
      </w:pPr>
    </w:p>
    <w:p w14:paraId="1D92F4A4" w14:textId="77777777" w:rsidR="00AA123F" w:rsidRDefault="00000000">
      <w:pPr>
        <w:widowControl w:val="0"/>
        <w:spacing w:line="360" w:lineRule="auto"/>
        <w:ind w:firstLine="720"/>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lastRenderedPageBreak/>
        <w:t xml:space="preserve">Table 6.2 </w:t>
      </w:r>
      <w:r>
        <w:rPr>
          <w:rFonts w:ascii="Times New Roman" w:eastAsia="Times New Roman" w:hAnsi="Times New Roman" w:cs="Times New Roman"/>
          <w:color w:val="262626"/>
          <w:sz w:val="28"/>
          <w:szCs w:val="28"/>
        </w:rPr>
        <w:t>Conventional vs Gamified learning evaluation metrics</w:t>
      </w:r>
    </w:p>
    <w:tbl>
      <w:tblPr>
        <w:tblStyle w:val="af0"/>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840"/>
        <w:gridCol w:w="6710"/>
      </w:tblGrid>
      <w:tr w:rsidR="00AA123F" w14:paraId="4A4147BD" w14:textId="77777777" w:rsidTr="00EF76C3">
        <w:tc>
          <w:tcPr>
            <w:tcW w:w="900" w:type="dxa"/>
            <w:shd w:val="clear" w:color="auto" w:fill="auto"/>
            <w:tcMar>
              <w:top w:w="100" w:type="dxa"/>
              <w:left w:w="100" w:type="dxa"/>
              <w:bottom w:w="100" w:type="dxa"/>
              <w:right w:w="100" w:type="dxa"/>
            </w:tcMar>
          </w:tcPr>
          <w:p w14:paraId="29BFECDB" w14:textId="2B38C740" w:rsidR="00AA123F" w:rsidRDefault="00000000">
            <w:pPr>
              <w:widowControl w:val="0"/>
              <w:pBdr>
                <w:top w:val="nil"/>
                <w:left w:val="nil"/>
                <w:bottom w:val="nil"/>
                <w:right w:val="nil"/>
                <w:between w:val="nil"/>
              </w:pBdr>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S.No</w:t>
            </w:r>
          </w:p>
        </w:tc>
        <w:tc>
          <w:tcPr>
            <w:tcW w:w="1840" w:type="dxa"/>
            <w:shd w:val="clear" w:color="auto" w:fill="auto"/>
            <w:tcMar>
              <w:top w:w="100" w:type="dxa"/>
              <w:left w:w="100" w:type="dxa"/>
              <w:bottom w:w="100" w:type="dxa"/>
              <w:right w:w="100" w:type="dxa"/>
            </w:tcMar>
          </w:tcPr>
          <w:p w14:paraId="59651F4D" w14:textId="77777777" w:rsidR="00EF76C3" w:rsidRDefault="00000000">
            <w:pPr>
              <w:widowControl w:val="0"/>
              <w:pBdr>
                <w:top w:val="nil"/>
                <w:left w:val="nil"/>
                <w:bottom w:val="nil"/>
                <w:right w:val="nil"/>
                <w:between w:val="nil"/>
              </w:pBdr>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Evaluation </w:t>
            </w:r>
          </w:p>
          <w:p w14:paraId="42EE46A7" w14:textId="384565F4" w:rsidR="00AA123F" w:rsidRDefault="00000000">
            <w:pPr>
              <w:widowControl w:val="0"/>
              <w:pBdr>
                <w:top w:val="nil"/>
                <w:left w:val="nil"/>
                <w:bottom w:val="nil"/>
                <w:right w:val="nil"/>
                <w:between w:val="nil"/>
              </w:pBdr>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Metrics</w:t>
            </w:r>
          </w:p>
        </w:tc>
        <w:tc>
          <w:tcPr>
            <w:tcW w:w="6710" w:type="dxa"/>
            <w:shd w:val="clear" w:color="auto" w:fill="auto"/>
            <w:tcMar>
              <w:top w:w="100" w:type="dxa"/>
              <w:left w:w="100" w:type="dxa"/>
              <w:bottom w:w="100" w:type="dxa"/>
              <w:right w:w="100" w:type="dxa"/>
            </w:tcMar>
          </w:tcPr>
          <w:p w14:paraId="4A195E3E" w14:textId="77777777" w:rsidR="00AA123F" w:rsidRDefault="00000000">
            <w:pPr>
              <w:widowControl w:val="0"/>
              <w:pBdr>
                <w:top w:val="nil"/>
                <w:left w:val="nil"/>
                <w:bottom w:val="nil"/>
                <w:right w:val="nil"/>
                <w:between w:val="nil"/>
              </w:pBdr>
              <w:jc w:val="cente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Description</w:t>
            </w:r>
          </w:p>
        </w:tc>
      </w:tr>
      <w:tr w:rsidR="00AA123F" w14:paraId="4EAFFDB5" w14:textId="77777777" w:rsidTr="00EF76C3">
        <w:tc>
          <w:tcPr>
            <w:tcW w:w="900" w:type="dxa"/>
            <w:shd w:val="clear" w:color="auto" w:fill="auto"/>
            <w:tcMar>
              <w:top w:w="100" w:type="dxa"/>
              <w:left w:w="100" w:type="dxa"/>
              <w:bottom w:w="100" w:type="dxa"/>
              <w:right w:w="100" w:type="dxa"/>
            </w:tcMar>
          </w:tcPr>
          <w:p w14:paraId="456A07FC"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1</w:t>
            </w:r>
          </w:p>
        </w:tc>
        <w:tc>
          <w:tcPr>
            <w:tcW w:w="1840" w:type="dxa"/>
            <w:shd w:val="clear" w:color="auto" w:fill="auto"/>
            <w:tcMar>
              <w:top w:w="100" w:type="dxa"/>
              <w:left w:w="100" w:type="dxa"/>
              <w:bottom w:w="100" w:type="dxa"/>
              <w:right w:w="100" w:type="dxa"/>
            </w:tcMar>
          </w:tcPr>
          <w:p w14:paraId="0FC11EB9"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Engagement</w:t>
            </w:r>
          </w:p>
        </w:tc>
        <w:tc>
          <w:tcPr>
            <w:tcW w:w="6710" w:type="dxa"/>
            <w:shd w:val="clear" w:color="auto" w:fill="auto"/>
            <w:tcMar>
              <w:top w:w="100" w:type="dxa"/>
              <w:left w:w="100" w:type="dxa"/>
              <w:bottom w:w="100" w:type="dxa"/>
              <w:right w:w="100" w:type="dxa"/>
            </w:tcMar>
          </w:tcPr>
          <w:p w14:paraId="7EC46051"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Level of student involvement and interest in the learning process</w:t>
            </w:r>
          </w:p>
        </w:tc>
      </w:tr>
      <w:tr w:rsidR="00AA123F" w14:paraId="007A95FE" w14:textId="77777777" w:rsidTr="00EF76C3">
        <w:tc>
          <w:tcPr>
            <w:tcW w:w="900" w:type="dxa"/>
            <w:shd w:val="clear" w:color="auto" w:fill="auto"/>
            <w:tcMar>
              <w:top w:w="100" w:type="dxa"/>
              <w:left w:w="100" w:type="dxa"/>
              <w:bottom w:w="100" w:type="dxa"/>
              <w:right w:w="100" w:type="dxa"/>
            </w:tcMar>
          </w:tcPr>
          <w:p w14:paraId="50A4F360"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2</w:t>
            </w:r>
          </w:p>
        </w:tc>
        <w:tc>
          <w:tcPr>
            <w:tcW w:w="1840" w:type="dxa"/>
            <w:shd w:val="clear" w:color="auto" w:fill="auto"/>
            <w:tcMar>
              <w:top w:w="100" w:type="dxa"/>
              <w:left w:w="100" w:type="dxa"/>
              <w:bottom w:w="100" w:type="dxa"/>
              <w:right w:w="100" w:type="dxa"/>
            </w:tcMar>
          </w:tcPr>
          <w:p w14:paraId="631995EB"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Retention</w:t>
            </w:r>
          </w:p>
        </w:tc>
        <w:tc>
          <w:tcPr>
            <w:tcW w:w="6710" w:type="dxa"/>
            <w:shd w:val="clear" w:color="auto" w:fill="auto"/>
            <w:tcMar>
              <w:top w:w="100" w:type="dxa"/>
              <w:left w:w="100" w:type="dxa"/>
              <w:bottom w:w="100" w:type="dxa"/>
              <w:right w:w="100" w:type="dxa"/>
            </w:tcMar>
          </w:tcPr>
          <w:p w14:paraId="679955B9"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Ability of students to remember and apply learned concepts over time</w:t>
            </w:r>
          </w:p>
        </w:tc>
      </w:tr>
      <w:tr w:rsidR="00AA123F" w14:paraId="2CD5A6BC" w14:textId="77777777" w:rsidTr="00EF76C3">
        <w:tc>
          <w:tcPr>
            <w:tcW w:w="900" w:type="dxa"/>
            <w:shd w:val="clear" w:color="auto" w:fill="auto"/>
            <w:tcMar>
              <w:top w:w="100" w:type="dxa"/>
              <w:left w:w="100" w:type="dxa"/>
              <w:bottom w:w="100" w:type="dxa"/>
              <w:right w:w="100" w:type="dxa"/>
            </w:tcMar>
          </w:tcPr>
          <w:p w14:paraId="79D8E772"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3</w:t>
            </w:r>
          </w:p>
        </w:tc>
        <w:tc>
          <w:tcPr>
            <w:tcW w:w="1840" w:type="dxa"/>
            <w:shd w:val="clear" w:color="auto" w:fill="auto"/>
            <w:tcMar>
              <w:top w:w="100" w:type="dxa"/>
              <w:left w:w="100" w:type="dxa"/>
              <w:bottom w:w="100" w:type="dxa"/>
              <w:right w:w="100" w:type="dxa"/>
            </w:tcMar>
          </w:tcPr>
          <w:p w14:paraId="1133E6C5"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Progression</w:t>
            </w:r>
          </w:p>
        </w:tc>
        <w:tc>
          <w:tcPr>
            <w:tcW w:w="6710" w:type="dxa"/>
            <w:shd w:val="clear" w:color="auto" w:fill="auto"/>
            <w:tcMar>
              <w:top w:w="100" w:type="dxa"/>
              <w:left w:w="100" w:type="dxa"/>
              <w:bottom w:w="100" w:type="dxa"/>
              <w:right w:w="100" w:type="dxa"/>
            </w:tcMar>
          </w:tcPr>
          <w:p w14:paraId="0F28D73B"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Measurement of students' advancement and achievement of learning goals</w:t>
            </w:r>
          </w:p>
        </w:tc>
      </w:tr>
      <w:tr w:rsidR="00AA123F" w14:paraId="030AC1FC" w14:textId="77777777" w:rsidTr="00EF76C3">
        <w:tc>
          <w:tcPr>
            <w:tcW w:w="900" w:type="dxa"/>
            <w:shd w:val="clear" w:color="auto" w:fill="auto"/>
            <w:tcMar>
              <w:top w:w="100" w:type="dxa"/>
              <w:left w:w="100" w:type="dxa"/>
              <w:bottom w:w="100" w:type="dxa"/>
              <w:right w:w="100" w:type="dxa"/>
            </w:tcMar>
          </w:tcPr>
          <w:p w14:paraId="1B6A4BE5"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4</w:t>
            </w:r>
          </w:p>
        </w:tc>
        <w:tc>
          <w:tcPr>
            <w:tcW w:w="1840" w:type="dxa"/>
            <w:shd w:val="clear" w:color="auto" w:fill="auto"/>
            <w:tcMar>
              <w:top w:w="100" w:type="dxa"/>
              <w:left w:w="100" w:type="dxa"/>
              <w:bottom w:w="100" w:type="dxa"/>
              <w:right w:w="100" w:type="dxa"/>
            </w:tcMar>
          </w:tcPr>
          <w:p w14:paraId="57EE629D"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Motivation</w:t>
            </w:r>
          </w:p>
        </w:tc>
        <w:tc>
          <w:tcPr>
            <w:tcW w:w="6710" w:type="dxa"/>
            <w:shd w:val="clear" w:color="auto" w:fill="auto"/>
            <w:tcMar>
              <w:top w:w="100" w:type="dxa"/>
              <w:left w:w="100" w:type="dxa"/>
              <w:bottom w:w="100" w:type="dxa"/>
              <w:right w:w="100" w:type="dxa"/>
            </w:tcMar>
          </w:tcPr>
          <w:p w14:paraId="6F49F361" w14:textId="77777777" w:rsidR="00AA123F" w:rsidRDefault="00000000">
            <w:pPr>
              <w:widowControl w:val="0"/>
              <w:pBdr>
                <w:top w:val="nil"/>
                <w:left w:val="nil"/>
                <w:bottom w:val="nil"/>
                <w:right w:val="nil"/>
                <w:between w:val="nil"/>
              </w:pBd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Degree to which students are encouraged to participate and learn</w:t>
            </w:r>
          </w:p>
        </w:tc>
      </w:tr>
    </w:tbl>
    <w:p w14:paraId="4B748D71" w14:textId="77777777" w:rsidR="00AA123F" w:rsidRDefault="00AA123F">
      <w:pPr>
        <w:widowControl w:val="0"/>
        <w:spacing w:line="360" w:lineRule="auto"/>
        <w:ind w:firstLine="720"/>
        <w:rPr>
          <w:rFonts w:ascii="Times New Roman" w:eastAsia="Times New Roman" w:hAnsi="Times New Roman" w:cs="Times New Roman"/>
          <w:color w:val="262626"/>
          <w:sz w:val="28"/>
          <w:szCs w:val="28"/>
        </w:rPr>
      </w:pPr>
    </w:p>
    <w:p w14:paraId="07639801" w14:textId="77777777" w:rsidR="0080130E" w:rsidRDefault="0080130E">
      <w:pPr>
        <w:widowControl w:val="0"/>
        <w:spacing w:line="360" w:lineRule="auto"/>
        <w:ind w:firstLine="720"/>
        <w:jc w:val="both"/>
        <w:rPr>
          <w:rFonts w:ascii="Times New Roman" w:eastAsia="Times New Roman" w:hAnsi="Times New Roman" w:cs="Times New Roman"/>
          <w:color w:val="262626"/>
          <w:sz w:val="28"/>
          <w:szCs w:val="28"/>
        </w:rPr>
      </w:pPr>
    </w:p>
    <w:p w14:paraId="162409A1" w14:textId="37FCF833" w:rsidR="00536B9F" w:rsidRDefault="00440045">
      <w:pPr>
        <w:widowControl w:val="0"/>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The result of the survey</w:t>
      </w:r>
      <w:r w:rsidR="0080130E">
        <w:rPr>
          <w:rFonts w:ascii="Times New Roman" w:eastAsia="Times New Roman" w:hAnsi="Times New Roman" w:cs="Times New Roman"/>
          <w:color w:val="262626"/>
          <w:sz w:val="28"/>
          <w:szCs w:val="28"/>
        </w:rPr>
        <w:t xml:space="preserve"> as shown in figure 6.</w:t>
      </w:r>
      <w:r w:rsidR="00E072CE">
        <w:rPr>
          <w:rFonts w:ascii="Times New Roman" w:eastAsia="Times New Roman" w:hAnsi="Times New Roman" w:cs="Times New Roman"/>
          <w:color w:val="262626"/>
          <w:sz w:val="28"/>
          <w:szCs w:val="28"/>
        </w:rPr>
        <w:t>2</w:t>
      </w:r>
      <w:r>
        <w:rPr>
          <w:rFonts w:ascii="Times New Roman" w:eastAsia="Times New Roman" w:hAnsi="Times New Roman" w:cs="Times New Roman"/>
          <w:color w:val="262626"/>
          <w:sz w:val="28"/>
          <w:szCs w:val="28"/>
        </w:rPr>
        <w:t xml:space="preserve"> serve</w:t>
      </w:r>
      <w:r w:rsidR="0080130E">
        <w:rPr>
          <w:rFonts w:ascii="Times New Roman" w:eastAsia="Times New Roman" w:hAnsi="Times New Roman" w:cs="Times New Roman"/>
          <w:color w:val="262626"/>
          <w:sz w:val="28"/>
          <w:szCs w:val="28"/>
        </w:rPr>
        <w:t>s</w:t>
      </w:r>
      <w:r>
        <w:rPr>
          <w:rFonts w:ascii="Times New Roman" w:eastAsia="Times New Roman" w:hAnsi="Times New Roman" w:cs="Times New Roman"/>
          <w:color w:val="262626"/>
          <w:sz w:val="28"/>
          <w:szCs w:val="28"/>
        </w:rPr>
        <w:t xml:space="preserve"> as proof of how a gamified approach to learning can pose various advantages in the specified aspects. Compared to the conventional approach, users find the gamified approach to </w:t>
      </w:r>
      <w:r w:rsidR="00EE792B">
        <w:rPr>
          <w:rFonts w:ascii="Times New Roman" w:eastAsia="Times New Roman" w:hAnsi="Times New Roman" w:cs="Times New Roman"/>
          <w:color w:val="262626"/>
          <w:sz w:val="28"/>
          <w:szCs w:val="28"/>
        </w:rPr>
        <w:t xml:space="preserve">be more engaging with features like interactive map and speech-to-text chat-like translation interface. Moreover, the hand gesture interaction makes students engage with the platform more, improving their focus with the application. </w:t>
      </w:r>
      <w:r w:rsidR="00EE792B" w:rsidRPr="00EE792B">
        <w:rPr>
          <w:rFonts w:ascii="Times New Roman" w:eastAsia="Times New Roman" w:hAnsi="Times New Roman" w:cs="Times New Roman"/>
          <w:color w:val="262626"/>
          <w:sz w:val="28"/>
          <w:szCs w:val="28"/>
        </w:rPr>
        <w:t>Fundamental to the success of gamified learning is its inherent capacity to motivate students.</w:t>
      </w:r>
      <w:r w:rsidR="00EE792B">
        <w:rPr>
          <w:rFonts w:ascii="Times New Roman" w:eastAsia="Times New Roman" w:hAnsi="Times New Roman" w:cs="Times New Roman"/>
          <w:color w:val="262626"/>
          <w:sz w:val="28"/>
          <w:szCs w:val="28"/>
        </w:rPr>
        <w:t xml:space="preserve"> Inclusion of gamification components like points, leaderboard and progress tracking motivates the students to learn better and complete the course.</w:t>
      </w:r>
      <w:r w:rsidR="0080130E">
        <w:rPr>
          <w:rFonts w:ascii="Times New Roman" w:eastAsia="Times New Roman" w:hAnsi="Times New Roman" w:cs="Times New Roman"/>
          <w:color w:val="262626"/>
          <w:sz w:val="28"/>
          <w:szCs w:val="28"/>
        </w:rPr>
        <w:t xml:space="preserve"> Furthermore, as EduGest implements a ‘Hands On’ learning, retention of the content is not a challenging task, especially with the interactive features of the application. Other similar evaluation metrics could be used to bring in more improvements in such platforms. For example, adaptability can be studied to understand how the platform is able to adapt content with respect to its users and the content being delivered. </w:t>
      </w:r>
    </w:p>
    <w:p w14:paraId="33DA23D9"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529E0988" w14:textId="77777777" w:rsidR="00AA123F" w:rsidRDefault="00000000">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lastRenderedPageBreak/>
        <w:drawing>
          <wp:inline distT="114300" distB="114300" distL="114300" distR="114300" wp14:anchorId="26585D07" wp14:editId="2DE40FDC">
            <wp:extent cx="5343525" cy="3724275"/>
            <wp:effectExtent l="0" t="0" r="9525" b="9525"/>
            <wp:docPr id="17236554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343525" cy="3724275"/>
                    </a:xfrm>
                    <a:prstGeom prst="rect">
                      <a:avLst/>
                    </a:prstGeom>
                    <a:ln/>
                  </pic:spPr>
                </pic:pic>
              </a:graphicData>
            </a:graphic>
          </wp:inline>
        </w:drawing>
      </w:r>
    </w:p>
    <w:p w14:paraId="13E08E1C" w14:textId="2D2685D0" w:rsidR="00AA123F" w:rsidRDefault="00000000">
      <w:pPr>
        <w:widowControl w:val="0"/>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b/>
          <w:color w:val="262626"/>
          <w:sz w:val="28"/>
          <w:szCs w:val="28"/>
        </w:rPr>
        <w:t>Fig</w:t>
      </w:r>
      <w:r w:rsidR="0080736D">
        <w:rPr>
          <w:rFonts w:ascii="Times New Roman" w:eastAsia="Times New Roman" w:hAnsi="Times New Roman" w:cs="Times New Roman"/>
          <w:b/>
          <w:color w:val="262626"/>
          <w:sz w:val="28"/>
          <w:szCs w:val="28"/>
        </w:rPr>
        <w:t>ure</w:t>
      </w:r>
      <w:r>
        <w:rPr>
          <w:rFonts w:ascii="Times New Roman" w:eastAsia="Times New Roman" w:hAnsi="Times New Roman" w:cs="Times New Roman"/>
          <w:b/>
          <w:color w:val="262626"/>
          <w:sz w:val="28"/>
          <w:szCs w:val="28"/>
        </w:rPr>
        <w:t xml:space="preserve"> 6.</w:t>
      </w:r>
      <w:r w:rsidR="00022674">
        <w:rPr>
          <w:rFonts w:ascii="Times New Roman" w:eastAsia="Times New Roman" w:hAnsi="Times New Roman" w:cs="Times New Roman"/>
          <w:b/>
          <w:color w:val="262626"/>
          <w:sz w:val="28"/>
          <w:szCs w:val="28"/>
        </w:rPr>
        <w:t>2</w:t>
      </w:r>
      <w:r>
        <w:rPr>
          <w:rFonts w:ascii="Times New Roman" w:eastAsia="Times New Roman" w:hAnsi="Times New Roman" w:cs="Times New Roman"/>
          <w:b/>
          <w:color w:val="262626"/>
          <w:sz w:val="28"/>
          <w:szCs w:val="28"/>
        </w:rPr>
        <w:t xml:space="preserve"> </w:t>
      </w:r>
      <w:r>
        <w:rPr>
          <w:rFonts w:ascii="Times New Roman" w:eastAsia="Times New Roman" w:hAnsi="Times New Roman" w:cs="Times New Roman"/>
          <w:color w:val="262626"/>
          <w:sz w:val="28"/>
          <w:szCs w:val="28"/>
        </w:rPr>
        <w:t>Comparison of Conventional and Gamified Learning metrics</w:t>
      </w:r>
    </w:p>
    <w:p w14:paraId="28B88AA3" w14:textId="77777777" w:rsidR="00AA123F" w:rsidRDefault="00AA123F">
      <w:pPr>
        <w:widowControl w:val="0"/>
        <w:spacing w:line="360" w:lineRule="auto"/>
        <w:rPr>
          <w:rFonts w:ascii="Times New Roman" w:eastAsia="Times New Roman" w:hAnsi="Times New Roman" w:cs="Times New Roman"/>
          <w:color w:val="262626"/>
          <w:sz w:val="28"/>
          <w:szCs w:val="28"/>
        </w:rPr>
      </w:pPr>
    </w:p>
    <w:p w14:paraId="21A36C6D" w14:textId="77777777" w:rsidR="0002226E" w:rsidRDefault="0002226E">
      <w:pPr>
        <w:widowControl w:val="0"/>
        <w:spacing w:line="360" w:lineRule="auto"/>
        <w:rPr>
          <w:rFonts w:ascii="Times New Roman" w:eastAsia="Times New Roman" w:hAnsi="Times New Roman" w:cs="Times New Roman"/>
          <w:color w:val="262626"/>
          <w:sz w:val="28"/>
          <w:szCs w:val="28"/>
        </w:rPr>
      </w:pPr>
    </w:p>
    <w:p w14:paraId="7894EAB9" w14:textId="5B743280" w:rsidR="002742EC" w:rsidRDefault="0002226E" w:rsidP="0002226E">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t>Though the data derived shows the success of the proposed knowledge transfer model elaborated by the EduGest application, this only applies to the presented content in the platform. The metric values may vary depending on the type of course, delivery style and other factors.  However, EduGest emphasizes more on the method of content delivery</w:t>
      </w:r>
      <w:r w:rsidR="002742EC">
        <w:rPr>
          <w:rFonts w:ascii="Times New Roman" w:eastAsia="Times New Roman" w:hAnsi="Times New Roman" w:cs="Times New Roman"/>
          <w:color w:val="262626"/>
          <w:sz w:val="28"/>
          <w:szCs w:val="28"/>
        </w:rPr>
        <w:t>, in this case, using hand gestures. Existing studies have proven the vast benefits of including technologies like HCI, Virtual Reality, Augmented Reality etc. Therefore, these metrics suit the current interest of improving education 4.0 using technology. Adding on more evaluation metrics would help customize educational platforms for more personalized necessities.</w:t>
      </w:r>
    </w:p>
    <w:p w14:paraId="1D0EF9E6" w14:textId="77777777" w:rsidR="002742EC" w:rsidRDefault="002742EC" w:rsidP="0002226E">
      <w:pPr>
        <w:widowControl w:val="0"/>
        <w:spacing w:line="360" w:lineRule="auto"/>
        <w:jc w:val="both"/>
        <w:rPr>
          <w:rFonts w:ascii="Times New Roman" w:eastAsia="Times New Roman" w:hAnsi="Times New Roman" w:cs="Times New Roman"/>
          <w:color w:val="262626"/>
          <w:sz w:val="28"/>
          <w:szCs w:val="28"/>
        </w:rPr>
      </w:pPr>
    </w:p>
    <w:p w14:paraId="57206624" w14:textId="77777777" w:rsidR="00536B9F" w:rsidRDefault="00536B9F">
      <w:pPr>
        <w:widowControl w:val="0"/>
        <w:spacing w:line="360" w:lineRule="auto"/>
        <w:rPr>
          <w:rFonts w:ascii="Times New Roman" w:eastAsia="Times New Roman" w:hAnsi="Times New Roman" w:cs="Times New Roman"/>
          <w:color w:val="262626"/>
          <w:sz w:val="28"/>
          <w:szCs w:val="28"/>
        </w:rPr>
      </w:pPr>
    </w:p>
    <w:p w14:paraId="4AAB471C" w14:textId="04556238" w:rsidR="00AA123F" w:rsidRDefault="0080130E">
      <w:pPr>
        <w:widowControl w:val="0"/>
        <w:spacing w:line="360" w:lineRule="auto"/>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lastRenderedPageBreak/>
        <w:t>6.4</w:t>
      </w:r>
      <w:r>
        <w:rPr>
          <w:rFonts w:ascii="Times New Roman" w:eastAsia="Times New Roman" w:hAnsi="Times New Roman" w:cs="Times New Roman"/>
          <w:b/>
          <w:bCs/>
          <w:color w:val="262626"/>
          <w:sz w:val="28"/>
          <w:szCs w:val="28"/>
        </w:rPr>
        <w:tab/>
        <w:t>SUMMARY</w:t>
      </w:r>
    </w:p>
    <w:p w14:paraId="0C188D9F" w14:textId="5EAD6E43" w:rsidR="0002226E" w:rsidRDefault="0080130E" w:rsidP="0002226E">
      <w:pPr>
        <w:widowControl w:val="0"/>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b/>
          <w:bCs/>
          <w:color w:val="262626"/>
          <w:sz w:val="28"/>
          <w:szCs w:val="28"/>
        </w:rPr>
        <w:tab/>
      </w:r>
      <w:r>
        <w:rPr>
          <w:rFonts w:ascii="Times New Roman" w:eastAsia="Times New Roman" w:hAnsi="Times New Roman" w:cs="Times New Roman"/>
          <w:color w:val="262626"/>
          <w:sz w:val="28"/>
          <w:szCs w:val="28"/>
        </w:rPr>
        <w:t>The obtained results of the HGR model depict the exce</w:t>
      </w:r>
      <w:r w:rsidR="00FA13A7">
        <w:rPr>
          <w:rFonts w:ascii="Times New Roman" w:eastAsia="Times New Roman" w:hAnsi="Times New Roman" w:cs="Times New Roman"/>
          <w:color w:val="262626"/>
          <w:sz w:val="28"/>
          <w:szCs w:val="28"/>
        </w:rPr>
        <w:t>l</w:t>
      </w:r>
      <w:r>
        <w:rPr>
          <w:rFonts w:ascii="Times New Roman" w:eastAsia="Times New Roman" w:hAnsi="Times New Roman" w:cs="Times New Roman"/>
          <w:color w:val="262626"/>
          <w:sz w:val="28"/>
          <w:szCs w:val="28"/>
        </w:rPr>
        <w:t>ling performance of being able to recognize the set of hand gestures. More gestures can also be added depending on the use cases of the platform and navigat</w:t>
      </w:r>
      <w:r w:rsidR="00FA13A7">
        <w:rPr>
          <w:rFonts w:ascii="Times New Roman" w:eastAsia="Times New Roman" w:hAnsi="Times New Roman" w:cs="Times New Roman"/>
          <w:color w:val="262626"/>
          <w:sz w:val="28"/>
          <w:szCs w:val="28"/>
        </w:rPr>
        <w:t>ion</w:t>
      </w:r>
      <w:r>
        <w:rPr>
          <w:rFonts w:ascii="Times New Roman" w:eastAsia="Times New Roman" w:hAnsi="Times New Roman" w:cs="Times New Roman"/>
          <w:color w:val="262626"/>
          <w:sz w:val="28"/>
          <w:szCs w:val="28"/>
        </w:rPr>
        <w:t xml:space="preserve"> requirements. The overall success of the gamification of EduGest can also be viewed through the survey using the evaluation metrics. This stands as a </w:t>
      </w:r>
      <w:r w:rsidR="00EC0938">
        <w:rPr>
          <w:rFonts w:ascii="Times New Roman" w:eastAsia="Times New Roman" w:hAnsi="Times New Roman" w:cs="Times New Roman"/>
          <w:color w:val="262626"/>
          <w:sz w:val="28"/>
          <w:szCs w:val="28"/>
        </w:rPr>
        <w:t xml:space="preserve">testimony to </w:t>
      </w:r>
      <w:r w:rsidR="00FA13A7">
        <w:rPr>
          <w:rFonts w:ascii="Times New Roman" w:eastAsia="Times New Roman" w:hAnsi="Times New Roman" w:cs="Times New Roman"/>
          <w:color w:val="262626"/>
          <w:sz w:val="28"/>
          <w:szCs w:val="28"/>
        </w:rPr>
        <w:t xml:space="preserve">gamification </w:t>
      </w:r>
      <w:r w:rsidR="005E1716">
        <w:rPr>
          <w:rFonts w:ascii="Times New Roman" w:eastAsia="Times New Roman" w:hAnsi="Times New Roman" w:cs="Times New Roman"/>
          <w:color w:val="262626"/>
          <w:sz w:val="28"/>
          <w:szCs w:val="28"/>
        </w:rPr>
        <w:t>having</w:t>
      </w:r>
      <w:r w:rsidR="00FA13A7">
        <w:rPr>
          <w:rFonts w:ascii="Times New Roman" w:eastAsia="Times New Roman" w:hAnsi="Times New Roman" w:cs="Times New Roman"/>
          <w:color w:val="262626"/>
          <w:sz w:val="28"/>
          <w:szCs w:val="28"/>
        </w:rPr>
        <w:t xml:space="preserve"> more benefits compared to the conventional method of learning.</w:t>
      </w:r>
      <w:r w:rsidR="005E1716">
        <w:rPr>
          <w:rFonts w:ascii="Times New Roman" w:eastAsia="Times New Roman" w:hAnsi="Times New Roman" w:cs="Times New Roman"/>
          <w:color w:val="262626"/>
          <w:sz w:val="28"/>
          <w:szCs w:val="28"/>
        </w:rPr>
        <w:t xml:space="preserve"> However, this evaluation wouldn’t be possible without the applications from conventional learning methods that help in understanding the areas that currently can be improved. These strategies could also be implemented in </w:t>
      </w:r>
      <w:r w:rsidR="002742EC">
        <w:rPr>
          <w:rFonts w:ascii="Times New Roman" w:eastAsia="Times New Roman" w:hAnsi="Times New Roman" w:cs="Times New Roman"/>
          <w:color w:val="262626"/>
          <w:sz w:val="28"/>
          <w:szCs w:val="28"/>
        </w:rPr>
        <w:t>most</w:t>
      </w:r>
      <w:r w:rsidR="0002226E">
        <w:rPr>
          <w:rFonts w:ascii="Times New Roman" w:eastAsia="Times New Roman" w:hAnsi="Times New Roman" w:cs="Times New Roman"/>
          <w:color w:val="262626"/>
          <w:sz w:val="28"/>
          <w:szCs w:val="28"/>
        </w:rPr>
        <w:t xml:space="preserve"> </w:t>
      </w:r>
      <w:r w:rsidR="002742EC">
        <w:rPr>
          <w:rFonts w:ascii="Times New Roman" w:eastAsia="Times New Roman" w:hAnsi="Times New Roman" w:cs="Times New Roman"/>
          <w:color w:val="262626"/>
          <w:sz w:val="28"/>
          <w:szCs w:val="28"/>
        </w:rPr>
        <w:t>traditional</w:t>
      </w:r>
      <w:r w:rsidR="005E1716">
        <w:rPr>
          <w:rFonts w:ascii="Times New Roman" w:eastAsia="Times New Roman" w:hAnsi="Times New Roman" w:cs="Times New Roman"/>
          <w:color w:val="262626"/>
          <w:sz w:val="28"/>
          <w:szCs w:val="28"/>
        </w:rPr>
        <w:t xml:space="preserve"> education, either with the inclusion of technology or gamification.</w:t>
      </w:r>
    </w:p>
    <w:p w14:paraId="4D050CB5" w14:textId="77777777" w:rsidR="002742EC" w:rsidRDefault="002742EC" w:rsidP="0002226E">
      <w:pPr>
        <w:widowControl w:val="0"/>
        <w:spacing w:line="360" w:lineRule="auto"/>
        <w:jc w:val="both"/>
        <w:rPr>
          <w:rFonts w:ascii="Times New Roman" w:eastAsia="Times New Roman" w:hAnsi="Times New Roman" w:cs="Times New Roman"/>
          <w:color w:val="262626"/>
          <w:sz w:val="28"/>
          <w:szCs w:val="28"/>
        </w:rPr>
      </w:pPr>
    </w:p>
    <w:p w14:paraId="3700E79B"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06631B1A"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37DA7930"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555012F3"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55FA46C1"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3106C411"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721DD980"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4639E32C"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113AB642"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77C0A2F6"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7FD8A2EB"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53599C86"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58A4BE75"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77B876D0"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403A2528" w14:textId="77777777" w:rsidR="0002226E" w:rsidRDefault="0002226E" w:rsidP="0002226E">
      <w:pPr>
        <w:widowControl w:val="0"/>
        <w:spacing w:line="360" w:lineRule="auto"/>
        <w:jc w:val="both"/>
        <w:rPr>
          <w:rFonts w:ascii="Times New Roman" w:eastAsia="Times New Roman" w:hAnsi="Times New Roman" w:cs="Times New Roman"/>
          <w:color w:val="262626"/>
          <w:sz w:val="28"/>
          <w:szCs w:val="28"/>
        </w:rPr>
      </w:pPr>
    </w:p>
    <w:p w14:paraId="37C21A59" w14:textId="77777777" w:rsidR="00AA123F" w:rsidRPr="0080736D"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CHAPTER 7</w:t>
      </w:r>
    </w:p>
    <w:p w14:paraId="2C79A4A5"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51AE1F63" w14:textId="7BBC8DC5" w:rsidR="00AA123F" w:rsidRDefault="00000000">
      <w:pPr>
        <w:widowControl w:val="0"/>
        <w:spacing w:line="360" w:lineRule="auto"/>
        <w:jc w:val="center"/>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t xml:space="preserve">CONCLUSION AND FUTURE </w:t>
      </w:r>
      <w:r w:rsidR="00B056D5">
        <w:rPr>
          <w:rFonts w:ascii="Times New Roman" w:eastAsia="Times New Roman" w:hAnsi="Times New Roman" w:cs="Times New Roman"/>
          <w:b/>
          <w:color w:val="262626"/>
          <w:sz w:val="28"/>
          <w:szCs w:val="28"/>
        </w:rPr>
        <w:t>WORK</w:t>
      </w:r>
    </w:p>
    <w:p w14:paraId="4C23B9A9" w14:textId="77777777" w:rsidR="0080736D" w:rsidRPr="0080736D" w:rsidRDefault="0080736D">
      <w:pPr>
        <w:widowControl w:val="0"/>
        <w:spacing w:line="360" w:lineRule="auto"/>
        <w:jc w:val="center"/>
        <w:rPr>
          <w:rFonts w:ascii="Times New Roman" w:eastAsia="Times New Roman" w:hAnsi="Times New Roman" w:cs="Times New Roman"/>
          <w:b/>
          <w:color w:val="262626"/>
          <w:sz w:val="28"/>
          <w:szCs w:val="28"/>
        </w:rPr>
      </w:pPr>
    </w:p>
    <w:p w14:paraId="1FF703D1" w14:textId="77777777" w:rsidR="00AA123F" w:rsidRPr="0080736D" w:rsidRDefault="00AA123F">
      <w:pPr>
        <w:widowControl w:val="0"/>
        <w:spacing w:line="360" w:lineRule="auto"/>
        <w:jc w:val="center"/>
        <w:rPr>
          <w:rFonts w:ascii="Times New Roman" w:eastAsia="Times New Roman" w:hAnsi="Times New Roman" w:cs="Times New Roman"/>
          <w:b/>
          <w:color w:val="262626"/>
          <w:sz w:val="28"/>
          <w:szCs w:val="28"/>
        </w:rPr>
      </w:pPr>
    </w:p>
    <w:p w14:paraId="625A1D26" w14:textId="77777777" w:rsidR="00AA123F" w:rsidRPr="0080736D" w:rsidRDefault="00000000">
      <w:pPr>
        <w:widowControl w:val="0"/>
        <w:spacing w:line="360" w:lineRule="auto"/>
        <w:rPr>
          <w:rFonts w:ascii="Times New Roman" w:eastAsia="Times New Roman" w:hAnsi="Times New Roman" w:cs="Times New Roman"/>
          <w:color w:val="262626"/>
          <w:sz w:val="28"/>
          <w:szCs w:val="28"/>
        </w:rPr>
      </w:pPr>
      <w:r w:rsidRPr="0080736D">
        <w:rPr>
          <w:rFonts w:ascii="Times New Roman" w:eastAsia="Times New Roman" w:hAnsi="Times New Roman" w:cs="Times New Roman"/>
          <w:b/>
          <w:color w:val="262626"/>
          <w:sz w:val="28"/>
          <w:szCs w:val="28"/>
        </w:rPr>
        <w:t>7.1</w:t>
      </w:r>
      <w:r w:rsidRPr="0080736D">
        <w:rPr>
          <w:rFonts w:ascii="Times New Roman" w:eastAsia="Times New Roman" w:hAnsi="Times New Roman" w:cs="Times New Roman"/>
          <w:b/>
          <w:color w:val="262626"/>
          <w:sz w:val="28"/>
          <w:szCs w:val="28"/>
        </w:rPr>
        <w:tab/>
        <w:t>CONCLUSION</w:t>
      </w:r>
    </w:p>
    <w:p w14:paraId="5AC2F4DC" w14:textId="32D05D26" w:rsidR="009954D6" w:rsidRDefault="00EC0938" w:rsidP="009954D6">
      <w:pPr>
        <w:widowControl w:val="0"/>
        <w:spacing w:line="360" w:lineRule="auto"/>
        <w:jc w:val="both"/>
        <w:rPr>
          <w:rFonts w:ascii="Times New Roman" w:eastAsia="Times New Roman" w:hAnsi="Times New Roman" w:cs="Times New Roman"/>
          <w:color w:val="262626"/>
          <w:sz w:val="32"/>
          <w:szCs w:val="32"/>
        </w:rPr>
      </w:pPr>
      <w:r w:rsidRPr="00EC0938">
        <w:rPr>
          <w:rFonts w:ascii="Times New Roman" w:eastAsia="Times New Roman" w:hAnsi="Times New Roman" w:cs="Times New Roman"/>
          <w:color w:val="262626"/>
          <w:sz w:val="28"/>
          <w:szCs w:val="28"/>
        </w:rPr>
        <w:t>The development of this platform will provide proof for how gamification has various benefits in multiple fields of education and how it successfully enables knowledge transfer in a more student-engaged manner. It will also provide strong evidence for gamification's potential to revolutionize education across disciplines. By fostering a fun and engaging environment, it demonstrably improves knowledge retention. The hand gesture interactive education platform represents a novel approach to teaching Tamil heritage and culture while leveraging technology and gamification to enhance student engagement and learning outcomes also it serves as a powerful testament to successfully leverage technology and gamification to make learning Tamil heritage and culture a truly immersive experience. During testing, it was found that the hand recognition model was performing exceptionally well, with high success rates and minimal errors. The model’s ability to interpret user inputs and provide seamless dynamic interaction proves the student's ease of usage in real-time. Furthermore, the students found the language translation model and map as an interesting feature of the learning website, especially those interested in the history of Tamil, who found the map feature to be very reliable. Overall, the hand-free experience, with its exceptional efficiency and accuracy, represents a significant leap in education 4.0. The exceptional performance of the hand recognition model and student satisfaction highlight the platform's potential for widespread adoption in Education 4.0, paving the way for more interactive and engaging learning experiences.</w:t>
      </w:r>
    </w:p>
    <w:p w14:paraId="1D1D832F" w14:textId="3C2F0EC8" w:rsidR="00AA123F" w:rsidRPr="0080736D" w:rsidRDefault="00000000">
      <w:pPr>
        <w:widowControl w:val="0"/>
        <w:spacing w:line="360" w:lineRule="auto"/>
        <w:rPr>
          <w:rFonts w:ascii="Times New Roman" w:eastAsia="Times New Roman" w:hAnsi="Times New Roman" w:cs="Times New Roman"/>
          <w:color w:val="262626"/>
          <w:sz w:val="28"/>
          <w:szCs w:val="28"/>
        </w:rPr>
      </w:pPr>
      <w:r w:rsidRPr="0080736D">
        <w:rPr>
          <w:rFonts w:ascii="Times New Roman" w:eastAsia="Times New Roman" w:hAnsi="Times New Roman" w:cs="Times New Roman"/>
          <w:b/>
          <w:color w:val="262626"/>
          <w:sz w:val="28"/>
          <w:szCs w:val="28"/>
        </w:rPr>
        <w:lastRenderedPageBreak/>
        <w:t>7.2</w:t>
      </w:r>
      <w:r w:rsidRPr="0080736D">
        <w:rPr>
          <w:rFonts w:ascii="Times New Roman" w:eastAsia="Times New Roman" w:hAnsi="Times New Roman" w:cs="Times New Roman"/>
          <w:b/>
          <w:color w:val="262626"/>
          <w:sz w:val="28"/>
          <w:szCs w:val="28"/>
        </w:rPr>
        <w:tab/>
        <w:t xml:space="preserve">FUTURE </w:t>
      </w:r>
      <w:r w:rsidR="00B056D5">
        <w:rPr>
          <w:rFonts w:ascii="Times New Roman" w:eastAsia="Times New Roman" w:hAnsi="Times New Roman" w:cs="Times New Roman"/>
          <w:b/>
          <w:color w:val="262626"/>
          <w:sz w:val="28"/>
          <w:szCs w:val="28"/>
        </w:rPr>
        <w:t>WORK</w:t>
      </w:r>
    </w:p>
    <w:p w14:paraId="2F1BD069" w14:textId="0B9F1D9F" w:rsidR="00AA123F" w:rsidRDefault="00EC0938" w:rsidP="00EC0938">
      <w:pPr>
        <w:widowControl w:val="0"/>
        <w:spacing w:line="360" w:lineRule="auto"/>
        <w:ind w:firstLine="720"/>
        <w:jc w:val="both"/>
        <w:rPr>
          <w:rFonts w:ascii="Times New Roman" w:eastAsia="Times New Roman" w:hAnsi="Times New Roman" w:cs="Times New Roman"/>
          <w:color w:val="262626"/>
          <w:sz w:val="32"/>
          <w:szCs w:val="32"/>
        </w:rPr>
      </w:pPr>
      <w:r w:rsidRPr="00EC0938">
        <w:rPr>
          <w:rFonts w:ascii="Times New Roman" w:eastAsia="Times New Roman" w:hAnsi="Times New Roman" w:cs="Times New Roman"/>
          <w:color w:val="262626"/>
          <w:sz w:val="28"/>
          <w:szCs w:val="28"/>
        </w:rPr>
        <w:t>The system could be further optimized in the gamification area by incorporating machine learning models that will dynamically provide assignments, personalize the learning journey, and tailor difficulty. By doing so, we can better evaluate a student’s progress and award them accordingly. This would allow for more granular assessment and a more rewarding experience. The system could also be developed in the virtual reality domain to have a more immersive learning and cultural experience. Furthermore, we can include various other learning courses, such as Data Structures and Algorithms, Operating Systems, or any subject related to this matter. To improve the accuracy of the hand gestures, we can bring the field of IoT into the system. This can help people with disabilities experience learning with ease. This would solidify the platform's position as a versatile and leading-edge tool for Education 4.0.</w:t>
      </w:r>
    </w:p>
    <w:p w14:paraId="5917253C"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67FC4783"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545048D3"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2706B77F"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47BA4BBE"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50F8923D"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38F24DD9"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13DD1084" w14:textId="77777777" w:rsidR="0077646F" w:rsidRDefault="0077646F">
      <w:pPr>
        <w:widowControl w:val="0"/>
        <w:spacing w:line="360" w:lineRule="auto"/>
        <w:ind w:firstLine="720"/>
        <w:rPr>
          <w:rFonts w:ascii="Times New Roman" w:eastAsia="Times New Roman" w:hAnsi="Times New Roman" w:cs="Times New Roman"/>
          <w:color w:val="262626"/>
          <w:sz w:val="32"/>
          <w:szCs w:val="32"/>
        </w:rPr>
      </w:pPr>
    </w:p>
    <w:p w14:paraId="42A14E15" w14:textId="77777777" w:rsidR="00AA123F" w:rsidRDefault="00AA123F">
      <w:pPr>
        <w:widowControl w:val="0"/>
        <w:spacing w:line="360" w:lineRule="auto"/>
        <w:ind w:firstLine="720"/>
        <w:rPr>
          <w:rFonts w:ascii="Times New Roman" w:eastAsia="Times New Roman" w:hAnsi="Times New Roman" w:cs="Times New Roman"/>
          <w:color w:val="262626"/>
          <w:sz w:val="32"/>
          <w:szCs w:val="32"/>
        </w:rPr>
      </w:pPr>
    </w:p>
    <w:p w14:paraId="2C4429BE" w14:textId="77777777" w:rsidR="0024474C" w:rsidRDefault="0024474C">
      <w:pPr>
        <w:widowControl w:val="0"/>
        <w:spacing w:line="360" w:lineRule="auto"/>
        <w:rPr>
          <w:rFonts w:ascii="Times New Roman" w:eastAsia="Times New Roman" w:hAnsi="Times New Roman" w:cs="Times New Roman"/>
          <w:color w:val="262626"/>
          <w:sz w:val="32"/>
          <w:szCs w:val="32"/>
        </w:rPr>
      </w:pPr>
    </w:p>
    <w:p w14:paraId="098E1787" w14:textId="77777777" w:rsidR="009954D6" w:rsidRDefault="009954D6">
      <w:pPr>
        <w:widowControl w:val="0"/>
        <w:spacing w:line="360" w:lineRule="auto"/>
        <w:rPr>
          <w:rFonts w:ascii="Times New Roman" w:eastAsia="Times New Roman" w:hAnsi="Times New Roman" w:cs="Times New Roman"/>
          <w:color w:val="262626"/>
          <w:sz w:val="32"/>
          <w:szCs w:val="32"/>
        </w:rPr>
      </w:pPr>
    </w:p>
    <w:p w14:paraId="4EDFEE73" w14:textId="77777777" w:rsidR="00910CCD" w:rsidRDefault="00910CCD">
      <w:pPr>
        <w:widowControl w:val="0"/>
        <w:spacing w:line="360" w:lineRule="auto"/>
        <w:rPr>
          <w:rFonts w:ascii="Times New Roman" w:eastAsia="Times New Roman" w:hAnsi="Times New Roman" w:cs="Times New Roman"/>
          <w:color w:val="262626"/>
          <w:sz w:val="32"/>
          <w:szCs w:val="32"/>
        </w:rPr>
      </w:pPr>
    </w:p>
    <w:p w14:paraId="56CC4445" w14:textId="6B1C004B" w:rsidR="00AA123F" w:rsidRPr="0080736D" w:rsidRDefault="00000000">
      <w:pPr>
        <w:widowControl w:val="0"/>
        <w:spacing w:line="360" w:lineRule="auto"/>
        <w:rPr>
          <w:rFonts w:ascii="Times New Roman" w:eastAsia="Times New Roman" w:hAnsi="Times New Roman" w:cs="Times New Roman"/>
          <w:b/>
          <w:color w:val="262626"/>
          <w:sz w:val="28"/>
          <w:szCs w:val="28"/>
        </w:rPr>
      </w:pPr>
      <w:r w:rsidRPr="0080736D">
        <w:rPr>
          <w:rFonts w:ascii="Times New Roman" w:eastAsia="Times New Roman" w:hAnsi="Times New Roman" w:cs="Times New Roman"/>
          <w:b/>
          <w:color w:val="262626"/>
          <w:sz w:val="28"/>
          <w:szCs w:val="28"/>
        </w:rPr>
        <w:lastRenderedPageBreak/>
        <w:t>REFERENCES</w:t>
      </w:r>
    </w:p>
    <w:p w14:paraId="3EA70391" w14:textId="77777777" w:rsidR="00022D84" w:rsidRDefault="00022D84">
      <w:pPr>
        <w:widowControl w:val="0"/>
        <w:spacing w:line="360" w:lineRule="auto"/>
        <w:rPr>
          <w:rFonts w:ascii="Times New Roman" w:eastAsia="Times New Roman" w:hAnsi="Times New Roman" w:cs="Times New Roman"/>
          <w:b/>
          <w:color w:val="262626"/>
          <w:sz w:val="32"/>
          <w:szCs w:val="32"/>
        </w:rPr>
      </w:pPr>
    </w:p>
    <w:p w14:paraId="166954F0" w14:textId="77777777" w:rsidR="004918D8" w:rsidRDefault="004918D8" w:rsidP="004918D8">
      <w:pPr>
        <w:widowControl w:val="0"/>
        <w:pBdr>
          <w:top w:val="nil"/>
          <w:left w:val="nil"/>
          <w:bottom w:val="nil"/>
          <w:right w:val="nil"/>
          <w:between w:val="nil"/>
        </w:pBdr>
        <w:spacing w:line="360" w:lineRule="auto"/>
        <w:jc w:val="both"/>
        <w:rPr>
          <w:rFonts w:ascii="Times New Roman" w:eastAsia="Times New Roman" w:hAnsi="Times New Roman" w:cs="Times New Roman"/>
          <w:color w:val="262626"/>
          <w:sz w:val="28"/>
          <w:szCs w:val="28"/>
        </w:rPr>
      </w:pPr>
    </w:p>
    <w:p w14:paraId="3D25DD2A" w14:textId="77777777" w:rsidR="004918D8" w:rsidRDefault="004918D8" w:rsidP="004918D8">
      <w:pPr>
        <w:widowControl w:val="0"/>
        <w:pBdr>
          <w:top w:val="nil"/>
          <w:left w:val="nil"/>
          <w:bottom w:val="nil"/>
          <w:right w:val="nil"/>
          <w:between w:val="nil"/>
        </w:pBdr>
        <w:spacing w:line="360" w:lineRule="auto"/>
        <w:jc w:val="both"/>
        <w:rPr>
          <w:rFonts w:ascii="Times New Roman" w:eastAsia="Times New Roman" w:hAnsi="Times New Roman" w:cs="Times New Roman"/>
          <w:color w:val="262626"/>
          <w:sz w:val="28"/>
          <w:szCs w:val="28"/>
        </w:rPr>
      </w:pPr>
    </w:p>
    <w:p w14:paraId="1F334B9D" w14:textId="77777777" w:rsidR="004918D8" w:rsidRPr="004918D8" w:rsidRDefault="004918D8" w:rsidP="004918D8">
      <w:pPr>
        <w:widowControl w:val="0"/>
        <w:pBdr>
          <w:top w:val="nil"/>
          <w:left w:val="nil"/>
          <w:bottom w:val="nil"/>
          <w:right w:val="nil"/>
          <w:between w:val="nil"/>
        </w:pBdr>
        <w:spacing w:line="360" w:lineRule="auto"/>
        <w:jc w:val="both"/>
        <w:rPr>
          <w:rFonts w:ascii="Times New Roman" w:eastAsia="Times New Roman" w:hAnsi="Times New Roman" w:cs="Times New Roman"/>
          <w:color w:val="262626"/>
          <w:sz w:val="28"/>
          <w:szCs w:val="28"/>
        </w:rPr>
      </w:pPr>
    </w:p>
    <w:p w14:paraId="1221A59B" w14:textId="372188FD" w:rsidR="004918D8" w:rsidRPr="00515F0B" w:rsidRDefault="004918D8"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A. A. Tori, R. Tori and F. d. L. d. S. Nunes</w:t>
      </w:r>
      <w:r w:rsidR="003A053B">
        <w:rPr>
          <w:rFonts w:ascii="Times New Roman" w:eastAsia="Times New Roman" w:hAnsi="Times New Roman" w:cs="Times New Roman"/>
          <w:color w:val="262626"/>
          <w:sz w:val="28"/>
          <w:szCs w:val="28"/>
        </w:rPr>
        <w:t xml:space="preserve"> (2022)</w:t>
      </w:r>
      <w:r w:rsidRPr="00515F0B">
        <w:rPr>
          <w:rFonts w:ascii="Times New Roman" w:eastAsia="Times New Roman" w:hAnsi="Times New Roman" w:cs="Times New Roman"/>
          <w:color w:val="262626"/>
          <w:sz w:val="28"/>
          <w:szCs w:val="28"/>
        </w:rPr>
        <w:t xml:space="preserve"> "Serious Game Design in Health Education: A Systematic Review," in IEEE Transactions on Learning Technologies, vol. 15, no. 6, pp. 827-846, doi: 10.1109/TLT.2022.3200583.</w:t>
      </w:r>
    </w:p>
    <w:p w14:paraId="5F347CE4" w14:textId="77777777" w:rsidR="00515F0B" w:rsidRPr="00515F0B" w:rsidRDefault="00515F0B" w:rsidP="00515F0B">
      <w:pPr>
        <w:widowControl w:val="0"/>
        <w:pBdr>
          <w:top w:val="nil"/>
          <w:left w:val="nil"/>
          <w:bottom w:val="nil"/>
          <w:right w:val="nil"/>
          <w:between w:val="nil"/>
        </w:pBdr>
        <w:spacing w:line="360" w:lineRule="auto"/>
        <w:jc w:val="both"/>
        <w:rPr>
          <w:rFonts w:ascii="Times New Roman" w:eastAsia="Times New Roman" w:hAnsi="Times New Roman" w:cs="Times New Roman"/>
          <w:color w:val="262626"/>
          <w:sz w:val="28"/>
          <w:szCs w:val="28"/>
        </w:rPr>
      </w:pPr>
    </w:p>
    <w:p w14:paraId="3D211C9B" w14:textId="1ACB577A"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A. Carfì and F. Mastrogiovanni</w:t>
      </w:r>
      <w:r w:rsidR="003A053B">
        <w:rPr>
          <w:rFonts w:ascii="Times New Roman" w:eastAsia="Times New Roman" w:hAnsi="Times New Roman" w:cs="Times New Roman"/>
          <w:color w:val="262626"/>
          <w:sz w:val="28"/>
          <w:szCs w:val="28"/>
        </w:rPr>
        <w:t xml:space="preserve"> (2023)</w:t>
      </w:r>
      <w:r w:rsidRPr="00515F0B">
        <w:rPr>
          <w:rFonts w:ascii="Times New Roman" w:eastAsia="Times New Roman" w:hAnsi="Times New Roman" w:cs="Times New Roman"/>
          <w:color w:val="262626"/>
          <w:sz w:val="28"/>
          <w:szCs w:val="28"/>
        </w:rPr>
        <w:t xml:space="preserve"> "Gesture-Based Human–Machine Interaction: Taxonomy, Problem Definition, and Analysis," in IEEE Transactions on Cybernetics, vol. 53, no. 1, pp. 497-513, doi: 10.1109/TCYB.2021.3129119.</w:t>
      </w:r>
    </w:p>
    <w:p w14:paraId="3A533715"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2574F320" w14:textId="19A7E427"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A. de Souza Vieira, M. Ribeiro Filho and C. de Salles Soares Neto</w:t>
      </w:r>
      <w:r w:rsidR="003A053B">
        <w:rPr>
          <w:rFonts w:ascii="Times New Roman" w:eastAsia="Times New Roman" w:hAnsi="Times New Roman" w:cs="Times New Roman"/>
          <w:color w:val="262626"/>
          <w:sz w:val="28"/>
          <w:szCs w:val="28"/>
        </w:rPr>
        <w:t xml:space="preserve"> (2021)</w:t>
      </w:r>
      <w:r w:rsidRPr="00515F0B">
        <w:rPr>
          <w:rFonts w:ascii="Times New Roman" w:eastAsia="Times New Roman" w:hAnsi="Times New Roman" w:cs="Times New Roman"/>
          <w:color w:val="262626"/>
          <w:sz w:val="28"/>
          <w:szCs w:val="28"/>
        </w:rPr>
        <w:t xml:space="preserve"> "Production and Evaluation of an Educational Process for Human–Computer Interaction (HCI) Courses," in IEEE Transactions on Education, vol. 64, no. 2, pp. 172-179, doi: 10.1109/TE.2020.3024936.</w:t>
      </w:r>
    </w:p>
    <w:p w14:paraId="129FEBF1"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1C2B43CF" w14:textId="0FCADAF0"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A. H. Nabizadeh, D. Gonçalves, S. Gama and J. Jorge</w:t>
      </w:r>
      <w:r w:rsidR="003A053B">
        <w:rPr>
          <w:rFonts w:ascii="Times New Roman" w:eastAsia="Times New Roman" w:hAnsi="Times New Roman" w:cs="Times New Roman"/>
          <w:color w:val="262626"/>
          <w:sz w:val="28"/>
          <w:szCs w:val="28"/>
        </w:rPr>
        <w:t xml:space="preserve"> (2022)</w:t>
      </w:r>
      <w:r w:rsidRPr="00515F0B">
        <w:rPr>
          <w:rFonts w:ascii="Times New Roman" w:eastAsia="Times New Roman" w:hAnsi="Times New Roman" w:cs="Times New Roman"/>
          <w:color w:val="262626"/>
          <w:sz w:val="28"/>
          <w:szCs w:val="28"/>
        </w:rPr>
        <w:t xml:space="preserve"> "Early Prediction of Students’ Final Grades in a Gamified Course," in IEEE Transactions on Learning Technologies, vol. 15, no. 3, pp. 311-325, doi: 10.1109/TLT.2022.3170494.</w:t>
      </w:r>
    </w:p>
    <w:p w14:paraId="71025944"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02276ED5" w14:textId="3793FD39"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Chang, Victor &amp; Eniola, Rahman &amp; Golightly, Lewis &amp; Xu, Qianwen. (2023). An Exploration into Human–Computer Interaction: Hand Gesture Recognition Management in a Challenging Environment. SN Computer Science. 4. 10.1007/s42979-023-01751-y.</w:t>
      </w:r>
    </w:p>
    <w:p w14:paraId="3DD38EDC"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781C7193" w14:textId="01BE6B17" w:rsid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lastRenderedPageBreak/>
        <w:t>É. Lavoué, B. Monterrat, M. Desmarais and S. George</w:t>
      </w:r>
      <w:r w:rsidR="003A053B">
        <w:rPr>
          <w:rFonts w:ascii="Times New Roman" w:eastAsia="Times New Roman" w:hAnsi="Times New Roman" w:cs="Times New Roman"/>
          <w:color w:val="262626"/>
          <w:sz w:val="28"/>
          <w:szCs w:val="28"/>
        </w:rPr>
        <w:t xml:space="preserve"> (2019)</w:t>
      </w:r>
      <w:r w:rsidRPr="00515F0B">
        <w:rPr>
          <w:rFonts w:ascii="Times New Roman" w:eastAsia="Times New Roman" w:hAnsi="Times New Roman" w:cs="Times New Roman"/>
          <w:color w:val="262626"/>
          <w:sz w:val="28"/>
          <w:szCs w:val="28"/>
        </w:rPr>
        <w:t xml:space="preserve"> "Adaptive Gamification for Learning Environments," in IEEE Transactions on Learning Technologies, vol. 12, no. 1, pp. 16-28, doi: 10.1109/TLT.2018.2823710.</w:t>
      </w:r>
    </w:p>
    <w:p w14:paraId="675FD8AE" w14:textId="77777777" w:rsidR="00D639B7" w:rsidRDefault="00D639B7" w:rsidP="00D639B7">
      <w:pPr>
        <w:pStyle w:val="ListParagraph"/>
        <w:rPr>
          <w:rFonts w:ascii="Times New Roman" w:eastAsia="Times New Roman" w:hAnsi="Times New Roman" w:cs="Times New Roman"/>
          <w:color w:val="262626"/>
          <w:sz w:val="28"/>
          <w:szCs w:val="28"/>
        </w:rPr>
      </w:pPr>
    </w:p>
    <w:p w14:paraId="2BC95F75" w14:textId="4EEF39D8" w:rsidR="00D639B7" w:rsidRPr="00D639B7" w:rsidRDefault="00D639B7" w:rsidP="00D639B7">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 xml:space="preserve">Eslam Nofal, Georgia Panagiotidou, Rabee M. Reffat, Hendrik Hameeuw, Vanessa Boschloos, and Andrew Vande Moere. </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2020</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 xml:space="preserve"> </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Situated Tangible Gamification of Heritage for Supporting Collaborative Learning of Young Museum Visitors. J. Comput. Cult. Herit.</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 xml:space="preserve"> 13, 1, Article 3</w:t>
      </w:r>
      <w:r w:rsidR="003A053B">
        <w:rPr>
          <w:rFonts w:ascii="Times New Roman" w:eastAsia="Times New Roman" w:hAnsi="Times New Roman" w:cs="Times New Roman"/>
          <w:color w:val="262626"/>
          <w:sz w:val="28"/>
          <w:szCs w:val="28"/>
        </w:rPr>
        <w:t xml:space="preserve">, </w:t>
      </w:r>
      <w:r w:rsidRPr="00515F0B">
        <w:rPr>
          <w:rFonts w:ascii="Times New Roman" w:eastAsia="Times New Roman" w:hAnsi="Times New Roman" w:cs="Times New Roman"/>
          <w:color w:val="262626"/>
          <w:sz w:val="28"/>
          <w:szCs w:val="28"/>
        </w:rPr>
        <w:t>24 pages. doi: 10.1145/3350427</w:t>
      </w:r>
    </w:p>
    <w:p w14:paraId="763E1B92"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47B4A3F4" w14:textId="2176FFC9" w:rsid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Goldberg, P., Sümer, Ö., Stürmer, K. et al.</w:t>
      </w:r>
      <w:r w:rsidR="00CB0A07">
        <w:rPr>
          <w:rFonts w:ascii="Times New Roman" w:eastAsia="Times New Roman" w:hAnsi="Times New Roman" w:cs="Times New Roman"/>
          <w:color w:val="262626"/>
          <w:sz w:val="28"/>
          <w:szCs w:val="28"/>
        </w:rPr>
        <w:t xml:space="preserve"> </w:t>
      </w:r>
      <w:r w:rsidR="00CB0A07" w:rsidRPr="00515F0B">
        <w:rPr>
          <w:rFonts w:ascii="Times New Roman" w:eastAsia="Times New Roman" w:hAnsi="Times New Roman" w:cs="Times New Roman"/>
          <w:color w:val="262626"/>
          <w:sz w:val="28"/>
          <w:szCs w:val="28"/>
        </w:rPr>
        <w:t>(2021)</w:t>
      </w:r>
      <w:r w:rsidRPr="00515F0B">
        <w:rPr>
          <w:rFonts w:ascii="Times New Roman" w:eastAsia="Times New Roman" w:hAnsi="Times New Roman" w:cs="Times New Roman"/>
          <w:color w:val="262626"/>
          <w:sz w:val="28"/>
          <w:szCs w:val="28"/>
        </w:rPr>
        <w:t xml:space="preserve"> </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Attentive or Not? Toward a Machine Learning Approach to Assessing Students’ Visible Engagement in Classroom Instruction. Educ Psychol Rev 33, 27–49, doi:10.1007/s10648-019-09514-z</w:t>
      </w:r>
    </w:p>
    <w:p w14:paraId="1EFDE941" w14:textId="77777777" w:rsidR="004918D8" w:rsidRDefault="004918D8" w:rsidP="004918D8">
      <w:pPr>
        <w:pStyle w:val="ListParagraph"/>
        <w:rPr>
          <w:rFonts w:ascii="Times New Roman" w:eastAsia="Times New Roman" w:hAnsi="Times New Roman" w:cs="Times New Roman"/>
          <w:color w:val="262626"/>
          <w:sz w:val="28"/>
          <w:szCs w:val="28"/>
        </w:rPr>
      </w:pPr>
    </w:p>
    <w:p w14:paraId="74634293" w14:textId="4914D76F" w:rsidR="004918D8" w:rsidRPr="00515F0B" w:rsidRDefault="004918D8"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4918D8">
        <w:rPr>
          <w:rFonts w:ascii="Times New Roman" w:eastAsia="Times New Roman" w:hAnsi="Times New Roman" w:cs="Times New Roman"/>
          <w:color w:val="262626"/>
          <w:sz w:val="28"/>
          <w:szCs w:val="28"/>
        </w:rPr>
        <w:t>K. -Y. Fung, L. -H. Lee, P. Hui and S. Song</w:t>
      </w:r>
      <w:r w:rsidR="00CB0A07">
        <w:rPr>
          <w:rFonts w:ascii="Times New Roman" w:eastAsia="Times New Roman" w:hAnsi="Times New Roman" w:cs="Times New Roman"/>
          <w:color w:val="262626"/>
          <w:sz w:val="28"/>
          <w:szCs w:val="28"/>
        </w:rPr>
        <w:t xml:space="preserve"> (</w:t>
      </w:r>
      <w:r w:rsidR="00CB0A07" w:rsidRPr="004918D8">
        <w:rPr>
          <w:rFonts w:ascii="Times New Roman" w:eastAsia="Times New Roman" w:hAnsi="Times New Roman" w:cs="Times New Roman"/>
          <w:color w:val="262626"/>
          <w:sz w:val="28"/>
          <w:szCs w:val="28"/>
        </w:rPr>
        <w:t>2024</w:t>
      </w:r>
      <w:r w:rsidR="00CB0A07">
        <w:rPr>
          <w:rFonts w:ascii="Times New Roman" w:eastAsia="Times New Roman" w:hAnsi="Times New Roman" w:cs="Times New Roman"/>
          <w:color w:val="262626"/>
          <w:sz w:val="28"/>
          <w:szCs w:val="28"/>
        </w:rPr>
        <w:t>)</w:t>
      </w:r>
      <w:r w:rsidRPr="004918D8">
        <w:rPr>
          <w:rFonts w:ascii="Times New Roman" w:eastAsia="Times New Roman" w:hAnsi="Times New Roman" w:cs="Times New Roman"/>
          <w:color w:val="262626"/>
          <w:sz w:val="28"/>
          <w:szCs w:val="28"/>
        </w:rPr>
        <w:t xml:space="preserve"> "Can Underprivileged Children Learn Effectively at Home? A Six-Month Study of Game-Based Traditional Chinese Learning During the Pandemic Lockdown," in IEEE Transactions on Learning Technologies, vol. 17, pp. 294-309, doi: 10.1109/TLT.2023.3255882.</w:t>
      </w:r>
    </w:p>
    <w:p w14:paraId="7802A17A"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17F9BD5C" w14:textId="36ADB13E"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 xml:space="preserve">Khan, Imran &amp; Melro, Ana &amp; Amaro, Ana Carla &amp; Oliveira, Lidia. (2021). </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Role of Gamification in Cultural Heritage Dissemination: A Systematic Review</w:t>
      </w:r>
      <w:r w:rsidR="00CB0A07">
        <w:rPr>
          <w:rFonts w:ascii="Times New Roman" w:eastAsia="Times New Roman" w:hAnsi="Times New Roman" w:cs="Times New Roman"/>
          <w:color w:val="262626"/>
          <w:sz w:val="28"/>
          <w:szCs w:val="28"/>
        </w:rPr>
        <w:t xml:space="preserve">” </w:t>
      </w:r>
      <w:r w:rsidRPr="00515F0B">
        <w:rPr>
          <w:rFonts w:ascii="Times New Roman" w:eastAsia="Times New Roman" w:hAnsi="Times New Roman" w:cs="Times New Roman"/>
          <w:color w:val="262626"/>
          <w:sz w:val="28"/>
          <w:szCs w:val="28"/>
        </w:rPr>
        <w:t>10.1007/978-981-16-2377-6_37.</w:t>
      </w:r>
    </w:p>
    <w:p w14:paraId="62E22599"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7ADF74E5" w14:textId="44246EC9" w:rsidR="00515F0B" w:rsidRPr="00CB0A07"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L. Guo, Z. Lu and L. Yao</w:t>
      </w:r>
      <w:r w:rsidR="00CB0A07">
        <w:rPr>
          <w:rFonts w:ascii="Times New Roman" w:eastAsia="Times New Roman" w:hAnsi="Times New Roman" w:cs="Times New Roman"/>
          <w:color w:val="262626"/>
          <w:sz w:val="28"/>
          <w:szCs w:val="28"/>
        </w:rPr>
        <w:t xml:space="preserve"> (2021)</w:t>
      </w:r>
      <w:r w:rsidRPr="00515F0B">
        <w:rPr>
          <w:rFonts w:ascii="Times New Roman" w:eastAsia="Times New Roman" w:hAnsi="Times New Roman" w:cs="Times New Roman"/>
          <w:color w:val="262626"/>
          <w:sz w:val="28"/>
          <w:szCs w:val="28"/>
        </w:rPr>
        <w:t xml:space="preserve"> "Human-Machine Interaction Sensing Technology Based on Hand Gesture Recognition: A Review," in IEEE Transactions on Human-Machine Systems, vol. 51, no. 4, pp. 300-309, doi: 10.1109/THMS.2021.3086003.</w:t>
      </w:r>
    </w:p>
    <w:p w14:paraId="20179C90" w14:textId="77777777" w:rsidR="00DC01FB" w:rsidRDefault="00DC01FB" w:rsidP="00DC01FB">
      <w:pPr>
        <w:widowControl w:val="0"/>
        <w:pBdr>
          <w:top w:val="nil"/>
          <w:left w:val="nil"/>
          <w:bottom w:val="nil"/>
          <w:right w:val="nil"/>
          <w:between w:val="nil"/>
        </w:pBdr>
        <w:spacing w:line="360" w:lineRule="auto"/>
        <w:jc w:val="both"/>
        <w:rPr>
          <w:rFonts w:ascii="Times New Roman" w:eastAsia="Times New Roman" w:hAnsi="Times New Roman" w:cs="Times New Roman"/>
          <w:color w:val="262626"/>
          <w:sz w:val="28"/>
          <w:szCs w:val="28"/>
        </w:rPr>
      </w:pPr>
    </w:p>
    <w:p w14:paraId="69946847" w14:textId="284CA9B7"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lastRenderedPageBreak/>
        <w:t xml:space="preserve">Manzano-León A, Camacho-Lazarraga P, Guerrero MA, Guerrero-Puerta L, Aguilar-Parra JM, Trigueros R, Alias A. </w:t>
      </w:r>
      <w:r w:rsidR="00CB0A07">
        <w:rPr>
          <w:rFonts w:ascii="Times New Roman" w:eastAsia="Times New Roman" w:hAnsi="Times New Roman" w:cs="Times New Roman"/>
          <w:color w:val="262626"/>
          <w:sz w:val="28"/>
          <w:szCs w:val="28"/>
        </w:rPr>
        <w:t>(2021) “</w:t>
      </w:r>
      <w:r w:rsidRPr="00515F0B">
        <w:rPr>
          <w:rFonts w:ascii="Times New Roman" w:eastAsia="Times New Roman" w:hAnsi="Times New Roman" w:cs="Times New Roman"/>
          <w:color w:val="262626"/>
          <w:sz w:val="28"/>
          <w:szCs w:val="28"/>
        </w:rPr>
        <w:t>Between Level Up and Game Over: A Systematic Literature Review of Gamification in Education.</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 xml:space="preserve"> Sustainability. 13(4):2247, doi: 10.3390/su13042247</w:t>
      </w:r>
    </w:p>
    <w:p w14:paraId="7D716BFE"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0348E750" w14:textId="5D29B820"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 xml:space="preserve">Moseikina, M., Toktamysov, S., &amp; Danshina, S. (2022). </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Modern Technologies and Gamification in Historical Education.</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 xml:space="preserve"> Simulation &amp; Gaming, 53(2), 135-156. doi: 10.1177/10468781221075965</w:t>
      </w:r>
    </w:p>
    <w:p w14:paraId="1EDE9B3E"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5CF64F53" w14:textId="1D722BB7"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 xml:space="preserve">Nikolova, Alexandra &amp; Georgiev, Vladimir. (2022). </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A Comparative Analysis of Tools for Presenting Cultural-historic Resources in Education</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 TEM Journal. 11. 1180-1184. 10.18421/TEM113-24.</w:t>
      </w:r>
    </w:p>
    <w:p w14:paraId="704DFDAA"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7B094CC7" w14:textId="25FF9899"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 xml:space="preserve">Sagayam, Martin &amp; Andrushia, A. &amp; Ghosh, Ahona &amp; Deperlioglu, Omer &amp; Sagayam, Martin &amp; Elngar, Ahmed. (2021). </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Recognition of Hand Gesture Image Using Deep Convolutional Neural Network.</w:t>
      </w:r>
      <w:r w:rsidR="00CB0A07">
        <w:rPr>
          <w:rFonts w:ascii="Times New Roman" w:eastAsia="Times New Roman" w:hAnsi="Times New Roman" w:cs="Times New Roman"/>
          <w:color w:val="262626"/>
          <w:sz w:val="28"/>
          <w:szCs w:val="28"/>
        </w:rPr>
        <w:t>”</w:t>
      </w:r>
      <w:r w:rsidRPr="00515F0B">
        <w:rPr>
          <w:rFonts w:ascii="Times New Roman" w:eastAsia="Times New Roman" w:hAnsi="Times New Roman" w:cs="Times New Roman"/>
          <w:color w:val="262626"/>
          <w:sz w:val="28"/>
          <w:szCs w:val="28"/>
        </w:rPr>
        <w:t xml:space="preserve"> International Journal of Image and Graphics. 12. 2140008. 10.1142/S0219467821400088.</w:t>
      </w:r>
    </w:p>
    <w:p w14:paraId="2ED36F65"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00654E56" w14:textId="48996840"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S. Martin, E. Lopez-Martin, A. Moreno-Pulido, R. Meier and M. Castro</w:t>
      </w:r>
      <w:r w:rsidR="00CB0A07">
        <w:rPr>
          <w:rFonts w:ascii="Times New Roman" w:eastAsia="Times New Roman" w:hAnsi="Times New Roman" w:cs="Times New Roman"/>
          <w:color w:val="262626"/>
          <w:sz w:val="28"/>
          <w:szCs w:val="28"/>
        </w:rPr>
        <w:t xml:space="preserve"> (2021)</w:t>
      </w:r>
      <w:r w:rsidRPr="00515F0B">
        <w:rPr>
          <w:rFonts w:ascii="Times New Roman" w:eastAsia="Times New Roman" w:hAnsi="Times New Roman" w:cs="Times New Roman"/>
          <w:color w:val="262626"/>
          <w:sz w:val="28"/>
          <w:szCs w:val="28"/>
        </w:rPr>
        <w:t xml:space="preserve"> "The Future of Educational Technologies for Engineering Education," in IEEE Transactions on Learning Technologies, vol. 14, no. 5, pp. 613-623, doi: 10.1109/TLT.2021.3120771.</w:t>
      </w:r>
    </w:p>
    <w:p w14:paraId="497AE826"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0B28C869" w14:textId="469484B1"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S. S. Aldosari, B. Ghita, and D. Marocco</w:t>
      </w:r>
      <w:r w:rsidR="00CB0A07">
        <w:rPr>
          <w:rFonts w:ascii="Times New Roman" w:eastAsia="Times New Roman" w:hAnsi="Times New Roman" w:cs="Times New Roman"/>
          <w:color w:val="262626"/>
          <w:sz w:val="28"/>
          <w:szCs w:val="28"/>
        </w:rPr>
        <w:t xml:space="preserve"> (2022)</w:t>
      </w:r>
      <w:r w:rsidRPr="00515F0B">
        <w:rPr>
          <w:rFonts w:ascii="Times New Roman" w:eastAsia="Times New Roman" w:hAnsi="Times New Roman" w:cs="Times New Roman"/>
          <w:color w:val="262626"/>
          <w:sz w:val="28"/>
          <w:szCs w:val="28"/>
        </w:rPr>
        <w:t xml:space="preserve"> “A Gesture-Based Educational System that Integrates Simulation and Molecular Visualization to Teach Chemistry”, Int. J. Emerg. Technol. Learn., vol. 17, no. 04, pp. pp. 194–211.</w:t>
      </w:r>
    </w:p>
    <w:p w14:paraId="369D1466"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432465FF" w14:textId="37501F1C"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lastRenderedPageBreak/>
        <w:t>T. Bohné, I. Heine, F. Mueller, P. -D. J. Zuercher and V. M. Eger</w:t>
      </w:r>
      <w:r w:rsidR="00CB0A07">
        <w:rPr>
          <w:rFonts w:ascii="Times New Roman" w:eastAsia="Times New Roman" w:hAnsi="Times New Roman" w:cs="Times New Roman"/>
          <w:color w:val="262626"/>
          <w:sz w:val="28"/>
          <w:szCs w:val="28"/>
        </w:rPr>
        <w:t xml:space="preserve"> (2023)</w:t>
      </w:r>
      <w:r w:rsidRPr="00515F0B">
        <w:rPr>
          <w:rFonts w:ascii="Times New Roman" w:eastAsia="Times New Roman" w:hAnsi="Times New Roman" w:cs="Times New Roman"/>
          <w:color w:val="262626"/>
          <w:sz w:val="28"/>
          <w:szCs w:val="28"/>
        </w:rPr>
        <w:t xml:space="preserve"> "Gamification Intensity in Web-Based Virtual Training Environments and Its Effect on Learning," in IEEE Transactions on Learning Technologies, vol. 16, no. 5, pp. 603-618, doi: 10.1109/TLT.2022.3208936.</w:t>
      </w:r>
    </w:p>
    <w:p w14:paraId="6669B26A"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7FEE70FC" w14:textId="47E6CB2F" w:rsidR="00515F0B" w:rsidRPr="00515F0B" w:rsidRDefault="00515F0B" w:rsidP="004918D8">
      <w:pPr>
        <w:widowControl w:val="0"/>
        <w:numPr>
          <w:ilvl w:val="1"/>
          <w:numId w:val="2"/>
        </w:numPr>
        <w:pBdr>
          <w:top w:val="nil"/>
          <w:left w:val="nil"/>
          <w:bottom w:val="nil"/>
          <w:right w:val="nil"/>
          <w:between w:val="nil"/>
        </w:pBdr>
        <w:spacing w:line="360" w:lineRule="auto"/>
        <w:ind w:left="0" w:hanging="720"/>
        <w:jc w:val="both"/>
        <w:rPr>
          <w:rFonts w:ascii="Times New Roman" w:eastAsia="Times New Roman" w:hAnsi="Times New Roman" w:cs="Times New Roman"/>
          <w:color w:val="262626"/>
          <w:sz w:val="28"/>
          <w:szCs w:val="28"/>
        </w:rPr>
      </w:pPr>
      <w:r w:rsidRPr="00515F0B">
        <w:rPr>
          <w:rFonts w:ascii="Times New Roman" w:eastAsia="Times New Roman" w:hAnsi="Times New Roman" w:cs="Times New Roman"/>
          <w:color w:val="262626"/>
          <w:sz w:val="28"/>
          <w:szCs w:val="28"/>
        </w:rPr>
        <w:t>X. Deng et al.</w:t>
      </w:r>
      <w:r w:rsidR="00CB0A07">
        <w:rPr>
          <w:rFonts w:ascii="Times New Roman" w:eastAsia="Times New Roman" w:hAnsi="Times New Roman" w:cs="Times New Roman"/>
          <w:color w:val="262626"/>
          <w:sz w:val="28"/>
          <w:szCs w:val="28"/>
        </w:rPr>
        <w:t xml:space="preserve"> (2021)</w:t>
      </w:r>
      <w:r w:rsidRPr="00515F0B">
        <w:rPr>
          <w:rFonts w:ascii="Times New Roman" w:eastAsia="Times New Roman" w:hAnsi="Times New Roman" w:cs="Times New Roman"/>
          <w:color w:val="262626"/>
          <w:sz w:val="28"/>
          <w:szCs w:val="28"/>
        </w:rPr>
        <w:t xml:space="preserve"> "Hand Pose Understanding With Large-Scale Photo-Realistic Rendering Dataset," in IEEE Transactions on Image Processing, vol. 30, pp. 4275-4290, doi: 10.1109/TIP.2021.3070439</w:t>
      </w:r>
    </w:p>
    <w:p w14:paraId="797163A3" w14:textId="77777777" w:rsidR="00515F0B" w:rsidRPr="00515F0B" w:rsidRDefault="00515F0B" w:rsidP="004918D8">
      <w:pPr>
        <w:widowControl w:val="0"/>
        <w:pBdr>
          <w:top w:val="nil"/>
          <w:left w:val="nil"/>
          <w:bottom w:val="nil"/>
          <w:right w:val="nil"/>
          <w:between w:val="nil"/>
        </w:pBdr>
        <w:spacing w:line="360" w:lineRule="auto"/>
        <w:ind w:hanging="720"/>
        <w:jc w:val="both"/>
        <w:rPr>
          <w:rFonts w:ascii="Times New Roman" w:eastAsia="Times New Roman" w:hAnsi="Times New Roman" w:cs="Times New Roman"/>
          <w:color w:val="262626"/>
          <w:sz w:val="28"/>
          <w:szCs w:val="28"/>
        </w:rPr>
      </w:pPr>
    </w:p>
    <w:p w14:paraId="2AC25E82" w14:textId="77777777" w:rsidR="00AA123F" w:rsidRDefault="00AA123F">
      <w:pPr>
        <w:widowControl w:val="0"/>
        <w:spacing w:line="360" w:lineRule="auto"/>
        <w:rPr>
          <w:rFonts w:ascii="Times New Roman" w:eastAsia="Times New Roman" w:hAnsi="Times New Roman" w:cs="Times New Roman"/>
          <w:color w:val="262626"/>
          <w:sz w:val="28"/>
          <w:szCs w:val="28"/>
        </w:rPr>
      </w:pPr>
    </w:p>
    <w:sectPr w:rsidR="00AA123F">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35C70" w14:textId="77777777" w:rsidR="006770FD" w:rsidRDefault="006770FD">
      <w:pPr>
        <w:spacing w:line="240" w:lineRule="auto"/>
      </w:pPr>
      <w:r>
        <w:separator/>
      </w:r>
    </w:p>
  </w:endnote>
  <w:endnote w:type="continuationSeparator" w:id="0">
    <w:p w14:paraId="697902B7" w14:textId="77777777" w:rsidR="006770FD" w:rsidRDefault="006770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Regular r:id="rId1" w:subsetted="1" w:fontKey="{592AC880-F94D-425A-B94B-DFBD6C5B922F}"/>
    <w:embedItalic r:id="rId2" w:subsetted="1" w:fontKey="{6F666E55-6F95-47DF-92A7-2CCC5EDA1E79}"/>
  </w:font>
  <w:font w:name="Cardo">
    <w:charset w:val="00"/>
    <w:family w:val="auto"/>
    <w:pitch w:val="default"/>
    <w:embedRegular r:id="rId3" w:fontKey="{335B82FC-8857-433D-B52C-81BE4841DB93}"/>
  </w:font>
  <w:font w:name="Calibri">
    <w:panose1 w:val="020F0502020204030204"/>
    <w:charset w:val="00"/>
    <w:family w:val="swiss"/>
    <w:pitch w:val="variable"/>
    <w:sig w:usb0="E4002EFF" w:usb1="C000247B" w:usb2="00000009" w:usb3="00000000" w:csb0="000001FF" w:csb1="00000000"/>
    <w:embedRegular r:id="rId4" w:fontKey="{33214624-74F4-4D6E-9299-C5AEF384A137}"/>
  </w:font>
  <w:font w:name="Cambria">
    <w:panose1 w:val="02040503050406030204"/>
    <w:charset w:val="00"/>
    <w:family w:val="roman"/>
    <w:pitch w:val="variable"/>
    <w:sig w:usb0="E00006FF" w:usb1="420024FF" w:usb2="02000000" w:usb3="00000000" w:csb0="0000019F" w:csb1="00000000"/>
    <w:embedRegular r:id="rId5" w:fontKey="{2055B031-7CD3-4092-A0EA-E5380C15A4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7784190"/>
      <w:docPartObj>
        <w:docPartGallery w:val="Page Numbers (Bottom of Page)"/>
        <w:docPartUnique/>
      </w:docPartObj>
    </w:sdtPr>
    <w:sdtEndPr>
      <w:rPr>
        <w:noProof/>
      </w:rPr>
    </w:sdtEndPr>
    <w:sdtContent>
      <w:p w14:paraId="33DF68F9" w14:textId="6FCD962D" w:rsidR="00B37962" w:rsidRDefault="00B379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CD1F6" w14:textId="77777777" w:rsidR="00B37962" w:rsidRDefault="00B379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874168"/>
      <w:docPartObj>
        <w:docPartGallery w:val="Page Numbers (Bottom of Page)"/>
        <w:docPartUnique/>
      </w:docPartObj>
    </w:sdtPr>
    <w:sdtEndPr>
      <w:rPr>
        <w:noProof/>
      </w:rPr>
    </w:sdtEndPr>
    <w:sdtContent>
      <w:p w14:paraId="1C6135DB" w14:textId="02C32CB4" w:rsidR="00B37962" w:rsidRDefault="00B379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859537" w14:textId="77777777" w:rsidR="00B37962" w:rsidRDefault="00B37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CBC56" w14:textId="77777777" w:rsidR="006770FD" w:rsidRDefault="006770FD">
      <w:pPr>
        <w:spacing w:line="240" w:lineRule="auto"/>
      </w:pPr>
      <w:r>
        <w:separator/>
      </w:r>
    </w:p>
  </w:footnote>
  <w:footnote w:type="continuationSeparator" w:id="0">
    <w:p w14:paraId="04008C32" w14:textId="77777777" w:rsidR="006770FD" w:rsidRDefault="006770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B429C" w14:textId="77777777" w:rsidR="00AA123F" w:rsidRDefault="00AA123F">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4A2E1" w14:textId="0489CBC2" w:rsidR="00AA123F" w:rsidRDefault="00AA123F" w:rsidP="00B37962">
    <w:pPr>
      <w:pBdr>
        <w:top w:val="nil"/>
        <w:left w:val="nil"/>
        <w:bottom w:val="nil"/>
        <w:right w:val="nil"/>
        <w:between w:val="nil"/>
      </w:pBdr>
      <w:tabs>
        <w:tab w:val="center" w:pos="4680"/>
        <w:tab w:val="right" w:pos="9360"/>
      </w:tabs>
      <w:spacing w:line="240" w:lineRule="auto"/>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D50AC" w14:textId="626D7653" w:rsidR="00AA123F" w:rsidRDefault="00AA123F">
    <w:pPr>
      <w:pBdr>
        <w:top w:val="nil"/>
        <w:left w:val="nil"/>
        <w:bottom w:val="nil"/>
        <w:right w:val="nil"/>
        <w:between w:val="nil"/>
      </w:pBdr>
      <w:tabs>
        <w:tab w:val="center" w:pos="4680"/>
        <w:tab w:val="right" w:pos="9360"/>
      </w:tabs>
      <w:spacing w:line="240" w:lineRule="auto"/>
      <w:jc w:val="right"/>
      <w:rPr>
        <w:color w:val="000000"/>
      </w:rPr>
    </w:pPr>
  </w:p>
  <w:p w14:paraId="060CDF15" w14:textId="77777777" w:rsidR="00AA123F" w:rsidRDefault="00AA123F">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51264"/>
    <w:multiLevelType w:val="hybridMultilevel"/>
    <w:tmpl w:val="4D5A0628"/>
    <w:lvl w:ilvl="0" w:tplc="FDD09E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DF49FE"/>
    <w:multiLevelType w:val="multilevel"/>
    <w:tmpl w:val="D2DAB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000355"/>
    <w:multiLevelType w:val="multilevel"/>
    <w:tmpl w:val="8F10E466"/>
    <w:lvl w:ilvl="0">
      <w:start w:val="1"/>
      <w:numFmt w:val="decimal"/>
      <w:lvlText w:val="[%1]"/>
      <w:lvlJc w:val="left"/>
      <w:pPr>
        <w:ind w:left="1524"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8313A39"/>
    <w:multiLevelType w:val="hybridMultilevel"/>
    <w:tmpl w:val="B2D084D2"/>
    <w:lvl w:ilvl="0" w:tplc="FDD09E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8001234">
    <w:abstractNumId w:val="1"/>
  </w:num>
  <w:num w:numId="2" w16cid:durableId="1326665266">
    <w:abstractNumId w:val="2"/>
  </w:num>
  <w:num w:numId="3" w16cid:durableId="937056538">
    <w:abstractNumId w:val="0"/>
  </w:num>
  <w:num w:numId="4" w16cid:durableId="1862083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23F"/>
    <w:rsid w:val="0002226E"/>
    <w:rsid w:val="00022674"/>
    <w:rsid w:val="00022D84"/>
    <w:rsid w:val="0007280C"/>
    <w:rsid w:val="00075B5F"/>
    <w:rsid w:val="000C0BB3"/>
    <w:rsid w:val="000D2C7D"/>
    <w:rsid w:val="00110183"/>
    <w:rsid w:val="00113541"/>
    <w:rsid w:val="00126757"/>
    <w:rsid w:val="00150213"/>
    <w:rsid w:val="001977AB"/>
    <w:rsid w:val="001A51CD"/>
    <w:rsid w:val="001D5C77"/>
    <w:rsid w:val="001D79CD"/>
    <w:rsid w:val="00241A8E"/>
    <w:rsid w:val="0024474C"/>
    <w:rsid w:val="002742EC"/>
    <w:rsid w:val="002874B0"/>
    <w:rsid w:val="002E30F2"/>
    <w:rsid w:val="002F1863"/>
    <w:rsid w:val="003A053B"/>
    <w:rsid w:val="003C343C"/>
    <w:rsid w:val="003D41C2"/>
    <w:rsid w:val="003F1084"/>
    <w:rsid w:val="003F7BA8"/>
    <w:rsid w:val="00426CB8"/>
    <w:rsid w:val="004279B2"/>
    <w:rsid w:val="00430111"/>
    <w:rsid w:val="00440045"/>
    <w:rsid w:val="00445DA2"/>
    <w:rsid w:val="004918D8"/>
    <w:rsid w:val="004B4272"/>
    <w:rsid w:val="004C7E9A"/>
    <w:rsid w:val="00502A02"/>
    <w:rsid w:val="00515F0B"/>
    <w:rsid w:val="00536B9F"/>
    <w:rsid w:val="00550C5B"/>
    <w:rsid w:val="005A7007"/>
    <w:rsid w:val="005B159D"/>
    <w:rsid w:val="005D6A91"/>
    <w:rsid w:val="005E1716"/>
    <w:rsid w:val="006770FD"/>
    <w:rsid w:val="0077646F"/>
    <w:rsid w:val="00792E75"/>
    <w:rsid w:val="007A7C98"/>
    <w:rsid w:val="007D224C"/>
    <w:rsid w:val="0080130E"/>
    <w:rsid w:val="0080736D"/>
    <w:rsid w:val="00895515"/>
    <w:rsid w:val="008E3A7B"/>
    <w:rsid w:val="008F191B"/>
    <w:rsid w:val="00910CCD"/>
    <w:rsid w:val="00930CCA"/>
    <w:rsid w:val="00942370"/>
    <w:rsid w:val="009571AC"/>
    <w:rsid w:val="009954D6"/>
    <w:rsid w:val="00A0753C"/>
    <w:rsid w:val="00A1609A"/>
    <w:rsid w:val="00A23D0F"/>
    <w:rsid w:val="00A31275"/>
    <w:rsid w:val="00A82E33"/>
    <w:rsid w:val="00A93901"/>
    <w:rsid w:val="00A95137"/>
    <w:rsid w:val="00AA123F"/>
    <w:rsid w:val="00AB2DF8"/>
    <w:rsid w:val="00AB60F4"/>
    <w:rsid w:val="00AB70CD"/>
    <w:rsid w:val="00AC4A91"/>
    <w:rsid w:val="00AF5D06"/>
    <w:rsid w:val="00B056D5"/>
    <w:rsid w:val="00B11FEF"/>
    <w:rsid w:val="00B13DF4"/>
    <w:rsid w:val="00B21C4C"/>
    <w:rsid w:val="00B37962"/>
    <w:rsid w:val="00B639B1"/>
    <w:rsid w:val="00BA33D2"/>
    <w:rsid w:val="00C0213D"/>
    <w:rsid w:val="00CB0A07"/>
    <w:rsid w:val="00CD3B06"/>
    <w:rsid w:val="00D13054"/>
    <w:rsid w:val="00D639B7"/>
    <w:rsid w:val="00DB2438"/>
    <w:rsid w:val="00DB5EDF"/>
    <w:rsid w:val="00DC01FB"/>
    <w:rsid w:val="00DC1398"/>
    <w:rsid w:val="00DD5606"/>
    <w:rsid w:val="00E072CE"/>
    <w:rsid w:val="00E2068B"/>
    <w:rsid w:val="00E27F81"/>
    <w:rsid w:val="00E4254C"/>
    <w:rsid w:val="00E872DD"/>
    <w:rsid w:val="00EB173C"/>
    <w:rsid w:val="00EB55CF"/>
    <w:rsid w:val="00EC0938"/>
    <w:rsid w:val="00EE792B"/>
    <w:rsid w:val="00EF76C3"/>
    <w:rsid w:val="00F04E4F"/>
    <w:rsid w:val="00F51A7F"/>
    <w:rsid w:val="00F5567D"/>
    <w:rsid w:val="00F7134F"/>
    <w:rsid w:val="00FA13A7"/>
    <w:rsid w:val="00FA7141"/>
    <w:rsid w:val="00FC0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84690"/>
  <w15:docId w15:val="{B7D6AA27-398B-4934-A26F-9D93AB1B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05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6AF4"/>
    <w:pPr>
      <w:ind w:left="720"/>
      <w:contextualSpacing/>
    </w:pPr>
  </w:style>
  <w:style w:type="character" w:styleId="Emphasis">
    <w:name w:val="Emphasis"/>
    <w:basedOn w:val="DefaultParagraphFont"/>
    <w:uiPriority w:val="20"/>
    <w:qFormat/>
    <w:rsid w:val="00216AF4"/>
    <w:rPr>
      <w:i/>
      <w:iCs/>
    </w:rPr>
  </w:style>
  <w:style w:type="character" w:styleId="Hyperlink">
    <w:name w:val="Hyperlink"/>
    <w:basedOn w:val="DefaultParagraphFont"/>
    <w:uiPriority w:val="99"/>
    <w:unhideWhenUsed/>
    <w:rsid w:val="00216AF4"/>
    <w:rPr>
      <w:color w:val="0000FF" w:themeColor="hyperlink"/>
      <w:u w:val="single"/>
    </w:rPr>
  </w:style>
  <w:style w:type="character" w:styleId="UnresolvedMention">
    <w:name w:val="Unresolved Mention"/>
    <w:basedOn w:val="DefaultParagraphFont"/>
    <w:uiPriority w:val="99"/>
    <w:semiHidden/>
    <w:unhideWhenUsed/>
    <w:rsid w:val="00216AF4"/>
    <w:rPr>
      <w:color w:val="605E5C"/>
      <w:shd w:val="clear" w:color="auto" w:fill="E1DFDD"/>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A449E9"/>
    <w:pPr>
      <w:tabs>
        <w:tab w:val="center" w:pos="4680"/>
        <w:tab w:val="right" w:pos="9360"/>
      </w:tabs>
      <w:spacing w:line="240" w:lineRule="auto"/>
    </w:pPr>
  </w:style>
  <w:style w:type="character" w:customStyle="1" w:styleId="FooterChar">
    <w:name w:val="Footer Char"/>
    <w:basedOn w:val="DefaultParagraphFont"/>
    <w:link w:val="Footer"/>
    <w:uiPriority w:val="99"/>
    <w:rsid w:val="00A449E9"/>
  </w:style>
  <w:style w:type="paragraph" w:styleId="Header">
    <w:name w:val="header"/>
    <w:basedOn w:val="Normal"/>
    <w:link w:val="HeaderChar"/>
    <w:uiPriority w:val="99"/>
    <w:unhideWhenUsed/>
    <w:rsid w:val="00A449E9"/>
    <w:pPr>
      <w:tabs>
        <w:tab w:val="center" w:pos="4680"/>
        <w:tab w:val="right" w:pos="9360"/>
      </w:tabs>
      <w:spacing w:line="240" w:lineRule="auto"/>
    </w:pPr>
  </w:style>
  <w:style w:type="character" w:customStyle="1" w:styleId="HeaderChar">
    <w:name w:val="Header Char"/>
    <w:basedOn w:val="DefaultParagraphFont"/>
    <w:link w:val="Header"/>
    <w:uiPriority w:val="99"/>
    <w:rsid w:val="00A449E9"/>
  </w:style>
  <w:style w:type="table" w:styleId="TableGrid">
    <w:name w:val="Table Grid"/>
    <w:basedOn w:val="TableNormal"/>
    <w:uiPriority w:val="39"/>
    <w:rsid w:val="00BD36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D7AD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smallCaps/>
      </w:rPr>
    </w:tblStylePr>
    <w:tblStylePr w:type="lastRow">
      <w:rPr>
        <w:b/>
        <w:smallCaps/>
      </w:rPr>
    </w:tblStylePr>
    <w:tblStylePr w:type="firstCol">
      <w:rPr>
        <w:b/>
        <w:smallCaps/>
      </w:rPr>
    </w:tblStylePr>
    <w:tblStylePr w:type="lastCol">
      <w:rPr>
        <w:b/>
        <w:smallCaps/>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6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10" Type="http://schemas.openxmlformats.org/officeDocument/2006/relationships/header" Target="header2.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lHtxNQfrfR9Jyy27SjsXyYkmNw==">CgMxLjAaHwoBMBIaChgICVIUChJ0YWJsZS5xMGFrOHByZG0yNGwaHwoBMRIaChgICVIUChJ0YWJsZS5sb3kwM21zamU1dG44AHIhMUZ5NGkwUE9wamZXSHM1SFMzNGtWUjVrMDF6OUhfYlVm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52</Pages>
  <Words>8869</Words>
  <Characters>50555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 joe</dc:creator>
  <cp:lastModifiedBy>christ joe</cp:lastModifiedBy>
  <cp:revision>41</cp:revision>
  <cp:lastPrinted>2024-05-09T04:22:00Z</cp:lastPrinted>
  <dcterms:created xsi:type="dcterms:W3CDTF">2024-04-25T14:42:00Z</dcterms:created>
  <dcterms:modified xsi:type="dcterms:W3CDTF">2024-05-09T18:13:00Z</dcterms:modified>
</cp:coreProperties>
</file>