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D973E" w14:textId="77777777" w:rsidR="005829CB" w:rsidRDefault="00284244" w:rsidP="00284244">
      <w:pPr>
        <w:jc w:val="center"/>
        <w:rPr>
          <w:rFonts w:ascii="Arial" w:hAnsi="Arial" w:cs="Arial"/>
          <w:b/>
          <w:sz w:val="28"/>
          <w:szCs w:val="28"/>
        </w:rPr>
      </w:pPr>
      <w:r w:rsidRPr="00284244">
        <w:rPr>
          <w:rFonts w:ascii="Arial" w:hAnsi="Arial" w:cs="Arial"/>
          <w:b/>
          <w:sz w:val="28"/>
          <w:szCs w:val="28"/>
        </w:rPr>
        <w:t>SOFTWARE DEVELOPMENT NON-DISCLOSURE AGREEMENT</w:t>
      </w:r>
    </w:p>
    <w:p w14:paraId="7580025B" w14:textId="77777777" w:rsidR="00284244" w:rsidRDefault="00284244" w:rsidP="00284244">
      <w:pPr>
        <w:jc w:val="center"/>
        <w:rPr>
          <w:rFonts w:ascii="Arial" w:hAnsi="Arial" w:cs="Arial"/>
          <w:b/>
          <w:sz w:val="28"/>
          <w:szCs w:val="28"/>
        </w:rPr>
      </w:pPr>
    </w:p>
    <w:p w14:paraId="4AE75F49" w14:textId="77777777" w:rsidR="00284244" w:rsidRDefault="00284244" w:rsidP="00284244">
      <w:pPr>
        <w:rPr>
          <w:rFonts w:ascii="Arial" w:hAnsi="Arial" w:cs="Arial"/>
          <w:sz w:val="22"/>
          <w:szCs w:val="22"/>
        </w:rPr>
      </w:pPr>
    </w:p>
    <w:p w14:paraId="6F5B2A81" w14:textId="5A09D6BC" w:rsidR="00365380" w:rsidRPr="00365380" w:rsidRDefault="00284244" w:rsidP="00365380">
      <w:pPr>
        <w:pStyle w:val="ListParagraph"/>
        <w:numPr>
          <w:ilvl w:val="0"/>
          <w:numId w:val="8"/>
        </w:numPr>
        <w:rPr>
          <w:rFonts w:ascii="Arial" w:hAnsi="Arial" w:cs="Arial"/>
          <w:sz w:val="22"/>
          <w:szCs w:val="22"/>
        </w:rPr>
      </w:pPr>
      <w:r w:rsidRPr="00365380">
        <w:rPr>
          <w:rFonts w:ascii="Arial" w:hAnsi="Arial" w:cs="Arial"/>
          <w:b/>
          <w:sz w:val="22"/>
          <w:szCs w:val="22"/>
        </w:rPr>
        <w:t>THE PARTIES</w:t>
      </w:r>
      <w:r w:rsidRPr="00365380">
        <w:rPr>
          <w:rFonts w:ascii="Arial" w:hAnsi="Arial" w:cs="Arial"/>
          <w:sz w:val="22"/>
          <w:szCs w:val="22"/>
        </w:rPr>
        <w:t xml:space="preserve">. This Software Development Non-Disclosure Agreement, hereinafter known as the “Agreement”, </w:t>
      </w:r>
      <w:r w:rsidR="00F246F8" w:rsidRPr="00365380">
        <w:rPr>
          <w:rFonts w:ascii="Arial" w:hAnsi="Arial" w:cs="Arial"/>
          <w:sz w:val="22"/>
          <w:szCs w:val="22"/>
        </w:rPr>
        <w:t xml:space="preserve">is </w:t>
      </w:r>
      <w:r w:rsidRPr="00365380">
        <w:rPr>
          <w:rFonts w:ascii="Arial" w:hAnsi="Arial" w:cs="Arial"/>
          <w:sz w:val="22"/>
          <w:szCs w:val="22"/>
        </w:rPr>
        <w:t>created on the</w:t>
      </w:r>
      <w:r w:rsidR="005D5C9F" w:rsidRPr="00365380">
        <w:rPr>
          <w:rFonts w:ascii="Arial" w:hAnsi="Arial" w:cs="Arial"/>
          <w:sz w:val="22"/>
          <w:szCs w:val="22"/>
        </w:rPr>
        <w:t xml:space="preserve"> 14th</w:t>
      </w:r>
      <w:r w:rsidRPr="00365380">
        <w:rPr>
          <w:rFonts w:ascii="Arial" w:hAnsi="Arial" w:cs="Arial"/>
          <w:sz w:val="22"/>
          <w:szCs w:val="22"/>
        </w:rPr>
        <w:t xml:space="preserve"> day of </w:t>
      </w:r>
      <w:r w:rsidR="005D5C9F" w:rsidRPr="00365380">
        <w:rPr>
          <w:rFonts w:ascii="Arial" w:hAnsi="Arial" w:cs="Arial"/>
          <w:sz w:val="22"/>
          <w:szCs w:val="22"/>
        </w:rPr>
        <w:t>June</w:t>
      </w:r>
      <w:r w:rsidRPr="00365380">
        <w:rPr>
          <w:rFonts w:ascii="Arial" w:hAnsi="Arial" w:cs="Arial"/>
          <w:sz w:val="22"/>
          <w:szCs w:val="22"/>
        </w:rPr>
        <w:t>, 20</w:t>
      </w:r>
      <w:r w:rsidR="005D5C9F" w:rsidRPr="00365380">
        <w:rPr>
          <w:rFonts w:ascii="Arial" w:hAnsi="Arial" w:cs="Arial"/>
          <w:sz w:val="22"/>
          <w:szCs w:val="22"/>
        </w:rPr>
        <w:t>20</w:t>
      </w:r>
      <w:r w:rsidRPr="00365380">
        <w:rPr>
          <w:rFonts w:ascii="Arial" w:hAnsi="Arial" w:cs="Arial"/>
          <w:sz w:val="22"/>
          <w:szCs w:val="22"/>
        </w:rPr>
        <w:t xml:space="preserve"> by and between </w:t>
      </w:r>
      <w:r w:rsidR="005D5C9F" w:rsidRPr="00365380">
        <w:rPr>
          <w:rFonts w:ascii="Arial" w:hAnsi="Arial" w:cs="Arial"/>
          <w:sz w:val="22"/>
          <w:szCs w:val="22"/>
        </w:rPr>
        <w:t>Winwinx Technologies Private Limited</w:t>
      </w:r>
      <w:r w:rsidRPr="00365380">
        <w:rPr>
          <w:rFonts w:ascii="Arial" w:hAnsi="Arial" w:cs="Arial"/>
          <w:sz w:val="22"/>
          <w:szCs w:val="22"/>
        </w:rPr>
        <w:t>,</w:t>
      </w:r>
      <w:r w:rsidR="00365380" w:rsidRPr="00365380">
        <w:rPr>
          <w:rFonts w:ascii="Arial" w:hAnsi="Arial" w:cs="Arial"/>
          <w:sz w:val="22"/>
          <w:szCs w:val="22"/>
        </w:rPr>
        <w:t xml:space="preserve"> </w:t>
      </w:r>
      <w:r w:rsidR="00365380">
        <w:rPr>
          <w:rFonts w:ascii="Arial" w:hAnsi="Arial" w:cs="Arial"/>
          <w:sz w:val="22"/>
          <w:szCs w:val="22"/>
        </w:rPr>
        <w:t xml:space="preserve">Address: </w:t>
      </w:r>
      <w:r w:rsidR="00365380" w:rsidRPr="00365380">
        <w:rPr>
          <w:rFonts w:ascii="Arial" w:hAnsi="Arial" w:cs="Arial"/>
          <w:sz w:val="22"/>
          <w:szCs w:val="22"/>
        </w:rPr>
        <w:t>Flat no: 202 Gayathri Nivas, Gorantla, Guntur, Andhra Pradesh - 522034</w:t>
      </w:r>
      <w:r w:rsidRPr="00365380">
        <w:rPr>
          <w:rFonts w:ascii="Arial" w:hAnsi="Arial" w:cs="Arial"/>
          <w:sz w:val="22"/>
          <w:szCs w:val="22"/>
        </w:rPr>
        <w:t xml:space="preserve"> hereinafter known as the “</w:t>
      </w:r>
      <w:r w:rsidR="006906C2" w:rsidRPr="00365380">
        <w:rPr>
          <w:rFonts w:ascii="Arial" w:hAnsi="Arial" w:cs="Arial"/>
          <w:sz w:val="22"/>
          <w:szCs w:val="22"/>
        </w:rPr>
        <w:t>1</w:t>
      </w:r>
      <w:r w:rsidR="006906C2" w:rsidRPr="00365380">
        <w:rPr>
          <w:rFonts w:ascii="Arial" w:hAnsi="Arial" w:cs="Arial"/>
          <w:sz w:val="22"/>
          <w:szCs w:val="22"/>
          <w:vertAlign w:val="superscript"/>
        </w:rPr>
        <w:t>st</w:t>
      </w:r>
      <w:r w:rsidRPr="00365380">
        <w:rPr>
          <w:rFonts w:ascii="Arial" w:hAnsi="Arial" w:cs="Arial"/>
          <w:sz w:val="22"/>
          <w:szCs w:val="22"/>
        </w:rPr>
        <w:t xml:space="preserve"> Party”, and </w:t>
      </w:r>
      <w:r w:rsidR="005D5C9F" w:rsidRPr="00365380">
        <w:rPr>
          <w:rFonts w:ascii="Arial" w:hAnsi="Arial" w:cs="Arial"/>
          <w:sz w:val="22"/>
          <w:szCs w:val="22"/>
        </w:rPr>
        <w:t>Karan Gore</w:t>
      </w:r>
      <w:r w:rsidRPr="00365380">
        <w:rPr>
          <w:rFonts w:ascii="Arial" w:hAnsi="Arial" w:cs="Arial"/>
          <w:sz w:val="22"/>
          <w:szCs w:val="22"/>
        </w:rPr>
        <w:t xml:space="preserve">, </w:t>
      </w:r>
      <w:r w:rsidR="00365380">
        <w:rPr>
          <w:rFonts w:ascii="Arial" w:hAnsi="Arial" w:cs="Arial"/>
          <w:sz w:val="22"/>
          <w:szCs w:val="22"/>
        </w:rPr>
        <w:t xml:space="preserve">Address: </w:t>
      </w:r>
    </w:p>
    <w:p w14:paraId="293F41AC" w14:textId="4BEA1CAE" w:rsidR="00284244" w:rsidRPr="00365380" w:rsidRDefault="00284244" w:rsidP="00365380">
      <w:pPr>
        <w:pStyle w:val="ListParagraph"/>
        <w:ind w:left="1080"/>
        <w:rPr>
          <w:rFonts w:ascii="Arial" w:hAnsi="Arial" w:cs="Arial"/>
          <w:sz w:val="22"/>
          <w:szCs w:val="22"/>
        </w:rPr>
      </w:pPr>
      <w:r w:rsidRPr="00365380">
        <w:rPr>
          <w:rFonts w:ascii="Arial" w:hAnsi="Arial" w:cs="Arial"/>
          <w:sz w:val="22"/>
          <w:szCs w:val="22"/>
        </w:rPr>
        <w:t>hereinafter known as the “</w:t>
      </w:r>
      <w:r w:rsidR="006906C2" w:rsidRPr="00365380">
        <w:rPr>
          <w:rFonts w:ascii="Arial" w:hAnsi="Arial" w:cs="Arial"/>
          <w:sz w:val="22"/>
          <w:szCs w:val="22"/>
        </w:rPr>
        <w:t>2</w:t>
      </w:r>
      <w:r w:rsidR="006906C2" w:rsidRPr="00365380">
        <w:rPr>
          <w:rFonts w:ascii="Arial" w:hAnsi="Arial" w:cs="Arial"/>
          <w:sz w:val="22"/>
          <w:szCs w:val="22"/>
          <w:vertAlign w:val="superscript"/>
        </w:rPr>
        <w:t>nd</w:t>
      </w:r>
      <w:r w:rsidRPr="00365380">
        <w:rPr>
          <w:rFonts w:ascii="Arial" w:hAnsi="Arial" w:cs="Arial"/>
          <w:sz w:val="22"/>
          <w:szCs w:val="22"/>
        </w:rPr>
        <w:t xml:space="preserve"> Party”, and collectively known as the “Parties”.</w:t>
      </w:r>
    </w:p>
    <w:p w14:paraId="7AC72844" w14:textId="77777777" w:rsidR="006906C2" w:rsidRDefault="006906C2" w:rsidP="00284244">
      <w:pPr>
        <w:rPr>
          <w:rFonts w:ascii="Arial" w:hAnsi="Arial" w:cs="Arial"/>
          <w:sz w:val="22"/>
          <w:szCs w:val="22"/>
        </w:rPr>
      </w:pPr>
    </w:p>
    <w:p w14:paraId="4560AF2A" w14:textId="2E78D55A" w:rsidR="006906C2" w:rsidRDefault="006906C2" w:rsidP="00284244">
      <w:pPr>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of </w:t>
      </w:r>
      <w:r w:rsidR="005D5C9F">
        <w:rPr>
          <w:rFonts w:ascii="Arial" w:hAnsi="Arial" w:cs="Arial"/>
          <w:sz w:val="22"/>
          <w:szCs w:val="22"/>
        </w:rPr>
        <w:t>Fantasy Sports Application</w:t>
      </w:r>
      <w:r>
        <w:rPr>
          <w:rFonts w:ascii="Arial" w:hAnsi="Arial" w:cs="Arial"/>
          <w:sz w:val="22"/>
          <w:szCs w:val="22"/>
        </w:rPr>
        <w:t xml:space="preserve"> with </w:t>
      </w:r>
      <w:r w:rsidR="003A3DB3">
        <w:rPr>
          <w:rFonts w:ascii="Arial" w:hAnsi="Arial" w:cs="Arial"/>
          <w:sz w:val="22"/>
          <w:szCs w:val="22"/>
        </w:rPr>
        <w:t>its</w:t>
      </w:r>
      <w:r>
        <w:rPr>
          <w:rFonts w:ascii="Arial" w:hAnsi="Arial" w:cs="Arial"/>
          <w:sz w:val="22"/>
          <w:szCs w:val="22"/>
        </w:rPr>
        <w:t xml:space="preserve"> purpose of </w:t>
      </w:r>
      <w:r w:rsidR="005D5C9F">
        <w:rPr>
          <w:rFonts w:ascii="Arial" w:hAnsi="Arial" w:cs="Arial"/>
          <w:sz w:val="22"/>
          <w:szCs w:val="22"/>
        </w:rPr>
        <w:t>User Entertainment for Horseracing and Cricket Fantasy Sport</w:t>
      </w:r>
      <w:r>
        <w:rPr>
          <w:rFonts w:ascii="Arial" w:hAnsi="Arial" w:cs="Arial"/>
          <w:sz w:val="22"/>
          <w:szCs w:val="22"/>
        </w:rPr>
        <w:t>, hereinafter known as the “Software”. The Parties agree as follows:</w:t>
      </w:r>
    </w:p>
    <w:p w14:paraId="292CBED8" w14:textId="77777777" w:rsidR="006906C2" w:rsidRDefault="006906C2" w:rsidP="00284244">
      <w:pPr>
        <w:rPr>
          <w:rFonts w:ascii="Arial" w:hAnsi="Arial" w:cs="Arial"/>
          <w:sz w:val="22"/>
          <w:szCs w:val="22"/>
        </w:rPr>
      </w:pPr>
    </w:p>
    <w:p w14:paraId="34A21D1E" w14:textId="77777777"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4A43C7AA" w14:textId="77777777" w:rsidR="006906C2" w:rsidRDefault="006906C2" w:rsidP="00284244">
      <w:pPr>
        <w:rPr>
          <w:rFonts w:ascii="Arial" w:hAnsi="Arial" w:cs="Arial"/>
          <w:sz w:val="22"/>
          <w:szCs w:val="22"/>
        </w:rPr>
      </w:pPr>
    </w:p>
    <w:p w14:paraId="254F8E57" w14:textId="77777777"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Mutual –  This Agreement shall be Mutual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w:t>
      </w:r>
      <w:r w:rsidR="003A3DB3">
        <w:rPr>
          <w:rFonts w:ascii="Arial" w:hAnsi="Arial" w:cs="Arial"/>
          <w:sz w:val="22"/>
          <w:szCs w:val="22"/>
        </w:rPr>
        <w:t>the</w:t>
      </w:r>
      <w:r>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Pr>
          <w:rFonts w:ascii="Arial" w:hAnsi="Arial" w:cs="Arial"/>
          <w:sz w:val="22"/>
          <w:szCs w:val="22"/>
        </w:rPr>
        <w:t>the Software.</w:t>
      </w:r>
    </w:p>
    <w:p w14:paraId="78146151" w14:textId="77777777" w:rsidR="00284244" w:rsidRDefault="00284244" w:rsidP="00284244">
      <w:pPr>
        <w:rPr>
          <w:rFonts w:ascii="Arial" w:hAnsi="Arial" w:cs="Arial"/>
          <w:sz w:val="22"/>
          <w:szCs w:val="22"/>
        </w:rPr>
      </w:pPr>
    </w:p>
    <w:p w14:paraId="40E645BB" w14:textId="6C9DA4F3"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Unilateral – This Agreement shall be Unilateral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the 1</w:t>
      </w:r>
      <w:r w:rsidRPr="006906C2">
        <w:rPr>
          <w:rFonts w:ascii="Arial" w:hAnsi="Arial" w:cs="Arial"/>
          <w:sz w:val="22"/>
          <w:szCs w:val="22"/>
          <w:vertAlign w:val="superscript"/>
        </w:rPr>
        <w:t>st</w:t>
      </w:r>
      <w:r>
        <w:rPr>
          <w:rFonts w:ascii="Arial" w:hAnsi="Arial" w:cs="Arial"/>
          <w:sz w:val="22"/>
          <w:szCs w:val="22"/>
        </w:rPr>
        <w:t xml:space="preserve"> Party shall have sole ownership of the Software with the 2</w:t>
      </w:r>
      <w:r w:rsidRPr="006906C2">
        <w:rPr>
          <w:rFonts w:ascii="Arial" w:hAnsi="Arial" w:cs="Arial"/>
          <w:sz w:val="22"/>
          <w:szCs w:val="22"/>
          <w:vertAlign w:val="superscript"/>
        </w:rPr>
        <w:t>nd</w:t>
      </w:r>
      <w:r>
        <w:rPr>
          <w:rFonts w:ascii="Arial" w:hAnsi="Arial" w:cs="Arial"/>
          <w:sz w:val="22"/>
          <w:szCs w:val="22"/>
        </w:rPr>
        <w:t xml:space="preserve"> Party being prohibited from disclosing confidential and proprietary information that is to be released by the 1</w:t>
      </w:r>
      <w:r w:rsidRPr="006906C2">
        <w:rPr>
          <w:rFonts w:ascii="Arial" w:hAnsi="Arial" w:cs="Arial"/>
          <w:sz w:val="22"/>
          <w:szCs w:val="22"/>
          <w:vertAlign w:val="superscript"/>
        </w:rPr>
        <w:t>st</w:t>
      </w:r>
      <w:r>
        <w:rPr>
          <w:rFonts w:ascii="Arial" w:hAnsi="Arial" w:cs="Arial"/>
          <w:sz w:val="22"/>
          <w:szCs w:val="22"/>
        </w:rPr>
        <w:t xml:space="preserve"> </w:t>
      </w:r>
      <w:r w:rsidR="003A3DB3">
        <w:rPr>
          <w:rFonts w:ascii="Arial" w:hAnsi="Arial" w:cs="Arial"/>
          <w:sz w:val="22"/>
          <w:szCs w:val="22"/>
        </w:rPr>
        <w:t xml:space="preserve">Party in an effort to develop </w:t>
      </w:r>
      <w:r>
        <w:rPr>
          <w:rFonts w:ascii="Arial" w:hAnsi="Arial" w:cs="Arial"/>
          <w:sz w:val="22"/>
          <w:szCs w:val="22"/>
        </w:rPr>
        <w:t>the Software.</w:t>
      </w:r>
    </w:p>
    <w:p w14:paraId="2CA7E6CF" w14:textId="77777777" w:rsidR="005D5C9F" w:rsidRDefault="005D5C9F" w:rsidP="00284244">
      <w:pPr>
        <w:rPr>
          <w:rFonts w:ascii="Arial" w:hAnsi="Arial" w:cs="Arial"/>
          <w:sz w:val="22"/>
          <w:szCs w:val="22"/>
        </w:rPr>
      </w:pPr>
    </w:p>
    <w:p w14:paraId="5D0DE096" w14:textId="77777777" w:rsidR="00284244" w:rsidRDefault="00284244" w:rsidP="00284244">
      <w:pPr>
        <w:rPr>
          <w:rFonts w:ascii="Arial" w:hAnsi="Arial" w:cs="Arial"/>
          <w:sz w:val="22"/>
          <w:szCs w:val="22"/>
        </w:rPr>
      </w:pPr>
    </w:p>
    <w:p w14:paraId="786DC988" w14:textId="77777777"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to, software products, software 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26D96DF4" w14:textId="77777777" w:rsidR="009D0231" w:rsidRDefault="009D0231" w:rsidP="0056257E">
      <w:pPr>
        <w:rPr>
          <w:rFonts w:ascii="Arial" w:hAnsi="Arial" w:cs="Arial"/>
          <w:sz w:val="22"/>
          <w:szCs w:val="22"/>
        </w:rPr>
      </w:pPr>
    </w:p>
    <w:p w14:paraId="7E5BF3BE" w14:textId="77777777"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28A2B284" w14:textId="77777777" w:rsidR="00DB49FB" w:rsidRDefault="00DB49FB" w:rsidP="0056257E">
      <w:pPr>
        <w:rPr>
          <w:rFonts w:ascii="Arial" w:hAnsi="Arial" w:cs="Arial"/>
          <w:sz w:val="22"/>
          <w:szCs w:val="22"/>
        </w:rPr>
      </w:pPr>
    </w:p>
    <w:p w14:paraId="04A73A6A" w14:textId="77777777"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1E789A6D" w14:textId="77777777" w:rsidR="00DB49FB" w:rsidRDefault="00DB49FB" w:rsidP="00DB49FB">
      <w:pPr>
        <w:ind w:firstLine="720"/>
        <w:rPr>
          <w:rFonts w:ascii="Arial" w:hAnsi="Arial" w:cs="Arial"/>
          <w:sz w:val="22"/>
          <w:szCs w:val="22"/>
        </w:rPr>
      </w:pPr>
    </w:p>
    <w:p w14:paraId="13C8F7A1" w14:textId="77777777"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1FD09F87" w14:textId="77777777" w:rsidR="00DB49FB" w:rsidRDefault="00DB49FB" w:rsidP="00DB49FB">
      <w:pPr>
        <w:ind w:firstLine="720"/>
        <w:rPr>
          <w:rFonts w:ascii="Arial" w:hAnsi="Arial" w:cs="Arial"/>
          <w:sz w:val="22"/>
          <w:szCs w:val="22"/>
        </w:rPr>
      </w:pPr>
    </w:p>
    <w:p w14:paraId="2184AED3" w14:textId="77777777"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7A3391A4" w14:textId="77777777" w:rsidR="00DB49FB" w:rsidRDefault="00DB49FB" w:rsidP="00DB49FB">
      <w:pPr>
        <w:ind w:firstLine="720"/>
        <w:rPr>
          <w:rFonts w:ascii="Arial" w:hAnsi="Arial" w:cs="Arial"/>
          <w:sz w:val="22"/>
          <w:szCs w:val="22"/>
        </w:rPr>
      </w:pPr>
    </w:p>
    <w:p w14:paraId="27673B3D" w14:textId="77777777"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14:paraId="3E5853F9" w14:textId="77777777" w:rsidR="00284244" w:rsidRPr="00284244" w:rsidRDefault="00284244" w:rsidP="00284244">
      <w:pPr>
        <w:rPr>
          <w:rFonts w:ascii="Arial" w:hAnsi="Arial" w:cs="Arial"/>
          <w:sz w:val="22"/>
          <w:szCs w:val="22"/>
        </w:rPr>
      </w:pPr>
    </w:p>
    <w:p w14:paraId="5D9A55DD" w14:textId="2A42CB87"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w:t>
      </w:r>
      <w:r>
        <w:rPr>
          <w:rFonts w:ascii="Arial" w:hAnsi="Arial" w:cs="Arial"/>
          <w:sz w:val="22"/>
          <w:szCs w:val="22"/>
        </w:rPr>
        <w:lastRenderedPageBreak/>
        <w:t xml:space="preserve">Party, publish, copy, or use the Confidential Information for their sole benefit. If requested, either Party shall be bound to return any and all materials to the Requesting Party within ____ days. </w:t>
      </w:r>
    </w:p>
    <w:p w14:paraId="04DCFA65" w14:textId="77777777" w:rsidR="0056257E" w:rsidRDefault="0056257E" w:rsidP="00284244">
      <w:pPr>
        <w:rPr>
          <w:rFonts w:ascii="Arial" w:hAnsi="Arial" w:cs="Arial"/>
          <w:sz w:val="22"/>
          <w:szCs w:val="22"/>
        </w:rPr>
      </w:pPr>
    </w:p>
    <w:p w14:paraId="2C7EB8E1" w14:textId="77777777" w:rsidR="0056257E" w:rsidRDefault="0056257E" w:rsidP="00284244">
      <w:pPr>
        <w:rPr>
          <w:rFonts w:ascii="Arial" w:hAnsi="Arial" w:cs="Arial"/>
          <w:sz w:val="22"/>
          <w:szCs w:val="22"/>
        </w:rPr>
      </w:pPr>
      <w:r>
        <w:rPr>
          <w:rFonts w:ascii="Arial" w:hAnsi="Arial" w:cs="Arial"/>
          <w:sz w:val="22"/>
          <w:szCs w:val="22"/>
        </w:rPr>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14:paraId="14874E75" w14:textId="77777777" w:rsidR="00DB49FB" w:rsidRDefault="00DB49FB" w:rsidP="00284244">
      <w:pPr>
        <w:rPr>
          <w:rFonts w:ascii="Arial" w:hAnsi="Arial" w:cs="Arial"/>
          <w:sz w:val="22"/>
          <w:szCs w:val="22"/>
        </w:rPr>
      </w:pPr>
    </w:p>
    <w:p w14:paraId="25D99341" w14:textId="77777777"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w:t>
      </w:r>
      <w:proofErr w:type="spellStart"/>
      <w:r>
        <w:rPr>
          <w:rFonts w:ascii="Arial" w:hAnsi="Arial" w:cs="Arial"/>
          <w:sz w:val="22"/>
          <w:szCs w:val="22"/>
        </w:rPr>
        <w:t>ies’</w:t>
      </w:r>
      <w:proofErr w:type="spellEnd"/>
      <w:r>
        <w:rPr>
          <w:rFonts w:ascii="Arial" w:hAnsi="Arial" w:cs="Arial"/>
          <w:sz w:val="22"/>
          <w:szCs w:val="22"/>
        </w:rPr>
        <w:t>)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14:paraId="26F2F9A9" w14:textId="77777777" w:rsidR="00990839" w:rsidRDefault="00990839" w:rsidP="00284244">
      <w:pPr>
        <w:rPr>
          <w:rFonts w:ascii="Arial" w:hAnsi="Arial" w:cs="Arial"/>
          <w:sz w:val="22"/>
          <w:szCs w:val="22"/>
        </w:rPr>
      </w:pPr>
    </w:p>
    <w:p w14:paraId="52608217" w14:textId="77777777" w:rsidR="00990839" w:rsidRDefault="00990839" w:rsidP="00284244">
      <w:pPr>
        <w:rPr>
          <w:rFonts w:ascii="Arial" w:hAnsi="Arial" w:cs="Arial"/>
          <w:sz w:val="22"/>
          <w:szCs w:val="22"/>
        </w:rPr>
      </w:pPr>
      <w:r w:rsidRPr="00EB4E8F">
        <w:rPr>
          <w:rFonts w:ascii="Arial" w:hAnsi="Arial" w:cs="Arial"/>
          <w:b/>
          <w:sz w:val="22"/>
          <w:szCs w:val="22"/>
        </w:rPr>
        <w:t>VI. RELATIO</w:t>
      </w:r>
      <w:r w:rsidR="00EB4E8F" w:rsidRPr="00EB4E8F">
        <w:rPr>
          <w:rFonts w:ascii="Arial" w:hAnsi="Arial" w:cs="Arial"/>
          <w:b/>
          <w:sz w:val="22"/>
          <w:szCs w:val="22"/>
        </w:rPr>
        <w:t>NSHIP</w:t>
      </w:r>
      <w:r w:rsidR="00EB4E8F">
        <w:rPr>
          <w:rFonts w:ascii="Arial" w:hAnsi="Arial" w:cs="Arial"/>
          <w:sz w:val="22"/>
          <w:szCs w:val="22"/>
        </w:rPr>
        <w:t>. The Parties agree that there is no such statement in this Agreement that suggests any Party is an employee, partner, or that the Software is a joint venture. All ownership interests, if any, shall be stated in a separate agreement.</w:t>
      </w:r>
    </w:p>
    <w:p w14:paraId="5B6B80F3" w14:textId="77777777" w:rsidR="00EB4E8F" w:rsidRDefault="00EB4E8F" w:rsidP="00284244">
      <w:pPr>
        <w:rPr>
          <w:rFonts w:ascii="Arial" w:hAnsi="Arial" w:cs="Arial"/>
          <w:sz w:val="22"/>
          <w:szCs w:val="22"/>
        </w:rPr>
      </w:pPr>
    </w:p>
    <w:p w14:paraId="463EC6E3" w14:textId="77777777"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7160DFC8" w14:textId="77777777" w:rsidR="00EB4E8F" w:rsidRDefault="00EB4E8F" w:rsidP="00284244">
      <w:pPr>
        <w:rPr>
          <w:rFonts w:ascii="Arial" w:hAnsi="Arial" w:cs="Arial"/>
          <w:sz w:val="22"/>
          <w:szCs w:val="22"/>
        </w:rPr>
      </w:pPr>
    </w:p>
    <w:p w14:paraId="2C75FC62" w14:textId="77777777"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456017D7" w14:textId="77777777" w:rsidR="00EB4E8F" w:rsidRDefault="00EB4E8F" w:rsidP="00284244">
      <w:pPr>
        <w:rPr>
          <w:rFonts w:ascii="Arial" w:hAnsi="Arial" w:cs="Arial"/>
          <w:sz w:val="22"/>
          <w:szCs w:val="22"/>
        </w:rPr>
      </w:pPr>
    </w:p>
    <w:p w14:paraId="127F5D96" w14:textId="77777777"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3B360C19" w14:textId="77777777" w:rsidR="00EB4E8F" w:rsidRDefault="00EB4E8F" w:rsidP="00EB4E8F">
      <w:pPr>
        <w:shd w:val="clear" w:color="auto" w:fill="FFFFFF"/>
        <w:rPr>
          <w:rFonts w:ascii="Arial" w:hAnsi="Arial" w:cs="Arial"/>
          <w:color w:val="222222"/>
        </w:rPr>
      </w:pPr>
    </w:p>
    <w:p w14:paraId="237AF54C" w14:textId="1EA48278" w:rsidR="00EB4E8F" w:rsidRDefault="00EB4E8F" w:rsidP="00EB4E8F">
      <w:pPr>
        <w:shd w:val="clear" w:color="auto" w:fill="FFFFFF"/>
        <w:rPr>
          <w:rFonts w:ascii="Arial" w:hAnsi="Arial" w:cs="Arial"/>
          <w:sz w:val="22"/>
          <w:szCs w:val="22"/>
        </w:rPr>
      </w:pPr>
      <w:r w:rsidRPr="00EB4E8F">
        <w:rPr>
          <w:rFonts w:ascii="Arial" w:hAnsi="Arial" w:cs="Arial"/>
          <w:b/>
          <w:color w:val="222222"/>
        </w:rPr>
        <w:t>X. GOVERNING LAW</w:t>
      </w:r>
      <w:r>
        <w:rPr>
          <w:rFonts w:ascii="Arial" w:hAnsi="Arial" w:cs="Arial"/>
          <w:color w:val="222222"/>
        </w:rPr>
        <w:t xml:space="preserve">. This Agreement shall be governed under the laws in the State of </w:t>
      </w:r>
      <w:r w:rsidR="00577F9E">
        <w:rPr>
          <w:rFonts w:ascii="Arial" w:hAnsi="Arial" w:cs="Arial"/>
          <w:sz w:val="22"/>
          <w:szCs w:val="22"/>
        </w:rPr>
        <w:t>Andhra Pradesh, India</w:t>
      </w:r>
      <w:r>
        <w:rPr>
          <w:rFonts w:ascii="Arial" w:hAnsi="Arial" w:cs="Arial"/>
          <w:sz w:val="22"/>
          <w:szCs w:val="22"/>
        </w:rPr>
        <w:t>.</w:t>
      </w:r>
    </w:p>
    <w:p w14:paraId="3F2132C3" w14:textId="404E54B0" w:rsidR="00EB4E8F" w:rsidRDefault="00EB4E8F" w:rsidP="00EB4E8F">
      <w:pPr>
        <w:shd w:val="clear" w:color="auto" w:fill="FFFFFF"/>
        <w:rPr>
          <w:rFonts w:ascii="Arial" w:hAnsi="Arial" w:cs="Arial"/>
          <w:sz w:val="22"/>
          <w:szCs w:val="22"/>
        </w:rPr>
      </w:pPr>
    </w:p>
    <w:p w14:paraId="1813B457" w14:textId="27618C23" w:rsidR="005D5C9F" w:rsidRDefault="005D5C9F" w:rsidP="00EB4E8F">
      <w:pPr>
        <w:shd w:val="clear" w:color="auto" w:fill="FFFFFF"/>
        <w:rPr>
          <w:rFonts w:ascii="Arial" w:hAnsi="Arial" w:cs="Arial"/>
          <w:b/>
          <w:color w:val="222222"/>
        </w:rPr>
      </w:pPr>
      <w:r w:rsidRPr="005D5C9F">
        <w:rPr>
          <w:rFonts w:ascii="Arial" w:hAnsi="Arial" w:cs="Arial"/>
          <w:b/>
          <w:color w:val="222222"/>
        </w:rPr>
        <w:t>XI. Purpose of Wor</w:t>
      </w:r>
      <w:r>
        <w:rPr>
          <w:rFonts w:ascii="Arial" w:hAnsi="Arial" w:cs="Arial"/>
          <w:b/>
          <w:color w:val="222222"/>
        </w:rPr>
        <w:t>k and Payment:</w:t>
      </w:r>
    </w:p>
    <w:p w14:paraId="58528524" w14:textId="77777777" w:rsidR="005D5C9F" w:rsidRPr="005D5C9F" w:rsidRDefault="005D5C9F" w:rsidP="00EB4E8F">
      <w:pPr>
        <w:shd w:val="clear" w:color="auto" w:fill="FFFFFF"/>
        <w:rPr>
          <w:rFonts w:ascii="Arial" w:hAnsi="Arial" w:cs="Arial"/>
          <w:b/>
          <w:color w:val="222222"/>
        </w:rPr>
      </w:pPr>
    </w:p>
    <w:p w14:paraId="77A5279F" w14:textId="64C0A327" w:rsidR="00EB4E8F" w:rsidRDefault="005D5C9F" w:rsidP="005D5C9F">
      <w:pPr>
        <w:pStyle w:val="ListParagraph"/>
        <w:numPr>
          <w:ilvl w:val="0"/>
          <w:numId w:val="3"/>
        </w:numPr>
        <w:shd w:val="clear" w:color="auto" w:fill="FFFFFF"/>
        <w:rPr>
          <w:rFonts w:ascii="Arial" w:hAnsi="Arial" w:cs="Arial"/>
          <w:color w:val="222222"/>
        </w:rPr>
      </w:pPr>
      <w:r>
        <w:rPr>
          <w:rFonts w:ascii="Arial" w:hAnsi="Arial" w:cs="Arial"/>
          <w:color w:val="222222"/>
        </w:rPr>
        <w:t>1</w:t>
      </w:r>
      <w:r w:rsidRPr="005D5C9F">
        <w:rPr>
          <w:rFonts w:ascii="Arial" w:hAnsi="Arial" w:cs="Arial"/>
          <w:color w:val="222222"/>
          <w:vertAlign w:val="superscript"/>
        </w:rPr>
        <w:t>St</w:t>
      </w:r>
      <w:r>
        <w:rPr>
          <w:rFonts w:ascii="Arial" w:hAnsi="Arial" w:cs="Arial"/>
          <w:color w:val="222222"/>
        </w:rPr>
        <w:t xml:space="preserve"> Milestone: </w:t>
      </w:r>
      <w:r w:rsidR="000535DA">
        <w:rPr>
          <w:rFonts w:ascii="Arial" w:hAnsi="Arial" w:cs="Arial"/>
          <w:color w:val="222222"/>
        </w:rPr>
        <w:t>Payment: 11250 INR</w:t>
      </w:r>
      <w:r w:rsidR="00365380">
        <w:rPr>
          <w:rFonts w:ascii="Arial" w:hAnsi="Arial" w:cs="Arial"/>
          <w:color w:val="222222"/>
        </w:rPr>
        <w:t xml:space="preserve"> </w:t>
      </w:r>
    </w:p>
    <w:p w14:paraId="0CAD53DB" w14:textId="4DB27369" w:rsidR="000535DA" w:rsidRDefault="000535DA" w:rsidP="000535DA">
      <w:pPr>
        <w:pStyle w:val="ListParagraph"/>
        <w:numPr>
          <w:ilvl w:val="0"/>
          <w:numId w:val="5"/>
        </w:numPr>
        <w:shd w:val="clear" w:color="auto" w:fill="FFFFFF"/>
        <w:rPr>
          <w:rFonts w:ascii="Arial" w:hAnsi="Arial" w:cs="Arial"/>
          <w:color w:val="222222"/>
        </w:rPr>
      </w:pPr>
      <w:r>
        <w:rPr>
          <w:rFonts w:ascii="Arial" w:hAnsi="Arial" w:cs="Arial"/>
          <w:color w:val="222222"/>
        </w:rPr>
        <w:t>App Landing Screens</w:t>
      </w:r>
    </w:p>
    <w:p w14:paraId="52026F31" w14:textId="74755B2C" w:rsidR="000535DA" w:rsidRDefault="000535DA" w:rsidP="000535DA">
      <w:pPr>
        <w:pStyle w:val="ListParagraph"/>
        <w:numPr>
          <w:ilvl w:val="0"/>
          <w:numId w:val="5"/>
        </w:numPr>
        <w:shd w:val="clear" w:color="auto" w:fill="FFFFFF"/>
        <w:rPr>
          <w:rFonts w:ascii="Arial" w:hAnsi="Arial" w:cs="Arial"/>
          <w:color w:val="222222"/>
        </w:rPr>
      </w:pPr>
      <w:r>
        <w:rPr>
          <w:rFonts w:ascii="Arial" w:hAnsi="Arial" w:cs="Arial"/>
          <w:color w:val="222222"/>
        </w:rPr>
        <w:t>User Login and Sign up</w:t>
      </w:r>
    </w:p>
    <w:p w14:paraId="55379DAB" w14:textId="1488A188" w:rsidR="000535DA" w:rsidRDefault="000535DA" w:rsidP="000535DA">
      <w:pPr>
        <w:pStyle w:val="ListParagraph"/>
        <w:numPr>
          <w:ilvl w:val="0"/>
          <w:numId w:val="5"/>
        </w:numPr>
        <w:shd w:val="clear" w:color="auto" w:fill="FFFFFF"/>
        <w:rPr>
          <w:rFonts w:ascii="Arial" w:hAnsi="Arial" w:cs="Arial"/>
          <w:color w:val="222222"/>
        </w:rPr>
      </w:pPr>
      <w:r>
        <w:rPr>
          <w:rFonts w:ascii="Arial" w:hAnsi="Arial" w:cs="Arial"/>
          <w:color w:val="222222"/>
        </w:rPr>
        <w:t>User Profile with full integration</w:t>
      </w:r>
    </w:p>
    <w:p w14:paraId="1E285342" w14:textId="19EF9A20" w:rsidR="000535DA" w:rsidRDefault="000535DA" w:rsidP="000535DA">
      <w:pPr>
        <w:pStyle w:val="ListParagraph"/>
        <w:numPr>
          <w:ilvl w:val="0"/>
          <w:numId w:val="5"/>
        </w:numPr>
        <w:shd w:val="clear" w:color="auto" w:fill="FFFFFF"/>
        <w:rPr>
          <w:rFonts w:ascii="Arial" w:hAnsi="Arial" w:cs="Arial"/>
          <w:color w:val="222222"/>
        </w:rPr>
      </w:pPr>
      <w:r>
        <w:rPr>
          <w:rFonts w:ascii="Arial" w:hAnsi="Arial" w:cs="Arial"/>
          <w:color w:val="222222"/>
        </w:rPr>
        <w:t>Wallet with will Integration</w:t>
      </w:r>
    </w:p>
    <w:p w14:paraId="17F876B9" w14:textId="42151DEF" w:rsidR="000535DA" w:rsidRDefault="000535DA" w:rsidP="000535DA">
      <w:pPr>
        <w:pStyle w:val="ListParagraph"/>
        <w:numPr>
          <w:ilvl w:val="0"/>
          <w:numId w:val="5"/>
        </w:numPr>
        <w:shd w:val="clear" w:color="auto" w:fill="FFFFFF"/>
        <w:rPr>
          <w:rFonts w:ascii="Arial" w:hAnsi="Arial" w:cs="Arial"/>
          <w:color w:val="222222"/>
        </w:rPr>
      </w:pPr>
      <w:r>
        <w:rPr>
          <w:rFonts w:ascii="Arial" w:hAnsi="Arial" w:cs="Arial"/>
          <w:color w:val="222222"/>
        </w:rPr>
        <w:t>App Home Page</w:t>
      </w:r>
    </w:p>
    <w:p w14:paraId="3F2A4040" w14:textId="6905DFAB" w:rsidR="000535DA" w:rsidRDefault="000535DA" w:rsidP="000535DA">
      <w:pPr>
        <w:pStyle w:val="ListParagraph"/>
        <w:numPr>
          <w:ilvl w:val="0"/>
          <w:numId w:val="3"/>
        </w:numPr>
        <w:shd w:val="clear" w:color="auto" w:fill="FFFFFF"/>
        <w:rPr>
          <w:rFonts w:ascii="Arial" w:hAnsi="Arial" w:cs="Arial"/>
          <w:color w:val="222222"/>
        </w:rPr>
      </w:pPr>
      <w:r>
        <w:rPr>
          <w:rFonts w:ascii="Arial" w:hAnsi="Arial" w:cs="Arial"/>
          <w:color w:val="222222"/>
        </w:rPr>
        <w:t>2</w:t>
      </w:r>
      <w:r w:rsidRPr="000535DA">
        <w:rPr>
          <w:rFonts w:ascii="Arial" w:hAnsi="Arial" w:cs="Arial"/>
          <w:color w:val="222222"/>
          <w:vertAlign w:val="superscript"/>
        </w:rPr>
        <w:t>nd</w:t>
      </w:r>
      <w:r>
        <w:rPr>
          <w:rFonts w:ascii="Arial" w:hAnsi="Arial" w:cs="Arial"/>
          <w:color w:val="222222"/>
        </w:rPr>
        <w:t xml:space="preserve"> Milestone: Payment: 15000INR</w:t>
      </w:r>
    </w:p>
    <w:p w14:paraId="6178C696" w14:textId="11DA0C9A" w:rsidR="000535DA" w:rsidRDefault="000535DA" w:rsidP="000535DA">
      <w:pPr>
        <w:pStyle w:val="ListParagraph"/>
        <w:numPr>
          <w:ilvl w:val="0"/>
          <w:numId w:val="6"/>
        </w:numPr>
        <w:shd w:val="clear" w:color="auto" w:fill="FFFFFF"/>
        <w:rPr>
          <w:rFonts w:ascii="Arial" w:hAnsi="Arial" w:cs="Arial"/>
          <w:color w:val="222222"/>
        </w:rPr>
      </w:pPr>
      <w:r>
        <w:rPr>
          <w:rFonts w:ascii="Arial" w:hAnsi="Arial" w:cs="Arial"/>
          <w:color w:val="222222"/>
        </w:rPr>
        <w:t>Full app design and Integration of Daily Module</w:t>
      </w:r>
    </w:p>
    <w:p w14:paraId="4FEBFECF" w14:textId="75223686" w:rsidR="000535DA" w:rsidRDefault="000535DA" w:rsidP="000535DA">
      <w:pPr>
        <w:pStyle w:val="ListParagraph"/>
        <w:numPr>
          <w:ilvl w:val="0"/>
          <w:numId w:val="6"/>
        </w:numPr>
        <w:shd w:val="clear" w:color="auto" w:fill="FFFFFF"/>
        <w:rPr>
          <w:rFonts w:ascii="Arial" w:hAnsi="Arial" w:cs="Arial"/>
          <w:color w:val="222222"/>
        </w:rPr>
      </w:pPr>
      <w:r>
        <w:rPr>
          <w:rFonts w:ascii="Arial" w:hAnsi="Arial" w:cs="Arial"/>
          <w:color w:val="222222"/>
        </w:rPr>
        <w:t>Complete integration of Weekly contest Module</w:t>
      </w:r>
    </w:p>
    <w:p w14:paraId="3C92B6EE" w14:textId="5A79E749" w:rsidR="000535DA" w:rsidRDefault="000535DA" w:rsidP="000535DA">
      <w:pPr>
        <w:pStyle w:val="ListParagraph"/>
        <w:numPr>
          <w:ilvl w:val="0"/>
          <w:numId w:val="6"/>
        </w:numPr>
        <w:shd w:val="clear" w:color="auto" w:fill="FFFFFF"/>
        <w:rPr>
          <w:rFonts w:ascii="Arial" w:hAnsi="Arial" w:cs="Arial"/>
          <w:color w:val="222222"/>
        </w:rPr>
      </w:pPr>
      <w:r>
        <w:rPr>
          <w:rFonts w:ascii="Arial" w:hAnsi="Arial" w:cs="Arial"/>
          <w:color w:val="222222"/>
        </w:rPr>
        <w:t xml:space="preserve">Integration of Ad </w:t>
      </w:r>
      <w:r w:rsidRPr="000535DA">
        <w:rPr>
          <w:rFonts w:ascii="Arial" w:hAnsi="Arial" w:cs="Arial"/>
          <w:color w:val="222222"/>
        </w:rPr>
        <w:t>monetization</w:t>
      </w:r>
    </w:p>
    <w:p w14:paraId="11AAC71F" w14:textId="72EE0610" w:rsidR="000535DA" w:rsidRDefault="000535DA" w:rsidP="000535DA">
      <w:pPr>
        <w:pStyle w:val="ListParagraph"/>
        <w:numPr>
          <w:ilvl w:val="0"/>
          <w:numId w:val="6"/>
        </w:numPr>
        <w:shd w:val="clear" w:color="auto" w:fill="FFFFFF"/>
        <w:rPr>
          <w:rFonts w:ascii="Arial" w:hAnsi="Arial" w:cs="Arial"/>
          <w:color w:val="222222"/>
        </w:rPr>
      </w:pPr>
      <w:r>
        <w:rPr>
          <w:rFonts w:ascii="Arial" w:hAnsi="Arial" w:cs="Arial"/>
          <w:color w:val="222222"/>
        </w:rPr>
        <w:t>Uploading App to Android and iOS play store</w:t>
      </w:r>
    </w:p>
    <w:p w14:paraId="00ECA029" w14:textId="7928367D" w:rsidR="000535DA" w:rsidRDefault="000535DA" w:rsidP="000535DA">
      <w:pPr>
        <w:pStyle w:val="ListParagraph"/>
        <w:numPr>
          <w:ilvl w:val="0"/>
          <w:numId w:val="6"/>
        </w:numPr>
        <w:shd w:val="clear" w:color="auto" w:fill="FFFFFF"/>
        <w:rPr>
          <w:rFonts w:ascii="Arial" w:hAnsi="Arial" w:cs="Arial"/>
          <w:color w:val="222222"/>
        </w:rPr>
      </w:pPr>
      <w:r>
        <w:rPr>
          <w:rFonts w:ascii="Arial" w:hAnsi="Arial" w:cs="Arial"/>
          <w:color w:val="222222"/>
        </w:rPr>
        <w:t>Full Testing Done.</w:t>
      </w:r>
    </w:p>
    <w:p w14:paraId="16BF4DA0" w14:textId="0BAFD88A" w:rsidR="000535DA" w:rsidRDefault="000535DA" w:rsidP="000535DA">
      <w:pPr>
        <w:pStyle w:val="ListParagraph"/>
        <w:numPr>
          <w:ilvl w:val="0"/>
          <w:numId w:val="3"/>
        </w:numPr>
        <w:shd w:val="clear" w:color="auto" w:fill="FFFFFF"/>
        <w:rPr>
          <w:rFonts w:ascii="Arial" w:hAnsi="Arial" w:cs="Arial"/>
          <w:color w:val="222222"/>
        </w:rPr>
      </w:pPr>
      <w:r>
        <w:rPr>
          <w:rFonts w:ascii="Arial" w:hAnsi="Arial" w:cs="Arial"/>
          <w:color w:val="222222"/>
        </w:rPr>
        <w:t>3</w:t>
      </w:r>
      <w:r w:rsidRPr="000535DA">
        <w:rPr>
          <w:rFonts w:ascii="Arial" w:hAnsi="Arial" w:cs="Arial"/>
          <w:color w:val="222222"/>
          <w:vertAlign w:val="superscript"/>
        </w:rPr>
        <w:t>rd</w:t>
      </w:r>
      <w:r>
        <w:rPr>
          <w:rFonts w:ascii="Arial" w:hAnsi="Arial" w:cs="Arial"/>
          <w:color w:val="222222"/>
        </w:rPr>
        <w:t xml:space="preserve"> MileStone: Payment</w:t>
      </w:r>
      <w:r w:rsidR="00365380">
        <w:rPr>
          <w:rFonts w:ascii="Arial" w:hAnsi="Arial" w:cs="Arial"/>
          <w:color w:val="222222"/>
        </w:rPr>
        <w:t>: Will be Discussed after Completion of 2</w:t>
      </w:r>
      <w:r w:rsidR="00365380" w:rsidRPr="00365380">
        <w:rPr>
          <w:rFonts w:ascii="Arial" w:hAnsi="Arial" w:cs="Arial"/>
          <w:color w:val="222222"/>
          <w:vertAlign w:val="superscript"/>
        </w:rPr>
        <w:t>nd</w:t>
      </w:r>
      <w:r w:rsidR="00365380">
        <w:rPr>
          <w:rFonts w:ascii="Arial" w:hAnsi="Arial" w:cs="Arial"/>
          <w:color w:val="222222"/>
        </w:rPr>
        <w:t xml:space="preserve"> Milestone</w:t>
      </w:r>
    </w:p>
    <w:p w14:paraId="7412D8A2" w14:textId="19C9F3AD" w:rsidR="00365380" w:rsidRPr="000535DA" w:rsidRDefault="00365380" w:rsidP="00365380">
      <w:pPr>
        <w:pStyle w:val="ListParagraph"/>
        <w:numPr>
          <w:ilvl w:val="0"/>
          <w:numId w:val="7"/>
        </w:numPr>
        <w:shd w:val="clear" w:color="auto" w:fill="FFFFFF"/>
        <w:rPr>
          <w:rFonts w:ascii="Arial" w:hAnsi="Arial" w:cs="Arial"/>
          <w:color w:val="222222"/>
        </w:rPr>
      </w:pPr>
      <w:r>
        <w:rPr>
          <w:rFonts w:ascii="Arial" w:hAnsi="Arial" w:cs="Arial"/>
          <w:color w:val="222222"/>
        </w:rPr>
        <w:t>Cricket Integration for Normal and Daily Modules</w:t>
      </w:r>
    </w:p>
    <w:p w14:paraId="4E662C11" w14:textId="7395E3A6" w:rsidR="000535DA" w:rsidRDefault="000535DA" w:rsidP="000535DA">
      <w:pPr>
        <w:shd w:val="clear" w:color="auto" w:fill="FFFFFF"/>
        <w:rPr>
          <w:rFonts w:ascii="Arial" w:hAnsi="Arial" w:cs="Arial"/>
          <w:color w:val="222222"/>
        </w:rPr>
      </w:pPr>
    </w:p>
    <w:p w14:paraId="584B5329" w14:textId="77777777" w:rsidR="00365380" w:rsidRDefault="00365380" w:rsidP="000535DA">
      <w:pPr>
        <w:shd w:val="clear" w:color="auto" w:fill="FFFFFF"/>
        <w:rPr>
          <w:rFonts w:ascii="Arial" w:hAnsi="Arial" w:cs="Arial"/>
          <w:color w:val="222222"/>
        </w:rPr>
      </w:pPr>
    </w:p>
    <w:p w14:paraId="0DD4804E" w14:textId="20A41E29" w:rsidR="000535DA" w:rsidRDefault="000535DA" w:rsidP="000535DA">
      <w:pPr>
        <w:shd w:val="clear" w:color="auto" w:fill="FFFFFF"/>
        <w:rPr>
          <w:rFonts w:ascii="Arial" w:hAnsi="Arial" w:cs="Arial"/>
          <w:color w:val="222222"/>
        </w:rPr>
      </w:pPr>
      <w:r>
        <w:rPr>
          <w:rFonts w:ascii="Arial" w:hAnsi="Arial" w:cs="Arial"/>
          <w:color w:val="222222"/>
        </w:rPr>
        <w:lastRenderedPageBreak/>
        <w:t>1</w:t>
      </w:r>
      <w:r w:rsidRPr="000535DA">
        <w:rPr>
          <w:rFonts w:ascii="Arial" w:hAnsi="Arial" w:cs="Arial"/>
          <w:color w:val="222222"/>
          <w:vertAlign w:val="superscript"/>
        </w:rPr>
        <w:t>st</w:t>
      </w:r>
      <w:r>
        <w:rPr>
          <w:rFonts w:ascii="Arial" w:hAnsi="Arial" w:cs="Arial"/>
          <w:color w:val="222222"/>
        </w:rPr>
        <w:t xml:space="preserve"> party will provide Logo, icons and required backend API for Integration</w:t>
      </w:r>
      <w:r w:rsidR="00365380">
        <w:rPr>
          <w:rFonts w:ascii="Arial" w:hAnsi="Arial" w:cs="Arial"/>
          <w:color w:val="222222"/>
        </w:rPr>
        <w:t>.</w:t>
      </w:r>
    </w:p>
    <w:p w14:paraId="5325BF45" w14:textId="06ABEE30" w:rsidR="00365380" w:rsidRDefault="00365380" w:rsidP="000535DA">
      <w:pPr>
        <w:shd w:val="clear" w:color="auto" w:fill="FFFFFF"/>
        <w:rPr>
          <w:rFonts w:ascii="Arial" w:hAnsi="Arial" w:cs="Arial"/>
          <w:color w:val="222222"/>
        </w:rPr>
      </w:pPr>
      <w:r>
        <w:rPr>
          <w:rFonts w:ascii="Arial" w:hAnsi="Arial" w:cs="Arial"/>
          <w:color w:val="222222"/>
        </w:rPr>
        <w:t>2</w:t>
      </w:r>
      <w:r w:rsidRPr="00365380">
        <w:rPr>
          <w:rFonts w:ascii="Arial" w:hAnsi="Arial" w:cs="Arial"/>
          <w:color w:val="222222"/>
          <w:vertAlign w:val="superscript"/>
        </w:rPr>
        <w:t>nd</w:t>
      </w:r>
      <w:r>
        <w:rPr>
          <w:rFonts w:ascii="Arial" w:hAnsi="Arial" w:cs="Arial"/>
          <w:color w:val="222222"/>
        </w:rPr>
        <w:t xml:space="preserve"> party need to delivery clean, user friendly, optimized and </w:t>
      </w:r>
      <w:r w:rsidRPr="00365380">
        <w:rPr>
          <w:rFonts w:ascii="Arial" w:hAnsi="Arial" w:cs="Arial"/>
          <w:color w:val="222222"/>
        </w:rPr>
        <w:t>scalable</w:t>
      </w:r>
      <w:r>
        <w:rPr>
          <w:rFonts w:ascii="Arial" w:hAnsi="Arial" w:cs="Arial"/>
          <w:color w:val="222222"/>
        </w:rPr>
        <w:t xml:space="preserve"> </w:t>
      </w:r>
      <w:r w:rsidR="00577F9E">
        <w:rPr>
          <w:rFonts w:ascii="Arial" w:hAnsi="Arial" w:cs="Arial"/>
          <w:color w:val="222222"/>
        </w:rPr>
        <w:t>application</w:t>
      </w:r>
      <w:r>
        <w:rPr>
          <w:rFonts w:ascii="Arial" w:hAnsi="Arial" w:cs="Arial"/>
          <w:color w:val="222222"/>
        </w:rPr>
        <w:t>.</w:t>
      </w:r>
    </w:p>
    <w:p w14:paraId="2E8E84A6" w14:textId="2C838F93" w:rsidR="00365380" w:rsidRDefault="00365380" w:rsidP="000535DA">
      <w:pPr>
        <w:shd w:val="clear" w:color="auto" w:fill="FFFFFF"/>
        <w:rPr>
          <w:rFonts w:ascii="Arial" w:hAnsi="Arial" w:cs="Arial"/>
          <w:color w:val="222222"/>
        </w:rPr>
      </w:pPr>
    </w:p>
    <w:p w14:paraId="4E27C7E1" w14:textId="1A745DA4" w:rsidR="00365380" w:rsidRDefault="00365380" w:rsidP="000535DA">
      <w:pPr>
        <w:shd w:val="clear" w:color="auto" w:fill="FFFFFF"/>
        <w:rPr>
          <w:rFonts w:ascii="Arial" w:hAnsi="Arial" w:cs="Arial"/>
          <w:color w:val="222222"/>
        </w:rPr>
      </w:pPr>
      <w:r>
        <w:rPr>
          <w:rFonts w:ascii="Arial" w:hAnsi="Arial" w:cs="Arial"/>
          <w:color w:val="222222"/>
        </w:rPr>
        <w:t xml:space="preserve">Reference Documents Have attached with this agreement accepted Email. </w:t>
      </w:r>
    </w:p>
    <w:p w14:paraId="0933487E" w14:textId="0F70B4DC" w:rsidR="000535DA" w:rsidRDefault="000535DA" w:rsidP="000535DA">
      <w:pPr>
        <w:shd w:val="clear" w:color="auto" w:fill="FFFFFF"/>
        <w:rPr>
          <w:rFonts w:ascii="Arial" w:hAnsi="Arial" w:cs="Arial"/>
          <w:color w:val="222222"/>
        </w:rPr>
      </w:pPr>
    </w:p>
    <w:p w14:paraId="71D72067" w14:textId="6503105E" w:rsidR="000535DA" w:rsidRDefault="000535DA" w:rsidP="000535DA">
      <w:pPr>
        <w:shd w:val="clear" w:color="auto" w:fill="FFFFFF"/>
        <w:rPr>
          <w:rFonts w:ascii="Arial" w:hAnsi="Arial" w:cs="Arial"/>
          <w:color w:val="222222"/>
        </w:rPr>
      </w:pPr>
    </w:p>
    <w:p w14:paraId="4197D737" w14:textId="77777777" w:rsidR="000535DA" w:rsidRPr="000535DA" w:rsidRDefault="000535DA" w:rsidP="000535DA">
      <w:pPr>
        <w:shd w:val="clear" w:color="auto" w:fill="FFFFFF"/>
        <w:rPr>
          <w:rFonts w:ascii="Arial" w:hAnsi="Arial" w:cs="Arial"/>
          <w:color w:val="222222"/>
        </w:rPr>
      </w:pPr>
    </w:p>
    <w:p w14:paraId="15EDF53A" w14:textId="77777777" w:rsidR="00EB4E8F" w:rsidRDefault="00EB4E8F" w:rsidP="00EB4E8F">
      <w:pPr>
        <w:shd w:val="clear" w:color="auto" w:fill="FFFFFF"/>
        <w:rPr>
          <w:rFonts w:ascii="Arial" w:hAnsi="Arial" w:cs="Arial"/>
          <w:color w:val="222222"/>
        </w:rPr>
      </w:pPr>
    </w:p>
    <w:p w14:paraId="64E56C4A"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507831E4" w14:textId="77777777" w:rsidR="00EB4E8F" w:rsidRDefault="00EB4E8F" w:rsidP="00284244">
      <w:pPr>
        <w:rPr>
          <w:rFonts w:ascii="Arial" w:hAnsi="Arial" w:cs="Arial"/>
          <w:sz w:val="22"/>
          <w:szCs w:val="22"/>
        </w:rPr>
      </w:pPr>
    </w:p>
    <w:p w14:paraId="2E1EDDF5" w14:textId="77777777" w:rsidR="00EB4E8F" w:rsidRDefault="00EB4E8F" w:rsidP="00EB4E8F">
      <w:pPr>
        <w:shd w:val="clear" w:color="auto" w:fill="FFFFFF"/>
        <w:rPr>
          <w:rFonts w:ascii="Arial" w:hAnsi="Arial" w:cs="Arial"/>
          <w:color w:val="222222"/>
        </w:rPr>
      </w:pPr>
    </w:p>
    <w:p w14:paraId="7135C995"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7834135" w14:textId="77777777" w:rsidR="00EB4E8F" w:rsidRDefault="00EB4E8F" w:rsidP="00EB4E8F">
      <w:pPr>
        <w:shd w:val="clear" w:color="auto" w:fill="FFFFFF"/>
        <w:rPr>
          <w:rFonts w:ascii="Arial" w:hAnsi="Arial" w:cs="Arial"/>
          <w:color w:val="222222"/>
        </w:rPr>
      </w:pPr>
    </w:p>
    <w:p w14:paraId="41694D45" w14:textId="77777777" w:rsidR="00EB4E8F" w:rsidRDefault="00EB4E8F" w:rsidP="00EB4E8F">
      <w:pPr>
        <w:shd w:val="clear" w:color="auto" w:fill="FFFFFF"/>
        <w:rPr>
          <w:rFonts w:ascii="Arial" w:hAnsi="Arial" w:cs="Arial"/>
          <w:color w:val="222222"/>
        </w:rPr>
      </w:pPr>
    </w:p>
    <w:p w14:paraId="7FC620B0" w14:textId="77777777" w:rsidR="00EB4E8F" w:rsidRDefault="00EB4E8F" w:rsidP="00EB4E8F">
      <w:pPr>
        <w:shd w:val="clear" w:color="auto" w:fill="FFFFFF"/>
        <w:rPr>
          <w:rFonts w:ascii="Arial" w:hAnsi="Arial" w:cs="Arial"/>
          <w:color w:val="222222"/>
        </w:rPr>
      </w:pPr>
    </w:p>
    <w:p w14:paraId="6EE0EADC"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459EDB8E" w14:textId="77777777" w:rsidR="00EB4E8F" w:rsidRPr="00284244" w:rsidRDefault="00EB4E8F" w:rsidP="00EB4E8F">
      <w:pPr>
        <w:rPr>
          <w:rFonts w:ascii="Arial" w:hAnsi="Arial" w:cs="Arial"/>
          <w:sz w:val="22"/>
          <w:szCs w:val="22"/>
        </w:rPr>
      </w:pPr>
    </w:p>
    <w:p w14:paraId="7A59A422" w14:textId="77777777" w:rsidR="00EB4E8F" w:rsidRDefault="00EB4E8F" w:rsidP="00EB4E8F">
      <w:pPr>
        <w:shd w:val="clear" w:color="auto" w:fill="FFFFFF"/>
        <w:rPr>
          <w:rFonts w:ascii="Arial" w:hAnsi="Arial" w:cs="Arial"/>
          <w:color w:val="222222"/>
        </w:rPr>
      </w:pPr>
    </w:p>
    <w:p w14:paraId="5BFAAC7A"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AB7B58A" w14:textId="77777777" w:rsidR="00EB4E8F" w:rsidRPr="00284244" w:rsidRDefault="00EB4E8F" w:rsidP="00284244">
      <w:pPr>
        <w:rPr>
          <w:rFonts w:ascii="Arial" w:hAnsi="Arial" w:cs="Arial"/>
          <w:sz w:val="22"/>
          <w:szCs w:val="22"/>
        </w:rPr>
      </w:pPr>
    </w:p>
    <w:sectPr w:rsidR="00EB4E8F" w:rsidRPr="00284244" w:rsidSect="00BB72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04C5C" w14:textId="77777777" w:rsidR="00F7036C" w:rsidRDefault="00F7036C" w:rsidP="003A3DB3">
      <w:r>
        <w:separator/>
      </w:r>
    </w:p>
  </w:endnote>
  <w:endnote w:type="continuationSeparator" w:id="0">
    <w:p w14:paraId="39B05E91" w14:textId="77777777" w:rsidR="00F7036C" w:rsidRDefault="00F7036C"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22D8" w14:textId="77777777" w:rsidR="003A3DB3" w:rsidRPr="007C30A1" w:rsidRDefault="003A3DB3" w:rsidP="003A3DB3">
    <w:pPr>
      <w:pStyle w:val="Footer"/>
      <w:framePr w:wrap="around" w:vAnchor="text" w:hAnchor="margin" w:xAlign="right" w:y="1"/>
      <w:rPr>
        <w:rStyle w:val="PageNumber"/>
        <w:rFonts w:ascii="Arial" w:hAnsi="Arial" w:cs="Arial"/>
        <w:color w:val="000000" w:themeColor="text1"/>
        <w:sz w:val="18"/>
        <w:szCs w:val="18"/>
      </w:rPr>
    </w:pPr>
    <w:r w:rsidRPr="007C30A1">
      <w:rPr>
        <w:rStyle w:val="PageNumber"/>
        <w:rFonts w:ascii="Arial" w:hAnsi="Arial" w:cs="Arial"/>
        <w:color w:val="000000" w:themeColor="text1"/>
        <w:sz w:val="18"/>
        <w:szCs w:val="18"/>
      </w:rPr>
      <w:t xml:space="preserve">Page </w:t>
    </w:r>
    <w:r w:rsidRPr="007C30A1">
      <w:rPr>
        <w:rStyle w:val="PageNumber"/>
        <w:rFonts w:ascii="Arial" w:hAnsi="Arial" w:cs="Arial"/>
        <w:color w:val="000000" w:themeColor="text1"/>
        <w:sz w:val="18"/>
        <w:szCs w:val="18"/>
      </w:rPr>
      <w:fldChar w:fldCharType="begin"/>
    </w:r>
    <w:r w:rsidRPr="007C30A1">
      <w:rPr>
        <w:rStyle w:val="PageNumber"/>
        <w:rFonts w:ascii="Arial" w:hAnsi="Arial" w:cs="Arial"/>
        <w:color w:val="000000" w:themeColor="text1"/>
        <w:sz w:val="18"/>
        <w:szCs w:val="18"/>
      </w:rPr>
      <w:instrText xml:space="preserve">PAGE  </w:instrText>
    </w:r>
    <w:r w:rsidRPr="007C30A1">
      <w:rPr>
        <w:rStyle w:val="PageNumber"/>
        <w:rFonts w:ascii="Arial" w:hAnsi="Arial" w:cs="Arial"/>
        <w:color w:val="000000" w:themeColor="text1"/>
        <w:sz w:val="18"/>
        <w:szCs w:val="18"/>
      </w:rPr>
      <w:fldChar w:fldCharType="separate"/>
    </w:r>
    <w:r w:rsidRPr="007C30A1">
      <w:rPr>
        <w:rStyle w:val="PageNumber"/>
        <w:rFonts w:ascii="Arial" w:hAnsi="Arial" w:cs="Arial"/>
        <w:color w:val="000000" w:themeColor="text1"/>
        <w:sz w:val="18"/>
        <w:szCs w:val="18"/>
      </w:rPr>
      <w:t>1</w:t>
    </w:r>
    <w:r w:rsidRPr="007C30A1">
      <w:rPr>
        <w:rStyle w:val="PageNumber"/>
        <w:rFonts w:ascii="Arial" w:hAnsi="Arial" w:cs="Arial"/>
        <w:color w:val="000000" w:themeColor="text1"/>
        <w:sz w:val="18"/>
        <w:szCs w:val="18"/>
      </w:rPr>
      <w:fldChar w:fldCharType="end"/>
    </w:r>
    <w:r w:rsidRPr="007C30A1">
      <w:rPr>
        <w:rStyle w:val="PageNumber"/>
        <w:rFonts w:ascii="Arial" w:hAnsi="Arial" w:cs="Arial"/>
        <w:color w:val="000000" w:themeColor="text1"/>
        <w:sz w:val="18"/>
        <w:szCs w:val="18"/>
      </w:rPr>
      <w:t xml:space="preserve"> of 2</w:t>
    </w:r>
  </w:p>
  <w:p w14:paraId="71637A41" w14:textId="4BCDDB52" w:rsidR="003A3DB3" w:rsidRPr="007C30A1" w:rsidRDefault="007C30A1">
    <w:pPr>
      <w:pStyle w:val="Footer"/>
      <w:rPr>
        <w:rFonts w:ascii="Arial" w:hAnsi="Arial" w:cs="Arial"/>
        <w:color w:val="000000" w:themeColor="text1"/>
        <w:sz w:val="18"/>
        <w:szCs w:val="18"/>
      </w:rPr>
    </w:pPr>
    <w:r w:rsidRPr="007C30A1">
      <w:rPr>
        <w:rFonts w:ascii="Arial" w:hAnsi="Arial" w:cs="Arial"/>
        <w:color w:val="000000" w:themeColor="text1"/>
        <w:sz w:val="18"/>
        <w:szCs w:val="18"/>
      </w:rPr>
      <w:t xml:space="preserve">Copyright © </w:t>
    </w:r>
    <w:r w:rsidR="00365380">
      <w:rPr>
        <w:rFonts w:ascii="Arial" w:hAnsi="Arial" w:cs="Arial"/>
        <w:color w:val="000000" w:themeColor="text1"/>
        <w:sz w:val="18"/>
        <w:szCs w:val="18"/>
      </w:rPr>
      <w:t>Winwinx Technologies Private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B247F" w14:textId="77777777" w:rsidR="00F7036C" w:rsidRDefault="00F7036C" w:rsidP="003A3DB3">
      <w:r>
        <w:separator/>
      </w:r>
    </w:p>
  </w:footnote>
  <w:footnote w:type="continuationSeparator" w:id="0">
    <w:p w14:paraId="2D4FA381" w14:textId="77777777" w:rsidR="00F7036C" w:rsidRDefault="00F7036C"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717"/>
    <w:multiLevelType w:val="hybridMultilevel"/>
    <w:tmpl w:val="A03468F4"/>
    <w:lvl w:ilvl="0" w:tplc="A04060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79DC"/>
    <w:multiLevelType w:val="hybridMultilevel"/>
    <w:tmpl w:val="0584FFC0"/>
    <w:lvl w:ilvl="0" w:tplc="BBB47B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1D832B8"/>
    <w:multiLevelType w:val="hybridMultilevel"/>
    <w:tmpl w:val="B524B60E"/>
    <w:lvl w:ilvl="0" w:tplc="F02A282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F13CBC"/>
    <w:multiLevelType w:val="hybridMultilevel"/>
    <w:tmpl w:val="BDC6E364"/>
    <w:lvl w:ilvl="0" w:tplc="701423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A270B4"/>
    <w:multiLevelType w:val="hybridMultilevel"/>
    <w:tmpl w:val="8DD6B710"/>
    <w:lvl w:ilvl="0" w:tplc="F8B2792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E1843"/>
    <w:multiLevelType w:val="hybridMultilevel"/>
    <w:tmpl w:val="2F0AFA8A"/>
    <w:lvl w:ilvl="0" w:tplc="83EA445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531BE8"/>
    <w:multiLevelType w:val="hybridMultilevel"/>
    <w:tmpl w:val="EA1E10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0535DA"/>
    <w:rsid w:val="00284244"/>
    <w:rsid w:val="002A1037"/>
    <w:rsid w:val="002C5AC0"/>
    <w:rsid w:val="002F3278"/>
    <w:rsid w:val="00365380"/>
    <w:rsid w:val="003A3DB3"/>
    <w:rsid w:val="00524205"/>
    <w:rsid w:val="00534B84"/>
    <w:rsid w:val="0056257E"/>
    <w:rsid w:val="00577F9E"/>
    <w:rsid w:val="005A1AB0"/>
    <w:rsid w:val="005D5C9F"/>
    <w:rsid w:val="00605FC0"/>
    <w:rsid w:val="006906C2"/>
    <w:rsid w:val="006A48D0"/>
    <w:rsid w:val="007C30A1"/>
    <w:rsid w:val="00990839"/>
    <w:rsid w:val="009D0231"/>
    <w:rsid w:val="00BB7299"/>
    <w:rsid w:val="00BF7820"/>
    <w:rsid w:val="00CB209C"/>
    <w:rsid w:val="00DB49FB"/>
    <w:rsid w:val="00E0235B"/>
    <w:rsid w:val="00E31CDB"/>
    <w:rsid w:val="00EB4E8F"/>
    <w:rsid w:val="00ED6B62"/>
    <w:rsid w:val="00F246F8"/>
    <w:rsid w:val="00F7036C"/>
    <w:rsid w:val="00FB10D7"/>
    <w:rsid w:val="00FB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D1BD6"/>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F246F8"/>
    <w:rPr>
      <w:sz w:val="16"/>
      <w:szCs w:val="16"/>
    </w:rPr>
  </w:style>
  <w:style w:type="paragraph" w:styleId="CommentText">
    <w:name w:val="annotation text"/>
    <w:basedOn w:val="Normal"/>
    <w:link w:val="CommentTextChar"/>
    <w:uiPriority w:val="99"/>
    <w:semiHidden/>
    <w:unhideWhenUsed/>
    <w:rsid w:val="00F246F8"/>
    <w:rPr>
      <w:sz w:val="20"/>
      <w:szCs w:val="20"/>
    </w:rPr>
  </w:style>
  <w:style w:type="character" w:customStyle="1" w:styleId="CommentTextChar">
    <w:name w:val="Comment Text Char"/>
    <w:basedOn w:val="DefaultParagraphFont"/>
    <w:link w:val="CommentText"/>
    <w:uiPriority w:val="99"/>
    <w:semiHidden/>
    <w:rsid w:val="00F246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46F8"/>
    <w:rPr>
      <w:b/>
      <w:bCs/>
    </w:rPr>
  </w:style>
  <w:style w:type="character" w:customStyle="1" w:styleId="CommentSubjectChar">
    <w:name w:val="Comment Subject Char"/>
    <w:basedOn w:val="CommentTextChar"/>
    <w:link w:val="CommentSubject"/>
    <w:uiPriority w:val="99"/>
    <w:semiHidden/>
    <w:rsid w:val="00F246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F8"/>
    <w:rPr>
      <w:rFonts w:ascii="Segoe UI" w:eastAsia="Times New Roman" w:hAnsi="Segoe UI" w:cs="Segoe UI"/>
      <w:sz w:val="18"/>
      <w:szCs w:val="18"/>
    </w:rPr>
  </w:style>
  <w:style w:type="character" w:styleId="UnresolvedMention">
    <w:name w:val="Unresolved Mention"/>
    <w:basedOn w:val="DefaultParagraphFont"/>
    <w:uiPriority w:val="99"/>
    <w:rsid w:val="007C30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Development Non-Disclosure Agreement</vt:lpstr>
    </vt:vector>
  </TitlesOfParts>
  <Manager/>
  <Company/>
  <LinksUpToDate>false</LinksUpToDate>
  <CharactersWithSpaces>5335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Non-Disclosure Agreement</dc:title>
  <dc:subject/>
  <dc:creator>NonDisclosureAgreement.com</dc:creator>
  <cp:keywords/>
  <dc:description/>
  <cp:lastModifiedBy>Srinivas</cp:lastModifiedBy>
  <cp:revision>4</cp:revision>
  <dcterms:created xsi:type="dcterms:W3CDTF">2018-04-27T19:22:00Z</dcterms:created>
  <dcterms:modified xsi:type="dcterms:W3CDTF">2020-06-14T05:34:00Z</dcterms:modified>
  <cp:category/>
</cp:coreProperties>
</file>