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944" w:rsidRPr="004A0E38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</w:t>
      </w:r>
      <w:r w:rsidRPr="004A0E38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C61944" w:rsidRPr="004A0E38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61944" w:rsidRPr="004A0E38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C61944" w:rsidRPr="00C61944" w:rsidRDefault="00C61944" w:rsidP="00C6194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C61944" w:rsidRPr="004A0E38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C61944" w:rsidRPr="004A0E38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C61944" w:rsidRPr="004A0E38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C61944" w:rsidRPr="004A0E38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C61944" w:rsidRPr="004A0E38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C61944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C61944" w:rsidRPr="004A0E38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C61944" w:rsidRPr="004A0E38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C61944" w:rsidRPr="00C61944" w:rsidRDefault="00C61944" w:rsidP="00C6194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4A0E38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6743DD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C61944" w:rsidRDefault="00C61944" w:rsidP="00C6194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Пенза 2022</w:t>
      </w:r>
    </w:p>
    <w:p w:rsidR="00C61944" w:rsidRPr="00C61944" w:rsidRDefault="00C61944" w:rsidP="00C61944"/>
    <w:p w:rsidR="000A01CB" w:rsidRDefault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C61944">
        <w:rPr>
          <w:rFonts w:ascii="Times New Roman" w:hAnsi="Times New Roman" w:cs="Times New Roman"/>
          <w:sz w:val="28"/>
          <w:szCs w:val="28"/>
        </w:rPr>
        <w:t xml:space="preserve"> научиться определять эксце</w:t>
      </w:r>
      <w:r>
        <w:rPr>
          <w:rFonts w:ascii="Times New Roman" w:hAnsi="Times New Roman" w:cs="Times New Roman"/>
          <w:sz w:val="28"/>
          <w:szCs w:val="28"/>
        </w:rPr>
        <w:t>нтриситеты, диаметры, радиусы, периферийные и центральные вершины.</w:t>
      </w:r>
      <w:r w:rsidRPr="00C619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944" w:rsidRPr="00C61944" w:rsidRDefault="00C61944" w:rsidP="00C61944">
      <w:pPr>
        <w:rPr>
          <w:rFonts w:ascii="Times New Roman" w:hAnsi="Times New Roman" w:cs="Times New Roman"/>
          <w:b/>
          <w:sz w:val="28"/>
          <w:szCs w:val="28"/>
        </w:rPr>
      </w:pPr>
      <w:r w:rsidRPr="00C6194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>1. Сгенерируйте (используя генератор случайных чисел) матрицу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>смежности для неориентированного взвешенного графа G. Выведите матрицу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>на экран.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>2. Для сгенерированного графа осуществите процедуру поиска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 xml:space="preserve">расстояний, </w:t>
      </w:r>
      <w:proofErr w:type="gramStart"/>
      <w:r w:rsidRPr="00C61944">
        <w:rPr>
          <w:rFonts w:ascii="Times New Roman" w:hAnsi="Times New Roman" w:cs="Times New Roman"/>
          <w:sz w:val="28"/>
          <w:szCs w:val="28"/>
        </w:rPr>
        <w:t>реализованную</w:t>
      </w:r>
      <w:proofErr w:type="gramEnd"/>
      <w:r w:rsidRPr="00C61944">
        <w:rPr>
          <w:rFonts w:ascii="Times New Roman" w:hAnsi="Times New Roman" w:cs="Times New Roman"/>
          <w:sz w:val="28"/>
          <w:szCs w:val="28"/>
        </w:rPr>
        <w:t xml:space="preserve"> в соответствии с приведенным выше описанием.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C61944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C6194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61944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>стандартной библиотеки</w:t>
      </w:r>
      <w:proofErr w:type="gramStart"/>
      <w:r w:rsidRPr="00C61944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C61944">
        <w:rPr>
          <w:rFonts w:ascii="Times New Roman" w:hAnsi="Times New Roman" w:cs="Times New Roman"/>
          <w:sz w:val="28"/>
          <w:szCs w:val="28"/>
        </w:rPr>
        <w:t>++.</w:t>
      </w:r>
    </w:p>
    <w:p w:rsidR="00C61944" w:rsidRPr="00C61944" w:rsidRDefault="00C61944" w:rsidP="00C61944">
      <w:pPr>
        <w:rPr>
          <w:rFonts w:ascii="Times New Roman" w:hAnsi="Times New Roman" w:cs="Times New Roman"/>
          <w:b/>
          <w:sz w:val="28"/>
          <w:szCs w:val="28"/>
        </w:rPr>
      </w:pPr>
      <w:r w:rsidRPr="00C61944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C61944">
        <w:rPr>
          <w:rFonts w:ascii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</w:t>
      </w:r>
      <w:proofErr w:type="gramEnd"/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 xml:space="preserve">и не </w:t>
      </w:r>
      <w:proofErr w:type="gramStart"/>
      <w:r w:rsidRPr="00C61944">
        <w:rPr>
          <w:rFonts w:ascii="Times New Roman" w:hAnsi="Times New Roman" w:cs="Times New Roman"/>
          <w:sz w:val="28"/>
          <w:szCs w:val="28"/>
        </w:rPr>
        <w:t>ориентированного</w:t>
      </w:r>
      <w:proofErr w:type="gramEnd"/>
      <w:r w:rsidRPr="00C61944">
        <w:rPr>
          <w:rFonts w:ascii="Times New Roman" w:hAnsi="Times New Roman" w:cs="Times New Roman"/>
          <w:sz w:val="28"/>
          <w:szCs w:val="28"/>
        </w:rPr>
        <w:t>) определите радиус и диаметр.</w:t>
      </w:r>
    </w:p>
    <w:p w:rsid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sz w:val="28"/>
          <w:szCs w:val="28"/>
        </w:rPr>
        <w:t>2. Определите подмножества периферийных и центральных вершин.</w:t>
      </w:r>
    </w:p>
    <w:p w:rsidR="00C61944" w:rsidRPr="00C61944" w:rsidRDefault="00C61944" w:rsidP="00C619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1944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malloc.h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stdlib.h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a;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d;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h;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19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h = </w:t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proofErr w:type="gramStart"/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%d", s);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q.pop(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&gt; 0 &amp;&amp;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-1)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 a[</w:t>
      </w:r>
      <w:r w:rsidRPr="00C619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n; l++)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 &gt; d[h])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h] =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[l];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d[h]);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dm = 0;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rd = 1000;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chcp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1251"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вершин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 = 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d[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-1;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C61944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j)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spellStart"/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rand() % 10;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= 0;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"M1:\n"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BFS(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//std::</w:t>
      </w:r>
      <w:proofErr w:type="spellStart"/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C6194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"1 ";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j++)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d[j]);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dm)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dm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rd)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dm);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rd);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dm) {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"Периферийная вершина: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(d[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rd) {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"Центральная вершина: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619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C619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</w:t>
      </w:r>
      <w:proofErr w:type="spell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a);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19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 w:rsidRPr="00C61944">
        <w:rPr>
          <w:rFonts w:ascii="Times New Roman" w:eastAsiaTheme="minorHAnsi" w:hAnsi="Times New Roman" w:cs="Times New Roman"/>
          <w:b/>
          <w:color w:val="000000"/>
          <w:sz w:val="32"/>
          <w:szCs w:val="32"/>
          <w:lang w:eastAsia="en-US"/>
        </w:rPr>
        <w:t>Результат работы программы</w:t>
      </w:r>
      <w:r w:rsidRPr="00C61944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:</w:t>
      </w:r>
    </w:p>
    <w:p w:rsidR="00C61944" w:rsidRPr="00C61944" w:rsidRDefault="00C61944" w:rsidP="00C6194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88477" cy="500785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-1037" r="70360" b="4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315" cy="5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  <w:r w:rsidRPr="00C61944">
        <w:rPr>
          <w:rFonts w:ascii="Times New Roman" w:hAnsi="Times New Roman" w:cs="Times New Roman"/>
          <w:b/>
          <w:sz w:val="28"/>
          <w:szCs w:val="28"/>
        </w:rPr>
        <w:t>Вывод:</w:t>
      </w:r>
      <w:r w:rsidRPr="00C619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мы научились</w:t>
      </w:r>
      <w:r w:rsidRPr="00C61944">
        <w:rPr>
          <w:rFonts w:ascii="Times New Roman" w:hAnsi="Times New Roman" w:cs="Times New Roman"/>
          <w:sz w:val="28"/>
          <w:szCs w:val="28"/>
        </w:rPr>
        <w:t xml:space="preserve"> определять эксце</w:t>
      </w:r>
      <w:r>
        <w:rPr>
          <w:rFonts w:ascii="Times New Roman" w:hAnsi="Times New Roman" w:cs="Times New Roman"/>
          <w:sz w:val="28"/>
          <w:szCs w:val="28"/>
        </w:rPr>
        <w:t>нтриситеты, диаметры, радиусы, периферийные и центральные вершины.</w:t>
      </w:r>
      <w:r w:rsidRPr="00C619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C61944" w:rsidRDefault="00C61944" w:rsidP="00C61944">
      <w:pPr>
        <w:rPr>
          <w:rFonts w:ascii="Times New Roman" w:hAnsi="Times New Roman" w:cs="Times New Roman"/>
          <w:sz w:val="28"/>
          <w:szCs w:val="28"/>
        </w:rPr>
      </w:pPr>
    </w:p>
    <w:p w:rsidR="00C61944" w:rsidRPr="00C61944" w:rsidRDefault="00C61944">
      <w:pPr>
        <w:rPr>
          <w:rFonts w:ascii="Times New Roman" w:hAnsi="Times New Roman" w:cs="Times New Roman"/>
          <w:sz w:val="28"/>
          <w:szCs w:val="28"/>
        </w:rPr>
      </w:pPr>
    </w:p>
    <w:sectPr w:rsidR="00C61944" w:rsidRPr="00C61944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61944"/>
    <w:rsid w:val="000A01CB"/>
    <w:rsid w:val="00652FFE"/>
    <w:rsid w:val="0081033B"/>
    <w:rsid w:val="00A219AA"/>
    <w:rsid w:val="00C61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944"/>
    <w:pPr>
      <w:spacing w:after="200" w:line="276" w:lineRule="auto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944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2022-12-21T08:16:00Z</dcterms:created>
  <dcterms:modified xsi:type="dcterms:W3CDTF">2022-12-21T08:27:00Z</dcterms:modified>
</cp:coreProperties>
</file>