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72AE4350" w:rsidR="00E8316B" w:rsidRPr="00E8316B" w:rsidRDefault="00E8316B">
      <w:pPr>
        <w:rPr>
          <w:b/>
          <w:bCs/>
        </w:rPr>
      </w:pPr>
      <w:r w:rsidRPr="00E8316B">
        <w:rPr>
          <w:b/>
          <w:bCs/>
        </w:rPr>
        <w:t>Preguntas para usuario ELA</w:t>
      </w:r>
      <w:r w:rsidR="002360E9">
        <w:rPr>
          <w:b/>
          <w:bCs/>
        </w:rPr>
        <w:t xml:space="preserve"> para saber </w:t>
      </w:r>
      <w:proofErr w:type="spellStart"/>
      <w:r w:rsidR="002360E9">
        <w:rPr>
          <w:b/>
          <w:bCs/>
        </w:rPr>
        <w:t>cual</w:t>
      </w:r>
      <w:proofErr w:type="spellEnd"/>
      <w:r w:rsidR="002360E9">
        <w:rPr>
          <w:b/>
          <w:bCs/>
        </w:rPr>
        <w:t xml:space="preserve"> escoger</w:t>
      </w:r>
      <w:r w:rsidR="005806C2">
        <w:rPr>
          <w:b/>
          <w:bCs/>
        </w:rPr>
        <w:t xml:space="preserve"> (cuestionario)</w:t>
      </w:r>
    </w:p>
    <w:p w14:paraId="7F5381FD" w14:textId="2E05727F" w:rsidR="00E8316B" w:rsidRDefault="00E8316B">
      <w:r w:rsidRPr="00E8316B">
        <w:t>¿</w:t>
      </w:r>
      <w:proofErr w:type="spellStart"/>
      <w:r w:rsidRPr="00E8316B">
        <w:t>Donde</w:t>
      </w:r>
      <w:proofErr w:type="spellEnd"/>
      <w:r w:rsidRPr="00E8316B">
        <w:t xml:space="preserv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55172813" w14:textId="2035C7C0" w:rsidR="005806C2" w:rsidRDefault="005806C2">
      <w:r>
        <w:t>¿Utiliza silla de ruedas?</w:t>
      </w:r>
    </w:p>
    <w:p w14:paraId="7756A546" w14:textId="17D1FD67" w:rsidR="00EE2529" w:rsidRDefault="00EE2529"/>
    <w:p w14:paraId="241E53B2" w14:textId="21A14EB9" w:rsidR="00EE2529" w:rsidRDefault="00EE2529">
      <w:r>
        <w:t xml:space="preserve">Incluir disponibilidad, hay algunas apps q solo están en </w:t>
      </w:r>
      <w:proofErr w:type="spellStart"/>
      <w:r>
        <w:t>iphone</w:t>
      </w:r>
      <w:proofErr w:type="spellEnd"/>
      <w:r w:rsidR="00203FEB">
        <w:t xml:space="preserve"> (interoperabilidad)</w:t>
      </w:r>
    </w:p>
    <w:p w14:paraId="22FD8625" w14:textId="77777777" w:rsidR="00D24B8E" w:rsidRDefault="00D24B8E"/>
    <w:p w14:paraId="22972435" w14:textId="77777777" w:rsidR="00E2123F" w:rsidRDefault="00E2123F" w:rsidP="00E2123F">
      <w:r>
        <w:t>SI control manos = no → excluir sistemas táctiles</w:t>
      </w:r>
    </w:p>
    <w:p w14:paraId="1B54D415" w14:textId="77777777" w:rsidR="00E2123F" w:rsidRDefault="00E2123F" w:rsidP="00E2123F">
      <w:r>
        <w:t xml:space="preserve">SI control ocular = no → excluir </w:t>
      </w:r>
      <w:proofErr w:type="spellStart"/>
      <w:r>
        <w:t>eye</w:t>
      </w:r>
      <w:proofErr w:type="spellEnd"/>
      <w:r>
        <w:t>-tracking</w:t>
      </w:r>
    </w:p>
    <w:p w14:paraId="2058E067" w14:textId="77777777" w:rsidR="00E2123F" w:rsidRDefault="00E2123F" w:rsidP="00E2123F">
      <w:r>
        <w:t>SI necesita independencia = sí → excluir interlocutor</w:t>
      </w:r>
    </w:p>
    <w:p w14:paraId="0CA5A0CB" w14:textId="77777777" w:rsidR="00E2123F" w:rsidRDefault="00E2123F" w:rsidP="00E2123F">
      <w:r>
        <w:t>SI deterioro cognitivo alto → excluir sistemas simbólicos complejos</w:t>
      </w:r>
    </w:p>
    <w:p w14:paraId="37F08E7D" w14:textId="77777777" w:rsidR="00E2123F" w:rsidRDefault="00E2123F"/>
    <w:p w14:paraId="0DBC8B09" w14:textId="625B0B24" w:rsidR="005A069C" w:rsidRDefault="005A069C">
      <w:r>
        <w:t>Q movimientos voluntarios puede hacer de forma fiable?</w:t>
      </w:r>
      <w:r w:rsidR="00E2123F">
        <w:t xml:space="preserve"> Manos/cabeza/ojos/voz/pulsador/ninguno</w:t>
      </w:r>
    </w:p>
    <w:p w14:paraId="1A12F31A" w14:textId="77777777" w:rsidR="00E2123F" w:rsidRDefault="00E2123F" w:rsidP="00E2123F">
      <w:proofErr w:type="spellStart"/>
      <w:r>
        <w:t>si</w:t>
      </w:r>
      <w:proofErr w:type="spellEnd"/>
      <w:r>
        <w:t xml:space="preserve"> manos no → eliminar táctiles</w:t>
      </w:r>
    </w:p>
    <w:p w14:paraId="6404FABE" w14:textId="77777777" w:rsidR="00E2123F" w:rsidRDefault="00E2123F" w:rsidP="00E2123F">
      <w:proofErr w:type="spellStart"/>
      <w:r>
        <w:t>si</w:t>
      </w:r>
      <w:proofErr w:type="spellEnd"/>
      <w:r>
        <w:t xml:space="preserve"> ojos no → eliminar </w:t>
      </w:r>
      <w:proofErr w:type="spellStart"/>
      <w:r>
        <w:t>eye</w:t>
      </w:r>
      <w:proofErr w:type="spellEnd"/>
      <w:r>
        <w:t xml:space="preserve"> tracking</w:t>
      </w:r>
    </w:p>
    <w:p w14:paraId="2E14441C" w14:textId="77777777" w:rsidR="00E2123F" w:rsidRDefault="00E2123F" w:rsidP="00E2123F">
      <w:proofErr w:type="spellStart"/>
      <w:r>
        <w:t>si</w:t>
      </w:r>
      <w:proofErr w:type="spellEnd"/>
      <w:r>
        <w:t xml:space="preserve"> voz no → eliminar voz</w:t>
      </w:r>
    </w:p>
    <w:p w14:paraId="331DA16E" w14:textId="5A85AE07" w:rsidR="00E2123F" w:rsidRDefault="00E2123F" w:rsidP="00E2123F">
      <w:proofErr w:type="spellStart"/>
      <w:r>
        <w:t>si</w:t>
      </w:r>
      <w:proofErr w:type="spellEnd"/>
      <w:r>
        <w:t xml:space="preserve"> ninguno → solo BCI o interlocutor</w:t>
      </w:r>
    </w:p>
    <w:p w14:paraId="219FB07E" w14:textId="77777777" w:rsidR="00E2123F" w:rsidRDefault="00E2123F" w:rsidP="00E2123F"/>
    <w:p w14:paraId="16D44079" w14:textId="5C9DA7BA" w:rsidR="00E2123F" w:rsidRDefault="00E2123F" w:rsidP="00E2123F">
      <w:r>
        <w:t>Cuanto tiempo puede mantener una acción repetitiva? &lt;30s, 1-5 min, &gt;5min</w:t>
      </w:r>
    </w:p>
    <w:p w14:paraId="713DC4CB" w14:textId="77777777" w:rsidR="00CD4583" w:rsidRDefault="00CD4583" w:rsidP="00CD4583">
      <w:r>
        <w:t>resistencia baja → penalizar escritura letra a letra</w:t>
      </w:r>
    </w:p>
    <w:p w14:paraId="69B39A8D" w14:textId="77777777" w:rsidR="00CD4583" w:rsidRDefault="00CD4583" w:rsidP="00CD4583">
      <w:r>
        <w:lastRenderedPageBreak/>
        <w:t>resistencia baja → priorizar frases pregrabadas</w:t>
      </w:r>
    </w:p>
    <w:p w14:paraId="2DB17559" w14:textId="2A3D0856" w:rsidR="00CD4583" w:rsidRDefault="00CD4583" w:rsidP="00CD4583">
      <w:r>
        <w:t>resistencia baja → excluir barrido lento</w:t>
      </w:r>
    </w:p>
    <w:p w14:paraId="3B484C9C" w14:textId="0126F3DF" w:rsidR="00E2123F" w:rsidRDefault="008E13E2" w:rsidP="00CD4583">
      <w:r>
        <w:t>Puede fijar la mirada y distinguir símbolos en pantalla? Normal/dificultad leve/dificultad alta</w:t>
      </w:r>
    </w:p>
    <w:p w14:paraId="08207436" w14:textId="77777777" w:rsidR="00CD4583" w:rsidRDefault="00CD4583" w:rsidP="00CD4583">
      <w:r>
        <w:t>visual alto requerido y visión baja → excluir</w:t>
      </w:r>
    </w:p>
    <w:p w14:paraId="75BE0EA2" w14:textId="6016F277" w:rsidR="00CD4583" w:rsidRDefault="00CD4583" w:rsidP="00CD4583">
      <w:r>
        <w:t>visión baja → priorizar voz o audio</w:t>
      </w:r>
    </w:p>
    <w:p w14:paraId="611AFBEE" w14:textId="77777777" w:rsidR="00470C33" w:rsidRDefault="00470C33" w:rsidP="00CD4583"/>
    <w:p w14:paraId="1E60FC0D" w14:textId="6C2EBB93" w:rsidR="00470C33" w:rsidRDefault="00470C33" w:rsidP="00CD4583">
      <w:r>
        <w:t>Escucha con claridad voces sintetizadas? Si/No</w:t>
      </w:r>
    </w:p>
    <w:p w14:paraId="1E7CC2D5" w14:textId="77777777" w:rsidR="00CD4583" w:rsidRDefault="00CD4583" w:rsidP="00CD4583">
      <w:r>
        <w:t>audición baja → excluir SAAC auditivos</w:t>
      </w:r>
    </w:p>
    <w:p w14:paraId="73A39BCB" w14:textId="334B1782" w:rsidR="00CD4583" w:rsidRDefault="00CD4583" w:rsidP="00CD4583">
      <w:r>
        <w:t>audición baja → priorizar visuales</w:t>
      </w:r>
    </w:p>
    <w:p w14:paraId="4D5E487A" w14:textId="77777777" w:rsidR="00470C33" w:rsidRDefault="00470C33" w:rsidP="00CD4583"/>
    <w:p w14:paraId="1D5FE43C" w14:textId="3C1961D6" w:rsidR="00470C33" w:rsidRDefault="00470C33" w:rsidP="00CD4583">
      <w:r>
        <w:t>Puede elegir entre opciones? Puede comprender pictogramas? Puede escribir palabras</w:t>
      </w:r>
    </w:p>
    <w:p w14:paraId="4233AE76" w14:textId="77777777" w:rsidR="00CD4583" w:rsidRDefault="00CD4583" w:rsidP="00CD4583">
      <w:r>
        <w:t>elige opciones → bajo</w:t>
      </w:r>
    </w:p>
    <w:p w14:paraId="53B8AC46" w14:textId="77777777" w:rsidR="00CD4583" w:rsidRDefault="00CD4583" w:rsidP="00CD4583">
      <w:r>
        <w:t>usa símbolos → medio</w:t>
      </w:r>
    </w:p>
    <w:p w14:paraId="1E964DCB" w14:textId="6EB5D73D" w:rsidR="00CD4583" w:rsidRDefault="00CD4583" w:rsidP="00CD4583">
      <w:r>
        <w:t>escribe → alto</w:t>
      </w:r>
    </w:p>
    <w:p w14:paraId="5ED94CD7" w14:textId="77777777" w:rsidR="00CD4583" w:rsidRDefault="00CD4583" w:rsidP="00CD4583">
      <w:r>
        <w:t>cognitivo bajo → excluir sistemas lingüísticos complejos</w:t>
      </w:r>
    </w:p>
    <w:p w14:paraId="5165AF71" w14:textId="77777777" w:rsidR="00CD4583" w:rsidRDefault="00CD4583" w:rsidP="00CD4583">
      <w:r>
        <w:t>cognitivo bajo → priorizar pictogramas</w:t>
      </w:r>
    </w:p>
    <w:p w14:paraId="4DA04B54" w14:textId="45086C00" w:rsidR="00CD4583" w:rsidRDefault="00CD4583" w:rsidP="00CD4583">
      <w:r>
        <w:t>cognitivo alto → permitir teclado</w:t>
      </w:r>
    </w:p>
    <w:p w14:paraId="6DE9CFF1" w14:textId="77777777" w:rsidR="00470C33" w:rsidRDefault="00470C33" w:rsidP="00CD4583"/>
    <w:p w14:paraId="1DF5B90F" w14:textId="7DD46273" w:rsidR="00470C33" w:rsidRDefault="00470C33" w:rsidP="00CD4583">
      <w:r>
        <w:t xml:space="preserve">Debe poder comunicarse sin ayuda? </w:t>
      </w:r>
    </w:p>
    <w:p w14:paraId="52BE1AAC" w14:textId="77777777" w:rsidR="00470C33" w:rsidRDefault="00470C33" w:rsidP="00470C33">
      <w:r>
        <w:t>sí → excluir sistemas con interlocutor</w:t>
      </w:r>
    </w:p>
    <w:p w14:paraId="2655E397" w14:textId="6212298D" w:rsidR="00470C33" w:rsidRDefault="00470C33" w:rsidP="00470C33">
      <w:r>
        <w:t>no → permitir paneles asistidos</w:t>
      </w:r>
    </w:p>
    <w:p w14:paraId="072D2E6F" w14:textId="77777777" w:rsidR="009F28B0" w:rsidRDefault="009F28B0" w:rsidP="00470C33"/>
    <w:p w14:paraId="1EB56B16" w14:textId="075637A4" w:rsidR="009F28B0" w:rsidRDefault="009F28B0" w:rsidP="00470C33">
      <w:r>
        <w:t>Donde lo usara principalmente?</w:t>
      </w:r>
    </w:p>
    <w:p w14:paraId="1D46F3C3" w14:textId="77777777" w:rsidR="009F28B0" w:rsidRDefault="009F28B0" w:rsidP="009F28B0">
      <w:r>
        <w:t>exterior frecuente → excluir sistemas no portables</w:t>
      </w:r>
    </w:p>
    <w:p w14:paraId="4602467F" w14:textId="77777777" w:rsidR="009F28B0" w:rsidRDefault="009F28B0" w:rsidP="009F28B0">
      <w:r>
        <w:t>exterior → priorizar robustez alta</w:t>
      </w:r>
    </w:p>
    <w:p w14:paraId="72E89F53" w14:textId="60575AFD" w:rsidR="009F28B0" w:rsidRDefault="009F28B0" w:rsidP="009F28B0">
      <w:r>
        <w:t>hospital → priorizar anclaje silla</w:t>
      </w:r>
    </w:p>
    <w:p w14:paraId="5062B817" w14:textId="77777777" w:rsidR="009F28B0" w:rsidRDefault="009F28B0" w:rsidP="009F28B0"/>
    <w:p w14:paraId="2365DB0B" w14:textId="05640EEB" w:rsidR="009F28B0" w:rsidRDefault="009F28B0" w:rsidP="009F28B0">
      <w:r>
        <w:t>En que idioma necesita comunicarse?</w:t>
      </w:r>
    </w:p>
    <w:p w14:paraId="22B527D6" w14:textId="45501BFD" w:rsidR="009F28B0" w:rsidRDefault="009F28B0" w:rsidP="009F28B0">
      <w:r w:rsidRPr="009F28B0">
        <w:t>idioma ≠ disponible → excluir</w:t>
      </w:r>
    </w:p>
    <w:p w14:paraId="39D0E7E4" w14:textId="77777777" w:rsidR="009F28B0" w:rsidRDefault="009F28B0" w:rsidP="009F28B0"/>
    <w:p w14:paraId="6AB46F36" w14:textId="0A4F85B8" w:rsidR="009F28B0" w:rsidRDefault="009F28B0" w:rsidP="009F28B0">
      <w:r>
        <w:lastRenderedPageBreak/>
        <w:t>Cuanto tiempo puede dedicar a familiarizarse con el programa?</w:t>
      </w:r>
    </w:p>
    <w:p w14:paraId="7BBEF675" w14:textId="4BAECBCB" w:rsidR="009F28B0" w:rsidRDefault="009F28B0" w:rsidP="009F28B0">
      <w:r w:rsidRPr="009F28B0">
        <w:t>tiempo corto → excluir entrenamiento largo</w:t>
      </w:r>
    </w:p>
    <w:p w14:paraId="5155B5C3" w14:textId="2723895F" w:rsidR="009F28B0" w:rsidRDefault="009F28B0" w:rsidP="009F28B0">
      <w:r>
        <w:t>Introduzca su presupuesto máximo</w:t>
      </w:r>
    </w:p>
    <w:p w14:paraId="330F83B4" w14:textId="74B6C722" w:rsidR="009F28B0" w:rsidRDefault="009F28B0" w:rsidP="009F28B0">
      <w:r w:rsidRPr="009F28B0">
        <w:t>coste &gt; presupuesto → excluir</w:t>
      </w:r>
    </w:p>
    <w:p w14:paraId="2ADDB0ED" w14:textId="77777777" w:rsidR="009F28B0" w:rsidRDefault="009F28B0" w:rsidP="009F28B0"/>
    <w:p w14:paraId="4831942B" w14:textId="69234A17" w:rsidR="009F28B0" w:rsidRDefault="009F28B0" w:rsidP="009F28B0">
      <w:r>
        <w:t>Prefiere tecnología o papel? Le molesta llevar dispositivos? Quiere voz sintética o no? Esto no filtra sino que pondera</w:t>
      </w:r>
    </w:p>
    <w:p w14:paraId="6B858FCB" w14:textId="77777777" w:rsidR="00886752" w:rsidRDefault="00886752"/>
    <w:p w14:paraId="2329C360" w14:textId="5BF8CD43" w:rsidR="00886752" w:rsidRDefault="00886752">
      <w:r w:rsidRPr="00886752">
        <w:t>manual Test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lastRenderedPageBreak/>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proofErr w:type="spellStart"/>
      <w:r>
        <w:t>Funcion</w:t>
      </w:r>
      <w:proofErr w:type="spellEnd"/>
      <w:r>
        <w:t xml:space="preserve"> de la mano intacta</w:t>
      </w:r>
    </w:p>
    <w:p w14:paraId="1DFA5012" w14:textId="327E962B" w:rsidR="00E8316B" w:rsidRDefault="00E8316B">
      <w:proofErr w:type="spellStart"/>
      <w:r>
        <w:t>Funcion</w:t>
      </w:r>
      <w:proofErr w:type="spellEnd"/>
      <w:r>
        <w:t xml:space="preserve">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lastRenderedPageBreak/>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proofErr w:type="spellStart"/>
      <w:r>
        <w:t>Tecnologia</w:t>
      </w:r>
      <w:proofErr w:type="spellEnd"/>
      <w:r>
        <w:t xml:space="preserve">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 xml:space="preserve">Además del orden semántico, la situación en el espacio de los pictogramas suele responder a criterios sintácticos, de modo que las </w:t>
      </w:r>
      <w:r w:rsidRPr="00E51A14">
        <w:lastRenderedPageBreak/>
        <w:t>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t xml:space="preserve">Compactación semántica: </w:t>
      </w:r>
      <w:proofErr w:type="spellStart"/>
      <w:r>
        <w:t>Minspeak</w:t>
      </w:r>
      <w:proofErr w:type="spellEnd"/>
      <w:r>
        <w:t xml:space="preserve">: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en el que los pictogramas simbolizan funciones del lenguaje (“tengo que contarte algo”; “quiero hablar de otro tema”; “pasa la página”…</w:t>
      </w:r>
    </w:p>
    <w:p w14:paraId="34213998" w14:textId="5FA8ECBD" w:rsidR="00217B53" w:rsidRDefault="00217B53" w:rsidP="00217B53">
      <w:pPr>
        <w:pStyle w:val="Prrafodelista"/>
        <w:numPr>
          <w:ilvl w:val="0"/>
          <w:numId w:val="1"/>
        </w:numPr>
      </w:pPr>
      <w:r>
        <w:t xml:space="preserve">Frecuencia: Palabras </w:t>
      </w:r>
      <w:proofErr w:type="spellStart"/>
      <w:r>
        <w:t>mas</w:t>
      </w:r>
      <w:proofErr w:type="spellEnd"/>
      <w:r>
        <w:t xml:space="preserve">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xml:space="preserve"> dibujos sencillos sobre las categorías gente, comida, ropa, aseo, cuerpo, salud, ocio, limpieza, cocina, hogar, lugares, trabajo, escuela, animales, transporte…, en definitiva, conceptos comunes para la comunicación cotidiana. SPC propuso la organización </w:t>
      </w:r>
      <w:proofErr w:type="spellStart"/>
      <w:r w:rsidR="001D05AB" w:rsidRPr="001D05AB">
        <w:t>organización</w:t>
      </w:r>
      <w:proofErr w:type="spellEnd"/>
      <w:r w:rsidR="001D05AB" w:rsidRPr="001D05AB">
        <w:t xml:space="preserve">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proofErr w:type="spellStart"/>
      <w:r>
        <w:t>Widgit</w:t>
      </w:r>
      <w:proofErr w:type="spellEnd"/>
      <w:r>
        <w:t xml:space="preserve">: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proofErr w:type="spellStart"/>
      <w:r w:rsidRPr="00E51A14">
        <w:t>Symbolstix</w:t>
      </w:r>
      <w:proofErr w:type="spellEnd"/>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lastRenderedPageBreak/>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7216F4" w14:textId="54E73FF1" w:rsidR="000338F2"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proofErr w:type="spellStart"/>
      <w:r>
        <w:t>Justificacion</w:t>
      </w:r>
      <w:proofErr w:type="spellEnd"/>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77374385" w14:textId="6D723284" w:rsidR="000338F2" w:rsidRDefault="000338F2">
      <w:hyperlink r:id="rId8" w:history="1">
        <w:r w:rsidRPr="00F52500">
          <w:rPr>
            <w:rStyle w:val="Hipervnculo"/>
          </w:rPr>
          <w:t>https://qinera.com/es/soluciones/comunicacion-aumentativa/</w:t>
        </w:r>
      </w:hyperlink>
    </w:p>
    <w:p w14:paraId="7BB333AD" w14:textId="6839D4EE" w:rsidR="005D3AF9" w:rsidRDefault="005D3AF9">
      <w:hyperlink r:id="rId9" w:history="1">
        <w:r w:rsidRPr="00F52500">
          <w:rPr>
            <w:rStyle w:val="Hipervnculo"/>
          </w:rPr>
          <w:t>https://www.irisbond.com/comunicacion-aumentativa-alternativa/soluciones/</w:t>
        </w:r>
      </w:hyperlink>
      <w:r>
        <w:t xml:space="preserve">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3A85EB24" w14:textId="397288EB" w:rsidR="006533A3" w:rsidRDefault="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26A5AF01" w14:textId="7432A3EA" w:rsidR="006533A3" w:rsidRDefault="005806C2">
      <w:r>
        <w:t xml:space="preserve">Especificar que nos centramos en los asistidos o con ayuda ya que para hablar por gestos no hace falta q nadie te diga </w:t>
      </w:r>
      <w:proofErr w:type="spellStart"/>
      <w:r>
        <w:t>na</w:t>
      </w:r>
      <w:proofErr w:type="spellEnd"/>
      <w:r>
        <w:t xml:space="preserve"> XD</w:t>
      </w:r>
    </w:p>
    <w:p w14:paraId="268AE34B"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646"/>
        <w:gridCol w:w="324"/>
        <w:gridCol w:w="354"/>
        <w:gridCol w:w="461"/>
        <w:gridCol w:w="509"/>
        <w:gridCol w:w="610"/>
        <w:gridCol w:w="646"/>
        <w:gridCol w:w="389"/>
        <w:gridCol w:w="264"/>
        <w:gridCol w:w="496"/>
        <w:gridCol w:w="455"/>
        <w:gridCol w:w="622"/>
        <w:gridCol w:w="754"/>
        <w:gridCol w:w="354"/>
        <w:gridCol w:w="520"/>
        <w:gridCol w:w="500"/>
      </w:tblGrid>
      <w:tr w:rsidR="005F1AF6" w:rsidRPr="005F1AF6" w14:paraId="7B65A858" w14:textId="77777777">
        <w:trPr>
          <w:tblHeader/>
          <w:tblCellSpacing w:w="15" w:type="dxa"/>
        </w:trPr>
        <w:tc>
          <w:tcPr>
            <w:tcW w:w="0" w:type="auto"/>
            <w:vAlign w:val="center"/>
            <w:hideMark/>
          </w:tcPr>
          <w:p w14:paraId="5D0E43EF"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Nombre</w:t>
            </w:r>
          </w:p>
        </w:tc>
        <w:tc>
          <w:tcPr>
            <w:tcW w:w="0" w:type="auto"/>
            <w:vAlign w:val="center"/>
            <w:hideMark/>
          </w:tcPr>
          <w:p w14:paraId="0751029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Descripción</w:t>
            </w:r>
          </w:p>
        </w:tc>
        <w:tc>
          <w:tcPr>
            <w:tcW w:w="0" w:type="auto"/>
            <w:vAlign w:val="center"/>
            <w:hideMark/>
          </w:tcPr>
          <w:p w14:paraId="49DC26E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Coste</w:t>
            </w:r>
          </w:p>
        </w:tc>
        <w:tc>
          <w:tcPr>
            <w:tcW w:w="0" w:type="auto"/>
            <w:vAlign w:val="center"/>
            <w:hideMark/>
          </w:tcPr>
          <w:p w14:paraId="1DCC540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Visual</w:t>
            </w:r>
          </w:p>
        </w:tc>
        <w:tc>
          <w:tcPr>
            <w:tcW w:w="0" w:type="auto"/>
            <w:vAlign w:val="center"/>
            <w:hideMark/>
          </w:tcPr>
          <w:p w14:paraId="42C0D65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Auditivo</w:t>
            </w:r>
          </w:p>
        </w:tc>
        <w:tc>
          <w:tcPr>
            <w:tcW w:w="0" w:type="auto"/>
            <w:vAlign w:val="center"/>
            <w:hideMark/>
          </w:tcPr>
          <w:p w14:paraId="7AEC28E9"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Cognitivo</w:t>
            </w:r>
          </w:p>
        </w:tc>
        <w:tc>
          <w:tcPr>
            <w:tcW w:w="0" w:type="auto"/>
            <w:vAlign w:val="center"/>
            <w:hideMark/>
          </w:tcPr>
          <w:p w14:paraId="50EA7A44"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Tecnológico</w:t>
            </w:r>
          </w:p>
        </w:tc>
        <w:tc>
          <w:tcPr>
            <w:tcW w:w="0" w:type="auto"/>
            <w:vAlign w:val="center"/>
            <w:hideMark/>
          </w:tcPr>
          <w:p w14:paraId="4E6153D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Entrada</w:t>
            </w:r>
          </w:p>
        </w:tc>
        <w:tc>
          <w:tcPr>
            <w:tcW w:w="0" w:type="auto"/>
            <w:vAlign w:val="center"/>
            <w:hideMark/>
          </w:tcPr>
          <w:p w14:paraId="06DAA12C"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Idioma</w:t>
            </w:r>
          </w:p>
        </w:tc>
        <w:tc>
          <w:tcPr>
            <w:tcW w:w="0" w:type="auto"/>
            <w:vAlign w:val="center"/>
            <w:hideMark/>
          </w:tcPr>
          <w:p w14:paraId="0C65D9B2"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Silla</w:t>
            </w:r>
          </w:p>
        </w:tc>
        <w:tc>
          <w:tcPr>
            <w:tcW w:w="0" w:type="auto"/>
            <w:vAlign w:val="center"/>
            <w:hideMark/>
          </w:tcPr>
          <w:p w14:paraId="3A5D4A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Escalable</w:t>
            </w:r>
          </w:p>
        </w:tc>
        <w:tc>
          <w:tcPr>
            <w:tcW w:w="0" w:type="auto"/>
            <w:vAlign w:val="center"/>
            <w:hideMark/>
          </w:tcPr>
          <w:p w14:paraId="280B32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Portable</w:t>
            </w:r>
          </w:p>
        </w:tc>
        <w:tc>
          <w:tcPr>
            <w:tcW w:w="0" w:type="auto"/>
            <w:vAlign w:val="center"/>
            <w:hideMark/>
          </w:tcPr>
          <w:p w14:paraId="5098648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Interlocutor</w:t>
            </w:r>
          </w:p>
        </w:tc>
        <w:tc>
          <w:tcPr>
            <w:tcW w:w="0" w:type="auto"/>
            <w:vAlign w:val="center"/>
            <w:hideMark/>
          </w:tcPr>
          <w:p w14:paraId="0155EFE8"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Entrenamiento</w:t>
            </w:r>
          </w:p>
        </w:tc>
        <w:tc>
          <w:tcPr>
            <w:tcW w:w="0" w:type="auto"/>
            <w:vAlign w:val="center"/>
            <w:hideMark/>
          </w:tcPr>
          <w:p w14:paraId="58E14EB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Fatiga</w:t>
            </w:r>
          </w:p>
        </w:tc>
        <w:tc>
          <w:tcPr>
            <w:tcW w:w="0" w:type="auto"/>
            <w:vAlign w:val="center"/>
            <w:hideMark/>
          </w:tcPr>
          <w:p w14:paraId="56961F4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Velocidad</w:t>
            </w:r>
          </w:p>
        </w:tc>
        <w:tc>
          <w:tcPr>
            <w:tcW w:w="0" w:type="auto"/>
            <w:vAlign w:val="center"/>
            <w:hideMark/>
          </w:tcPr>
          <w:p w14:paraId="583B70DD"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Robustez</w:t>
            </w:r>
          </w:p>
        </w:tc>
      </w:tr>
      <w:tr w:rsidR="005F1AF6" w:rsidRPr="005F1AF6" w14:paraId="441887BC" w14:textId="77777777">
        <w:trPr>
          <w:tblCellSpacing w:w="15" w:type="dxa"/>
        </w:trPr>
        <w:tc>
          <w:tcPr>
            <w:tcW w:w="0" w:type="auto"/>
            <w:vAlign w:val="center"/>
            <w:hideMark/>
          </w:tcPr>
          <w:p w14:paraId="05F844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pictogramas</w:t>
            </w:r>
          </w:p>
        </w:tc>
        <w:tc>
          <w:tcPr>
            <w:tcW w:w="0" w:type="auto"/>
            <w:vAlign w:val="center"/>
            <w:hideMark/>
          </w:tcPr>
          <w:p w14:paraId="20786B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símbolos</w:t>
            </w:r>
          </w:p>
        </w:tc>
        <w:tc>
          <w:tcPr>
            <w:tcW w:w="0" w:type="auto"/>
            <w:vAlign w:val="center"/>
            <w:hideMark/>
          </w:tcPr>
          <w:p w14:paraId="46CA54B4" w14:textId="1120766C"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B2060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42F33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1D98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1BE21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61FF2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72977E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38E290C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6D9007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DF42E8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A99B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4B4E4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A9C9F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5AD810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C3CD0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791FD15F" w14:textId="77777777">
        <w:trPr>
          <w:tblCellSpacing w:w="15" w:type="dxa"/>
        </w:trPr>
        <w:tc>
          <w:tcPr>
            <w:tcW w:w="0" w:type="auto"/>
            <w:vAlign w:val="center"/>
            <w:hideMark/>
          </w:tcPr>
          <w:p w14:paraId="7C1C16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alfabético</w:t>
            </w:r>
          </w:p>
        </w:tc>
        <w:tc>
          <w:tcPr>
            <w:tcW w:w="0" w:type="auto"/>
            <w:vAlign w:val="center"/>
            <w:hideMark/>
          </w:tcPr>
          <w:p w14:paraId="5C8DB4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Letras para deletreo</w:t>
            </w:r>
          </w:p>
        </w:tc>
        <w:tc>
          <w:tcPr>
            <w:tcW w:w="0" w:type="auto"/>
            <w:vAlign w:val="center"/>
            <w:hideMark/>
          </w:tcPr>
          <w:p w14:paraId="4355F912" w14:textId="47434C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440F6D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496A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A79EC7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270DD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EFDD6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4B289D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04224F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48FF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2A4E9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B8BD9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F3252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996F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6164542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0FD86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DBCE022" w14:textId="77777777">
        <w:trPr>
          <w:tblCellSpacing w:w="15" w:type="dxa"/>
        </w:trPr>
        <w:tc>
          <w:tcPr>
            <w:tcW w:w="0" w:type="auto"/>
            <w:vAlign w:val="center"/>
            <w:hideMark/>
          </w:tcPr>
          <w:p w14:paraId="54B01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lastRenderedPageBreak/>
              <w:t>SpeakBook</w:t>
            </w:r>
            <w:proofErr w:type="spellEnd"/>
          </w:p>
        </w:tc>
        <w:tc>
          <w:tcPr>
            <w:tcW w:w="0" w:type="auto"/>
            <w:vAlign w:val="center"/>
            <w:hideMark/>
          </w:tcPr>
          <w:p w14:paraId="026BA3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Cuaderno visual</w:t>
            </w:r>
          </w:p>
        </w:tc>
        <w:tc>
          <w:tcPr>
            <w:tcW w:w="0" w:type="auto"/>
            <w:vAlign w:val="center"/>
            <w:hideMark/>
          </w:tcPr>
          <w:p w14:paraId="767095FF" w14:textId="33E7424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83761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F9BEB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BA5D63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41760C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E8B5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0D763F6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C6B85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3FB96F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5DBBBE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C55B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3502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5B0FA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17BB36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19F0CD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9961588" w14:textId="77777777">
        <w:trPr>
          <w:tblCellSpacing w:w="15" w:type="dxa"/>
        </w:trPr>
        <w:tc>
          <w:tcPr>
            <w:tcW w:w="0" w:type="auto"/>
            <w:vAlign w:val="center"/>
            <w:hideMark/>
          </w:tcPr>
          <w:p w14:paraId="31EF697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láser</w:t>
            </w:r>
          </w:p>
        </w:tc>
        <w:tc>
          <w:tcPr>
            <w:tcW w:w="0" w:type="auto"/>
            <w:vAlign w:val="center"/>
            <w:hideMark/>
          </w:tcPr>
          <w:p w14:paraId="48AEEB4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Señalador físico</w:t>
            </w:r>
          </w:p>
        </w:tc>
        <w:tc>
          <w:tcPr>
            <w:tcW w:w="0" w:type="auto"/>
            <w:vAlign w:val="center"/>
            <w:hideMark/>
          </w:tcPr>
          <w:p w14:paraId="7983E657" w14:textId="5E7AD0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54288D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2CDC3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AD330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2EAB8F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1C66D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Cabeza/mano</w:t>
            </w:r>
          </w:p>
        </w:tc>
        <w:tc>
          <w:tcPr>
            <w:tcW w:w="0" w:type="auto"/>
            <w:vAlign w:val="center"/>
            <w:hideMark/>
          </w:tcPr>
          <w:p w14:paraId="646BCF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70D397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16144D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B9BE7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71CF22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C8346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3390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D585D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20735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732B50" w14:textId="77777777">
        <w:trPr>
          <w:tblCellSpacing w:w="15" w:type="dxa"/>
        </w:trPr>
        <w:tc>
          <w:tcPr>
            <w:tcW w:w="0" w:type="auto"/>
            <w:vAlign w:val="center"/>
            <w:hideMark/>
          </w:tcPr>
          <w:p w14:paraId="359109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MegaBEE</w:t>
            </w:r>
            <w:proofErr w:type="spellEnd"/>
          </w:p>
        </w:tc>
        <w:tc>
          <w:tcPr>
            <w:tcW w:w="0" w:type="auto"/>
            <w:vAlign w:val="center"/>
            <w:hideMark/>
          </w:tcPr>
          <w:p w14:paraId="1823A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mirada</w:t>
            </w:r>
          </w:p>
        </w:tc>
        <w:tc>
          <w:tcPr>
            <w:tcW w:w="0" w:type="auto"/>
            <w:vAlign w:val="center"/>
            <w:hideMark/>
          </w:tcPr>
          <w:p w14:paraId="2AF06562" w14:textId="2C900453"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770</w:t>
            </w:r>
          </w:p>
        </w:tc>
        <w:tc>
          <w:tcPr>
            <w:tcW w:w="0" w:type="auto"/>
            <w:vAlign w:val="center"/>
            <w:hideMark/>
          </w:tcPr>
          <w:p w14:paraId="636E3D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73D8D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623C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6A4D0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BD8D1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7E805B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B2F13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81636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7339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04E81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ED720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E0470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B49D8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AF887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00DA8B" w14:textId="77777777">
        <w:trPr>
          <w:tblCellSpacing w:w="15" w:type="dxa"/>
        </w:trPr>
        <w:tc>
          <w:tcPr>
            <w:tcW w:w="0" w:type="auto"/>
            <w:vAlign w:val="center"/>
            <w:hideMark/>
          </w:tcPr>
          <w:p w14:paraId="3C5198E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Look </w:t>
            </w:r>
            <w:proofErr w:type="spellStart"/>
            <w:r w:rsidRPr="005F1AF6">
              <w:rPr>
                <w:rFonts w:ascii="Times New Roman" w:eastAsia="Times New Roman" w:hAnsi="Times New Roman" w:cs="Times New Roman"/>
                <w:kern w:val="0"/>
                <w:sz w:val="14"/>
                <w:szCs w:val="14"/>
                <w:lang w:eastAsia="es-ES"/>
                <w14:ligatures w14:val="none"/>
              </w:rPr>
              <w:t>to</w:t>
            </w:r>
            <w:proofErr w:type="spellEnd"/>
            <w:r w:rsidRPr="005F1AF6">
              <w:rPr>
                <w:rFonts w:ascii="Times New Roman" w:eastAsia="Times New Roman" w:hAnsi="Times New Roman" w:cs="Times New Roman"/>
                <w:kern w:val="0"/>
                <w:sz w:val="14"/>
                <w:szCs w:val="14"/>
                <w:lang w:eastAsia="es-ES"/>
                <w14:ligatures w14:val="none"/>
              </w:rPr>
              <w:t xml:space="preserve"> Speak</w:t>
            </w:r>
          </w:p>
        </w:tc>
        <w:tc>
          <w:tcPr>
            <w:tcW w:w="0" w:type="auto"/>
            <w:vAlign w:val="center"/>
            <w:hideMark/>
          </w:tcPr>
          <w:p w14:paraId="216354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mirada</w:t>
            </w:r>
          </w:p>
        </w:tc>
        <w:tc>
          <w:tcPr>
            <w:tcW w:w="0" w:type="auto"/>
            <w:vAlign w:val="center"/>
            <w:hideMark/>
          </w:tcPr>
          <w:p w14:paraId="7AA794E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0A0923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BA7031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12E5BC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A83B3A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98F660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1D4A176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Inglés</w:t>
            </w:r>
          </w:p>
        </w:tc>
        <w:tc>
          <w:tcPr>
            <w:tcW w:w="0" w:type="auto"/>
            <w:vAlign w:val="center"/>
            <w:hideMark/>
          </w:tcPr>
          <w:p w14:paraId="3E6F88E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7E2F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887E0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FB122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97339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4600D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403EA8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54959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73D0A193" w14:textId="77777777">
        <w:trPr>
          <w:tblCellSpacing w:w="15" w:type="dxa"/>
        </w:trPr>
        <w:tc>
          <w:tcPr>
            <w:tcW w:w="0" w:type="auto"/>
            <w:vAlign w:val="center"/>
            <w:hideMark/>
          </w:tcPr>
          <w:p w14:paraId="3DCCEA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Tallk</w:t>
            </w:r>
            <w:proofErr w:type="spellEnd"/>
          </w:p>
        </w:tc>
        <w:tc>
          <w:tcPr>
            <w:tcW w:w="0" w:type="auto"/>
            <w:vAlign w:val="center"/>
            <w:hideMark/>
          </w:tcPr>
          <w:p w14:paraId="795C62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App </w:t>
            </w:r>
            <w:proofErr w:type="spellStart"/>
            <w:r w:rsidRPr="005F1AF6">
              <w:rPr>
                <w:rFonts w:ascii="Times New Roman" w:eastAsia="Times New Roman" w:hAnsi="Times New Roman" w:cs="Times New Roman"/>
                <w:kern w:val="0"/>
                <w:sz w:val="14"/>
                <w:szCs w:val="14"/>
                <w:lang w:eastAsia="es-ES"/>
                <w14:ligatures w14:val="none"/>
              </w:rPr>
              <w:t>eye</w:t>
            </w:r>
            <w:proofErr w:type="spellEnd"/>
            <w:r w:rsidRPr="005F1AF6">
              <w:rPr>
                <w:rFonts w:ascii="Times New Roman" w:eastAsia="Times New Roman" w:hAnsi="Times New Roman" w:cs="Times New Roman"/>
                <w:kern w:val="0"/>
                <w:sz w:val="14"/>
                <w:szCs w:val="14"/>
                <w:lang w:eastAsia="es-ES"/>
                <w14:ligatures w14:val="none"/>
              </w:rPr>
              <w:t>-tracking</w:t>
            </w:r>
          </w:p>
        </w:tc>
        <w:tc>
          <w:tcPr>
            <w:tcW w:w="0" w:type="auto"/>
            <w:vAlign w:val="center"/>
            <w:hideMark/>
          </w:tcPr>
          <w:p w14:paraId="684280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A5AFA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F366D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1A7A3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0CF4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DFEB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7B4FEB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4125E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FB807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1F6A3C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DF5EF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F000B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FB44D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33207D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084703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r>
      <w:tr w:rsidR="005F1AF6" w:rsidRPr="005F1AF6" w14:paraId="5006E38E" w14:textId="77777777">
        <w:trPr>
          <w:tblCellSpacing w:w="15" w:type="dxa"/>
        </w:trPr>
        <w:tc>
          <w:tcPr>
            <w:tcW w:w="0" w:type="auto"/>
            <w:vAlign w:val="center"/>
            <w:hideMark/>
          </w:tcPr>
          <w:p w14:paraId="25D370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Grid</w:t>
            </w:r>
            <w:proofErr w:type="spellEnd"/>
            <w:r w:rsidRPr="005F1AF6">
              <w:rPr>
                <w:rFonts w:ascii="Times New Roman" w:eastAsia="Times New Roman" w:hAnsi="Times New Roman" w:cs="Times New Roman"/>
                <w:kern w:val="0"/>
                <w:sz w:val="14"/>
                <w:szCs w:val="14"/>
                <w:lang w:eastAsia="es-ES"/>
                <w14:ligatures w14:val="none"/>
              </w:rPr>
              <w:t xml:space="preserve"> 3</w:t>
            </w:r>
          </w:p>
        </w:tc>
        <w:tc>
          <w:tcPr>
            <w:tcW w:w="0" w:type="auto"/>
            <w:vAlign w:val="center"/>
            <w:hideMark/>
          </w:tcPr>
          <w:p w14:paraId="3B9C2DB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Software comunicador</w:t>
            </w:r>
          </w:p>
        </w:tc>
        <w:tc>
          <w:tcPr>
            <w:tcW w:w="0" w:type="auto"/>
            <w:vAlign w:val="center"/>
            <w:hideMark/>
          </w:tcPr>
          <w:p w14:paraId="71937264" w14:textId="166717FE"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4098522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9464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DD9D3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8AAE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7B68379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682881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505A47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484738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84FED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66D9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DB6367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2537C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7EC248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694325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18DD57F3" w14:textId="77777777">
        <w:trPr>
          <w:tblCellSpacing w:w="15" w:type="dxa"/>
        </w:trPr>
        <w:tc>
          <w:tcPr>
            <w:tcW w:w="0" w:type="auto"/>
            <w:vAlign w:val="center"/>
            <w:hideMark/>
          </w:tcPr>
          <w:p w14:paraId="3AA56C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Hermes Mobile</w:t>
            </w:r>
          </w:p>
        </w:tc>
        <w:tc>
          <w:tcPr>
            <w:tcW w:w="0" w:type="auto"/>
            <w:vAlign w:val="center"/>
            <w:hideMark/>
          </w:tcPr>
          <w:p w14:paraId="77309AD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app</w:t>
            </w:r>
          </w:p>
        </w:tc>
        <w:tc>
          <w:tcPr>
            <w:tcW w:w="0" w:type="auto"/>
            <w:vAlign w:val="center"/>
            <w:hideMark/>
          </w:tcPr>
          <w:p w14:paraId="1EB177A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194764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2F9D6E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25B782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C0E27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02B2F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00983C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B4CDFA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2E14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5D121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2F3E9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24699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97133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6CD5DB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F902B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A648F9" w14:textId="77777777">
        <w:trPr>
          <w:tblCellSpacing w:w="15" w:type="dxa"/>
        </w:trPr>
        <w:tc>
          <w:tcPr>
            <w:tcW w:w="0" w:type="auto"/>
            <w:vAlign w:val="center"/>
            <w:hideMark/>
          </w:tcPr>
          <w:p w14:paraId="7E83B6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Eye </w:t>
            </w:r>
            <w:proofErr w:type="spellStart"/>
            <w:r w:rsidRPr="005F1AF6">
              <w:rPr>
                <w:rFonts w:ascii="Times New Roman" w:eastAsia="Times New Roman" w:hAnsi="Times New Roman" w:cs="Times New Roman"/>
                <w:kern w:val="0"/>
                <w:sz w:val="14"/>
                <w:szCs w:val="14"/>
                <w:lang w:eastAsia="es-ES"/>
                <w14:ligatures w14:val="none"/>
              </w:rPr>
              <w:t>tracker</w:t>
            </w:r>
            <w:proofErr w:type="spellEnd"/>
            <w:r w:rsidRPr="005F1AF6">
              <w:rPr>
                <w:rFonts w:ascii="Times New Roman" w:eastAsia="Times New Roman" w:hAnsi="Times New Roman" w:cs="Times New Roman"/>
                <w:kern w:val="0"/>
                <w:sz w:val="14"/>
                <w:szCs w:val="14"/>
                <w:lang w:eastAsia="es-ES"/>
                <w14:ligatures w14:val="none"/>
              </w:rPr>
              <w:t xml:space="preserve"> HW</w:t>
            </w:r>
          </w:p>
        </w:tc>
        <w:tc>
          <w:tcPr>
            <w:tcW w:w="0" w:type="auto"/>
            <w:vAlign w:val="center"/>
            <w:hideMark/>
          </w:tcPr>
          <w:p w14:paraId="1E05F9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Seguimiento ocular</w:t>
            </w:r>
          </w:p>
        </w:tc>
        <w:tc>
          <w:tcPr>
            <w:tcW w:w="0" w:type="auto"/>
            <w:vAlign w:val="center"/>
            <w:hideMark/>
          </w:tcPr>
          <w:p w14:paraId="6638EE6F" w14:textId="7E3CE602"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312009C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237E3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DACF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08276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800EA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62651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0E3F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893C7A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5E432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3431C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BA0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5AC5205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7774E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170E3F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bl>
    <w:p w14:paraId="2E8D62CC"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611"/>
        <w:gridCol w:w="321"/>
        <w:gridCol w:w="357"/>
        <w:gridCol w:w="466"/>
        <w:gridCol w:w="515"/>
        <w:gridCol w:w="618"/>
        <w:gridCol w:w="511"/>
        <w:gridCol w:w="393"/>
        <w:gridCol w:w="267"/>
        <w:gridCol w:w="502"/>
        <w:gridCol w:w="460"/>
        <w:gridCol w:w="630"/>
        <w:gridCol w:w="763"/>
        <w:gridCol w:w="357"/>
        <w:gridCol w:w="527"/>
        <w:gridCol w:w="506"/>
      </w:tblGrid>
      <w:tr w:rsidR="00CD4583" w:rsidRPr="005F1AF6" w14:paraId="182B8F57" w14:textId="77777777">
        <w:trPr>
          <w:tblHeader/>
          <w:tblCellSpacing w:w="15" w:type="dxa"/>
        </w:trPr>
        <w:tc>
          <w:tcPr>
            <w:tcW w:w="0" w:type="auto"/>
            <w:vAlign w:val="center"/>
            <w:hideMark/>
          </w:tcPr>
          <w:p w14:paraId="531A2926"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Nombre</w:t>
            </w:r>
          </w:p>
        </w:tc>
        <w:tc>
          <w:tcPr>
            <w:tcW w:w="0" w:type="auto"/>
            <w:vAlign w:val="center"/>
            <w:hideMark/>
          </w:tcPr>
          <w:p w14:paraId="2DA96D33"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Descripción</w:t>
            </w:r>
          </w:p>
        </w:tc>
        <w:tc>
          <w:tcPr>
            <w:tcW w:w="0" w:type="auto"/>
            <w:vAlign w:val="center"/>
            <w:hideMark/>
          </w:tcPr>
          <w:p w14:paraId="57CF019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Coste</w:t>
            </w:r>
          </w:p>
        </w:tc>
        <w:tc>
          <w:tcPr>
            <w:tcW w:w="0" w:type="auto"/>
            <w:vAlign w:val="center"/>
            <w:hideMark/>
          </w:tcPr>
          <w:p w14:paraId="3B7BC87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Visual</w:t>
            </w:r>
          </w:p>
        </w:tc>
        <w:tc>
          <w:tcPr>
            <w:tcW w:w="0" w:type="auto"/>
            <w:vAlign w:val="center"/>
            <w:hideMark/>
          </w:tcPr>
          <w:p w14:paraId="16C5ED8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Auditivo</w:t>
            </w:r>
          </w:p>
        </w:tc>
        <w:tc>
          <w:tcPr>
            <w:tcW w:w="0" w:type="auto"/>
            <w:vAlign w:val="center"/>
            <w:hideMark/>
          </w:tcPr>
          <w:p w14:paraId="4234F56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Cognitivo</w:t>
            </w:r>
          </w:p>
        </w:tc>
        <w:tc>
          <w:tcPr>
            <w:tcW w:w="0" w:type="auto"/>
            <w:vAlign w:val="center"/>
            <w:hideMark/>
          </w:tcPr>
          <w:p w14:paraId="04B8641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Tecnológico</w:t>
            </w:r>
          </w:p>
        </w:tc>
        <w:tc>
          <w:tcPr>
            <w:tcW w:w="0" w:type="auto"/>
            <w:vAlign w:val="center"/>
            <w:hideMark/>
          </w:tcPr>
          <w:p w14:paraId="30E3914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Entrada</w:t>
            </w:r>
          </w:p>
        </w:tc>
        <w:tc>
          <w:tcPr>
            <w:tcW w:w="0" w:type="auto"/>
            <w:vAlign w:val="center"/>
            <w:hideMark/>
          </w:tcPr>
          <w:p w14:paraId="2548437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Idioma</w:t>
            </w:r>
          </w:p>
        </w:tc>
        <w:tc>
          <w:tcPr>
            <w:tcW w:w="0" w:type="auto"/>
            <w:vAlign w:val="center"/>
            <w:hideMark/>
          </w:tcPr>
          <w:p w14:paraId="6051897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Silla</w:t>
            </w:r>
          </w:p>
        </w:tc>
        <w:tc>
          <w:tcPr>
            <w:tcW w:w="0" w:type="auto"/>
            <w:vAlign w:val="center"/>
            <w:hideMark/>
          </w:tcPr>
          <w:p w14:paraId="33148F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Escalable</w:t>
            </w:r>
          </w:p>
        </w:tc>
        <w:tc>
          <w:tcPr>
            <w:tcW w:w="0" w:type="auto"/>
            <w:vAlign w:val="center"/>
            <w:hideMark/>
          </w:tcPr>
          <w:p w14:paraId="36CD1F3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Portable</w:t>
            </w:r>
          </w:p>
        </w:tc>
        <w:tc>
          <w:tcPr>
            <w:tcW w:w="0" w:type="auto"/>
            <w:vAlign w:val="center"/>
            <w:hideMark/>
          </w:tcPr>
          <w:p w14:paraId="7633ED9A"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Interlocutor</w:t>
            </w:r>
          </w:p>
        </w:tc>
        <w:tc>
          <w:tcPr>
            <w:tcW w:w="0" w:type="auto"/>
            <w:vAlign w:val="center"/>
            <w:hideMark/>
          </w:tcPr>
          <w:p w14:paraId="412F1E9D"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Entrenamiento</w:t>
            </w:r>
          </w:p>
        </w:tc>
        <w:tc>
          <w:tcPr>
            <w:tcW w:w="0" w:type="auto"/>
            <w:vAlign w:val="center"/>
            <w:hideMark/>
          </w:tcPr>
          <w:p w14:paraId="47B635A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Fatiga</w:t>
            </w:r>
          </w:p>
        </w:tc>
        <w:tc>
          <w:tcPr>
            <w:tcW w:w="0" w:type="auto"/>
            <w:vAlign w:val="center"/>
            <w:hideMark/>
          </w:tcPr>
          <w:p w14:paraId="3434AE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Velocidad</w:t>
            </w:r>
          </w:p>
        </w:tc>
        <w:tc>
          <w:tcPr>
            <w:tcW w:w="0" w:type="auto"/>
            <w:vAlign w:val="center"/>
            <w:hideMark/>
          </w:tcPr>
          <w:p w14:paraId="64226FE5"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Robustez</w:t>
            </w:r>
          </w:p>
        </w:tc>
      </w:tr>
      <w:tr w:rsidR="00CD4583" w:rsidRPr="005F1AF6" w14:paraId="4213AA1A" w14:textId="77777777">
        <w:trPr>
          <w:tblCellSpacing w:w="15" w:type="dxa"/>
        </w:trPr>
        <w:tc>
          <w:tcPr>
            <w:tcW w:w="0" w:type="auto"/>
            <w:vAlign w:val="center"/>
            <w:hideMark/>
          </w:tcPr>
          <w:p w14:paraId="5A26CCB4"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Proloquo2Go</w:t>
            </w:r>
          </w:p>
        </w:tc>
        <w:tc>
          <w:tcPr>
            <w:tcW w:w="0" w:type="auto"/>
            <w:vAlign w:val="center"/>
            <w:hideMark/>
          </w:tcPr>
          <w:p w14:paraId="1D87F5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pictográfica avanzada</w:t>
            </w:r>
          </w:p>
        </w:tc>
        <w:tc>
          <w:tcPr>
            <w:tcW w:w="0" w:type="auto"/>
            <w:vAlign w:val="center"/>
            <w:hideMark/>
          </w:tcPr>
          <w:p w14:paraId="03F15099" w14:textId="560CC77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5BADC17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E3E1C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85A3A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88B054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8572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61DD20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B30E4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DBC4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A5B5C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DFE7C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70DB5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3EE384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4F1DD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DBFCC7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04354A3" w14:textId="77777777">
        <w:trPr>
          <w:tblCellSpacing w:w="15" w:type="dxa"/>
        </w:trPr>
        <w:tc>
          <w:tcPr>
            <w:tcW w:w="0" w:type="auto"/>
            <w:vAlign w:val="center"/>
            <w:hideMark/>
          </w:tcPr>
          <w:p w14:paraId="07717C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TD Snap</w:t>
            </w:r>
          </w:p>
        </w:tc>
        <w:tc>
          <w:tcPr>
            <w:tcW w:w="0" w:type="auto"/>
            <w:vAlign w:val="center"/>
            <w:hideMark/>
          </w:tcPr>
          <w:p w14:paraId="27B62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profesional</w:t>
            </w:r>
          </w:p>
        </w:tc>
        <w:tc>
          <w:tcPr>
            <w:tcW w:w="0" w:type="auto"/>
            <w:vAlign w:val="center"/>
            <w:hideMark/>
          </w:tcPr>
          <w:p w14:paraId="1228D3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34B7C3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1EA05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9D67B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5DEDD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27B609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3236A11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4CE7C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09DF85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4DC46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D747B3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8A882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9574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7A8C8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11D68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02184C10" w14:textId="77777777">
        <w:trPr>
          <w:tblCellSpacing w:w="15" w:type="dxa"/>
        </w:trPr>
        <w:tc>
          <w:tcPr>
            <w:tcW w:w="0" w:type="auto"/>
            <w:vAlign w:val="center"/>
            <w:hideMark/>
          </w:tcPr>
          <w:p w14:paraId="46457AB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ETRAN</w:t>
            </w:r>
          </w:p>
        </w:tc>
        <w:tc>
          <w:tcPr>
            <w:tcW w:w="0" w:type="auto"/>
            <w:vAlign w:val="center"/>
            <w:hideMark/>
          </w:tcPr>
          <w:p w14:paraId="7281F5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transparente</w:t>
            </w:r>
          </w:p>
        </w:tc>
        <w:tc>
          <w:tcPr>
            <w:tcW w:w="0" w:type="auto"/>
            <w:vAlign w:val="center"/>
            <w:hideMark/>
          </w:tcPr>
          <w:p w14:paraId="7EAF72D6" w14:textId="2E352AE4"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2BD56B7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88611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C0267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35534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6D018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3840C3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ABE3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4F2B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3E19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52B70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54526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48D80A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318FB9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078B72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bl>
    <w:p w14:paraId="2E65806C" w14:textId="77777777" w:rsidR="005F1AF6" w:rsidRDefault="005F1AF6"/>
    <w:p w14:paraId="58AB970E" w14:textId="056F3F88" w:rsidR="005806C2" w:rsidRDefault="0019681E">
      <w:r>
        <w:t>Revisar los precios</w:t>
      </w:r>
    </w:p>
    <w:p w14:paraId="0F647346" w14:textId="77777777" w:rsidR="00EE2529" w:rsidRDefault="00EE2529"/>
    <w:tbl>
      <w:tblPr>
        <w:tblStyle w:val="Tablaconcuadrcula"/>
        <w:tblW w:w="0" w:type="auto"/>
        <w:tblLook w:val="04A0" w:firstRow="1" w:lastRow="0" w:firstColumn="1" w:lastColumn="0" w:noHBand="0" w:noVBand="1"/>
      </w:tblPr>
      <w:tblGrid>
        <w:gridCol w:w="1629"/>
        <w:gridCol w:w="1484"/>
        <w:gridCol w:w="1444"/>
        <w:gridCol w:w="2586"/>
        <w:gridCol w:w="1351"/>
      </w:tblGrid>
      <w:tr w:rsidR="00EE2529" w14:paraId="76997018" w14:textId="77777777" w:rsidTr="00EE2529">
        <w:tc>
          <w:tcPr>
            <w:tcW w:w="1698" w:type="dxa"/>
          </w:tcPr>
          <w:p w14:paraId="27C9EF58" w14:textId="514CB87D" w:rsidR="00EE2529" w:rsidRDefault="00EE2529">
            <w:r>
              <w:t>Nombre</w:t>
            </w:r>
          </w:p>
        </w:tc>
        <w:tc>
          <w:tcPr>
            <w:tcW w:w="1699" w:type="dxa"/>
          </w:tcPr>
          <w:p w14:paraId="08EFD71D" w14:textId="03B39573" w:rsidR="00EE2529" w:rsidRDefault="00EE2529">
            <w:r>
              <w:t>P min</w:t>
            </w:r>
          </w:p>
        </w:tc>
        <w:tc>
          <w:tcPr>
            <w:tcW w:w="1699" w:type="dxa"/>
          </w:tcPr>
          <w:p w14:paraId="741C1EB1" w14:textId="141738E5" w:rsidR="00EE2529" w:rsidRDefault="00EE2529">
            <w:r>
              <w:t xml:space="preserve">P </w:t>
            </w:r>
            <w:proofErr w:type="spellStart"/>
            <w:r>
              <w:t>max</w:t>
            </w:r>
            <w:proofErr w:type="spellEnd"/>
          </w:p>
        </w:tc>
        <w:tc>
          <w:tcPr>
            <w:tcW w:w="1699" w:type="dxa"/>
          </w:tcPr>
          <w:p w14:paraId="75D25E1D" w14:textId="2B5E5A73" w:rsidR="00EE2529" w:rsidRDefault="00880864">
            <w:r>
              <w:t>Link</w:t>
            </w:r>
          </w:p>
        </w:tc>
        <w:tc>
          <w:tcPr>
            <w:tcW w:w="1699" w:type="dxa"/>
          </w:tcPr>
          <w:p w14:paraId="22717B71" w14:textId="77777777" w:rsidR="00EE2529" w:rsidRDefault="00EE2529"/>
        </w:tc>
      </w:tr>
      <w:tr w:rsidR="00EE2529" w14:paraId="7BCCEC63" w14:textId="77777777" w:rsidTr="00EE2529">
        <w:tc>
          <w:tcPr>
            <w:tcW w:w="1698" w:type="dxa"/>
          </w:tcPr>
          <w:p w14:paraId="776E44F2" w14:textId="04059CFB" w:rsidR="00EE2529" w:rsidRDefault="00EE2529">
            <w:r>
              <w:t>Panel pictogramas</w:t>
            </w:r>
          </w:p>
        </w:tc>
        <w:tc>
          <w:tcPr>
            <w:tcW w:w="1699" w:type="dxa"/>
          </w:tcPr>
          <w:p w14:paraId="5C57FE69" w14:textId="6536488E" w:rsidR="00EE2529" w:rsidRDefault="000338F2">
            <w:r>
              <w:t>Gratis</w:t>
            </w:r>
          </w:p>
        </w:tc>
        <w:tc>
          <w:tcPr>
            <w:tcW w:w="1699" w:type="dxa"/>
          </w:tcPr>
          <w:p w14:paraId="36C7DDC8" w14:textId="77777777" w:rsidR="00EE2529" w:rsidRDefault="00EE2529"/>
        </w:tc>
        <w:tc>
          <w:tcPr>
            <w:tcW w:w="1699" w:type="dxa"/>
          </w:tcPr>
          <w:p w14:paraId="5108D0A9" w14:textId="77777777" w:rsidR="00880864" w:rsidRDefault="00880864" w:rsidP="00880864">
            <w:hyperlink r:id="rId10" w:history="1">
              <w:r w:rsidRPr="00F52500">
                <w:rPr>
                  <w:rStyle w:val="Hipervnculo"/>
                </w:rPr>
                <w:t>https://beta.arasaac.org/</w:t>
              </w:r>
            </w:hyperlink>
          </w:p>
          <w:p w14:paraId="2C94211E" w14:textId="77777777" w:rsidR="00EE2529" w:rsidRDefault="00EE2529"/>
        </w:tc>
        <w:tc>
          <w:tcPr>
            <w:tcW w:w="1699" w:type="dxa"/>
          </w:tcPr>
          <w:p w14:paraId="49C73F1C" w14:textId="77777777" w:rsidR="00EE2529" w:rsidRDefault="00EE2529"/>
        </w:tc>
      </w:tr>
      <w:tr w:rsidR="00EE2529" w14:paraId="0BAEB1B5" w14:textId="77777777" w:rsidTr="00EE2529">
        <w:tc>
          <w:tcPr>
            <w:tcW w:w="1698" w:type="dxa"/>
          </w:tcPr>
          <w:p w14:paraId="7F957C49" w14:textId="72D9CA73" w:rsidR="00EE2529" w:rsidRDefault="00EE2529">
            <w:r>
              <w:t>Panel alfabético</w:t>
            </w:r>
          </w:p>
        </w:tc>
        <w:tc>
          <w:tcPr>
            <w:tcW w:w="1699" w:type="dxa"/>
          </w:tcPr>
          <w:p w14:paraId="24CDF322" w14:textId="224D9291" w:rsidR="00EE2529" w:rsidRDefault="000338F2">
            <w:r>
              <w:t>Gratis</w:t>
            </w:r>
          </w:p>
        </w:tc>
        <w:tc>
          <w:tcPr>
            <w:tcW w:w="1699" w:type="dxa"/>
          </w:tcPr>
          <w:p w14:paraId="0BF52783" w14:textId="77777777" w:rsidR="00EE2529" w:rsidRDefault="00EE2529"/>
        </w:tc>
        <w:tc>
          <w:tcPr>
            <w:tcW w:w="1699" w:type="dxa"/>
          </w:tcPr>
          <w:p w14:paraId="56F97CFE" w14:textId="77777777" w:rsidR="00EE2529" w:rsidRDefault="00EE2529"/>
        </w:tc>
        <w:tc>
          <w:tcPr>
            <w:tcW w:w="1699" w:type="dxa"/>
          </w:tcPr>
          <w:p w14:paraId="3C3D0327" w14:textId="77777777" w:rsidR="00EE2529" w:rsidRDefault="00EE2529"/>
        </w:tc>
      </w:tr>
      <w:tr w:rsidR="00EE2529" w14:paraId="530AD967" w14:textId="77777777" w:rsidTr="00EE2529">
        <w:tc>
          <w:tcPr>
            <w:tcW w:w="1698" w:type="dxa"/>
          </w:tcPr>
          <w:p w14:paraId="47E42B9E" w14:textId="44166FD4" w:rsidR="00EE2529" w:rsidRDefault="00EE2529">
            <w:r>
              <w:t xml:space="preserve">Speak </w:t>
            </w:r>
            <w:proofErr w:type="spellStart"/>
            <w:r>
              <w:t>book</w:t>
            </w:r>
            <w:proofErr w:type="spellEnd"/>
          </w:p>
        </w:tc>
        <w:tc>
          <w:tcPr>
            <w:tcW w:w="1699" w:type="dxa"/>
          </w:tcPr>
          <w:p w14:paraId="176A3573" w14:textId="2259E50A" w:rsidR="00EE2529" w:rsidRDefault="004D3E82">
            <w:r>
              <w:t>Gratis</w:t>
            </w:r>
          </w:p>
        </w:tc>
        <w:tc>
          <w:tcPr>
            <w:tcW w:w="1699" w:type="dxa"/>
          </w:tcPr>
          <w:p w14:paraId="60914994" w14:textId="77777777" w:rsidR="00EE2529" w:rsidRDefault="00EE2529"/>
        </w:tc>
        <w:tc>
          <w:tcPr>
            <w:tcW w:w="1699" w:type="dxa"/>
          </w:tcPr>
          <w:p w14:paraId="40C09393" w14:textId="77777777" w:rsidR="00EE2529" w:rsidRDefault="00EE2529"/>
        </w:tc>
        <w:tc>
          <w:tcPr>
            <w:tcW w:w="1699" w:type="dxa"/>
          </w:tcPr>
          <w:p w14:paraId="36EA3BF4" w14:textId="77777777" w:rsidR="00EE2529" w:rsidRDefault="00EE2529"/>
        </w:tc>
      </w:tr>
      <w:tr w:rsidR="00EE2529" w14:paraId="1E6E34D9" w14:textId="77777777" w:rsidTr="00EE2529">
        <w:tc>
          <w:tcPr>
            <w:tcW w:w="1698" w:type="dxa"/>
          </w:tcPr>
          <w:p w14:paraId="6243357C" w14:textId="173572CD" w:rsidR="00EE2529" w:rsidRDefault="00EE2529">
            <w:r>
              <w:t>Puntero laser</w:t>
            </w:r>
          </w:p>
        </w:tc>
        <w:tc>
          <w:tcPr>
            <w:tcW w:w="1699" w:type="dxa"/>
          </w:tcPr>
          <w:p w14:paraId="4767B38F" w14:textId="0FC88292" w:rsidR="00EE2529" w:rsidRDefault="004D3E82">
            <w:r>
              <w:t>99</w:t>
            </w:r>
            <w:r w:rsidR="00880864">
              <w:t xml:space="preserve">+ </w:t>
            </w:r>
            <w:proofErr w:type="spellStart"/>
            <w:r w:rsidR="00880864">
              <w:t>envio</w:t>
            </w:r>
            <w:proofErr w:type="spellEnd"/>
          </w:p>
        </w:tc>
        <w:tc>
          <w:tcPr>
            <w:tcW w:w="1699" w:type="dxa"/>
          </w:tcPr>
          <w:p w14:paraId="706042CC" w14:textId="455FD5F2" w:rsidR="00EE2529" w:rsidRDefault="004D3E82">
            <w:r>
              <w:t>239</w:t>
            </w:r>
          </w:p>
        </w:tc>
        <w:tc>
          <w:tcPr>
            <w:tcW w:w="1699" w:type="dxa"/>
          </w:tcPr>
          <w:p w14:paraId="37EF81BF" w14:textId="0579A21E" w:rsidR="00EE2529" w:rsidRDefault="00EE2529"/>
        </w:tc>
        <w:tc>
          <w:tcPr>
            <w:tcW w:w="1699" w:type="dxa"/>
          </w:tcPr>
          <w:p w14:paraId="7A515D1E" w14:textId="77777777" w:rsidR="00EE2529" w:rsidRDefault="00EE2529"/>
        </w:tc>
      </w:tr>
      <w:tr w:rsidR="00EE2529" w14:paraId="6DA6D0E6" w14:textId="77777777" w:rsidTr="00EE2529">
        <w:tc>
          <w:tcPr>
            <w:tcW w:w="1698" w:type="dxa"/>
          </w:tcPr>
          <w:p w14:paraId="04EE2082" w14:textId="23BD664A" w:rsidR="00EE2529" w:rsidRDefault="00EE2529"/>
        </w:tc>
        <w:tc>
          <w:tcPr>
            <w:tcW w:w="1699" w:type="dxa"/>
          </w:tcPr>
          <w:p w14:paraId="3E61CD21" w14:textId="77777777" w:rsidR="00EE2529" w:rsidRDefault="00EE2529"/>
        </w:tc>
        <w:tc>
          <w:tcPr>
            <w:tcW w:w="1699" w:type="dxa"/>
          </w:tcPr>
          <w:p w14:paraId="490743C7" w14:textId="77777777" w:rsidR="00EE2529" w:rsidRDefault="00EE2529"/>
        </w:tc>
        <w:tc>
          <w:tcPr>
            <w:tcW w:w="1699" w:type="dxa"/>
          </w:tcPr>
          <w:p w14:paraId="36C00C80" w14:textId="77777777" w:rsidR="00EE2529" w:rsidRDefault="00EE2529"/>
        </w:tc>
        <w:tc>
          <w:tcPr>
            <w:tcW w:w="1699" w:type="dxa"/>
          </w:tcPr>
          <w:p w14:paraId="00AC50DD" w14:textId="77777777" w:rsidR="00EE2529" w:rsidRDefault="00EE2529"/>
        </w:tc>
      </w:tr>
    </w:tbl>
    <w:p w14:paraId="721C32F2" w14:textId="77777777" w:rsidR="00EE2529" w:rsidRDefault="00EE2529"/>
    <w:tbl>
      <w:tblPr>
        <w:tblStyle w:val="Tablaconcuadrcula"/>
        <w:tblW w:w="0" w:type="auto"/>
        <w:tblLook w:val="04A0" w:firstRow="1" w:lastRow="0" w:firstColumn="1" w:lastColumn="0" w:noHBand="0" w:noVBand="1"/>
      </w:tblPr>
      <w:tblGrid>
        <w:gridCol w:w="1128"/>
        <w:gridCol w:w="1115"/>
        <w:gridCol w:w="982"/>
        <w:gridCol w:w="3908"/>
        <w:gridCol w:w="1361"/>
      </w:tblGrid>
      <w:tr w:rsidR="00052D1C" w14:paraId="2DEEDCA9" w14:textId="77777777" w:rsidTr="00EE2529">
        <w:tc>
          <w:tcPr>
            <w:tcW w:w="1698" w:type="dxa"/>
          </w:tcPr>
          <w:p w14:paraId="4E2A4008" w14:textId="210DAF8D" w:rsidR="00EE2529" w:rsidRDefault="00EE2529">
            <w:r>
              <w:t>Mega B</w:t>
            </w:r>
            <w:r w:rsidR="000338F2">
              <w:t>E</w:t>
            </w:r>
            <w:r>
              <w:t>E</w:t>
            </w:r>
          </w:p>
        </w:tc>
        <w:tc>
          <w:tcPr>
            <w:tcW w:w="1699" w:type="dxa"/>
          </w:tcPr>
          <w:p w14:paraId="45E75B5B" w14:textId="07214764" w:rsidR="00EE2529" w:rsidRDefault="00880864">
            <w:r>
              <w:t>770</w:t>
            </w:r>
          </w:p>
        </w:tc>
        <w:tc>
          <w:tcPr>
            <w:tcW w:w="1699" w:type="dxa"/>
          </w:tcPr>
          <w:p w14:paraId="57A893D7" w14:textId="77777777" w:rsidR="00EE2529" w:rsidRDefault="00EE2529"/>
        </w:tc>
        <w:tc>
          <w:tcPr>
            <w:tcW w:w="1699" w:type="dxa"/>
          </w:tcPr>
          <w:p w14:paraId="793C7A84" w14:textId="4021040B" w:rsidR="00EE2529" w:rsidRDefault="00880864">
            <w:hyperlink r:id="rId11" w:history="1">
              <w:r w:rsidRPr="00F52500">
                <w:rPr>
                  <w:rStyle w:val="Hipervnculo"/>
                </w:rPr>
                <w:t>https://www.liberator.co.uk/megabee#</w:t>
              </w:r>
            </w:hyperlink>
            <w:r>
              <w:t xml:space="preserve"> </w:t>
            </w:r>
          </w:p>
        </w:tc>
        <w:tc>
          <w:tcPr>
            <w:tcW w:w="1699" w:type="dxa"/>
          </w:tcPr>
          <w:p w14:paraId="20350ADF" w14:textId="77777777" w:rsidR="00EE2529" w:rsidRDefault="00EE2529"/>
        </w:tc>
      </w:tr>
      <w:tr w:rsidR="00052D1C" w14:paraId="07F49EAF" w14:textId="77777777" w:rsidTr="00EE2529">
        <w:tc>
          <w:tcPr>
            <w:tcW w:w="1698" w:type="dxa"/>
          </w:tcPr>
          <w:p w14:paraId="3F941C75" w14:textId="58BE310F" w:rsidR="00EE2529" w:rsidRDefault="00EE2529">
            <w:r>
              <w:t xml:space="preserve">Look </w:t>
            </w:r>
            <w:proofErr w:type="spellStart"/>
            <w:r>
              <w:t>to</w:t>
            </w:r>
            <w:proofErr w:type="spellEnd"/>
            <w:r>
              <w:t xml:space="preserve"> </w:t>
            </w:r>
            <w:proofErr w:type="spellStart"/>
            <w:r>
              <w:t>speak</w:t>
            </w:r>
            <w:proofErr w:type="spellEnd"/>
          </w:p>
        </w:tc>
        <w:tc>
          <w:tcPr>
            <w:tcW w:w="1699" w:type="dxa"/>
          </w:tcPr>
          <w:p w14:paraId="30147EE9" w14:textId="278F43FA" w:rsidR="00EE2529" w:rsidRDefault="007F1EAC">
            <w:r>
              <w:t>Gratis app</w:t>
            </w:r>
          </w:p>
        </w:tc>
        <w:tc>
          <w:tcPr>
            <w:tcW w:w="1699" w:type="dxa"/>
          </w:tcPr>
          <w:p w14:paraId="1D557249" w14:textId="77777777" w:rsidR="00EE2529" w:rsidRDefault="00EE2529"/>
        </w:tc>
        <w:tc>
          <w:tcPr>
            <w:tcW w:w="1699" w:type="dxa"/>
          </w:tcPr>
          <w:p w14:paraId="720E127D" w14:textId="77777777" w:rsidR="00EE2529" w:rsidRDefault="00EE2529"/>
        </w:tc>
        <w:tc>
          <w:tcPr>
            <w:tcW w:w="1699" w:type="dxa"/>
          </w:tcPr>
          <w:p w14:paraId="20E8398D" w14:textId="77777777" w:rsidR="00EE2529" w:rsidRDefault="00EE2529"/>
        </w:tc>
      </w:tr>
      <w:tr w:rsidR="00052D1C" w14:paraId="6F4715F9" w14:textId="77777777" w:rsidTr="00EE2529">
        <w:tc>
          <w:tcPr>
            <w:tcW w:w="1698" w:type="dxa"/>
          </w:tcPr>
          <w:p w14:paraId="4E78457D" w14:textId="6C3E139D" w:rsidR="00EE2529" w:rsidRDefault="00EE2529">
            <w:proofErr w:type="spellStart"/>
            <w:r>
              <w:t>Tallk</w:t>
            </w:r>
            <w:proofErr w:type="spellEnd"/>
          </w:p>
        </w:tc>
        <w:tc>
          <w:tcPr>
            <w:tcW w:w="1699" w:type="dxa"/>
          </w:tcPr>
          <w:p w14:paraId="770EA2CD" w14:textId="1B5AD881" w:rsidR="00EE2529" w:rsidRDefault="007F1EAC">
            <w:r>
              <w:t>Gratis app</w:t>
            </w:r>
          </w:p>
        </w:tc>
        <w:tc>
          <w:tcPr>
            <w:tcW w:w="1699" w:type="dxa"/>
          </w:tcPr>
          <w:p w14:paraId="07887CE0" w14:textId="77777777" w:rsidR="00EE2529" w:rsidRDefault="00EE2529"/>
        </w:tc>
        <w:tc>
          <w:tcPr>
            <w:tcW w:w="1699" w:type="dxa"/>
          </w:tcPr>
          <w:p w14:paraId="1A2B4E28" w14:textId="77777777" w:rsidR="00EE2529" w:rsidRDefault="00EE2529"/>
        </w:tc>
        <w:tc>
          <w:tcPr>
            <w:tcW w:w="1699" w:type="dxa"/>
          </w:tcPr>
          <w:p w14:paraId="0A621187" w14:textId="77777777" w:rsidR="00EE2529" w:rsidRDefault="00EE2529"/>
        </w:tc>
      </w:tr>
      <w:tr w:rsidR="00052D1C" w14:paraId="60C71095" w14:textId="77777777" w:rsidTr="00EE2529">
        <w:tc>
          <w:tcPr>
            <w:tcW w:w="1698" w:type="dxa"/>
          </w:tcPr>
          <w:p w14:paraId="1522D890" w14:textId="0F8C3E73" w:rsidR="00EE2529" w:rsidRDefault="00EE2529">
            <w:proofErr w:type="spellStart"/>
            <w:r>
              <w:t>Grid</w:t>
            </w:r>
            <w:proofErr w:type="spellEnd"/>
            <w:r>
              <w:t xml:space="preserve"> 3</w:t>
            </w:r>
          </w:p>
        </w:tc>
        <w:tc>
          <w:tcPr>
            <w:tcW w:w="1699" w:type="dxa"/>
          </w:tcPr>
          <w:p w14:paraId="74DABD63" w14:textId="28E0CF9B" w:rsidR="00EE2529" w:rsidRDefault="00052D1C">
            <w:r>
              <w:t xml:space="preserve">300 </w:t>
            </w:r>
            <w:r w:rsidR="004344F8">
              <w:t>(prueba gratis 2 meses)</w:t>
            </w:r>
          </w:p>
        </w:tc>
        <w:tc>
          <w:tcPr>
            <w:tcW w:w="1699" w:type="dxa"/>
          </w:tcPr>
          <w:p w14:paraId="06A07E32" w14:textId="3536F691" w:rsidR="00EE2529" w:rsidRDefault="00052D1C">
            <w:r>
              <w:t>680</w:t>
            </w:r>
          </w:p>
        </w:tc>
        <w:tc>
          <w:tcPr>
            <w:tcW w:w="1699" w:type="dxa"/>
          </w:tcPr>
          <w:p w14:paraId="5616081F" w14:textId="4570FF91" w:rsidR="00EE2529" w:rsidRDefault="004344F8">
            <w:hyperlink r:id="rId12" w:history="1">
              <w:r w:rsidRPr="00F52500">
                <w:rPr>
                  <w:rStyle w:val="Hipervnculo"/>
                </w:rPr>
                <w:t>https://qinera.com/es/tienda/software-para-la-comunicacion/grid-3</w:t>
              </w:r>
            </w:hyperlink>
            <w:r>
              <w:t xml:space="preserve"> </w:t>
            </w:r>
          </w:p>
        </w:tc>
        <w:tc>
          <w:tcPr>
            <w:tcW w:w="1699" w:type="dxa"/>
          </w:tcPr>
          <w:p w14:paraId="264283CD" w14:textId="77777777" w:rsidR="00EE2529" w:rsidRDefault="00EE2529"/>
        </w:tc>
      </w:tr>
      <w:tr w:rsidR="00052D1C" w14:paraId="7EA75E15" w14:textId="77777777" w:rsidTr="00EE2529">
        <w:tc>
          <w:tcPr>
            <w:tcW w:w="1698" w:type="dxa"/>
          </w:tcPr>
          <w:p w14:paraId="4FD41E69" w14:textId="299AC77E" w:rsidR="00EE2529" w:rsidRDefault="007F1EAC">
            <w:r>
              <w:lastRenderedPageBreak/>
              <w:t>Verbo</w:t>
            </w:r>
          </w:p>
        </w:tc>
        <w:tc>
          <w:tcPr>
            <w:tcW w:w="1699" w:type="dxa"/>
          </w:tcPr>
          <w:p w14:paraId="179F8CC5" w14:textId="685D3988" w:rsidR="00EE2529" w:rsidRDefault="000B6AD0">
            <w:r>
              <w:t>40</w:t>
            </w:r>
          </w:p>
        </w:tc>
        <w:tc>
          <w:tcPr>
            <w:tcW w:w="1699" w:type="dxa"/>
          </w:tcPr>
          <w:p w14:paraId="5EE82740" w14:textId="3610CEEC" w:rsidR="00EE2529" w:rsidRDefault="000B6AD0">
            <w:r>
              <w:t>6</w:t>
            </w:r>
            <w:r w:rsidR="007F1EAC">
              <w:t>50</w:t>
            </w:r>
          </w:p>
        </w:tc>
        <w:tc>
          <w:tcPr>
            <w:tcW w:w="1699" w:type="dxa"/>
          </w:tcPr>
          <w:p w14:paraId="0B36993F" w14:textId="650AA489" w:rsidR="00EE2529" w:rsidRDefault="000B6AD0">
            <w:hyperlink r:id="rId13" w:history="1">
              <w:r w:rsidRPr="00F52500">
                <w:rPr>
                  <w:rStyle w:val="Hipervnculo"/>
                </w:rPr>
                <w:t>https://api.eneso.es/verbo/comprar</w:t>
              </w:r>
            </w:hyperlink>
            <w:r>
              <w:t xml:space="preserve"> </w:t>
            </w:r>
          </w:p>
        </w:tc>
        <w:tc>
          <w:tcPr>
            <w:tcW w:w="1699" w:type="dxa"/>
          </w:tcPr>
          <w:p w14:paraId="48A1B4F1" w14:textId="44E7EE0B" w:rsidR="00EE2529" w:rsidRDefault="000B6AD0">
            <w:r>
              <w:t>Disponible en castellano, euskera, gallego, catalán…</w:t>
            </w:r>
          </w:p>
        </w:tc>
      </w:tr>
      <w:tr w:rsidR="00052D1C" w14:paraId="7D1FA366" w14:textId="77777777" w:rsidTr="00EE2529">
        <w:tc>
          <w:tcPr>
            <w:tcW w:w="1698" w:type="dxa"/>
          </w:tcPr>
          <w:p w14:paraId="75D15857" w14:textId="2FA06FC4" w:rsidR="00EE2529" w:rsidRDefault="00EE2529">
            <w:r>
              <w:t>Hermes Mobile</w:t>
            </w:r>
          </w:p>
        </w:tc>
        <w:tc>
          <w:tcPr>
            <w:tcW w:w="1699" w:type="dxa"/>
          </w:tcPr>
          <w:p w14:paraId="7B37069A" w14:textId="5253FD1F" w:rsidR="00EE2529" w:rsidRDefault="00EE2529">
            <w:r>
              <w:t>Gratis</w:t>
            </w:r>
          </w:p>
        </w:tc>
        <w:tc>
          <w:tcPr>
            <w:tcW w:w="1699" w:type="dxa"/>
          </w:tcPr>
          <w:p w14:paraId="09052BAC" w14:textId="447731DA" w:rsidR="00EE2529" w:rsidRDefault="00EE2529">
            <w:r>
              <w:t>Gratis</w:t>
            </w:r>
          </w:p>
        </w:tc>
        <w:tc>
          <w:tcPr>
            <w:tcW w:w="1699" w:type="dxa"/>
          </w:tcPr>
          <w:p w14:paraId="2669245A" w14:textId="77777777" w:rsidR="00EE2529" w:rsidRDefault="00EE2529"/>
        </w:tc>
        <w:tc>
          <w:tcPr>
            <w:tcW w:w="1699" w:type="dxa"/>
          </w:tcPr>
          <w:p w14:paraId="2AA45362" w14:textId="77777777" w:rsidR="00EE2529" w:rsidRDefault="00EE2529"/>
        </w:tc>
      </w:tr>
    </w:tbl>
    <w:p w14:paraId="01AD24A7" w14:textId="77777777" w:rsidR="00EE2529" w:rsidRDefault="00EE2529"/>
    <w:tbl>
      <w:tblPr>
        <w:tblStyle w:val="Tablaconcuadrcula"/>
        <w:tblW w:w="0" w:type="auto"/>
        <w:tblLook w:val="04A0" w:firstRow="1" w:lastRow="0" w:firstColumn="1" w:lastColumn="0" w:noHBand="0" w:noVBand="1"/>
      </w:tblPr>
      <w:tblGrid>
        <w:gridCol w:w="1317"/>
        <w:gridCol w:w="1311"/>
        <w:gridCol w:w="525"/>
        <w:gridCol w:w="5120"/>
        <w:gridCol w:w="221"/>
      </w:tblGrid>
      <w:tr w:rsidR="00EE2529" w14:paraId="2263B77A" w14:textId="77777777" w:rsidTr="00EE2529">
        <w:tc>
          <w:tcPr>
            <w:tcW w:w="1698" w:type="dxa"/>
          </w:tcPr>
          <w:p w14:paraId="23D921D3" w14:textId="7ADC16A4" w:rsidR="00EE2529" w:rsidRDefault="00EE2529">
            <w:r>
              <w:t>Eye Tracker HW</w:t>
            </w:r>
          </w:p>
        </w:tc>
        <w:tc>
          <w:tcPr>
            <w:tcW w:w="1699" w:type="dxa"/>
          </w:tcPr>
          <w:p w14:paraId="5BF37065" w14:textId="58364EA0" w:rsidR="00EE2529" w:rsidRDefault="005D3AF9">
            <w:r>
              <w:t>300</w:t>
            </w:r>
          </w:p>
        </w:tc>
        <w:tc>
          <w:tcPr>
            <w:tcW w:w="1699" w:type="dxa"/>
          </w:tcPr>
          <w:p w14:paraId="252BBD3E" w14:textId="77777777" w:rsidR="00EE2529" w:rsidRDefault="00EE2529"/>
        </w:tc>
        <w:tc>
          <w:tcPr>
            <w:tcW w:w="1699" w:type="dxa"/>
          </w:tcPr>
          <w:p w14:paraId="1A07B23E" w14:textId="77777777" w:rsidR="00EE2529" w:rsidRDefault="00EE2529"/>
        </w:tc>
        <w:tc>
          <w:tcPr>
            <w:tcW w:w="1699" w:type="dxa"/>
          </w:tcPr>
          <w:p w14:paraId="344DA946" w14:textId="77777777" w:rsidR="00EE2529" w:rsidRDefault="00EE2529"/>
        </w:tc>
      </w:tr>
      <w:tr w:rsidR="00EE2529" w14:paraId="1731881B" w14:textId="77777777" w:rsidTr="00EE2529">
        <w:tc>
          <w:tcPr>
            <w:tcW w:w="1698" w:type="dxa"/>
          </w:tcPr>
          <w:p w14:paraId="66827D03" w14:textId="7D494847" w:rsidR="00EE2529" w:rsidRDefault="00EE2529">
            <w:r>
              <w:t>Proloquo2Go</w:t>
            </w:r>
          </w:p>
        </w:tc>
        <w:tc>
          <w:tcPr>
            <w:tcW w:w="1699" w:type="dxa"/>
          </w:tcPr>
          <w:p w14:paraId="3702D70C" w14:textId="1D4ECAF9" w:rsidR="00EE2529" w:rsidRDefault="004344F8">
            <w:r>
              <w:t>300</w:t>
            </w:r>
          </w:p>
        </w:tc>
        <w:tc>
          <w:tcPr>
            <w:tcW w:w="1699" w:type="dxa"/>
          </w:tcPr>
          <w:p w14:paraId="0300C3FA" w14:textId="2002D1D9" w:rsidR="00EE2529" w:rsidRDefault="004344F8">
            <w:r>
              <w:t>350</w:t>
            </w:r>
          </w:p>
        </w:tc>
        <w:tc>
          <w:tcPr>
            <w:tcW w:w="1699" w:type="dxa"/>
          </w:tcPr>
          <w:p w14:paraId="4F6AEE6A" w14:textId="1BAF05BD" w:rsidR="00EE2529" w:rsidRDefault="004344F8">
            <w:hyperlink r:id="rId14" w:history="1">
              <w:r w:rsidRPr="00F52500">
                <w:rPr>
                  <w:rStyle w:val="Hipervnculo"/>
                </w:rPr>
                <w:t>https://www.assistiveware.com/es/productos/proloquo2go</w:t>
              </w:r>
            </w:hyperlink>
            <w:r>
              <w:t xml:space="preserve"> </w:t>
            </w:r>
          </w:p>
        </w:tc>
        <w:tc>
          <w:tcPr>
            <w:tcW w:w="1699" w:type="dxa"/>
          </w:tcPr>
          <w:p w14:paraId="544932DF" w14:textId="77777777" w:rsidR="00EE2529" w:rsidRDefault="00EE2529"/>
        </w:tc>
      </w:tr>
      <w:tr w:rsidR="00EE2529" w14:paraId="6F4AEF96" w14:textId="77777777" w:rsidTr="00EE2529">
        <w:tc>
          <w:tcPr>
            <w:tcW w:w="1698" w:type="dxa"/>
          </w:tcPr>
          <w:p w14:paraId="623F2748" w14:textId="624D89E3" w:rsidR="00EE2529" w:rsidRDefault="00EE2529">
            <w:r>
              <w:t>TD Snap</w:t>
            </w:r>
          </w:p>
        </w:tc>
        <w:tc>
          <w:tcPr>
            <w:tcW w:w="1699" w:type="dxa"/>
          </w:tcPr>
          <w:p w14:paraId="2BD2ED31" w14:textId="3E7274BE" w:rsidR="00EE2529" w:rsidRDefault="004344F8">
            <w:r>
              <w:t>Bajo presupuesto. Software gratis</w:t>
            </w:r>
          </w:p>
        </w:tc>
        <w:tc>
          <w:tcPr>
            <w:tcW w:w="1699" w:type="dxa"/>
          </w:tcPr>
          <w:p w14:paraId="55E24A30" w14:textId="3105B521" w:rsidR="00EE2529" w:rsidRDefault="004344F8">
            <w:r>
              <w:t>60</w:t>
            </w:r>
          </w:p>
        </w:tc>
        <w:tc>
          <w:tcPr>
            <w:tcW w:w="1699" w:type="dxa"/>
          </w:tcPr>
          <w:p w14:paraId="65450806" w14:textId="0EAC1C62" w:rsidR="00EE2529" w:rsidRDefault="004344F8">
            <w:hyperlink r:id="rId15" w:history="1">
              <w:r w:rsidRPr="00F52500">
                <w:rPr>
                  <w:rStyle w:val="Hipervnculo"/>
                </w:rPr>
                <w:t>https://es.tobiidynavox.com/pages/products</w:t>
              </w:r>
            </w:hyperlink>
            <w:r>
              <w:t xml:space="preserve"> </w:t>
            </w:r>
          </w:p>
        </w:tc>
        <w:tc>
          <w:tcPr>
            <w:tcW w:w="1699" w:type="dxa"/>
          </w:tcPr>
          <w:p w14:paraId="2451C04C" w14:textId="77777777" w:rsidR="00EE2529" w:rsidRDefault="00EE2529"/>
        </w:tc>
      </w:tr>
      <w:tr w:rsidR="00EE2529" w14:paraId="5D7441A8" w14:textId="77777777" w:rsidTr="00EE2529">
        <w:tc>
          <w:tcPr>
            <w:tcW w:w="1698" w:type="dxa"/>
          </w:tcPr>
          <w:p w14:paraId="28D62E60" w14:textId="6CE552E7" w:rsidR="00EE2529" w:rsidRDefault="00052D1C">
            <w:r>
              <w:t xml:space="preserve">Look </w:t>
            </w:r>
            <w:proofErr w:type="spellStart"/>
            <w:r>
              <w:t>to</w:t>
            </w:r>
            <w:proofErr w:type="spellEnd"/>
            <w:r>
              <w:t xml:space="preserve"> </w:t>
            </w:r>
            <w:proofErr w:type="spellStart"/>
            <w:r>
              <w:t>learn</w:t>
            </w:r>
            <w:proofErr w:type="spellEnd"/>
          </w:p>
        </w:tc>
        <w:tc>
          <w:tcPr>
            <w:tcW w:w="1699" w:type="dxa"/>
          </w:tcPr>
          <w:p w14:paraId="3BBDED78" w14:textId="1BEBA9C3" w:rsidR="00EE2529" w:rsidRDefault="00052D1C">
            <w:r>
              <w:t>520</w:t>
            </w:r>
          </w:p>
        </w:tc>
        <w:tc>
          <w:tcPr>
            <w:tcW w:w="1699" w:type="dxa"/>
          </w:tcPr>
          <w:p w14:paraId="004BF136" w14:textId="77777777" w:rsidR="00EE2529" w:rsidRDefault="00EE2529"/>
        </w:tc>
        <w:tc>
          <w:tcPr>
            <w:tcW w:w="1699" w:type="dxa"/>
          </w:tcPr>
          <w:p w14:paraId="7C714535" w14:textId="3C4E9FF7" w:rsidR="00EE2529" w:rsidRDefault="00052D1C">
            <w:hyperlink r:id="rId16" w:history="1">
              <w:r w:rsidRPr="00F52500">
                <w:rPr>
                  <w:rStyle w:val="Hipervnculo"/>
                </w:rPr>
                <w:t>https://qinera.com/es/tienda/software-para-la-comunicacion/look-to-learn-1-licencia-electronica</w:t>
              </w:r>
            </w:hyperlink>
            <w:r>
              <w:t xml:space="preserve"> </w:t>
            </w:r>
          </w:p>
        </w:tc>
        <w:tc>
          <w:tcPr>
            <w:tcW w:w="1699" w:type="dxa"/>
          </w:tcPr>
          <w:p w14:paraId="207902FC" w14:textId="77777777" w:rsidR="00EE2529" w:rsidRDefault="00EE2529"/>
        </w:tc>
      </w:tr>
      <w:tr w:rsidR="00EE2529" w14:paraId="302033FE" w14:textId="77777777" w:rsidTr="00EE2529">
        <w:tc>
          <w:tcPr>
            <w:tcW w:w="1698" w:type="dxa"/>
          </w:tcPr>
          <w:p w14:paraId="5007A824" w14:textId="25D98660" w:rsidR="00EE2529" w:rsidRDefault="00EE2529"/>
        </w:tc>
        <w:tc>
          <w:tcPr>
            <w:tcW w:w="1699" w:type="dxa"/>
          </w:tcPr>
          <w:p w14:paraId="50CA4C50" w14:textId="77777777" w:rsidR="00EE2529" w:rsidRDefault="00EE2529"/>
        </w:tc>
        <w:tc>
          <w:tcPr>
            <w:tcW w:w="1699" w:type="dxa"/>
          </w:tcPr>
          <w:p w14:paraId="7BDE6DBA" w14:textId="77777777" w:rsidR="00EE2529" w:rsidRDefault="00EE2529"/>
        </w:tc>
        <w:tc>
          <w:tcPr>
            <w:tcW w:w="1699" w:type="dxa"/>
          </w:tcPr>
          <w:p w14:paraId="1F248284" w14:textId="77777777" w:rsidR="00EE2529" w:rsidRDefault="00EE2529"/>
        </w:tc>
        <w:tc>
          <w:tcPr>
            <w:tcW w:w="1699" w:type="dxa"/>
          </w:tcPr>
          <w:p w14:paraId="56AFC4DD" w14:textId="77777777" w:rsidR="00EE2529" w:rsidRDefault="00EE2529"/>
        </w:tc>
      </w:tr>
      <w:tr w:rsidR="00EE2529" w14:paraId="6AF42796" w14:textId="77777777" w:rsidTr="00EE2529">
        <w:tc>
          <w:tcPr>
            <w:tcW w:w="1698" w:type="dxa"/>
          </w:tcPr>
          <w:p w14:paraId="5E776BB7" w14:textId="03222D1E" w:rsidR="00EE2529" w:rsidRDefault="00EE2529">
            <w:r>
              <w:t>Tablero ETRAN</w:t>
            </w:r>
          </w:p>
        </w:tc>
        <w:tc>
          <w:tcPr>
            <w:tcW w:w="1699" w:type="dxa"/>
          </w:tcPr>
          <w:p w14:paraId="266C4085" w14:textId="7235E91D" w:rsidR="00EE2529" w:rsidRDefault="00A0268C">
            <w:r>
              <w:t>99</w:t>
            </w:r>
          </w:p>
        </w:tc>
        <w:tc>
          <w:tcPr>
            <w:tcW w:w="1699" w:type="dxa"/>
          </w:tcPr>
          <w:p w14:paraId="21F3FD85" w14:textId="77777777" w:rsidR="00EE2529" w:rsidRDefault="00EE2529"/>
        </w:tc>
        <w:tc>
          <w:tcPr>
            <w:tcW w:w="1699" w:type="dxa"/>
          </w:tcPr>
          <w:p w14:paraId="28518A92" w14:textId="1B14895B" w:rsidR="00EE2529" w:rsidRDefault="00A0268C">
            <w:hyperlink r:id="rId17" w:history="1">
              <w:r w:rsidRPr="00F52500">
                <w:rPr>
                  <w:rStyle w:val="Hipervnculo"/>
                </w:rPr>
                <w:t>https://qinera.com/es/tienda/comunicadores-sencillos/comunicador-tipo-etran</w:t>
              </w:r>
            </w:hyperlink>
            <w:r>
              <w:t xml:space="preserve"> </w:t>
            </w:r>
          </w:p>
        </w:tc>
        <w:tc>
          <w:tcPr>
            <w:tcW w:w="1699" w:type="dxa"/>
          </w:tcPr>
          <w:p w14:paraId="5B3DBFCE" w14:textId="77777777" w:rsidR="00EE2529" w:rsidRDefault="00EE2529"/>
        </w:tc>
      </w:tr>
    </w:tbl>
    <w:p w14:paraId="27EB09E5" w14:textId="77777777" w:rsidR="00EE2529" w:rsidRDefault="00EE2529"/>
    <w:tbl>
      <w:tblPr>
        <w:tblStyle w:val="Tablaconcuadrcula"/>
        <w:tblW w:w="0" w:type="auto"/>
        <w:tblLook w:val="04A0" w:firstRow="1" w:lastRow="0" w:firstColumn="1" w:lastColumn="0" w:noHBand="0" w:noVBand="1"/>
      </w:tblPr>
      <w:tblGrid>
        <w:gridCol w:w="1698"/>
        <w:gridCol w:w="1699"/>
        <w:gridCol w:w="1699"/>
        <w:gridCol w:w="1699"/>
        <w:gridCol w:w="1699"/>
      </w:tblGrid>
      <w:tr w:rsidR="00EE2529" w14:paraId="05E739C0" w14:textId="77777777" w:rsidTr="00EE2529">
        <w:tc>
          <w:tcPr>
            <w:tcW w:w="1698" w:type="dxa"/>
          </w:tcPr>
          <w:p w14:paraId="02F8D73E" w14:textId="27DA35A4" w:rsidR="00EE2529" w:rsidRDefault="00EE2529"/>
        </w:tc>
        <w:tc>
          <w:tcPr>
            <w:tcW w:w="1699" w:type="dxa"/>
          </w:tcPr>
          <w:p w14:paraId="1F660FC9" w14:textId="77777777" w:rsidR="00EE2529" w:rsidRDefault="00EE2529"/>
        </w:tc>
        <w:tc>
          <w:tcPr>
            <w:tcW w:w="1699" w:type="dxa"/>
          </w:tcPr>
          <w:p w14:paraId="29785695" w14:textId="77777777" w:rsidR="00EE2529" w:rsidRDefault="00EE2529"/>
        </w:tc>
        <w:tc>
          <w:tcPr>
            <w:tcW w:w="1699" w:type="dxa"/>
          </w:tcPr>
          <w:p w14:paraId="089E6454" w14:textId="77777777" w:rsidR="00EE2529" w:rsidRDefault="00EE2529"/>
        </w:tc>
        <w:tc>
          <w:tcPr>
            <w:tcW w:w="1699" w:type="dxa"/>
          </w:tcPr>
          <w:p w14:paraId="3F7BA7F5" w14:textId="77777777" w:rsidR="00EE2529" w:rsidRDefault="00EE2529"/>
        </w:tc>
      </w:tr>
      <w:tr w:rsidR="00EE2529" w14:paraId="60FA5C03" w14:textId="77777777" w:rsidTr="00EE2529">
        <w:tc>
          <w:tcPr>
            <w:tcW w:w="1698" w:type="dxa"/>
          </w:tcPr>
          <w:p w14:paraId="129F22C4" w14:textId="0EB09895" w:rsidR="00EE2529" w:rsidRDefault="00EE2529"/>
        </w:tc>
        <w:tc>
          <w:tcPr>
            <w:tcW w:w="1699" w:type="dxa"/>
          </w:tcPr>
          <w:p w14:paraId="7E056C87" w14:textId="77777777" w:rsidR="00EE2529" w:rsidRDefault="00EE2529"/>
        </w:tc>
        <w:tc>
          <w:tcPr>
            <w:tcW w:w="1699" w:type="dxa"/>
          </w:tcPr>
          <w:p w14:paraId="31216125" w14:textId="77777777" w:rsidR="00EE2529" w:rsidRDefault="00EE2529"/>
        </w:tc>
        <w:tc>
          <w:tcPr>
            <w:tcW w:w="1699" w:type="dxa"/>
          </w:tcPr>
          <w:p w14:paraId="689883B5" w14:textId="77777777" w:rsidR="00EE2529" w:rsidRDefault="00EE2529"/>
        </w:tc>
        <w:tc>
          <w:tcPr>
            <w:tcW w:w="1699" w:type="dxa"/>
          </w:tcPr>
          <w:p w14:paraId="3E01AA98" w14:textId="77777777" w:rsidR="00EE2529" w:rsidRDefault="00EE2529"/>
        </w:tc>
      </w:tr>
      <w:tr w:rsidR="00EE2529" w14:paraId="51416636" w14:textId="77777777" w:rsidTr="00EE2529">
        <w:tc>
          <w:tcPr>
            <w:tcW w:w="1698" w:type="dxa"/>
          </w:tcPr>
          <w:p w14:paraId="7FA8D446" w14:textId="33F1071B" w:rsidR="00EE2529" w:rsidRDefault="00880864">
            <w:r>
              <w:t>/////////////</w:t>
            </w:r>
          </w:p>
        </w:tc>
        <w:tc>
          <w:tcPr>
            <w:tcW w:w="1699" w:type="dxa"/>
          </w:tcPr>
          <w:p w14:paraId="0AE484EF" w14:textId="77777777" w:rsidR="00EE2529" w:rsidRDefault="00EE2529"/>
        </w:tc>
        <w:tc>
          <w:tcPr>
            <w:tcW w:w="1699" w:type="dxa"/>
          </w:tcPr>
          <w:p w14:paraId="7BCC6FE8" w14:textId="77777777" w:rsidR="00EE2529" w:rsidRDefault="00EE2529"/>
        </w:tc>
        <w:tc>
          <w:tcPr>
            <w:tcW w:w="1699" w:type="dxa"/>
          </w:tcPr>
          <w:p w14:paraId="6CEE0220" w14:textId="77777777" w:rsidR="00EE2529" w:rsidRDefault="00EE2529"/>
        </w:tc>
        <w:tc>
          <w:tcPr>
            <w:tcW w:w="1699" w:type="dxa"/>
          </w:tcPr>
          <w:p w14:paraId="01D486BB" w14:textId="77777777" w:rsidR="00EE2529" w:rsidRDefault="00EE2529"/>
        </w:tc>
      </w:tr>
      <w:tr w:rsidR="00EE2529" w14:paraId="6664750D" w14:textId="77777777" w:rsidTr="00EE2529">
        <w:tc>
          <w:tcPr>
            <w:tcW w:w="1698" w:type="dxa"/>
          </w:tcPr>
          <w:p w14:paraId="54FAFAE3" w14:textId="3FE658BA" w:rsidR="00EE2529" w:rsidRDefault="00EE2529">
            <w:r>
              <w:t>Asistente de voz AAC</w:t>
            </w:r>
          </w:p>
        </w:tc>
        <w:tc>
          <w:tcPr>
            <w:tcW w:w="1699" w:type="dxa"/>
          </w:tcPr>
          <w:p w14:paraId="3B77BC11" w14:textId="169CA924" w:rsidR="00EE2529" w:rsidRDefault="00EE2529">
            <w:r>
              <w:t>Gratis</w:t>
            </w:r>
          </w:p>
        </w:tc>
        <w:tc>
          <w:tcPr>
            <w:tcW w:w="1699" w:type="dxa"/>
          </w:tcPr>
          <w:p w14:paraId="7B76BDB3" w14:textId="757F52B1" w:rsidR="00EE2529" w:rsidRDefault="00EE2529">
            <w:r>
              <w:t>Gratis</w:t>
            </w:r>
          </w:p>
        </w:tc>
        <w:tc>
          <w:tcPr>
            <w:tcW w:w="1699" w:type="dxa"/>
          </w:tcPr>
          <w:p w14:paraId="155880F4" w14:textId="77777777" w:rsidR="00EE2529" w:rsidRDefault="00EE2529"/>
        </w:tc>
        <w:tc>
          <w:tcPr>
            <w:tcW w:w="1699" w:type="dxa"/>
          </w:tcPr>
          <w:p w14:paraId="7F57CD1B" w14:textId="77777777" w:rsidR="00EE2529" w:rsidRDefault="00EE2529"/>
        </w:tc>
      </w:tr>
      <w:tr w:rsidR="00EE2529" w14:paraId="6D148457" w14:textId="77777777" w:rsidTr="00EE2529">
        <w:tc>
          <w:tcPr>
            <w:tcW w:w="1698" w:type="dxa"/>
          </w:tcPr>
          <w:p w14:paraId="36EB5175" w14:textId="3BB7E806" w:rsidR="00EE2529" w:rsidRDefault="00EE2529">
            <w:r>
              <w:t>Speak4me</w:t>
            </w:r>
          </w:p>
        </w:tc>
        <w:tc>
          <w:tcPr>
            <w:tcW w:w="1699" w:type="dxa"/>
          </w:tcPr>
          <w:p w14:paraId="7CA0D842" w14:textId="224A82E4" w:rsidR="00EE2529" w:rsidRDefault="00203FEB">
            <w:r>
              <w:t xml:space="preserve">Gratis para </w:t>
            </w:r>
            <w:proofErr w:type="spellStart"/>
            <w:r>
              <w:t>ios</w:t>
            </w:r>
            <w:proofErr w:type="spellEnd"/>
          </w:p>
        </w:tc>
        <w:tc>
          <w:tcPr>
            <w:tcW w:w="1699" w:type="dxa"/>
          </w:tcPr>
          <w:p w14:paraId="41954540" w14:textId="2E7AC776" w:rsidR="00EE2529" w:rsidRDefault="00203FEB">
            <w:r>
              <w:t xml:space="preserve">Gratis para </w:t>
            </w:r>
            <w:proofErr w:type="spellStart"/>
            <w:r>
              <w:t>ios</w:t>
            </w:r>
            <w:proofErr w:type="spellEnd"/>
          </w:p>
        </w:tc>
        <w:tc>
          <w:tcPr>
            <w:tcW w:w="1699" w:type="dxa"/>
          </w:tcPr>
          <w:p w14:paraId="168E8A09" w14:textId="77777777" w:rsidR="00EE2529" w:rsidRDefault="00EE2529"/>
        </w:tc>
        <w:tc>
          <w:tcPr>
            <w:tcW w:w="1699" w:type="dxa"/>
          </w:tcPr>
          <w:p w14:paraId="75523051" w14:textId="77777777" w:rsidR="00EE2529" w:rsidRDefault="00EE2529"/>
        </w:tc>
      </w:tr>
      <w:tr w:rsidR="00EE2529" w:rsidRPr="00E46371" w14:paraId="43EB3DBC" w14:textId="77777777" w:rsidTr="00EE2529">
        <w:tc>
          <w:tcPr>
            <w:tcW w:w="1698" w:type="dxa"/>
          </w:tcPr>
          <w:p w14:paraId="4725F39E" w14:textId="1187CDC1" w:rsidR="00EE2529" w:rsidRPr="00E46371" w:rsidRDefault="00E46371">
            <w:pPr>
              <w:rPr>
                <w:lang w:val="en-GB"/>
              </w:rPr>
            </w:pPr>
            <w:r w:rsidRPr="00E46371">
              <w:rPr>
                <w:lang w:val="en-GB"/>
              </w:rPr>
              <w:t xml:space="preserve">Voice </w:t>
            </w:r>
            <w:proofErr w:type="spellStart"/>
            <w:r w:rsidRPr="00E46371">
              <w:rPr>
                <w:lang w:val="en-GB"/>
              </w:rPr>
              <w:t>Acess</w:t>
            </w:r>
            <w:proofErr w:type="spellEnd"/>
            <w:r w:rsidRPr="00E46371">
              <w:rPr>
                <w:lang w:val="en-GB"/>
              </w:rPr>
              <w:t>/Speak to t</w:t>
            </w:r>
            <w:r>
              <w:rPr>
                <w:lang w:val="en-GB"/>
              </w:rPr>
              <w:t>ext</w:t>
            </w:r>
          </w:p>
        </w:tc>
        <w:tc>
          <w:tcPr>
            <w:tcW w:w="1699" w:type="dxa"/>
          </w:tcPr>
          <w:p w14:paraId="15FFD18A" w14:textId="78EE6F41" w:rsidR="00EE2529" w:rsidRPr="00E46371" w:rsidRDefault="00E46371">
            <w:r w:rsidRPr="00E46371">
              <w:t xml:space="preserve">Gratis uno de </w:t>
            </w:r>
            <w:proofErr w:type="spellStart"/>
            <w:r w:rsidRPr="00E46371">
              <w:t>android</w:t>
            </w:r>
            <w:proofErr w:type="spellEnd"/>
            <w:r w:rsidRPr="00E46371">
              <w:t xml:space="preserve"> y</w:t>
            </w:r>
            <w:r>
              <w:t xml:space="preserve"> otro de </w:t>
            </w:r>
            <w:proofErr w:type="spellStart"/>
            <w:r>
              <w:t>ios</w:t>
            </w:r>
            <w:proofErr w:type="spellEnd"/>
          </w:p>
        </w:tc>
        <w:tc>
          <w:tcPr>
            <w:tcW w:w="1699" w:type="dxa"/>
          </w:tcPr>
          <w:p w14:paraId="12164625" w14:textId="244B5502" w:rsidR="00EE2529" w:rsidRPr="00E46371" w:rsidRDefault="00880864">
            <w:r>
              <w:t>Gratis</w:t>
            </w:r>
          </w:p>
        </w:tc>
        <w:tc>
          <w:tcPr>
            <w:tcW w:w="1699" w:type="dxa"/>
          </w:tcPr>
          <w:p w14:paraId="7B8DB6F4" w14:textId="77777777" w:rsidR="00EE2529" w:rsidRPr="00E46371" w:rsidRDefault="00EE2529"/>
        </w:tc>
        <w:tc>
          <w:tcPr>
            <w:tcW w:w="1699" w:type="dxa"/>
          </w:tcPr>
          <w:p w14:paraId="06B0B3B8" w14:textId="77777777" w:rsidR="00EE2529" w:rsidRPr="00E46371" w:rsidRDefault="00EE2529"/>
        </w:tc>
      </w:tr>
    </w:tbl>
    <w:p w14:paraId="7443ECBD" w14:textId="77777777" w:rsidR="00EE2529" w:rsidRDefault="00EE2529"/>
    <w:tbl>
      <w:tblPr>
        <w:tblStyle w:val="Tablaconcuadrcula"/>
        <w:tblW w:w="0" w:type="auto"/>
        <w:tblLook w:val="04A0" w:firstRow="1" w:lastRow="0" w:firstColumn="1" w:lastColumn="0" w:noHBand="0" w:noVBand="1"/>
      </w:tblPr>
      <w:tblGrid>
        <w:gridCol w:w="1384"/>
        <w:gridCol w:w="988"/>
        <w:gridCol w:w="895"/>
        <w:gridCol w:w="4566"/>
        <w:gridCol w:w="661"/>
      </w:tblGrid>
      <w:tr w:rsidR="000338F2" w14:paraId="4B74BA25" w14:textId="77777777" w:rsidTr="000338F2">
        <w:tc>
          <w:tcPr>
            <w:tcW w:w="1698" w:type="dxa"/>
          </w:tcPr>
          <w:p w14:paraId="59679628" w14:textId="1C7AEC1D" w:rsidR="000338F2" w:rsidRDefault="000338F2">
            <w:proofErr w:type="spellStart"/>
            <w:r>
              <w:t>ComuniQa</w:t>
            </w:r>
            <w:proofErr w:type="spellEnd"/>
          </w:p>
        </w:tc>
        <w:tc>
          <w:tcPr>
            <w:tcW w:w="1699" w:type="dxa"/>
          </w:tcPr>
          <w:p w14:paraId="75F85684" w14:textId="499998DB" w:rsidR="000338F2" w:rsidRDefault="000338F2">
            <w:r>
              <w:t>4500</w:t>
            </w:r>
          </w:p>
        </w:tc>
        <w:tc>
          <w:tcPr>
            <w:tcW w:w="1699" w:type="dxa"/>
          </w:tcPr>
          <w:p w14:paraId="531C0BED" w14:textId="77777777" w:rsidR="000338F2" w:rsidRDefault="000338F2"/>
        </w:tc>
        <w:tc>
          <w:tcPr>
            <w:tcW w:w="1699" w:type="dxa"/>
          </w:tcPr>
          <w:p w14:paraId="7602543E" w14:textId="77F150A9" w:rsidR="000338F2" w:rsidRDefault="00880864">
            <w:hyperlink r:id="rId18" w:history="1">
              <w:r w:rsidRPr="00F52500">
                <w:rPr>
                  <w:rStyle w:val="Hipervnculo"/>
                </w:rPr>
                <w:t>https://qinera.com/es/tienda/comunicadores-de-mirada/comuniqa-eye-con-communicator5</w:t>
              </w:r>
            </w:hyperlink>
            <w:r>
              <w:t xml:space="preserve"> </w:t>
            </w:r>
          </w:p>
        </w:tc>
        <w:tc>
          <w:tcPr>
            <w:tcW w:w="1699" w:type="dxa"/>
          </w:tcPr>
          <w:p w14:paraId="5266C3DC" w14:textId="77777777" w:rsidR="000338F2" w:rsidRDefault="000338F2"/>
        </w:tc>
      </w:tr>
      <w:tr w:rsidR="000338F2" w14:paraId="6F731745" w14:textId="77777777" w:rsidTr="000338F2">
        <w:tc>
          <w:tcPr>
            <w:tcW w:w="1698" w:type="dxa"/>
          </w:tcPr>
          <w:p w14:paraId="5815F482" w14:textId="4AFF3C39" w:rsidR="000338F2" w:rsidRDefault="00E34AB0">
            <w:proofErr w:type="spellStart"/>
            <w:r>
              <w:t>TouchChat</w:t>
            </w:r>
            <w:proofErr w:type="spellEnd"/>
          </w:p>
        </w:tc>
        <w:tc>
          <w:tcPr>
            <w:tcW w:w="1699" w:type="dxa"/>
          </w:tcPr>
          <w:p w14:paraId="5D51FB9D" w14:textId="14609AD3" w:rsidR="000338F2" w:rsidRDefault="00963EEC">
            <w:r>
              <w:t>300</w:t>
            </w:r>
          </w:p>
        </w:tc>
        <w:tc>
          <w:tcPr>
            <w:tcW w:w="1699" w:type="dxa"/>
          </w:tcPr>
          <w:p w14:paraId="2D2E8E74" w14:textId="2E03EBA9" w:rsidR="000338F2" w:rsidRDefault="00E34AB0">
            <w:r>
              <w:t>iOS</w:t>
            </w:r>
          </w:p>
        </w:tc>
        <w:tc>
          <w:tcPr>
            <w:tcW w:w="1699" w:type="dxa"/>
          </w:tcPr>
          <w:p w14:paraId="6E1BB880" w14:textId="132BBB04" w:rsidR="000338F2" w:rsidRDefault="00963EEC">
            <w:hyperlink r:id="rId19" w:history="1">
              <w:r w:rsidRPr="00EF1B87">
                <w:rPr>
                  <w:rStyle w:val="Hipervnculo"/>
                </w:rPr>
                <w:t>https://touchchatapp.com/</w:t>
              </w:r>
            </w:hyperlink>
            <w:r>
              <w:t xml:space="preserve"> </w:t>
            </w:r>
          </w:p>
        </w:tc>
        <w:tc>
          <w:tcPr>
            <w:tcW w:w="1699" w:type="dxa"/>
          </w:tcPr>
          <w:p w14:paraId="388207D4" w14:textId="77777777" w:rsidR="000338F2" w:rsidRDefault="000338F2"/>
        </w:tc>
      </w:tr>
      <w:tr w:rsidR="000338F2" w14:paraId="34029711" w14:textId="77777777" w:rsidTr="000338F2">
        <w:tc>
          <w:tcPr>
            <w:tcW w:w="1698" w:type="dxa"/>
          </w:tcPr>
          <w:p w14:paraId="2D50A84E" w14:textId="77777777" w:rsidR="000338F2" w:rsidRDefault="000338F2"/>
        </w:tc>
        <w:tc>
          <w:tcPr>
            <w:tcW w:w="1699" w:type="dxa"/>
          </w:tcPr>
          <w:p w14:paraId="0A558418" w14:textId="77777777" w:rsidR="000338F2" w:rsidRDefault="000338F2"/>
        </w:tc>
        <w:tc>
          <w:tcPr>
            <w:tcW w:w="1699" w:type="dxa"/>
          </w:tcPr>
          <w:p w14:paraId="0DB93256" w14:textId="77777777" w:rsidR="000338F2" w:rsidRDefault="000338F2"/>
        </w:tc>
        <w:tc>
          <w:tcPr>
            <w:tcW w:w="1699" w:type="dxa"/>
          </w:tcPr>
          <w:p w14:paraId="14CCC7C4" w14:textId="77777777" w:rsidR="000338F2" w:rsidRDefault="000338F2"/>
        </w:tc>
        <w:tc>
          <w:tcPr>
            <w:tcW w:w="1699" w:type="dxa"/>
          </w:tcPr>
          <w:p w14:paraId="0F18585D" w14:textId="77777777" w:rsidR="000338F2" w:rsidRDefault="000338F2"/>
        </w:tc>
      </w:tr>
      <w:tr w:rsidR="000338F2" w14:paraId="7F7F9923" w14:textId="77777777" w:rsidTr="000338F2">
        <w:tc>
          <w:tcPr>
            <w:tcW w:w="1698" w:type="dxa"/>
          </w:tcPr>
          <w:p w14:paraId="626A3241" w14:textId="77777777" w:rsidR="000338F2" w:rsidRDefault="000338F2"/>
        </w:tc>
        <w:tc>
          <w:tcPr>
            <w:tcW w:w="1699" w:type="dxa"/>
          </w:tcPr>
          <w:p w14:paraId="1F16C19B" w14:textId="77777777" w:rsidR="000338F2" w:rsidRDefault="000338F2"/>
        </w:tc>
        <w:tc>
          <w:tcPr>
            <w:tcW w:w="1699" w:type="dxa"/>
          </w:tcPr>
          <w:p w14:paraId="470E108E" w14:textId="77777777" w:rsidR="000338F2" w:rsidRDefault="000338F2"/>
        </w:tc>
        <w:tc>
          <w:tcPr>
            <w:tcW w:w="1699" w:type="dxa"/>
          </w:tcPr>
          <w:p w14:paraId="019DE8BD" w14:textId="77777777" w:rsidR="000338F2" w:rsidRDefault="000338F2"/>
        </w:tc>
        <w:tc>
          <w:tcPr>
            <w:tcW w:w="1699" w:type="dxa"/>
          </w:tcPr>
          <w:p w14:paraId="21F64346" w14:textId="77777777" w:rsidR="000338F2" w:rsidRDefault="000338F2"/>
        </w:tc>
      </w:tr>
      <w:tr w:rsidR="000338F2" w14:paraId="3A84DB1F" w14:textId="77777777" w:rsidTr="000338F2">
        <w:tc>
          <w:tcPr>
            <w:tcW w:w="1698" w:type="dxa"/>
          </w:tcPr>
          <w:p w14:paraId="5D22CEB5" w14:textId="77777777" w:rsidR="000338F2" w:rsidRDefault="000338F2"/>
        </w:tc>
        <w:tc>
          <w:tcPr>
            <w:tcW w:w="1699" w:type="dxa"/>
          </w:tcPr>
          <w:p w14:paraId="1B60E912" w14:textId="77777777" w:rsidR="000338F2" w:rsidRDefault="000338F2"/>
        </w:tc>
        <w:tc>
          <w:tcPr>
            <w:tcW w:w="1699" w:type="dxa"/>
          </w:tcPr>
          <w:p w14:paraId="6FDA1FEB" w14:textId="77777777" w:rsidR="000338F2" w:rsidRDefault="000338F2"/>
        </w:tc>
        <w:tc>
          <w:tcPr>
            <w:tcW w:w="1699" w:type="dxa"/>
          </w:tcPr>
          <w:p w14:paraId="1E07660C" w14:textId="77777777" w:rsidR="000338F2" w:rsidRDefault="000338F2"/>
        </w:tc>
        <w:tc>
          <w:tcPr>
            <w:tcW w:w="1699" w:type="dxa"/>
          </w:tcPr>
          <w:p w14:paraId="1CE28E96" w14:textId="77777777" w:rsidR="000338F2" w:rsidRDefault="000338F2"/>
        </w:tc>
      </w:tr>
      <w:tr w:rsidR="000338F2" w14:paraId="302E0515" w14:textId="77777777" w:rsidTr="000338F2">
        <w:tc>
          <w:tcPr>
            <w:tcW w:w="1698" w:type="dxa"/>
          </w:tcPr>
          <w:p w14:paraId="15D70ACF" w14:textId="77777777" w:rsidR="000338F2" w:rsidRDefault="000338F2"/>
        </w:tc>
        <w:tc>
          <w:tcPr>
            <w:tcW w:w="1699" w:type="dxa"/>
          </w:tcPr>
          <w:p w14:paraId="75C652CE" w14:textId="77777777" w:rsidR="000338F2" w:rsidRDefault="000338F2"/>
        </w:tc>
        <w:tc>
          <w:tcPr>
            <w:tcW w:w="1699" w:type="dxa"/>
          </w:tcPr>
          <w:p w14:paraId="54639E19" w14:textId="77777777" w:rsidR="000338F2" w:rsidRDefault="000338F2"/>
        </w:tc>
        <w:tc>
          <w:tcPr>
            <w:tcW w:w="1699" w:type="dxa"/>
          </w:tcPr>
          <w:p w14:paraId="0CB50944" w14:textId="77777777" w:rsidR="000338F2" w:rsidRDefault="000338F2"/>
        </w:tc>
        <w:tc>
          <w:tcPr>
            <w:tcW w:w="1699" w:type="dxa"/>
          </w:tcPr>
          <w:p w14:paraId="18312390" w14:textId="77777777" w:rsidR="000338F2" w:rsidRDefault="000338F2"/>
        </w:tc>
      </w:tr>
    </w:tbl>
    <w:p w14:paraId="2C3D2483" w14:textId="77777777" w:rsidR="000338F2" w:rsidRDefault="000338F2"/>
    <w:p w14:paraId="5B512350" w14:textId="77777777" w:rsidR="00395673" w:rsidRDefault="00395673"/>
    <w:p w14:paraId="5C590800" w14:textId="4A7C486C" w:rsidR="00395673" w:rsidRDefault="00395673">
      <w:hyperlink r:id="rId20" w:history="1">
        <w:r w:rsidRPr="004535E0">
          <w:rPr>
            <w:rStyle w:val="Hipervnculo"/>
          </w:rPr>
          <w:t>https://elibro.net/es/ereader/ubu/283824?page=8</w:t>
        </w:r>
      </w:hyperlink>
      <w:r>
        <w:t xml:space="preserve"> </w:t>
      </w:r>
    </w:p>
    <w:p w14:paraId="395B91ED" w14:textId="325C719E" w:rsidR="00034CAE" w:rsidRPr="00605E2A" w:rsidRDefault="00395673" w:rsidP="00034CAE">
      <w:pPr>
        <w:rPr>
          <w:b/>
          <w:bCs/>
        </w:rPr>
      </w:pPr>
      <w:r w:rsidRPr="00605E2A">
        <w:rPr>
          <w:b/>
          <w:bCs/>
        </w:rPr>
        <w:t>Sistema BLISS:</w:t>
      </w:r>
    </w:p>
    <w:p w14:paraId="780B6C02" w14:textId="1BDEB3DA" w:rsidR="00395673" w:rsidRDefault="00395673" w:rsidP="00395673">
      <w:pPr>
        <w:pStyle w:val="Prrafodelista"/>
        <w:numPr>
          <w:ilvl w:val="0"/>
          <w:numId w:val="12"/>
        </w:numPr>
      </w:pPr>
      <w:proofErr w:type="spellStart"/>
      <w:r>
        <w:t>Simbolos</w:t>
      </w:r>
      <w:proofErr w:type="spellEnd"/>
      <w:r>
        <w:t xml:space="preserve"> básicos como objetos, personas, acciones y cualidades</w:t>
      </w:r>
    </w:p>
    <w:p w14:paraId="103841EB" w14:textId="0D4BC89B" w:rsidR="00395673" w:rsidRDefault="00395673" w:rsidP="00395673">
      <w:pPr>
        <w:pStyle w:val="Prrafodelista"/>
        <w:numPr>
          <w:ilvl w:val="0"/>
          <w:numId w:val="12"/>
        </w:numPr>
      </w:pPr>
      <w:proofErr w:type="spellStart"/>
      <w:r>
        <w:lastRenderedPageBreak/>
        <w:t>Simbolos</w:t>
      </w:r>
      <w:proofErr w:type="spellEnd"/>
      <w:r>
        <w:t xml:space="preserve"> modificadores para representar elementos gramaticales y estructurar oraciones. </w:t>
      </w:r>
      <w:proofErr w:type="spellStart"/>
      <w:r>
        <w:t>Simbolos</w:t>
      </w:r>
      <w:proofErr w:type="spellEnd"/>
      <w:r>
        <w:t xml:space="preserve"> para pronombres, proposiciones, conjugaciones verbales</w:t>
      </w:r>
    </w:p>
    <w:p w14:paraId="68854691" w14:textId="26BC2496" w:rsidR="00395673" w:rsidRDefault="00395673" w:rsidP="00395673">
      <w:pPr>
        <w:pStyle w:val="Prrafodelista"/>
        <w:numPr>
          <w:ilvl w:val="0"/>
          <w:numId w:val="12"/>
        </w:numPr>
      </w:pPr>
      <w:proofErr w:type="spellStart"/>
      <w:r>
        <w:t>Simbolos</w:t>
      </w:r>
      <w:proofErr w:type="spellEnd"/>
      <w:r>
        <w:t xml:space="preserve"> abstractos para ideas </w:t>
      </w:r>
      <w:proofErr w:type="spellStart"/>
      <w:r>
        <w:t>mas</w:t>
      </w:r>
      <w:proofErr w:type="spellEnd"/>
      <w:r>
        <w:t xml:space="preserve"> complejas o no tangibles como amor, libertad, justicia o pensamiento</w:t>
      </w:r>
    </w:p>
    <w:p w14:paraId="6141CBA8" w14:textId="615615FC" w:rsidR="00395673" w:rsidRDefault="00395673" w:rsidP="00395673">
      <w:pPr>
        <w:pStyle w:val="Prrafodelista"/>
        <w:numPr>
          <w:ilvl w:val="0"/>
          <w:numId w:val="12"/>
        </w:numPr>
      </w:pPr>
      <w:proofErr w:type="spellStart"/>
      <w:r>
        <w:t>Simbolos</w:t>
      </w:r>
      <w:proofErr w:type="spellEnd"/>
      <w:r>
        <w:t xml:space="preserve"> fonéticos: Representan sonidos del lenguaje oral para ayudar a </w:t>
      </w:r>
      <w:proofErr w:type="spellStart"/>
      <w:r>
        <w:t>pronunciacion</w:t>
      </w:r>
      <w:proofErr w:type="spellEnd"/>
    </w:p>
    <w:p w14:paraId="56FCAB5F" w14:textId="6D605813" w:rsidR="00395673" w:rsidRDefault="00395673" w:rsidP="00395673">
      <w:pPr>
        <w:pStyle w:val="Prrafodelista"/>
        <w:numPr>
          <w:ilvl w:val="0"/>
          <w:numId w:val="12"/>
        </w:numPr>
      </w:pPr>
      <w:proofErr w:type="spellStart"/>
      <w:r>
        <w:t>Simbolos</w:t>
      </w:r>
      <w:proofErr w:type="spellEnd"/>
      <w:r>
        <w:t xml:space="preserve"> de categorías: Agrupar conceptos relacionados en categorías temáticas como animales, transporte, alimentos, ropa. Facilita organización y acceso</w:t>
      </w:r>
    </w:p>
    <w:p w14:paraId="6FDA3644" w14:textId="06608157" w:rsidR="00395673" w:rsidRDefault="00395673" w:rsidP="00395673">
      <w:pPr>
        <w:pStyle w:val="Prrafodelista"/>
        <w:numPr>
          <w:ilvl w:val="0"/>
          <w:numId w:val="12"/>
        </w:numPr>
      </w:pPr>
      <w:proofErr w:type="spellStart"/>
      <w:r>
        <w:t>Simbolos</w:t>
      </w:r>
      <w:proofErr w:type="spellEnd"/>
      <w:r>
        <w:t xml:space="preserve"> numéricos para cantidades o contar</w:t>
      </w:r>
    </w:p>
    <w:p w14:paraId="46307117" w14:textId="4EF826DA" w:rsidR="00395673" w:rsidRDefault="00395673" w:rsidP="00395673">
      <w:pPr>
        <w:pStyle w:val="Prrafodelista"/>
        <w:numPr>
          <w:ilvl w:val="0"/>
          <w:numId w:val="12"/>
        </w:numPr>
      </w:pPr>
      <w:proofErr w:type="spellStart"/>
      <w:r>
        <w:t>Simbolos</w:t>
      </w:r>
      <w:proofErr w:type="spellEnd"/>
      <w:r>
        <w:t xml:space="preserve"> direccionales para indicar direcciones</w:t>
      </w:r>
    </w:p>
    <w:p w14:paraId="4E1930D5" w14:textId="5CB9325F" w:rsidR="00395673" w:rsidRDefault="00395673" w:rsidP="00395673">
      <w:pPr>
        <w:pStyle w:val="Prrafodelista"/>
        <w:numPr>
          <w:ilvl w:val="0"/>
          <w:numId w:val="12"/>
        </w:numPr>
      </w:pPr>
      <w:proofErr w:type="spellStart"/>
      <w:r>
        <w:t>Simbolos</w:t>
      </w:r>
      <w:proofErr w:type="spellEnd"/>
      <w:r>
        <w:t xml:space="preserve"> de tiempo como días de la semana, meses, estaciones, momentos del día</w:t>
      </w:r>
    </w:p>
    <w:p w14:paraId="6CCFD015" w14:textId="4910145B" w:rsidR="00395673" w:rsidRDefault="00395673" w:rsidP="00395673">
      <w:pPr>
        <w:ind w:left="360"/>
      </w:pPr>
      <w:r>
        <w:t>El sistema BLISS se adapta y expande continuamente dando lugar a creación de símbolos para la representación de palabras o conceptos específicos de ciertos idiomas o culturas</w:t>
      </w:r>
    </w:p>
    <w:p w14:paraId="0B719F88" w14:textId="324A33F6" w:rsidR="00395673" w:rsidRDefault="00395673" w:rsidP="00395673">
      <w:pPr>
        <w:pStyle w:val="Prrafodelista"/>
        <w:numPr>
          <w:ilvl w:val="0"/>
          <w:numId w:val="13"/>
        </w:numPr>
      </w:pPr>
      <w:proofErr w:type="spellStart"/>
      <w:r>
        <w:t>Simbolos</w:t>
      </w:r>
      <w:proofErr w:type="spellEnd"/>
      <w:r>
        <w:t xml:space="preserve"> especiales para agregar claridad o transmitir </w:t>
      </w:r>
      <w:proofErr w:type="spellStart"/>
      <w:r>
        <w:t>info</w:t>
      </w:r>
      <w:proofErr w:type="spellEnd"/>
      <w:r>
        <w:t xml:space="preserve"> adicional como</w:t>
      </w:r>
    </w:p>
    <w:p w14:paraId="2C09A204" w14:textId="08420786" w:rsidR="00395673" w:rsidRDefault="00395673" w:rsidP="00395673">
      <w:pPr>
        <w:pStyle w:val="Prrafodelista"/>
        <w:numPr>
          <w:ilvl w:val="1"/>
          <w:numId w:val="13"/>
        </w:numPr>
      </w:pPr>
      <w:r>
        <w:t xml:space="preserve">Negación: </w:t>
      </w:r>
      <w:proofErr w:type="spellStart"/>
      <w:r>
        <w:t>Negacion</w:t>
      </w:r>
      <w:proofErr w:type="spellEnd"/>
      <w:r>
        <w:t xml:space="preserve"> o ausencia de un concept</w:t>
      </w:r>
    </w:p>
    <w:p w14:paraId="4571F0F0" w14:textId="0E78FA0D" w:rsidR="00395673" w:rsidRDefault="00605E2A" w:rsidP="00395673">
      <w:pPr>
        <w:pStyle w:val="Prrafodelista"/>
        <w:numPr>
          <w:ilvl w:val="1"/>
          <w:numId w:val="13"/>
        </w:numPr>
      </w:pPr>
      <w:proofErr w:type="spellStart"/>
      <w:r>
        <w:t>Interrogacion</w:t>
      </w:r>
      <w:proofErr w:type="spellEnd"/>
      <w:r>
        <w:t>: Preguntas o interrogantes</w:t>
      </w:r>
    </w:p>
    <w:p w14:paraId="50C120E1" w14:textId="364389E9" w:rsidR="00605E2A" w:rsidRDefault="00605E2A" w:rsidP="00395673">
      <w:pPr>
        <w:pStyle w:val="Prrafodelista"/>
        <w:numPr>
          <w:ilvl w:val="1"/>
          <w:numId w:val="13"/>
        </w:numPr>
      </w:pPr>
      <w:r>
        <w:t>De acción: acciones o verbos específicos</w:t>
      </w:r>
    </w:p>
    <w:p w14:paraId="4FF8AD29" w14:textId="2E2A2C75" w:rsidR="00605E2A" w:rsidRDefault="00605E2A" w:rsidP="00395673">
      <w:pPr>
        <w:pStyle w:val="Prrafodelista"/>
        <w:numPr>
          <w:ilvl w:val="1"/>
          <w:numId w:val="13"/>
        </w:numPr>
      </w:pPr>
      <w:r>
        <w:t>Tiempo(?</w:t>
      </w:r>
    </w:p>
    <w:p w14:paraId="76BDF107" w14:textId="77777777" w:rsidR="00605E2A" w:rsidRDefault="00605E2A" w:rsidP="00605E2A">
      <w:pPr>
        <w:pStyle w:val="Prrafodelista"/>
        <w:numPr>
          <w:ilvl w:val="1"/>
          <w:numId w:val="13"/>
        </w:numPr>
      </w:pPr>
      <w:r>
        <w:t>Pausa para indicar espera en la comunicación</w:t>
      </w:r>
    </w:p>
    <w:p w14:paraId="4040D60E" w14:textId="19C9DAF3" w:rsidR="00605E2A" w:rsidRDefault="00605E2A" w:rsidP="00605E2A">
      <w:pPr>
        <w:ind w:firstLine="708"/>
      </w:pPr>
      <w:r>
        <w:t>Para usarlo hemos de tener en cuenta:</w:t>
      </w:r>
    </w:p>
    <w:p w14:paraId="32D7241D" w14:textId="4792B02C" w:rsidR="00605E2A" w:rsidRDefault="00605E2A" w:rsidP="00605E2A">
      <w:pPr>
        <w:pStyle w:val="Prrafodelista"/>
        <w:numPr>
          <w:ilvl w:val="0"/>
          <w:numId w:val="13"/>
        </w:numPr>
      </w:pPr>
      <w:r>
        <w:t>Conocimiento del sistema: comprensión de símbolos, su significado y estructura de composición</w:t>
      </w:r>
    </w:p>
    <w:p w14:paraId="3E5876E5" w14:textId="5BB9B3C9" w:rsidR="00605E2A" w:rsidRDefault="00605E2A" w:rsidP="00605E2A">
      <w:pPr>
        <w:pStyle w:val="Prrafodelista"/>
        <w:numPr>
          <w:ilvl w:val="0"/>
          <w:numId w:val="13"/>
        </w:numPr>
      </w:pPr>
      <w:proofErr w:type="spellStart"/>
      <w:r>
        <w:t>Adaptacion</w:t>
      </w:r>
      <w:proofErr w:type="spellEnd"/>
      <w:r>
        <w:t xml:space="preserve"> a las necesidades individuales: capacidades cognitivas, motoras y comunicativas</w:t>
      </w:r>
    </w:p>
    <w:p w14:paraId="05C50A24" w14:textId="42284589" w:rsidR="00605E2A" w:rsidRDefault="00605E2A" w:rsidP="00605E2A">
      <w:pPr>
        <w:pStyle w:val="Prrafodelista"/>
        <w:numPr>
          <w:ilvl w:val="0"/>
          <w:numId w:val="13"/>
        </w:numPr>
      </w:pPr>
      <w:r>
        <w:t>Acceso a una amplia gama de símbolos que sean fáciles de visualizar y manipular</w:t>
      </w:r>
    </w:p>
    <w:p w14:paraId="0FEC56DC" w14:textId="47A66380" w:rsidR="00605E2A" w:rsidRDefault="00605E2A" w:rsidP="00605E2A">
      <w:pPr>
        <w:pStyle w:val="Prrafodelista"/>
        <w:numPr>
          <w:ilvl w:val="0"/>
          <w:numId w:val="13"/>
        </w:numPr>
      </w:pPr>
      <w:r>
        <w:t xml:space="preserve">Aprendizaje y </w:t>
      </w:r>
      <w:proofErr w:type="spellStart"/>
      <w:r>
        <w:t>practica</w:t>
      </w:r>
      <w:proofErr w:type="spellEnd"/>
      <w:r>
        <w:t>. Hay que estar dispuesto a dedicar tiempo y esfuerzo</w:t>
      </w:r>
    </w:p>
    <w:p w14:paraId="2AB634A7" w14:textId="06EEDF24" w:rsidR="00605E2A" w:rsidRDefault="00605E2A" w:rsidP="00605E2A">
      <w:pPr>
        <w:pStyle w:val="Prrafodelista"/>
        <w:numPr>
          <w:ilvl w:val="0"/>
          <w:numId w:val="13"/>
        </w:numPr>
      </w:pPr>
      <w:r>
        <w:t>Apoyo y facilitación de los profesionales</w:t>
      </w:r>
    </w:p>
    <w:p w14:paraId="4B080431" w14:textId="104B3F85" w:rsidR="00605E2A" w:rsidRDefault="00605E2A" w:rsidP="00605E2A">
      <w:pPr>
        <w:pStyle w:val="Prrafodelista"/>
        <w:numPr>
          <w:ilvl w:val="0"/>
          <w:numId w:val="13"/>
        </w:numPr>
      </w:pPr>
      <w:proofErr w:type="spellStart"/>
      <w:r>
        <w:t>Personalizacion</w:t>
      </w:r>
      <w:proofErr w:type="spellEnd"/>
      <w:r>
        <w:t xml:space="preserve"> y flexibilidad que se adapte a necesidades y preferencias individuales</w:t>
      </w:r>
    </w:p>
    <w:p w14:paraId="4D7FD586" w14:textId="495A81B4" w:rsidR="00605E2A" w:rsidRDefault="00605E2A" w:rsidP="00605E2A">
      <w:pPr>
        <w:rPr>
          <w:b/>
          <w:bCs/>
        </w:rPr>
      </w:pPr>
      <w:r w:rsidRPr="00605E2A">
        <w:rPr>
          <w:b/>
          <w:bCs/>
        </w:rPr>
        <w:t>Sistema PEC</w:t>
      </w:r>
    </w:p>
    <w:p w14:paraId="0B174E81" w14:textId="0E436C23" w:rsidR="00605E2A" w:rsidRDefault="00605E2A" w:rsidP="00605E2A">
      <w:r>
        <w:t>Sistema de comunicación por intercambio de imágenes. Parece que no se aplica tanto en ELA como en niños con autismo, puede que sea algo infantilizado pero se podría valorar con personas con bajo nivel cognitivo?</w:t>
      </w:r>
    </w:p>
    <w:p w14:paraId="7310F6D2" w14:textId="45F3DA05" w:rsidR="001D544B" w:rsidRDefault="001D544B" w:rsidP="00605E2A">
      <w:pPr>
        <w:rPr>
          <w:b/>
          <w:bCs/>
        </w:rPr>
      </w:pPr>
      <w:r w:rsidRPr="001D544B">
        <w:rPr>
          <w:b/>
          <w:bCs/>
        </w:rPr>
        <w:t>Sistema SPC</w:t>
      </w:r>
    </w:p>
    <w:p w14:paraId="0E6B5B40" w14:textId="14AE30F9" w:rsidR="001D544B" w:rsidRDefault="001D544B" w:rsidP="00605E2A">
      <w:r>
        <w:t xml:space="preserve">3000 iconos organizados en diferentes categorías a los que se les pueden agregar más personalizados. Cada categoría </w:t>
      </w:r>
      <w:proofErr w:type="spellStart"/>
      <w:r>
        <w:t>esta</w:t>
      </w:r>
      <w:proofErr w:type="spellEnd"/>
      <w:r>
        <w:t xml:space="preserve"> representada por un color distinto para facilitar la comprensión (amarillo personas, verde verbos, rosa social…). Estos pictogramas son visualmente comprensibles y accesibles para personas con dificultades en el habla, lectura y escritura. La diferencia con BLISS es la forma en la que se representan visualmente los conceptos. BLISS es </w:t>
      </w:r>
      <w:proofErr w:type="spellStart"/>
      <w:r>
        <w:t>abstarcto</w:t>
      </w:r>
      <w:proofErr w:type="spellEnd"/>
      <w:r>
        <w:t xml:space="preserve"> y SPC concreto. En BLISS los símbolos se </w:t>
      </w:r>
      <w:r>
        <w:lastRenderedPageBreak/>
        <w:t xml:space="preserve">combinan y modifican para formar mensajes completos, en SPC se selecciona directamente el pictograma. Puede parecer que SPC en general es </w:t>
      </w:r>
      <w:proofErr w:type="spellStart"/>
      <w:r>
        <w:t>mas</w:t>
      </w:r>
      <w:proofErr w:type="spellEnd"/>
      <w:r>
        <w:t xml:space="preserve"> claro por los pictogramas </w:t>
      </w:r>
      <w:proofErr w:type="spellStart"/>
      <w:r>
        <w:t>mas</w:t>
      </w:r>
      <w:proofErr w:type="spellEnd"/>
      <w:r>
        <w:t xml:space="preserve"> intuitivos, pero puede que se quede algo corto al ser pictogramas directos y no combinación? El SPC es </w:t>
      </w:r>
      <w:proofErr w:type="spellStart"/>
      <w:r>
        <w:t>mas</w:t>
      </w:r>
      <w:proofErr w:type="spellEnd"/>
      <w:r>
        <w:t xml:space="preserve"> adecuado para personas con nivel expresivo simple centrado en sujeto-verbo-complemento</w:t>
      </w:r>
    </w:p>
    <w:p w14:paraId="2A7F5136" w14:textId="5583F9B6" w:rsidR="0028021E" w:rsidRDefault="0028021E" w:rsidP="00605E2A">
      <w:pPr>
        <w:rPr>
          <w:b/>
          <w:bCs/>
        </w:rPr>
      </w:pPr>
      <w:r>
        <w:rPr>
          <w:b/>
          <w:bCs/>
        </w:rPr>
        <w:t>Lengua de signos</w:t>
      </w:r>
    </w:p>
    <w:p w14:paraId="4BC05F69" w14:textId="6A3CA411" w:rsidR="0028021E" w:rsidRDefault="0028021E" w:rsidP="00605E2A">
      <w:r>
        <w:t xml:space="preserve">Requiere tiempo y dedicación para aprender y además podría haber problema de rápida </w:t>
      </w:r>
      <w:proofErr w:type="spellStart"/>
      <w:r>
        <w:t>degeneracion</w:t>
      </w:r>
      <w:proofErr w:type="spellEnd"/>
      <w:r>
        <w:t xml:space="preserve"> de la motilidad fina que provoque tener que cambiar rápido a otro método. Quizá no haya tiempo que dedicarle a aprender el idioma</w:t>
      </w:r>
    </w:p>
    <w:p w14:paraId="485F84BD" w14:textId="2CE55C76" w:rsidR="0028021E" w:rsidRDefault="0028021E" w:rsidP="00605E2A">
      <w:pPr>
        <w:rPr>
          <w:b/>
          <w:bCs/>
        </w:rPr>
      </w:pPr>
      <w:r>
        <w:rPr>
          <w:b/>
          <w:bCs/>
        </w:rPr>
        <w:t>Alfabeto dactilológico</w:t>
      </w:r>
    </w:p>
    <w:p w14:paraId="7254250F" w14:textId="5EF61BBC" w:rsidR="0028021E" w:rsidRDefault="0028021E" w:rsidP="00605E2A">
      <w:r>
        <w:t xml:space="preserve">Comunicación con personas que representan combinación de </w:t>
      </w:r>
      <w:proofErr w:type="spellStart"/>
      <w:r>
        <w:t>perdida</w:t>
      </w:r>
      <w:proofErr w:type="spellEnd"/>
      <w:r>
        <w:t xml:space="preserve"> auditiva y visual. Se representan las letras del alfabeto por el tacto en las manos del paciente. Cada letra tiene una ubicación especifica en la mano o dedos del comunicador de forma que la persona sordociega pueda sentir los movimientos o toques en diferentes partes de su mano para interpretar las letras correspondientes. Útil para personas con ELA y bajo nivel visual y auditivo</w:t>
      </w:r>
    </w:p>
    <w:p w14:paraId="79C1C673" w14:textId="3ADCC4DB" w:rsidR="0028021E" w:rsidRDefault="0028021E" w:rsidP="00605E2A">
      <w:pPr>
        <w:rPr>
          <w:b/>
          <w:bCs/>
        </w:rPr>
      </w:pPr>
      <w:r>
        <w:rPr>
          <w:b/>
          <w:bCs/>
        </w:rPr>
        <w:t>Sistema bimodal</w:t>
      </w:r>
    </w:p>
    <w:p w14:paraId="2FF176D1" w14:textId="25A15839" w:rsidR="0028021E" w:rsidRDefault="0028021E" w:rsidP="00605E2A">
      <w:proofErr w:type="spellStart"/>
      <w:r>
        <w:t>Combinacion</w:t>
      </w:r>
      <w:proofErr w:type="spellEnd"/>
      <w:r>
        <w:t xml:space="preserve"> de lenguaje hablado y lengua de señas o gestos. Para personas con dificultades con el lenguaje oral</w:t>
      </w:r>
    </w:p>
    <w:p w14:paraId="6BEA4C21" w14:textId="020AE48B" w:rsidR="0028021E" w:rsidRDefault="0028021E" w:rsidP="00605E2A">
      <w:r>
        <w:t>// diferencia entre oral y verbal?</w:t>
      </w:r>
    </w:p>
    <w:p w14:paraId="327063F1" w14:textId="0EEC6155" w:rsidR="0028021E" w:rsidRDefault="0028021E" w:rsidP="00605E2A">
      <w:pPr>
        <w:rPr>
          <w:b/>
          <w:bCs/>
        </w:rPr>
      </w:pPr>
      <w:r>
        <w:rPr>
          <w:b/>
          <w:bCs/>
        </w:rPr>
        <w:t>Palabra completada</w:t>
      </w:r>
    </w:p>
    <w:p w14:paraId="53475813" w14:textId="490C69CA" w:rsidR="0028021E" w:rsidRDefault="0028021E" w:rsidP="00605E2A">
      <w:r>
        <w:t>Lectura labial + uso de posiciones de las manos cerca de la cara</w:t>
      </w:r>
    </w:p>
    <w:p w14:paraId="3D5AE68E" w14:textId="77777777" w:rsidR="00E34AB0" w:rsidRDefault="00E34AB0" w:rsidP="00605E2A"/>
    <w:p w14:paraId="688A664B" w14:textId="47BF633E" w:rsidR="00E34AB0" w:rsidRDefault="00E34AB0" w:rsidP="00605E2A">
      <w:r>
        <w:t>Las categorías son aplicaciones de comunicación aumentativa y alternativa, programas de síntesis de voz, programas de reconocimiento de voz, software de traducción de texto a voz y viceversa y comunicadores electrónicos</w:t>
      </w:r>
    </w:p>
    <w:p w14:paraId="388EFF55" w14:textId="0AA70D25" w:rsidR="00E34AB0" w:rsidRPr="0028021E" w:rsidRDefault="00E34AB0" w:rsidP="00E34AB0">
      <w:pPr>
        <w:pStyle w:val="Prrafodelista"/>
        <w:numPr>
          <w:ilvl w:val="0"/>
          <w:numId w:val="1"/>
        </w:numPr>
      </w:pPr>
      <w:r>
        <w:t xml:space="preserve">App de CAA: Proloquo2Go, </w:t>
      </w:r>
      <w:proofErr w:type="spellStart"/>
      <w:r>
        <w:t>Grid</w:t>
      </w:r>
      <w:proofErr w:type="spellEnd"/>
      <w:r>
        <w:t xml:space="preserve"> por iPad, </w:t>
      </w:r>
      <w:proofErr w:type="spellStart"/>
      <w:r w:rsidRPr="00E34AB0">
        <w:rPr>
          <w:highlight w:val="yellow"/>
        </w:rPr>
        <w:t>TouchChat</w:t>
      </w:r>
      <w:proofErr w:type="spellEnd"/>
    </w:p>
    <w:sectPr w:rsidR="00E34AB0" w:rsidRPr="002802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A3004D"/>
    <w:multiLevelType w:val="hybridMultilevel"/>
    <w:tmpl w:val="746498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A427D"/>
    <w:multiLevelType w:val="hybridMultilevel"/>
    <w:tmpl w:val="2110D6F4"/>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8"/>
  </w:num>
  <w:num w:numId="3" w16cid:durableId="734545575">
    <w:abstractNumId w:val="12"/>
  </w:num>
  <w:num w:numId="4" w16cid:durableId="79914528">
    <w:abstractNumId w:val="1"/>
  </w:num>
  <w:num w:numId="5" w16cid:durableId="389961064">
    <w:abstractNumId w:val="4"/>
  </w:num>
  <w:num w:numId="6" w16cid:durableId="246769104">
    <w:abstractNumId w:val="0"/>
  </w:num>
  <w:num w:numId="7" w16cid:durableId="1731076380">
    <w:abstractNumId w:val="6"/>
  </w:num>
  <w:num w:numId="8" w16cid:durableId="777480799">
    <w:abstractNumId w:val="11"/>
  </w:num>
  <w:num w:numId="9" w16cid:durableId="300043535">
    <w:abstractNumId w:val="7"/>
  </w:num>
  <w:num w:numId="10" w16cid:durableId="1614676527">
    <w:abstractNumId w:val="5"/>
  </w:num>
  <w:num w:numId="11" w16cid:durableId="1150974729">
    <w:abstractNumId w:val="9"/>
  </w:num>
  <w:num w:numId="12" w16cid:durableId="261376292">
    <w:abstractNumId w:val="3"/>
  </w:num>
  <w:num w:numId="13" w16cid:durableId="12851181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0338F2"/>
    <w:rsid w:val="00034CAE"/>
    <w:rsid w:val="00052D1C"/>
    <w:rsid w:val="000570B5"/>
    <w:rsid w:val="000B6AD0"/>
    <w:rsid w:val="0013033D"/>
    <w:rsid w:val="0019681E"/>
    <w:rsid w:val="001D05AB"/>
    <w:rsid w:val="001D544B"/>
    <w:rsid w:val="00203FEB"/>
    <w:rsid w:val="00217B53"/>
    <w:rsid w:val="002360E9"/>
    <w:rsid w:val="0028021E"/>
    <w:rsid w:val="002F22DC"/>
    <w:rsid w:val="00326923"/>
    <w:rsid w:val="003307E7"/>
    <w:rsid w:val="00337CC7"/>
    <w:rsid w:val="00395673"/>
    <w:rsid w:val="003A240B"/>
    <w:rsid w:val="004344F8"/>
    <w:rsid w:val="00470C33"/>
    <w:rsid w:val="004D3E82"/>
    <w:rsid w:val="00522A80"/>
    <w:rsid w:val="00534880"/>
    <w:rsid w:val="005806C2"/>
    <w:rsid w:val="005A069C"/>
    <w:rsid w:val="005D3AF9"/>
    <w:rsid w:val="005F1AF6"/>
    <w:rsid w:val="00605E2A"/>
    <w:rsid w:val="006533A3"/>
    <w:rsid w:val="006E1918"/>
    <w:rsid w:val="006E3E36"/>
    <w:rsid w:val="0075407E"/>
    <w:rsid w:val="007B6B96"/>
    <w:rsid w:val="007F1B3F"/>
    <w:rsid w:val="007F1EAC"/>
    <w:rsid w:val="00841E78"/>
    <w:rsid w:val="00880864"/>
    <w:rsid w:val="00886752"/>
    <w:rsid w:val="008A7E63"/>
    <w:rsid w:val="008E13E2"/>
    <w:rsid w:val="00963EEC"/>
    <w:rsid w:val="009A4AB1"/>
    <w:rsid w:val="009C5B1E"/>
    <w:rsid w:val="009F28B0"/>
    <w:rsid w:val="00A0268C"/>
    <w:rsid w:val="00CD4583"/>
    <w:rsid w:val="00CE51CD"/>
    <w:rsid w:val="00D02A73"/>
    <w:rsid w:val="00D24B8E"/>
    <w:rsid w:val="00DA718D"/>
    <w:rsid w:val="00DB7FB9"/>
    <w:rsid w:val="00DC5063"/>
    <w:rsid w:val="00E2123F"/>
    <w:rsid w:val="00E27676"/>
    <w:rsid w:val="00E34AB0"/>
    <w:rsid w:val="00E46371"/>
    <w:rsid w:val="00E51A14"/>
    <w:rsid w:val="00E8316B"/>
    <w:rsid w:val="00EE2529"/>
    <w:rsid w:val="00FE56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9CA5CBC8-9B68-4111-935E-90DC271F0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 w:type="table" w:styleId="Tablaconcuadrcula">
    <w:name w:val="Table Grid"/>
    <w:basedOn w:val="Tablanormal"/>
    <w:uiPriority w:val="39"/>
    <w:rsid w:val="00653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E34AB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inera.com/es/soluciones/comunicacion-aumentativa/" TargetMode="External"/><Relationship Id="rId13" Type="http://schemas.openxmlformats.org/officeDocument/2006/relationships/hyperlink" Target="https://api.eneso.es/verbo/comprar" TargetMode="External"/><Relationship Id="rId18" Type="http://schemas.openxmlformats.org/officeDocument/2006/relationships/hyperlink" Target="https://qinera.com/es/tienda/comunicadores-de-mirada/comuniqa-eye-con-communicator5"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elaandalucia.es/wp-content/uploads/2023/02/publication.pdf" TargetMode="External"/><Relationship Id="rId12" Type="http://schemas.openxmlformats.org/officeDocument/2006/relationships/hyperlink" Target="https://qinera.com/es/tienda/software-para-la-comunicacion/grid-3" TargetMode="External"/><Relationship Id="rId17" Type="http://schemas.openxmlformats.org/officeDocument/2006/relationships/hyperlink" Target="https://qinera.com/es/tienda/comunicadores-sencillos/comunicador-tipo-etran" TargetMode="External"/><Relationship Id="rId2" Type="http://schemas.openxmlformats.org/officeDocument/2006/relationships/styles" Target="styles.xml"/><Relationship Id="rId16" Type="http://schemas.openxmlformats.org/officeDocument/2006/relationships/hyperlink" Target="https://qinera.com/es/tienda/software-para-la-comunicacion/look-to-learn-1-licencia-electronica" TargetMode="External"/><Relationship Id="rId20" Type="http://schemas.openxmlformats.org/officeDocument/2006/relationships/hyperlink" Target="https://elibro.net/es/ereader/ubu/283824?page=8" TargetMode="Externa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11" Type="http://schemas.openxmlformats.org/officeDocument/2006/relationships/hyperlink" Target="https://www.liberator.co.uk/megabee" TargetMode="External"/><Relationship Id="rId5" Type="http://schemas.openxmlformats.org/officeDocument/2006/relationships/hyperlink" Target="https://alfasaac.com/comunicacion-aumentativa-y-alternativa/" TargetMode="External"/><Relationship Id="rId15" Type="http://schemas.openxmlformats.org/officeDocument/2006/relationships/hyperlink" Target="https://es.tobiidynavox.com/pages/products" TargetMode="External"/><Relationship Id="rId10" Type="http://schemas.openxmlformats.org/officeDocument/2006/relationships/hyperlink" Target="https://beta.arasaac.org/" TargetMode="External"/><Relationship Id="rId19" Type="http://schemas.openxmlformats.org/officeDocument/2006/relationships/hyperlink" Target="https://touchchatapp.com/" TargetMode="External"/><Relationship Id="rId4" Type="http://schemas.openxmlformats.org/officeDocument/2006/relationships/webSettings" Target="webSettings.xml"/><Relationship Id="rId9" Type="http://schemas.openxmlformats.org/officeDocument/2006/relationships/hyperlink" Target="https://www.irisbond.com/comunicacion-aumentativa-alternativa/soluciones/" TargetMode="External"/><Relationship Id="rId14" Type="http://schemas.openxmlformats.org/officeDocument/2006/relationships/hyperlink" Target="https://www.assistiveware.com/es/productos/proloquo2go"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665</TotalTime>
  <Pages>11</Pages>
  <Words>2875</Words>
  <Characters>15818</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19</cp:revision>
  <dcterms:created xsi:type="dcterms:W3CDTF">2026-02-06T18:32:00Z</dcterms:created>
  <dcterms:modified xsi:type="dcterms:W3CDTF">2026-03-17T08:03:00Z</dcterms:modified>
</cp:coreProperties>
</file>