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374B5" w14:textId="77777777" w:rsidR="001F0F56" w:rsidRPr="005A1790" w:rsidRDefault="001F0F56" w:rsidP="001F0F56">
      <w:pPr>
        <w:rPr>
          <w:rFonts w:cs="Arial"/>
          <w:b/>
          <w:bCs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Coding Exercise: Document Management and RAG-based Q&amp;A Application</w:t>
      </w:r>
    </w:p>
    <w:p w14:paraId="465B84A7" w14:textId="77777777" w:rsidR="001F0F56" w:rsidRPr="005A1790" w:rsidRDefault="001F0F56" w:rsidP="001F0F56">
      <w:pPr>
        <w:rPr>
          <w:rFonts w:cs="Arial"/>
          <w:sz w:val="22"/>
          <w:szCs w:val="22"/>
        </w:rPr>
      </w:pPr>
    </w:p>
    <w:p w14:paraId="38313486" w14:textId="73340863" w:rsidR="001F0F56" w:rsidRDefault="001F0F56" w:rsidP="001F0F56">
      <w:p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 xml:space="preserve">Candidates are required to build a three-part application that involves backend services, frontend interface, and Q&amp;A features powered by a Retrieval-Augmented Generation (RAG) system. The application aims to manage users, documents, and an ingestion process that generates embeddings for document retrieval in a Q&amp;A setting. The exercise is divided into three main components: </w:t>
      </w:r>
      <w:r w:rsidRPr="005A1790">
        <w:rPr>
          <w:rFonts w:cs="Arial"/>
          <w:b/>
          <w:bCs/>
          <w:sz w:val="22"/>
          <w:szCs w:val="22"/>
        </w:rPr>
        <w:t>Python-based backend for document ingestion</w:t>
      </w:r>
      <w:r w:rsidRPr="005A1790">
        <w:rPr>
          <w:rFonts w:cs="Arial"/>
          <w:sz w:val="22"/>
          <w:szCs w:val="22"/>
        </w:rPr>
        <w:t xml:space="preserve">, </w:t>
      </w:r>
      <w:r w:rsidRPr="005A1790">
        <w:rPr>
          <w:rFonts w:cs="Arial"/>
          <w:b/>
          <w:bCs/>
          <w:sz w:val="22"/>
          <w:szCs w:val="22"/>
        </w:rPr>
        <w:t>user and document management</w:t>
      </w:r>
      <w:r w:rsidRPr="005A1790">
        <w:rPr>
          <w:rFonts w:cs="Arial"/>
          <w:sz w:val="22"/>
          <w:szCs w:val="22"/>
        </w:rPr>
        <w:t xml:space="preserve">, and </w:t>
      </w:r>
      <w:r w:rsidRPr="005A1790">
        <w:rPr>
          <w:rFonts w:cs="Arial"/>
          <w:b/>
          <w:bCs/>
          <w:sz w:val="22"/>
          <w:szCs w:val="22"/>
        </w:rPr>
        <w:t>Angular</w:t>
      </w:r>
      <w:r w:rsidR="005A1790">
        <w:rPr>
          <w:rFonts w:cs="Arial"/>
          <w:b/>
          <w:bCs/>
          <w:sz w:val="22"/>
          <w:szCs w:val="22"/>
        </w:rPr>
        <w:t xml:space="preserve">/React </w:t>
      </w:r>
      <w:r w:rsidRPr="005A1790">
        <w:rPr>
          <w:rFonts w:cs="Arial"/>
          <w:b/>
          <w:bCs/>
          <w:sz w:val="22"/>
          <w:szCs w:val="22"/>
        </w:rPr>
        <w:t>frontend for user interaction</w:t>
      </w:r>
      <w:r w:rsidRPr="005A1790">
        <w:rPr>
          <w:rFonts w:cs="Arial"/>
          <w:sz w:val="22"/>
          <w:szCs w:val="22"/>
        </w:rPr>
        <w:t>.</w:t>
      </w:r>
    </w:p>
    <w:p w14:paraId="0E5D51AD" w14:textId="77777777" w:rsidR="00897717" w:rsidRDefault="00897717" w:rsidP="001F0F56">
      <w:pPr>
        <w:rPr>
          <w:rFonts w:cs="Arial"/>
          <w:sz w:val="22"/>
          <w:szCs w:val="22"/>
        </w:rPr>
      </w:pPr>
    </w:p>
    <w:p w14:paraId="50A7E72A" w14:textId="019F202C" w:rsidR="00897717" w:rsidRPr="005A1790" w:rsidRDefault="00897717" w:rsidP="001F0F56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You can use mock API/ mocking services/JSON etc as well</w:t>
      </w:r>
    </w:p>
    <w:p w14:paraId="61BC0D89" w14:textId="77777777" w:rsidR="001F0F56" w:rsidRPr="005A1790" w:rsidRDefault="001F0F56" w:rsidP="001F0F56">
      <w:pPr>
        <w:rPr>
          <w:rFonts w:cs="Arial"/>
          <w:b/>
          <w:bCs/>
          <w:sz w:val="22"/>
          <w:szCs w:val="22"/>
        </w:rPr>
      </w:pPr>
    </w:p>
    <w:p w14:paraId="52B8BA51" w14:textId="3FFCD675" w:rsidR="001F0F56" w:rsidRPr="005A1790" w:rsidRDefault="001F0F56" w:rsidP="001F0F56">
      <w:pPr>
        <w:rPr>
          <w:rFonts w:cs="Arial"/>
          <w:b/>
          <w:bCs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Application Components</w:t>
      </w:r>
    </w:p>
    <w:p w14:paraId="13D093C3" w14:textId="77777777" w:rsidR="001F0F56" w:rsidRPr="005A1790" w:rsidRDefault="001F0F56" w:rsidP="001F0F56">
      <w:pPr>
        <w:numPr>
          <w:ilvl w:val="0"/>
          <w:numId w:val="1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Python Backend (Document Ingestion and RAG-driven Q&amp;A)</w:t>
      </w:r>
    </w:p>
    <w:p w14:paraId="43C16D9E" w14:textId="77777777" w:rsidR="001F0F56" w:rsidRPr="005A1790" w:rsidRDefault="001F0F56" w:rsidP="001F0F56">
      <w:pPr>
        <w:numPr>
          <w:ilvl w:val="1"/>
          <w:numId w:val="1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Purpose:</w:t>
      </w:r>
      <w:r w:rsidRPr="005A1790">
        <w:rPr>
          <w:rFonts w:cs="Arial"/>
          <w:sz w:val="22"/>
          <w:szCs w:val="22"/>
        </w:rPr>
        <w:t xml:space="preserve"> Develop a backend application in Python to handle document ingestion, embedding generation, and retrieval-based Q&amp;A (RAG).</w:t>
      </w:r>
    </w:p>
    <w:p w14:paraId="6E970EB4" w14:textId="77777777" w:rsidR="001F0F56" w:rsidRPr="005A1790" w:rsidRDefault="001F0F56" w:rsidP="001F0F56">
      <w:pPr>
        <w:numPr>
          <w:ilvl w:val="1"/>
          <w:numId w:val="1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Key APIs:</w:t>
      </w:r>
    </w:p>
    <w:p w14:paraId="341BF418" w14:textId="77777777" w:rsidR="001F0F56" w:rsidRPr="005A1790" w:rsidRDefault="001F0F56" w:rsidP="001F0F56">
      <w:pPr>
        <w:numPr>
          <w:ilvl w:val="2"/>
          <w:numId w:val="1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Document Ingestion API</w:t>
      </w:r>
      <w:r w:rsidRPr="005A1790">
        <w:rPr>
          <w:rFonts w:cs="Arial"/>
          <w:sz w:val="22"/>
          <w:szCs w:val="22"/>
        </w:rPr>
        <w:t>: Accepts document data, generates embeddings using a Large Language Model (LLM) library, and stores them for future retrieval.</w:t>
      </w:r>
    </w:p>
    <w:p w14:paraId="2F701B5B" w14:textId="77777777" w:rsidR="001F0F56" w:rsidRPr="005A1790" w:rsidRDefault="001F0F56" w:rsidP="001F0F56">
      <w:pPr>
        <w:numPr>
          <w:ilvl w:val="2"/>
          <w:numId w:val="1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Q&amp;A API</w:t>
      </w:r>
      <w:r w:rsidRPr="005A1790">
        <w:rPr>
          <w:rFonts w:cs="Arial"/>
          <w:sz w:val="22"/>
          <w:szCs w:val="22"/>
        </w:rPr>
        <w:t>: Accepts user questions, retrieves relevant document embeddings, and generates answers based on the retrieved content using RAG.</w:t>
      </w:r>
    </w:p>
    <w:p w14:paraId="7AD63557" w14:textId="77777777" w:rsidR="001F0F56" w:rsidRPr="005A1790" w:rsidRDefault="001F0F56" w:rsidP="001F0F56">
      <w:pPr>
        <w:numPr>
          <w:ilvl w:val="2"/>
          <w:numId w:val="1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Document Selection API</w:t>
      </w:r>
      <w:r w:rsidRPr="005A1790">
        <w:rPr>
          <w:rFonts w:cs="Arial"/>
          <w:sz w:val="22"/>
          <w:szCs w:val="22"/>
        </w:rPr>
        <w:t>: Enables users to specify which documents to consider in the RAG-based Q&amp;A process.</w:t>
      </w:r>
    </w:p>
    <w:p w14:paraId="06C94F28" w14:textId="77777777" w:rsidR="001F0F56" w:rsidRPr="005A1790" w:rsidRDefault="001F0F56" w:rsidP="001F0F56">
      <w:pPr>
        <w:numPr>
          <w:ilvl w:val="1"/>
          <w:numId w:val="1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Tools/Libraries</w:t>
      </w:r>
      <w:r w:rsidRPr="005A1790">
        <w:rPr>
          <w:rFonts w:cs="Arial"/>
          <w:sz w:val="22"/>
          <w:szCs w:val="22"/>
        </w:rPr>
        <w:t>:</w:t>
      </w:r>
    </w:p>
    <w:p w14:paraId="71F49912" w14:textId="04D2E11D" w:rsidR="005A1790" w:rsidRPr="005A1790" w:rsidRDefault="005A1790" w:rsidP="005A1790">
      <w:pPr>
        <w:numPr>
          <w:ilvl w:val="2"/>
          <w:numId w:val="1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Any Opensource AI/</w:t>
      </w:r>
      <w:proofErr w:type="spellStart"/>
      <w:r w:rsidRPr="005A1790">
        <w:rPr>
          <w:rFonts w:cs="Arial"/>
          <w:sz w:val="22"/>
          <w:szCs w:val="22"/>
        </w:rPr>
        <w:t>Langchain</w:t>
      </w:r>
      <w:proofErr w:type="spellEnd"/>
      <w:r w:rsidRPr="005A1790">
        <w:rPr>
          <w:rFonts w:cs="Arial"/>
          <w:sz w:val="22"/>
          <w:szCs w:val="22"/>
        </w:rPr>
        <w:t>/Llama Index library available, can be used for this assignment.</w:t>
      </w:r>
    </w:p>
    <w:p w14:paraId="1D82F9EF" w14:textId="77777777" w:rsidR="001F0F56" w:rsidRPr="005A1790" w:rsidRDefault="001F0F56" w:rsidP="001F0F56">
      <w:pPr>
        <w:numPr>
          <w:ilvl w:val="2"/>
          <w:numId w:val="1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Database for storing embeddings (Postgres preferred).</w:t>
      </w:r>
    </w:p>
    <w:p w14:paraId="3109176A" w14:textId="6E286FC1" w:rsidR="001F0F56" w:rsidRPr="005A1790" w:rsidRDefault="001F0F56" w:rsidP="001F0F56">
      <w:pPr>
        <w:numPr>
          <w:ilvl w:val="2"/>
          <w:numId w:val="1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Asynchronous programming for efficient handling of API requests.</w:t>
      </w:r>
    </w:p>
    <w:p w14:paraId="7FE15BF5" w14:textId="77777777" w:rsidR="001F0F56" w:rsidRPr="005A1790" w:rsidRDefault="001F0F56" w:rsidP="001F0F56">
      <w:pPr>
        <w:rPr>
          <w:rFonts w:cs="Arial"/>
          <w:sz w:val="22"/>
          <w:szCs w:val="22"/>
        </w:rPr>
      </w:pPr>
    </w:p>
    <w:p w14:paraId="54E0C64C" w14:textId="698B481F" w:rsidR="001F0F56" w:rsidRPr="005A1790" w:rsidRDefault="005A1790" w:rsidP="001F0F56">
      <w:pPr>
        <w:numPr>
          <w:ilvl w:val="0"/>
          <w:numId w:val="1"/>
        </w:numPr>
        <w:rPr>
          <w:rFonts w:cs="Arial"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 xml:space="preserve">Python or </w:t>
      </w:r>
      <w:proofErr w:type="spellStart"/>
      <w:r w:rsidR="001F0F56" w:rsidRPr="005A1790">
        <w:rPr>
          <w:rFonts w:cs="Arial"/>
          <w:b/>
          <w:bCs/>
          <w:sz w:val="22"/>
          <w:szCs w:val="22"/>
        </w:rPr>
        <w:t>NestJS</w:t>
      </w:r>
      <w:proofErr w:type="spellEnd"/>
      <w:r>
        <w:rPr>
          <w:rFonts w:cs="Arial"/>
          <w:b/>
          <w:bCs/>
          <w:sz w:val="22"/>
          <w:szCs w:val="22"/>
        </w:rPr>
        <w:t xml:space="preserve"> or NodeJS</w:t>
      </w:r>
      <w:r w:rsidR="001F0F56" w:rsidRPr="005A1790">
        <w:rPr>
          <w:rFonts w:cs="Arial"/>
          <w:b/>
          <w:bCs/>
          <w:sz w:val="22"/>
          <w:szCs w:val="22"/>
        </w:rPr>
        <w:t xml:space="preserve"> </w:t>
      </w:r>
      <w:proofErr w:type="gramStart"/>
      <w:r w:rsidR="001F0F56" w:rsidRPr="005A1790">
        <w:rPr>
          <w:rFonts w:cs="Arial"/>
          <w:b/>
          <w:bCs/>
          <w:sz w:val="22"/>
          <w:szCs w:val="22"/>
        </w:rPr>
        <w:t xml:space="preserve">Backend </w:t>
      </w:r>
      <w:r w:rsidR="00897717">
        <w:rPr>
          <w:rFonts w:cs="Arial"/>
          <w:b/>
          <w:bCs/>
          <w:sz w:val="22"/>
          <w:szCs w:val="22"/>
        </w:rPr>
        <w:t xml:space="preserve"> </w:t>
      </w:r>
      <w:r w:rsidR="001F0F56" w:rsidRPr="005A1790">
        <w:rPr>
          <w:rFonts w:cs="Arial"/>
          <w:b/>
          <w:bCs/>
          <w:sz w:val="22"/>
          <w:szCs w:val="22"/>
        </w:rPr>
        <w:t>(</w:t>
      </w:r>
      <w:proofErr w:type="gramEnd"/>
      <w:r w:rsidR="001F0F56" w:rsidRPr="005A1790">
        <w:rPr>
          <w:rFonts w:cs="Arial"/>
          <w:b/>
          <w:bCs/>
          <w:sz w:val="22"/>
          <w:szCs w:val="22"/>
        </w:rPr>
        <w:t>User Management and Document Management)</w:t>
      </w:r>
    </w:p>
    <w:p w14:paraId="4E243A95" w14:textId="77777777" w:rsidR="001F0F56" w:rsidRPr="005A1790" w:rsidRDefault="001F0F56" w:rsidP="001F0F56">
      <w:pPr>
        <w:numPr>
          <w:ilvl w:val="1"/>
          <w:numId w:val="1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Purpose:</w:t>
      </w:r>
      <w:r w:rsidRPr="005A1790">
        <w:rPr>
          <w:rFonts w:cs="Arial"/>
          <w:sz w:val="22"/>
          <w:szCs w:val="22"/>
        </w:rPr>
        <w:t xml:space="preserve"> Create a backend service using </w:t>
      </w:r>
      <w:proofErr w:type="spellStart"/>
      <w:r w:rsidRPr="005A1790">
        <w:rPr>
          <w:rFonts w:cs="Arial"/>
          <w:sz w:val="22"/>
          <w:szCs w:val="22"/>
        </w:rPr>
        <w:t>NestJS</w:t>
      </w:r>
      <w:proofErr w:type="spellEnd"/>
      <w:r w:rsidRPr="005A1790">
        <w:rPr>
          <w:rFonts w:cs="Arial"/>
          <w:sz w:val="22"/>
          <w:szCs w:val="22"/>
        </w:rPr>
        <w:t xml:space="preserve"> to manage user authentication, document management, and ingestion controls.</w:t>
      </w:r>
    </w:p>
    <w:p w14:paraId="5EE85253" w14:textId="77777777" w:rsidR="001F0F56" w:rsidRPr="005A1790" w:rsidRDefault="001F0F56" w:rsidP="001F0F56">
      <w:pPr>
        <w:numPr>
          <w:ilvl w:val="1"/>
          <w:numId w:val="1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Key APIs:</w:t>
      </w:r>
    </w:p>
    <w:p w14:paraId="11AB1F15" w14:textId="77777777" w:rsidR="001F0F56" w:rsidRPr="005A1790" w:rsidRDefault="001F0F56" w:rsidP="001F0F56">
      <w:pPr>
        <w:numPr>
          <w:ilvl w:val="2"/>
          <w:numId w:val="1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Authentication APIs</w:t>
      </w:r>
      <w:r w:rsidRPr="005A1790">
        <w:rPr>
          <w:rFonts w:cs="Arial"/>
          <w:sz w:val="22"/>
          <w:szCs w:val="22"/>
        </w:rPr>
        <w:t>: Register, login, logout, and handle user roles (admin, editor, viewer).</w:t>
      </w:r>
    </w:p>
    <w:p w14:paraId="6CD435CD" w14:textId="77777777" w:rsidR="001F0F56" w:rsidRPr="005A1790" w:rsidRDefault="001F0F56" w:rsidP="001F0F56">
      <w:pPr>
        <w:numPr>
          <w:ilvl w:val="2"/>
          <w:numId w:val="1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User Management APIs</w:t>
      </w:r>
      <w:r w:rsidRPr="005A1790">
        <w:rPr>
          <w:rFonts w:cs="Arial"/>
          <w:sz w:val="22"/>
          <w:szCs w:val="22"/>
        </w:rPr>
        <w:t>: Admin-only functionality for managing user roles and permissions.</w:t>
      </w:r>
    </w:p>
    <w:p w14:paraId="2420FD20" w14:textId="77777777" w:rsidR="001F0F56" w:rsidRPr="005A1790" w:rsidRDefault="001F0F56" w:rsidP="001F0F56">
      <w:pPr>
        <w:numPr>
          <w:ilvl w:val="2"/>
          <w:numId w:val="1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Document Management APIs</w:t>
      </w:r>
      <w:r w:rsidRPr="005A1790">
        <w:rPr>
          <w:rFonts w:cs="Arial"/>
          <w:sz w:val="22"/>
          <w:szCs w:val="22"/>
        </w:rPr>
        <w:t>: CRUD operations for documents, including the ability to upload documents.</w:t>
      </w:r>
    </w:p>
    <w:p w14:paraId="209B6DA6" w14:textId="77777777" w:rsidR="001F0F56" w:rsidRPr="005A1790" w:rsidRDefault="001F0F56" w:rsidP="001F0F56">
      <w:pPr>
        <w:numPr>
          <w:ilvl w:val="2"/>
          <w:numId w:val="1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Ingestion Trigger API</w:t>
      </w:r>
      <w:r w:rsidRPr="005A1790">
        <w:rPr>
          <w:rFonts w:cs="Arial"/>
          <w:sz w:val="22"/>
          <w:szCs w:val="22"/>
        </w:rPr>
        <w:t>: Allows triggering the ingestion process in the Python backend, possibly via a webhook or API call.</w:t>
      </w:r>
    </w:p>
    <w:p w14:paraId="05CA358D" w14:textId="77777777" w:rsidR="001F0F56" w:rsidRPr="005A1790" w:rsidRDefault="001F0F56" w:rsidP="001F0F56">
      <w:pPr>
        <w:numPr>
          <w:ilvl w:val="2"/>
          <w:numId w:val="1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Ingestion Management API</w:t>
      </w:r>
      <w:r w:rsidRPr="005A1790">
        <w:rPr>
          <w:rFonts w:cs="Arial"/>
          <w:sz w:val="22"/>
          <w:szCs w:val="22"/>
        </w:rPr>
        <w:t>: Tracks and manages ongoing ingestion processes.</w:t>
      </w:r>
    </w:p>
    <w:p w14:paraId="39751733" w14:textId="77777777" w:rsidR="001F0F56" w:rsidRPr="005A1790" w:rsidRDefault="001F0F56" w:rsidP="001F0F56">
      <w:pPr>
        <w:numPr>
          <w:ilvl w:val="1"/>
          <w:numId w:val="1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Tools/Libraries</w:t>
      </w:r>
      <w:r w:rsidRPr="005A1790">
        <w:rPr>
          <w:rFonts w:cs="Arial"/>
          <w:sz w:val="22"/>
          <w:szCs w:val="22"/>
        </w:rPr>
        <w:t>:</w:t>
      </w:r>
    </w:p>
    <w:p w14:paraId="5C07C31C" w14:textId="77777777" w:rsidR="001F0F56" w:rsidRPr="005A1790" w:rsidRDefault="001F0F56" w:rsidP="001F0F56">
      <w:pPr>
        <w:numPr>
          <w:ilvl w:val="2"/>
          <w:numId w:val="1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TypeScript for consistent type management.</w:t>
      </w:r>
    </w:p>
    <w:p w14:paraId="30D5033B" w14:textId="77777777" w:rsidR="001F0F56" w:rsidRPr="005A1790" w:rsidRDefault="001F0F56" w:rsidP="001F0F56">
      <w:pPr>
        <w:numPr>
          <w:ilvl w:val="2"/>
          <w:numId w:val="1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Database integration (Postgres recommended).</w:t>
      </w:r>
    </w:p>
    <w:p w14:paraId="76E9C426" w14:textId="77777777" w:rsidR="001F0F56" w:rsidRPr="005A1790" w:rsidRDefault="001F0F56" w:rsidP="001F0F56">
      <w:pPr>
        <w:numPr>
          <w:ilvl w:val="2"/>
          <w:numId w:val="1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JWT for authentication, with role-based authorization.</w:t>
      </w:r>
    </w:p>
    <w:p w14:paraId="0116DE38" w14:textId="77777777" w:rsidR="001F0F56" w:rsidRPr="005A1790" w:rsidRDefault="001F0F56" w:rsidP="001F0F56">
      <w:pPr>
        <w:numPr>
          <w:ilvl w:val="2"/>
          <w:numId w:val="1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 xml:space="preserve">Microservices architecture to facilitate interaction between </w:t>
      </w:r>
      <w:proofErr w:type="spellStart"/>
      <w:r w:rsidRPr="005A1790">
        <w:rPr>
          <w:rFonts w:cs="Arial"/>
          <w:sz w:val="22"/>
          <w:szCs w:val="22"/>
        </w:rPr>
        <w:t>NestJS</w:t>
      </w:r>
      <w:proofErr w:type="spellEnd"/>
      <w:r w:rsidRPr="005A1790">
        <w:rPr>
          <w:rFonts w:cs="Arial"/>
          <w:sz w:val="22"/>
          <w:szCs w:val="22"/>
        </w:rPr>
        <w:t xml:space="preserve"> and the Python backend.</w:t>
      </w:r>
    </w:p>
    <w:p w14:paraId="1C171F63" w14:textId="77777777" w:rsidR="001F0F56" w:rsidRPr="005A1790" w:rsidRDefault="001F0F56" w:rsidP="001F0F56">
      <w:pPr>
        <w:rPr>
          <w:rFonts w:cs="Arial"/>
          <w:sz w:val="22"/>
          <w:szCs w:val="22"/>
        </w:rPr>
      </w:pPr>
    </w:p>
    <w:p w14:paraId="6557B9EC" w14:textId="6ED8F904" w:rsidR="001F0F56" w:rsidRPr="005A1790" w:rsidRDefault="001F0F56" w:rsidP="001F0F56">
      <w:pPr>
        <w:numPr>
          <w:ilvl w:val="0"/>
          <w:numId w:val="1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Angular</w:t>
      </w:r>
      <w:r w:rsidR="00897717">
        <w:rPr>
          <w:rFonts w:cs="Arial"/>
          <w:b/>
          <w:bCs/>
          <w:sz w:val="22"/>
          <w:szCs w:val="22"/>
        </w:rPr>
        <w:t xml:space="preserve"> or </w:t>
      </w:r>
      <w:r w:rsidR="005A1790">
        <w:rPr>
          <w:rFonts w:cs="Arial"/>
          <w:b/>
          <w:bCs/>
          <w:sz w:val="22"/>
          <w:szCs w:val="22"/>
        </w:rPr>
        <w:t>React</w:t>
      </w:r>
      <w:r w:rsidRPr="005A1790">
        <w:rPr>
          <w:rFonts w:cs="Arial"/>
          <w:b/>
          <w:bCs/>
          <w:sz w:val="22"/>
          <w:szCs w:val="22"/>
        </w:rPr>
        <w:t xml:space="preserve"> Frontend (User Interface for Management and Q&amp;A)</w:t>
      </w:r>
    </w:p>
    <w:p w14:paraId="718479AF" w14:textId="77777777" w:rsidR="001F0F56" w:rsidRPr="005A1790" w:rsidRDefault="001F0F56" w:rsidP="001F0F56">
      <w:pPr>
        <w:numPr>
          <w:ilvl w:val="1"/>
          <w:numId w:val="1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Purpose:</w:t>
      </w:r>
      <w:r w:rsidRPr="005A1790">
        <w:rPr>
          <w:rFonts w:cs="Arial"/>
          <w:sz w:val="22"/>
          <w:szCs w:val="22"/>
        </w:rPr>
        <w:t xml:space="preserve"> Develop an Angular-based frontend to handle user interactions with the backend services, document management, ingestion management, and RAG-based Q&amp;A interface.</w:t>
      </w:r>
    </w:p>
    <w:p w14:paraId="023D29E9" w14:textId="77777777" w:rsidR="001F0F56" w:rsidRPr="005A1790" w:rsidRDefault="001F0F56" w:rsidP="001F0F56">
      <w:pPr>
        <w:numPr>
          <w:ilvl w:val="1"/>
          <w:numId w:val="1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Key Pages/Features</w:t>
      </w:r>
      <w:r w:rsidRPr="005A1790">
        <w:rPr>
          <w:rFonts w:cs="Arial"/>
          <w:sz w:val="22"/>
          <w:szCs w:val="22"/>
        </w:rPr>
        <w:t>:</w:t>
      </w:r>
    </w:p>
    <w:p w14:paraId="7F7D825E" w14:textId="77777777" w:rsidR="001F0F56" w:rsidRPr="005A1790" w:rsidRDefault="001F0F56" w:rsidP="001F0F56">
      <w:pPr>
        <w:numPr>
          <w:ilvl w:val="2"/>
          <w:numId w:val="1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Sign Up, Login, and Logout</w:t>
      </w:r>
      <w:r w:rsidRPr="005A1790">
        <w:rPr>
          <w:rFonts w:cs="Arial"/>
          <w:sz w:val="22"/>
          <w:szCs w:val="22"/>
        </w:rPr>
        <w:t>: User authentication interface.</w:t>
      </w:r>
    </w:p>
    <w:p w14:paraId="0CFF4F3C" w14:textId="77777777" w:rsidR="001F0F56" w:rsidRPr="005A1790" w:rsidRDefault="001F0F56" w:rsidP="001F0F56">
      <w:pPr>
        <w:numPr>
          <w:ilvl w:val="2"/>
          <w:numId w:val="1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User Management</w:t>
      </w:r>
      <w:r w:rsidRPr="005A1790">
        <w:rPr>
          <w:rFonts w:cs="Arial"/>
          <w:sz w:val="22"/>
          <w:szCs w:val="22"/>
        </w:rPr>
        <w:t>: Admin-only access for managing users and assigning roles.</w:t>
      </w:r>
    </w:p>
    <w:p w14:paraId="398F573C" w14:textId="77777777" w:rsidR="001F0F56" w:rsidRPr="005A1790" w:rsidRDefault="001F0F56" w:rsidP="001F0F56">
      <w:pPr>
        <w:numPr>
          <w:ilvl w:val="2"/>
          <w:numId w:val="1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Document Upload and Management</w:t>
      </w:r>
      <w:r w:rsidRPr="005A1790">
        <w:rPr>
          <w:rFonts w:cs="Arial"/>
          <w:sz w:val="22"/>
          <w:szCs w:val="22"/>
        </w:rPr>
        <w:t>: Interface to upload and manage documents.</w:t>
      </w:r>
    </w:p>
    <w:p w14:paraId="4B12799B" w14:textId="77777777" w:rsidR="001F0F56" w:rsidRPr="005A1790" w:rsidRDefault="001F0F56" w:rsidP="001F0F56">
      <w:pPr>
        <w:numPr>
          <w:ilvl w:val="2"/>
          <w:numId w:val="1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Ingestion Management</w:t>
      </w:r>
      <w:r w:rsidRPr="005A1790">
        <w:rPr>
          <w:rFonts w:cs="Arial"/>
          <w:sz w:val="22"/>
          <w:szCs w:val="22"/>
        </w:rPr>
        <w:t>: Interface to trigger and monitor ingestion status.</w:t>
      </w:r>
    </w:p>
    <w:p w14:paraId="1ECFFCDD" w14:textId="77777777" w:rsidR="001F0F56" w:rsidRPr="005A1790" w:rsidRDefault="001F0F56" w:rsidP="001F0F56">
      <w:pPr>
        <w:numPr>
          <w:ilvl w:val="2"/>
          <w:numId w:val="1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Q&amp;A Interface</w:t>
      </w:r>
      <w:r w:rsidRPr="005A1790">
        <w:rPr>
          <w:rFonts w:cs="Arial"/>
          <w:sz w:val="22"/>
          <w:szCs w:val="22"/>
        </w:rPr>
        <w:t>: A user-friendly interface for asking questions, receiving answers, and displaying relevant document excerpts (using RAG).</w:t>
      </w:r>
    </w:p>
    <w:p w14:paraId="2C245DB0" w14:textId="77777777" w:rsidR="001F0F56" w:rsidRPr="005A1790" w:rsidRDefault="001F0F56" w:rsidP="001F0F56">
      <w:pPr>
        <w:numPr>
          <w:ilvl w:val="1"/>
          <w:numId w:val="1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UI Considerations</w:t>
      </w:r>
      <w:r w:rsidRPr="005A1790">
        <w:rPr>
          <w:rFonts w:cs="Arial"/>
          <w:sz w:val="22"/>
          <w:szCs w:val="22"/>
        </w:rPr>
        <w:t>:</w:t>
      </w:r>
    </w:p>
    <w:p w14:paraId="0A2AF3A5" w14:textId="77777777" w:rsidR="001F0F56" w:rsidRPr="005A1790" w:rsidRDefault="001F0F56" w:rsidP="001F0F56">
      <w:pPr>
        <w:numPr>
          <w:ilvl w:val="2"/>
          <w:numId w:val="1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Responsive design for multiple devices and browsers.</w:t>
      </w:r>
    </w:p>
    <w:p w14:paraId="2CD1B817" w14:textId="77777777" w:rsidR="001F0F56" w:rsidRPr="005A1790" w:rsidRDefault="001F0F56" w:rsidP="001F0F56">
      <w:pPr>
        <w:numPr>
          <w:ilvl w:val="2"/>
          <w:numId w:val="1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Modular, reusable components for better code structure.</w:t>
      </w:r>
    </w:p>
    <w:p w14:paraId="04901836" w14:textId="77777777" w:rsidR="001F0F56" w:rsidRPr="005A1790" w:rsidRDefault="001F0F56" w:rsidP="001F0F56">
      <w:pPr>
        <w:numPr>
          <w:ilvl w:val="2"/>
          <w:numId w:val="1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Consistency with design patterns to ensure maintainability and scalability.</w:t>
      </w:r>
    </w:p>
    <w:p w14:paraId="26FD7888" w14:textId="77777777" w:rsidR="001F0F56" w:rsidRPr="005A1790" w:rsidRDefault="00000000" w:rsidP="001F0F56">
      <w:pPr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pict w14:anchorId="7D32DB8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26C8E023" w14:textId="03D7413F" w:rsidR="001F0F56" w:rsidRDefault="001F0F56" w:rsidP="001F0F56">
      <w:pPr>
        <w:rPr>
          <w:rFonts w:cs="Arial"/>
          <w:b/>
          <w:bCs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Evaluation Criteria</w:t>
      </w:r>
    </w:p>
    <w:p w14:paraId="28B0C7A4" w14:textId="77777777" w:rsidR="005A1790" w:rsidRPr="005A1790" w:rsidRDefault="005A1790" w:rsidP="001F0F56">
      <w:pPr>
        <w:rPr>
          <w:rFonts w:cs="Arial"/>
          <w:b/>
          <w:bCs/>
          <w:sz w:val="22"/>
          <w:szCs w:val="22"/>
        </w:rPr>
      </w:pPr>
    </w:p>
    <w:p w14:paraId="034B5E7C" w14:textId="77777777" w:rsidR="001F0F56" w:rsidRPr="005A1790" w:rsidRDefault="001F0F56" w:rsidP="001F0F56">
      <w:pPr>
        <w:numPr>
          <w:ilvl w:val="0"/>
          <w:numId w:val="2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Code Quality</w:t>
      </w:r>
      <w:r w:rsidRPr="005A1790">
        <w:rPr>
          <w:rFonts w:cs="Arial"/>
          <w:sz w:val="22"/>
          <w:szCs w:val="22"/>
        </w:rPr>
        <w:t>:</w:t>
      </w:r>
    </w:p>
    <w:p w14:paraId="7D745E42" w14:textId="77777777" w:rsidR="001F0F56" w:rsidRDefault="001F0F56" w:rsidP="001F0F56">
      <w:pPr>
        <w:numPr>
          <w:ilvl w:val="1"/>
          <w:numId w:val="2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TypeScript expertise, modular UI component development, and adherence to design patterns.</w:t>
      </w:r>
    </w:p>
    <w:p w14:paraId="7072E6AC" w14:textId="77777777" w:rsidR="005A1790" w:rsidRPr="005A1790" w:rsidRDefault="005A1790" w:rsidP="005A1790">
      <w:pPr>
        <w:numPr>
          <w:ilvl w:val="1"/>
          <w:numId w:val="2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TypeScript usage with strong object-oriented principles.</w:t>
      </w:r>
    </w:p>
    <w:p w14:paraId="0308542B" w14:textId="77777777" w:rsidR="005A1790" w:rsidRDefault="005A1790" w:rsidP="005A1790">
      <w:pPr>
        <w:numPr>
          <w:ilvl w:val="1"/>
          <w:numId w:val="2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Clean, well-documented, and easy-to-understand code structure.</w:t>
      </w:r>
    </w:p>
    <w:p w14:paraId="38939C9E" w14:textId="77777777" w:rsidR="005A1790" w:rsidRPr="005A1790" w:rsidRDefault="005A1790" w:rsidP="005A1790">
      <w:pPr>
        <w:numPr>
          <w:ilvl w:val="1"/>
          <w:numId w:val="2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Asynchronous programming practices for API performance.</w:t>
      </w:r>
    </w:p>
    <w:p w14:paraId="332BF646" w14:textId="689C3238" w:rsidR="005A1790" w:rsidRPr="00AD14C5" w:rsidRDefault="005A1790" w:rsidP="00AD14C5">
      <w:pPr>
        <w:numPr>
          <w:ilvl w:val="1"/>
          <w:numId w:val="2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Clear and concise code, with emphasis on readability and maintainability.</w:t>
      </w:r>
    </w:p>
    <w:p w14:paraId="008B0607" w14:textId="77777777" w:rsidR="005A1790" w:rsidRPr="005A1790" w:rsidRDefault="005A1790" w:rsidP="00AD14C5">
      <w:pPr>
        <w:ind w:left="1440"/>
        <w:rPr>
          <w:rFonts w:cs="Arial"/>
          <w:sz w:val="22"/>
          <w:szCs w:val="22"/>
        </w:rPr>
      </w:pPr>
    </w:p>
    <w:p w14:paraId="662296D0" w14:textId="77777777" w:rsidR="001F0F56" w:rsidRPr="005A1790" w:rsidRDefault="001F0F56" w:rsidP="001F0F56">
      <w:pPr>
        <w:numPr>
          <w:ilvl w:val="0"/>
          <w:numId w:val="2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Web Services Integration</w:t>
      </w:r>
      <w:r w:rsidRPr="005A1790">
        <w:rPr>
          <w:rFonts w:cs="Arial"/>
          <w:sz w:val="22"/>
          <w:szCs w:val="22"/>
        </w:rPr>
        <w:t>:</w:t>
      </w:r>
    </w:p>
    <w:p w14:paraId="58009096" w14:textId="77777777" w:rsidR="001F0F56" w:rsidRDefault="001F0F56" w:rsidP="001F0F56">
      <w:pPr>
        <w:numPr>
          <w:ilvl w:val="1"/>
          <w:numId w:val="2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Ability to consume APIs effectively and handle asynchronous operations.</w:t>
      </w:r>
    </w:p>
    <w:p w14:paraId="21639ADC" w14:textId="77777777" w:rsidR="00897717" w:rsidRDefault="00897717" w:rsidP="00897717">
      <w:pPr>
        <w:ind w:left="1440"/>
        <w:rPr>
          <w:rFonts w:cs="Arial"/>
          <w:sz w:val="22"/>
          <w:szCs w:val="22"/>
        </w:rPr>
      </w:pPr>
    </w:p>
    <w:p w14:paraId="3B03C795" w14:textId="77777777" w:rsidR="00897717" w:rsidRPr="005A1790" w:rsidRDefault="00897717" w:rsidP="00897717">
      <w:pPr>
        <w:numPr>
          <w:ilvl w:val="0"/>
          <w:numId w:val="2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 xml:space="preserve">Data </w:t>
      </w:r>
      <w:proofErr w:type="spellStart"/>
      <w:r w:rsidRPr="005A1790">
        <w:rPr>
          <w:rFonts w:cs="Arial"/>
          <w:b/>
          <w:bCs/>
          <w:sz w:val="22"/>
          <w:szCs w:val="22"/>
        </w:rPr>
        <w:t>Modeling</w:t>
      </w:r>
      <w:proofErr w:type="spellEnd"/>
      <w:r w:rsidRPr="005A1790">
        <w:rPr>
          <w:rFonts w:cs="Arial"/>
          <w:b/>
          <w:bCs/>
          <w:sz w:val="22"/>
          <w:szCs w:val="22"/>
        </w:rPr>
        <w:t xml:space="preserve"> and Design</w:t>
      </w:r>
      <w:r w:rsidRPr="005A1790">
        <w:rPr>
          <w:rFonts w:cs="Arial"/>
          <w:sz w:val="22"/>
          <w:szCs w:val="22"/>
        </w:rPr>
        <w:t>:</w:t>
      </w:r>
    </w:p>
    <w:p w14:paraId="1B0C7A18" w14:textId="77777777" w:rsidR="00897717" w:rsidRPr="005A1790" w:rsidRDefault="00897717" w:rsidP="00897717">
      <w:pPr>
        <w:numPr>
          <w:ilvl w:val="1"/>
          <w:numId w:val="2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Design a robust database schema, including generating a large dataset (e.g., 1000+ users with roles, 100000+ entities).</w:t>
      </w:r>
    </w:p>
    <w:p w14:paraId="48B4B1D3" w14:textId="0AD17319" w:rsidR="00897717" w:rsidRDefault="00897717" w:rsidP="00897717">
      <w:pPr>
        <w:numPr>
          <w:ilvl w:val="1"/>
          <w:numId w:val="2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Demonstrate methods to create realistic test data.</w:t>
      </w:r>
    </w:p>
    <w:p w14:paraId="4C59AC07" w14:textId="77777777" w:rsidR="00897717" w:rsidRDefault="00897717" w:rsidP="00897717">
      <w:pPr>
        <w:ind w:left="1440"/>
        <w:rPr>
          <w:rFonts w:cs="Arial"/>
          <w:sz w:val="22"/>
          <w:szCs w:val="22"/>
        </w:rPr>
      </w:pPr>
    </w:p>
    <w:p w14:paraId="6857449E" w14:textId="77777777" w:rsidR="00897717" w:rsidRPr="005A1790" w:rsidRDefault="00897717" w:rsidP="00897717">
      <w:pPr>
        <w:numPr>
          <w:ilvl w:val="0"/>
          <w:numId w:val="2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Data Processing and Storage</w:t>
      </w:r>
      <w:r w:rsidRPr="005A1790">
        <w:rPr>
          <w:rFonts w:cs="Arial"/>
          <w:sz w:val="22"/>
          <w:szCs w:val="22"/>
        </w:rPr>
        <w:t>:</w:t>
      </w:r>
    </w:p>
    <w:p w14:paraId="76F04FB1" w14:textId="77777777" w:rsidR="00897717" w:rsidRPr="005A1790" w:rsidRDefault="00897717" w:rsidP="00897717">
      <w:pPr>
        <w:numPr>
          <w:ilvl w:val="1"/>
          <w:numId w:val="2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Efficient embedding generation and storage.</w:t>
      </w:r>
    </w:p>
    <w:p w14:paraId="1A6008B7" w14:textId="3454A3AD" w:rsidR="00463603" w:rsidRDefault="00897717" w:rsidP="00463603">
      <w:pPr>
        <w:numPr>
          <w:ilvl w:val="1"/>
          <w:numId w:val="2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Ability to handle large datasets (e.g., large volumes of documents and embeddings).</w:t>
      </w:r>
    </w:p>
    <w:p w14:paraId="42824365" w14:textId="77777777" w:rsidR="00463603" w:rsidRPr="00463603" w:rsidRDefault="00463603" w:rsidP="00463603">
      <w:pPr>
        <w:numPr>
          <w:ilvl w:val="0"/>
          <w:numId w:val="2"/>
        </w:numPr>
        <w:rPr>
          <w:rFonts w:cs="Arial"/>
          <w:b/>
          <w:bCs/>
          <w:sz w:val="22"/>
          <w:szCs w:val="22"/>
        </w:rPr>
      </w:pPr>
      <w:r w:rsidRPr="00463603">
        <w:rPr>
          <w:rFonts w:cs="Arial"/>
          <w:b/>
          <w:bCs/>
          <w:sz w:val="22"/>
          <w:szCs w:val="22"/>
        </w:rPr>
        <w:t>CSS and Design:</w:t>
      </w:r>
    </w:p>
    <w:p w14:paraId="1A605D59" w14:textId="77777777" w:rsidR="00463603" w:rsidRPr="00463603" w:rsidRDefault="00463603" w:rsidP="00463603">
      <w:pPr>
        <w:numPr>
          <w:ilvl w:val="1"/>
          <w:numId w:val="2"/>
        </w:numPr>
        <w:rPr>
          <w:rFonts w:cs="Arial"/>
          <w:sz w:val="22"/>
          <w:szCs w:val="22"/>
        </w:rPr>
      </w:pPr>
      <w:r w:rsidRPr="00463603">
        <w:rPr>
          <w:rFonts w:cs="Arial"/>
          <w:sz w:val="22"/>
          <w:szCs w:val="22"/>
        </w:rPr>
        <w:t>Proficiency in CSS for a visually appealing, responsive UI.</w:t>
      </w:r>
    </w:p>
    <w:p w14:paraId="669D7AF0" w14:textId="2842B263" w:rsidR="00463603" w:rsidRPr="00463603" w:rsidRDefault="00463603" w:rsidP="00463603">
      <w:pPr>
        <w:numPr>
          <w:ilvl w:val="1"/>
          <w:numId w:val="2"/>
        </w:numPr>
        <w:rPr>
          <w:rFonts w:cs="Arial"/>
          <w:sz w:val="22"/>
          <w:szCs w:val="22"/>
        </w:rPr>
      </w:pPr>
      <w:r w:rsidRPr="00463603">
        <w:rPr>
          <w:rFonts w:cs="Arial"/>
          <w:sz w:val="22"/>
          <w:szCs w:val="22"/>
        </w:rPr>
        <w:t>Demonstration of user-</w:t>
      </w:r>
      <w:proofErr w:type="spellStart"/>
      <w:r w:rsidRPr="00463603">
        <w:rPr>
          <w:rFonts w:cs="Arial"/>
          <w:sz w:val="22"/>
          <w:szCs w:val="22"/>
        </w:rPr>
        <w:t>centered</w:t>
      </w:r>
      <w:proofErr w:type="spellEnd"/>
      <w:r w:rsidRPr="00463603">
        <w:rPr>
          <w:rFonts w:cs="Arial"/>
          <w:sz w:val="22"/>
          <w:szCs w:val="22"/>
        </w:rPr>
        <w:t xml:space="preserve"> design thinking, including consistent UX and accessibility.</w:t>
      </w:r>
    </w:p>
    <w:p w14:paraId="5716D3F4" w14:textId="77777777" w:rsidR="00897717" w:rsidRPr="005A1790" w:rsidRDefault="00897717" w:rsidP="00897717">
      <w:pPr>
        <w:numPr>
          <w:ilvl w:val="0"/>
          <w:numId w:val="2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API Development and Testing</w:t>
      </w:r>
      <w:r w:rsidRPr="005A1790">
        <w:rPr>
          <w:rFonts w:cs="Arial"/>
          <w:sz w:val="22"/>
          <w:szCs w:val="22"/>
        </w:rPr>
        <w:t>:</w:t>
      </w:r>
    </w:p>
    <w:p w14:paraId="21CE0B7D" w14:textId="77777777" w:rsidR="00897717" w:rsidRDefault="00897717" w:rsidP="00897717">
      <w:pPr>
        <w:numPr>
          <w:ilvl w:val="1"/>
          <w:numId w:val="2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REST API design and automated testing.</w:t>
      </w:r>
    </w:p>
    <w:p w14:paraId="13A6FD78" w14:textId="38A3F474" w:rsidR="00463603" w:rsidRPr="00463603" w:rsidRDefault="00463603" w:rsidP="00463603">
      <w:pPr>
        <w:numPr>
          <w:ilvl w:val="1"/>
          <w:numId w:val="2"/>
        </w:numPr>
        <w:rPr>
          <w:rFonts w:cs="Arial"/>
          <w:sz w:val="22"/>
          <w:szCs w:val="22"/>
        </w:rPr>
      </w:pPr>
      <w:r w:rsidRPr="00463603">
        <w:rPr>
          <w:rFonts w:cs="Arial"/>
          <w:sz w:val="22"/>
          <w:szCs w:val="22"/>
        </w:rPr>
        <w:t>Design APIs that allow backend to trigger ingestion and access Q&amp;A functionality seamlessly.</w:t>
      </w:r>
    </w:p>
    <w:p w14:paraId="789B77B3" w14:textId="77777777" w:rsidR="00897717" w:rsidRDefault="00897717" w:rsidP="00897717">
      <w:pPr>
        <w:numPr>
          <w:ilvl w:val="1"/>
          <w:numId w:val="2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lastRenderedPageBreak/>
        <w:t>Microservices architecture integration to handle the Python backend for ingestion.</w:t>
      </w:r>
    </w:p>
    <w:p w14:paraId="6AEAF089" w14:textId="77777777" w:rsidR="00897717" w:rsidRPr="005A1790" w:rsidRDefault="00897717" w:rsidP="00897717">
      <w:pPr>
        <w:numPr>
          <w:ilvl w:val="1"/>
          <w:numId w:val="2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Effective retrieval and generation of answers using RAG.</w:t>
      </w:r>
    </w:p>
    <w:p w14:paraId="2B6F610D" w14:textId="75C97782" w:rsidR="00897717" w:rsidRPr="00897717" w:rsidRDefault="00897717" w:rsidP="00897717">
      <w:pPr>
        <w:numPr>
          <w:ilvl w:val="1"/>
          <w:numId w:val="2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Latency considerations for prompt response times.</w:t>
      </w:r>
    </w:p>
    <w:p w14:paraId="049217BC" w14:textId="77777777" w:rsidR="001F0F56" w:rsidRPr="00897717" w:rsidRDefault="001F0F56" w:rsidP="00897717">
      <w:pPr>
        <w:numPr>
          <w:ilvl w:val="0"/>
          <w:numId w:val="2"/>
        </w:numPr>
        <w:rPr>
          <w:rFonts w:cs="Arial"/>
          <w:sz w:val="22"/>
          <w:szCs w:val="22"/>
        </w:rPr>
      </w:pPr>
      <w:r w:rsidRPr="00897717">
        <w:rPr>
          <w:rFonts w:cs="Arial"/>
          <w:b/>
          <w:bCs/>
          <w:sz w:val="22"/>
          <w:szCs w:val="22"/>
        </w:rPr>
        <w:t>Performance and Testing</w:t>
      </w:r>
      <w:r w:rsidRPr="00897717">
        <w:rPr>
          <w:rFonts w:cs="Arial"/>
          <w:sz w:val="22"/>
          <w:szCs w:val="22"/>
        </w:rPr>
        <w:t>:</w:t>
      </w:r>
    </w:p>
    <w:p w14:paraId="73A53EE4" w14:textId="77777777" w:rsidR="001F0F56" w:rsidRPr="005A1790" w:rsidRDefault="001F0F56" w:rsidP="001F0F56">
      <w:pPr>
        <w:numPr>
          <w:ilvl w:val="1"/>
          <w:numId w:val="2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Automated testing of the UI.</w:t>
      </w:r>
    </w:p>
    <w:p w14:paraId="256AA87E" w14:textId="77777777" w:rsidR="001F0F56" w:rsidRPr="005A1790" w:rsidRDefault="001F0F56" w:rsidP="001F0F56">
      <w:pPr>
        <w:numPr>
          <w:ilvl w:val="1"/>
          <w:numId w:val="2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Web app optimized for high performance (Google Page Speed Insights score of 90% or above).</w:t>
      </w:r>
    </w:p>
    <w:p w14:paraId="07CEA066" w14:textId="77777777" w:rsidR="001F0F56" w:rsidRPr="005A1790" w:rsidRDefault="001F0F56" w:rsidP="001F0F56">
      <w:pPr>
        <w:numPr>
          <w:ilvl w:val="1"/>
          <w:numId w:val="2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Considerations for handling large-scale usage (e.g., handling 1 million users).</w:t>
      </w:r>
    </w:p>
    <w:p w14:paraId="57F98ED0" w14:textId="7A2FEAE2" w:rsidR="001F0F56" w:rsidRPr="00897717" w:rsidRDefault="001F0F56" w:rsidP="00897717">
      <w:pPr>
        <w:pStyle w:val="ListParagraph"/>
        <w:numPr>
          <w:ilvl w:val="0"/>
          <w:numId w:val="2"/>
        </w:numPr>
        <w:rPr>
          <w:rFonts w:cs="Arial"/>
          <w:sz w:val="22"/>
          <w:szCs w:val="22"/>
        </w:rPr>
      </w:pPr>
      <w:r w:rsidRPr="00897717">
        <w:rPr>
          <w:rFonts w:cs="Arial"/>
          <w:b/>
          <w:bCs/>
          <w:sz w:val="22"/>
          <w:szCs w:val="22"/>
        </w:rPr>
        <w:t>Authentication and Authorization</w:t>
      </w:r>
      <w:r w:rsidRPr="00897717">
        <w:rPr>
          <w:rFonts w:cs="Arial"/>
          <w:sz w:val="22"/>
          <w:szCs w:val="22"/>
        </w:rPr>
        <w:t>:</w:t>
      </w:r>
    </w:p>
    <w:p w14:paraId="1BE899E8" w14:textId="77777777" w:rsidR="001F0F56" w:rsidRPr="005A1790" w:rsidRDefault="001F0F56" w:rsidP="00897717">
      <w:pPr>
        <w:numPr>
          <w:ilvl w:val="1"/>
          <w:numId w:val="2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Implementation of JWT-based authentication with role-based access control.</w:t>
      </w:r>
    </w:p>
    <w:p w14:paraId="456512AD" w14:textId="77777777" w:rsidR="001F0F56" w:rsidRDefault="001F0F56" w:rsidP="00897717">
      <w:pPr>
        <w:numPr>
          <w:ilvl w:val="1"/>
          <w:numId w:val="2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Demonstration of secure and scalable authentication for high volumes of users.</w:t>
      </w:r>
    </w:p>
    <w:p w14:paraId="0EC1D46D" w14:textId="77777777" w:rsidR="00463603" w:rsidRPr="00463603" w:rsidRDefault="00463603" w:rsidP="00463603">
      <w:pPr>
        <w:numPr>
          <w:ilvl w:val="0"/>
          <w:numId w:val="2"/>
        </w:numPr>
        <w:rPr>
          <w:rFonts w:cs="Arial"/>
          <w:b/>
          <w:bCs/>
          <w:sz w:val="22"/>
          <w:szCs w:val="22"/>
        </w:rPr>
      </w:pPr>
      <w:r w:rsidRPr="00463603">
        <w:rPr>
          <w:rFonts w:cs="Arial"/>
          <w:b/>
          <w:bCs/>
          <w:sz w:val="22"/>
          <w:szCs w:val="22"/>
        </w:rPr>
        <w:t>Additional Skills:</w:t>
      </w:r>
    </w:p>
    <w:p w14:paraId="3CFF073B" w14:textId="77777777" w:rsidR="00463603" w:rsidRPr="00463603" w:rsidRDefault="00463603" w:rsidP="00463603">
      <w:pPr>
        <w:numPr>
          <w:ilvl w:val="1"/>
          <w:numId w:val="2"/>
        </w:numPr>
        <w:rPr>
          <w:rFonts w:cs="Arial"/>
          <w:sz w:val="22"/>
          <w:szCs w:val="22"/>
        </w:rPr>
      </w:pPr>
      <w:r w:rsidRPr="00463603">
        <w:rPr>
          <w:rFonts w:cs="Arial"/>
          <w:sz w:val="22"/>
          <w:szCs w:val="22"/>
        </w:rPr>
        <w:t>Knowledge of microservices and inter-service communication.</w:t>
      </w:r>
    </w:p>
    <w:p w14:paraId="427E9FB6" w14:textId="0BDA9841" w:rsidR="00463603" w:rsidRDefault="00463603" w:rsidP="00463603">
      <w:pPr>
        <w:numPr>
          <w:ilvl w:val="1"/>
          <w:numId w:val="2"/>
        </w:numPr>
        <w:rPr>
          <w:rFonts w:cs="Arial"/>
          <w:sz w:val="22"/>
          <w:szCs w:val="22"/>
        </w:rPr>
      </w:pPr>
      <w:r w:rsidRPr="00463603">
        <w:rPr>
          <w:rFonts w:cs="Arial"/>
          <w:sz w:val="22"/>
          <w:szCs w:val="22"/>
        </w:rPr>
        <w:t>Problem-solving skills and scalability considerations for handling large datasets and user traffic.</w:t>
      </w:r>
    </w:p>
    <w:p w14:paraId="04882990" w14:textId="77777777" w:rsidR="00463603" w:rsidRPr="00463603" w:rsidRDefault="00463603" w:rsidP="00463603">
      <w:pPr>
        <w:numPr>
          <w:ilvl w:val="1"/>
          <w:numId w:val="2"/>
        </w:numPr>
        <w:rPr>
          <w:rFonts w:cs="Arial"/>
          <w:sz w:val="22"/>
          <w:szCs w:val="22"/>
        </w:rPr>
      </w:pPr>
      <w:r w:rsidRPr="00463603">
        <w:rPr>
          <w:rFonts w:cs="Arial"/>
          <w:sz w:val="22"/>
          <w:szCs w:val="22"/>
        </w:rPr>
        <w:t>Demonstrate strategies for large-scale document ingestion, storage, and efficient retrieval.</w:t>
      </w:r>
    </w:p>
    <w:p w14:paraId="5D1B89F3" w14:textId="7AF293DC" w:rsidR="00463603" w:rsidRPr="00463603" w:rsidRDefault="00463603" w:rsidP="00463603">
      <w:pPr>
        <w:numPr>
          <w:ilvl w:val="1"/>
          <w:numId w:val="2"/>
        </w:numPr>
        <w:rPr>
          <w:rFonts w:cs="Arial"/>
          <w:sz w:val="22"/>
          <w:szCs w:val="22"/>
        </w:rPr>
      </w:pPr>
      <w:r w:rsidRPr="00463603">
        <w:rPr>
          <w:rFonts w:cs="Arial"/>
          <w:sz w:val="22"/>
          <w:szCs w:val="22"/>
        </w:rPr>
        <w:t>Solution for scaling the RAG-based Q&amp;A system to handle high query volumes.</w:t>
      </w:r>
    </w:p>
    <w:p w14:paraId="494E62E0" w14:textId="77777777" w:rsidR="004D42A4" w:rsidRPr="005A1790" w:rsidRDefault="004D42A4" w:rsidP="001F0F56">
      <w:pPr>
        <w:rPr>
          <w:rFonts w:cs="Arial"/>
          <w:b/>
          <w:bCs/>
          <w:sz w:val="22"/>
          <w:szCs w:val="22"/>
        </w:rPr>
      </w:pPr>
    </w:p>
    <w:p w14:paraId="23F31DA4" w14:textId="77777777" w:rsidR="001F0F56" w:rsidRPr="005A1790" w:rsidRDefault="00000000" w:rsidP="001F0F56">
      <w:pPr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pict w14:anchorId="231BAD98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39F55E6" w14:textId="77777777" w:rsidR="004D42A4" w:rsidRPr="005A1790" w:rsidRDefault="004D42A4" w:rsidP="001F0F56">
      <w:pPr>
        <w:rPr>
          <w:rFonts w:cs="Arial"/>
          <w:b/>
          <w:bCs/>
          <w:sz w:val="22"/>
          <w:szCs w:val="22"/>
        </w:rPr>
      </w:pPr>
    </w:p>
    <w:p w14:paraId="40C4E08A" w14:textId="3F052669" w:rsidR="001F0F56" w:rsidRPr="005A1790" w:rsidRDefault="001F0F56" w:rsidP="001F0F56">
      <w:pPr>
        <w:rPr>
          <w:rFonts w:cs="Arial"/>
          <w:b/>
          <w:bCs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End-of-Development Showcase Requirements</w:t>
      </w:r>
    </w:p>
    <w:p w14:paraId="6BF2070B" w14:textId="77777777" w:rsidR="004D42A4" w:rsidRPr="005A1790" w:rsidRDefault="004D42A4" w:rsidP="001F0F56">
      <w:pPr>
        <w:rPr>
          <w:rFonts w:cs="Arial"/>
          <w:sz w:val="22"/>
          <w:szCs w:val="22"/>
        </w:rPr>
      </w:pPr>
    </w:p>
    <w:p w14:paraId="5BE6DE4E" w14:textId="5F34140C" w:rsidR="001F0F56" w:rsidRPr="005A1790" w:rsidRDefault="001F0F56" w:rsidP="001F0F56">
      <w:p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At the end of the development, candidates should demonstrate the following:</w:t>
      </w:r>
    </w:p>
    <w:p w14:paraId="07A816A9" w14:textId="77777777" w:rsidR="001F0F56" w:rsidRPr="005A1790" w:rsidRDefault="001F0F56" w:rsidP="001F0F56">
      <w:pPr>
        <w:rPr>
          <w:rFonts w:cs="Arial"/>
          <w:sz w:val="22"/>
          <w:szCs w:val="22"/>
        </w:rPr>
      </w:pPr>
    </w:p>
    <w:p w14:paraId="42EB3DD0" w14:textId="77777777" w:rsidR="001F0F56" w:rsidRPr="005A1790" w:rsidRDefault="001F0F56" w:rsidP="001F0F56">
      <w:pPr>
        <w:numPr>
          <w:ilvl w:val="0"/>
          <w:numId w:val="5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Design Clarity</w:t>
      </w:r>
      <w:r w:rsidRPr="005A1790">
        <w:rPr>
          <w:rFonts w:cs="Arial"/>
          <w:sz w:val="22"/>
          <w:szCs w:val="22"/>
        </w:rPr>
        <w:t>:</w:t>
      </w:r>
    </w:p>
    <w:p w14:paraId="55AF287B" w14:textId="77777777" w:rsidR="001F0F56" w:rsidRPr="005A1790" w:rsidRDefault="001F0F56" w:rsidP="001F0F56">
      <w:pPr>
        <w:numPr>
          <w:ilvl w:val="1"/>
          <w:numId w:val="5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Show a clear design of classes, APIs, and databases, explaining the rationale behind each design decision.</w:t>
      </w:r>
    </w:p>
    <w:p w14:paraId="3BB0E14F" w14:textId="77777777" w:rsidR="001F0F56" w:rsidRPr="005A1790" w:rsidRDefault="001F0F56" w:rsidP="001F0F56">
      <w:pPr>
        <w:numPr>
          <w:ilvl w:val="1"/>
          <w:numId w:val="5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Discuss non-functional aspects, such as API performance, database integrity, and consistency.</w:t>
      </w:r>
    </w:p>
    <w:p w14:paraId="0BC05963" w14:textId="77777777" w:rsidR="001F0F56" w:rsidRPr="005A1790" w:rsidRDefault="001F0F56" w:rsidP="001F0F56">
      <w:pPr>
        <w:numPr>
          <w:ilvl w:val="0"/>
          <w:numId w:val="5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Test Automation</w:t>
      </w:r>
      <w:r w:rsidRPr="005A1790">
        <w:rPr>
          <w:rFonts w:cs="Arial"/>
          <w:sz w:val="22"/>
          <w:szCs w:val="22"/>
        </w:rPr>
        <w:t>:</w:t>
      </w:r>
    </w:p>
    <w:p w14:paraId="6D31DB97" w14:textId="77777777" w:rsidR="001F0F56" w:rsidRPr="005A1790" w:rsidRDefault="001F0F56" w:rsidP="001F0F56">
      <w:pPr>
        <w:numPr>
          <w:ilvl w:val="1"/>
          <w:numId w:val="5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Showcase functional and performance testing.</w:t>
      </w:r>
    </w:p>
    <w:p w14:paraId="2CC22BA3" w14:textId="77777777" w:rsidR="001F0F56" w:rsidRPr="005A1790" w:rsidRDefault="001F0F56" w:rsidP="001F0F56">
      <w:pPr>
        <w:numPr>
          <w:ilvl w:val="1"/>
          <w:numId w:val="5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Cover positive and negative workflows with good test coverage (70% or higher).</w:t>
      </w:r>
    </w:p>
    <w:p w14:paraId="3010E8C1" w14:textId="77777777" w:rsidR="001F0F56" w:rsidRPr="005A1790" w:rsidRDefault="001F0F56" w:rsidP="001F0F56">
      <w:pPr>
        <w:numPr>
          <w:ilvl w:val="0"/>
          <w:numId w:val="5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Documentation</w:t>
      </w:r>
      <w:r w:rsidRPr="005A1790">
        <w:rPr>
          <w:rFonts w:cs="Arial"/>
          <w:sz w:val="22"/>
          <w:szCs w:val="22"/>
        </w:rPr>
        <w:t>:</w:t>
      </w:r>
    </w:p>
    <w:p w14:paraId="13BDF41B" w14:textId="77777777" w:rsidR="001F0F56" w:rsidRPr="005A1790" w:rsidRDefault="001F0F56" w:rsidP="001F0F56">
      <w:pPr>
        <w:numPr>
          <w:ilvl w:val="1"/>
          <w:numId w:val="5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Provide well-documented code and create comprehensive design documentation.</w:t>
      </w:r>
    </w:p>
    <w:p w14:paraId="794A67ED" w14:textId="77777777" w:rsidR="001F0F56" w:rsidRPr="005A1790" w:rsidRDefault="001F0F56" w:rsidP="001F0F56">
      <w:pPr>
        <w:numPr>
          <w:ilvl w:val="0"/>
          <w:numId w:val="5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3rd Party Code Understanding</w:t>
      </w:r>
      <w:r w:rsidRPr="005A1790">
        <w:rPr>
          <w:rFonts w:cs="Arial"/>
          <w:sz w:val="22"/>
          <w:szCs w:val="22"/>
        </w:rPr>
        <w:t>:</w:t>
      </w:r>
    </w:p>
    <w:p w14:paraId="3681F12D" w14:textId="77777777" w:rsidR="001F0F56" w:rsidRPr="005A1790" w:rsidRDefault="001F0F56" w:rsidP="001F0F56">
      <w:pPr>
        <w:numPr>
          <w:ilvl w:val="1"/>
          <w:numId w:val="5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Explain the internals of any 3rd-party code used (e.g., libraries for LLM or authentication).</w:t>
      </w:r>
    </w:p>
    <w:p w14:paraId="1495E52D" w14:textId="77777777" w:rsidR="001F0F56" w:rsidRPr="005A1790" w:rsidRDefault="001F0F56" w:rsidP="001F0F56">
      <w:pPr>
        <w:numPr>
          <w:ilvl w:val="0"/>
          <w:numId w:val="5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Technical Knowledge</w:t>
      </w:r>
      <w:r w:rsidRPr="005A1790">
        <w:rPr>
          <w:rFonts w:cs="Arial"/>
          <w:sz w:val="22"/>
          <w:szCs w:val="22"/>
        </w:rPr>
        <w:t>:</w:t>
      </w:r>
    </w:p>
    <w:p w14:paraId="5585AFC9" w14:textId="77777777" w:rsidR="001F0F56" w:rsidRPr="005A1790" w:rsidRDefault="001F0F56" w:rsidP="001F0F56">
      <w:pPr>
        <w:numPr>
          <w:ilvl w:val="1"/>
          <w:numId w:val="5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Demonstrate knowledge of HTTP/HTTPS, security, authentication, authorization, debugging, monitoring, and logging.</w:t>
      </w:r>
    </w:p>
    <w:p w14:paraId="04B593F4" w14:textId="77777777" w:rsidR="001F0F56" w:rsidRPr="005A1790" w:rsidRDefault="001F0F56" w:rsidP="001F0F56">
      <w:pPr>
        <w:numPr>
          <w:ilvl w:val="0"/>
          <w:numId w:val="5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Advanced Concepts</w:t>
      </w:r>
      <w:r w:rsidRPr="005A1790">
        <w:rPr>
          <w:rFonts w:cs="Arial"/>
          <w:sz w:val="22"/>
          <w:szCs w:val="22"/>
        </w:rPr>
        <w:t>:</w:t>
      </w:r>
    </w:p>
    <w:p w14:paraId="44F9BAA0" w14:textId="77777777" w:rsidR="001F0F56" w:rsidRPr="005A1790" w:rsidRDefault="001F0F56" w:rsidP="001F0F56">
      <w:pPr>
        <w:numPr>
          <w:ilvl w:val="1"/>
          <w:numId w:val="5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 xml:space="preserve">Showcase advanced concepts like RxJS, </w:t>
      </w:r>
      <w:proofErr w:type="spellStart"/>
      <w:r w:rsidRPr="005A1790">
        <w:rPr>
          <w:rFonts w:cs="Arial"/>
          <w:sz w:val="22"/>
          <w:szCs w:val="22"/>
        </w:rPr>
        <w:t>NgRx</w:t>
      </w:r>
      <w:proofErr w:type="spellEnd"/>
      <w:r w:rsidRPr="005A1790">
        <w:rPr>
          <w:rFonts w:cs="Arial"/>
          <w:sz w:val="22"/>
          <w:szCs w:val="22"/>
        </w:rPr>
        <w:t>, and ORM where applicable.</w:t>
      </w:r>
    </w:p>
    <w:p w14:paraId="36112A10" w14:textId="7ACE97AA" w:rsidR="004D42A4" w:rsidRPr="005A1790" w:rsidRDefault="001F0F56" w:rsidP="004D42A4">
      <w:pPr>
        <w:numPr>
          <w:ilvl w:val="1"/>
          <w:numId w:val="5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Usage of design patterns in code.</w:t>
      </w:r>
    </w:p>
    <w:p w14:paraId="3D82ACCC" w14:textId="77777777" w:rsidR="001F0F56" w:rsidRPr="005A1790" w:rsidRDefault="001F0F56" w:rsidP="001F0F56">
      <w:pPr>
        <w:numPr>
          <w:ilvl w:val="0"/>
          <w:numId w:val="5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Test Data Generation</w:t>
      </w:r>
      <w:r w:rsidRPr="005A1790">
        <w:rPr>
          <w:rFonts w:cs="Arial"/>
          <w:sz w:val="22"/>
          <w:szCs w:val="22"/>
        </w:rPr>
        <w:t>:</w:t>
      </w:r>
    </w:p>
    <w:p w14:paraId="592BDD28" w14:textId="77777777" w:rsidR="001F0F56" w:rsidRPr="005A1790" w:rsidRDefault="001F0F56" w:rsidP="001F0F56">
      <w:pPr>
        <w:numPr>
          <w:ilvl w:val="1"/>
          <w:numId w:val="5"/>
        </w:numPr>
        <w:rPr>
          <w:rFonts w:cs="Arial"/>
          <w:sz w:val="22"/>
          <w:szCs w:val="22"/>
        </w:rPr>
      </w:pPr>
      <w:r w:rsidRPr="005A1790">
        <w:rPr>
          <w:rFonts w:cs="Arial"/>
          <w:sz w:val="22"/>
          <w:szCs w:val="22"/>
        </w:rPr>
        <w:t>Demonstrate skills in generating large amounts of test data to simulate real-world scenarios.</w:t>
      </w:r>
    </w:p>
    <w:p w14:paraId="618B5EA2" w14:textId="77777777" w:rsidR="004D42A4" w:rsidRPr="005A1790" w:rsidRDefault="004D42A4" w:rsidP="004D42A4">
      <w:pPr>
        <w:numPr>
          <w:ilvl w:val="0"/>
          <w:numId w:val="5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Deployment and CI/CD</w:t>
      </w:r>
      <w:r w:rsidRPr="005A1790">
        <w:rPr>
          <w:rFonts w:cs="Arial"/>
          <w:sz w:val="22"/>
          <w:szCs w:val="22"/>
        </w:rPr>
        <w:t xml:space="preserve"> (Applicable to All Components):</w:t>
      </w:r>
    </w:p>
    <w:p w14:paraId="3ABA5826" w14:textId="77777777" w:rsidR="004D42A4" w:rsidRPr="005A1790" w:rsidRDefault="004D42A4" w:rsidP="004D42A4">
      <w:pPr>
        <w:numPr>
          <w:ilvl w:val="1"/>
          <w:numId w:val="5"/>
        </w:numPr>
        <w:rPr>
          <w:rFonts w:cs="Arial"/>
          <w:sz w:val="22"/>
          <w:szCs w:val="22"/>
        </w:rPr>
      </w:pPr>
      <w:proofErr w:type="spellStart"/>
      <w:r w:rsidRPr="005A1790">
        <w:rPr>
          <w:rFonts w:cs="Arial"/>
          <w:b/>
          <w:bCs/>
          <w:sz w:val="22"/>
          <w:szCs w:val="22"/>
        </w:rPr>
        <w:lastRenderedPageBreak/>
        <w:t>Dockerization</w:t>
      </w:r>
      <w:proofErr w:type="spellEnd"/>
      <w:r w:rsidRPr="005A1790">
        <w:rPr>
          <w:rFonts w:cs="Arial"/>
          <w:sz w:val="22"/>
          <w:szCs w:val="22"/>
        </w:rPr>
        <w:t xml:space="preserve">: </w:t>
      </w:r>
      <w:proofErr w:type="spellStart"/>
      <w:r w:rsidRPr="005A1790">
        <w:rPr>
          <w:rFonts w:cs="Arial"/>
          <w:sz w:val="22"/>
          <w:szCs w:val="22"/>
        </w:rPr>
        <w:t>Dockerize</w:t>
      </w:r>
      <w:proofErr w:type="spellEnd"/>
      <w:r w:rsidRPr="005A1790">
        <w:rPr>
          <w:rFonts w:cs="Arial"/>
          <w:sz w:val="22"/>
          <w:szCs w:val="22"/>
        </w:rPr>
        <w:t xml:space="preserve"> each service, making it easily deployable and portable.</w:t>
      </w:r>
    </w:p>
    <w:p w14:paraId="19D487D8" w14:textId="77777777" w:rsidR="004D42A4" w:rsidRPr="005A1790" w:rsidRDefault="004D42A4" w:rsidP="004D42A4">
      <w:pPr>
        <w:numPr>
          <w:ilvl w:val="1"/>
          <w:numId w:val="5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Deployment Scripts</w:t>
      </w:r>
      <w:r w:rsidRPr="005A1790">
        <w:rPr>
          <w:rFonts w:cs="Arial"/>
          <w:sz w:val="22"/>
          <w:szCs w:val="22"/>
        </w:rPr>
        <w:t>: Provide deployment scripts to run the application on Docker or Kubernetes, compatible with any cloud provider (e.g., AWS, Azure, GCP).</w:t>
      </w:r>
    </w:p>
    <w:p w14:paraId="096C1B60" w14:textId="77777777" w:rsidR="004D42A4" w:rsidRPr="005A1790" w:rsidRDefault="004D42A4" w:rsidP="004D42A4">
      <w:pPr>
        <w:numPr>
          <w:ilvl w:val="1"/>
          <w:numId w:val="5"/>
        </w:numPr>
        <w:rPr>
          <w:rFonts w:cs="Arial"/>
          <w:sz w:val="22"/>
          <w:szCs w:val="22"/>
        </w:rPr>
      </w:pPr>
      <w:r w:rsidRPr="005A1790">
        <w:rPr>
          <w:rFonts w:cs="Arial"/>
          <w:b/>
          <w:bCs/>
          <w:sz w:val="22"/>
          <w:szCs w:val="22"/>
        </w:rPr>
        <w:t>CI/CD Pipeline</w:t>
      </w:r>
      <w:r w:rsidRPr="005A1790">
        <w:rPr>
          <w:rFonts w:cs="Arial"/>
          <w:sz w:val="22"/>
          <w:szCs w:val="22"/>
        </w:rPr>
        <w:t>: Implement a CI/CD pipeline for each component to automate testing, building, and deployment.</w:t>
      </w:r>
    </w:p>
    <w:p w14:paraId="6E86C8AE" w14:textId="77777777" w:rsidR="004D42A4" w:rsidRDefault="004D42A4" w:rsidP="004D42A4">
      <w:pPr>
        <w:rPr>
          <w:rFonts w:cs="Arial"/>
          <w:sz w:val="22"/>
          <w:szCs w:val="22"/>
        </w:rPr>
      </w:pPr>
    </w:p>
    <w:p w14:paraId="7E382A25" w14:textId="77777777" w:rsidR="00463603" w:rsidRPr="00463603" w:rsidRDefault="00463603" w:rsidP="00463603">
      <w:pPr>
        <w:tabs>
          <w:tab w:val="left" w:pos="1463"/>
        </w:tabs>
        <w:spacing w:before="6" w:line="242" w:lineRule="auto"/>
        <w:ind w:right="230"/>
        <w:rPr>
          <w:rFonts w:ascii="Aptos" w:hAnsi="Aptos"/>
          <w:sz w:val="22"/>
          <w:szCs w:val="22"/>
        </w:rPr>
      </w:pPr>
      <w:r w:rsidRPr="00463603">
        <w:rPr>
          <w:rFonts w:ascii="Aptos" w:hAnsi="Aptos"/>
          <w:sz w:val="22"/>
          <w:szCs w:val="22"/>
          <w:highlight w:val="yellow"/>
        </w:rPr>
        <w:t>You can use any one of the below options for Deployment part -</w:t>
      </w:r>
      <w:r w:rsidRPr="00463603">
        <w:rPr>
          <w:rFonts w:ascii="Aptos" w:hAnsi="Aptos"/>
          <w:sz w:val="22"/>
          <w:szCs w:val="22"/>
        </w:rPr>
        <w:t xml:space="preserve"> </w:t>
      </w:r>
    </w:p>
    <w:p w14:paraId="4BB5BF55" w14:textId="77777777" w:rsidR="00463603" w:rsidRPr="00463603" w:rsidRDefault="00463603" w:rsidP="00463603">
      <w:pPr>
        <w:widowControl w:val="0"/>
        <w:numPr>
          <w:ilvl w:val="0"/>
          <w:numId w:val="8"/>
        </w:numPr>
        <w:tabs>
          <w:tab w:val="left" w:pos="1463"/>
        </w:tabs>
        <w:autoSpaceDE w:val="0"/>
        <w:autoSpaceDN w:val="0"/>
        <w:spacing w:before="6" w:line="242" w:lineRule="auto"/>
        <w:ind w:right="230"/>
        <w:rPr>
          <w:rFonts w:cs="Arial"/>
          <w:sz w:val="22"/>
          <w:szCs w:val="22"/>
        </w:rPr>
      </w:pPr>
      <w:r w:rsidRPr="00463603">
        <w:rPr>
          <w:rFonts w:cs="Arial"/>
          <w:sz w:val="22"/>
          <w:szCs w:val="22"/>
        </w:rPr>
        <w:t xml:space="preserve">Kindly push the code in Github. </w:t>
      </w:r>
    </w:p>
    <w:p w14:paraId="1679FD51" w14:textId="77777777" w:rsidR="00463603" w:rsidRPr="00463603" w:rsidRDefault="00463603" w:rsidP="00463603">
      <w:pPr>
        <w:widowControl w:val="0"/>
        <w:numPr>
          <w:ilvl w:val="0"/>
          <w:numId w:val="8"/>
        </w:numPr>
        <w:tabs>
          <w:tab w:val="left" w:pos="1463"/>
        </w:tabs>
        <w:autoSpaceDE w:val="0"/>
        <w:autoSpaceDN w:val="0"/>
        <w:spacing w:before="6" w:line="242" w:lineRule="auto"/>
        <w:ind w:right="230"/>
        <w:rPr>
          <w:rFonts w:cs="Arial"/>
          <w:sz w:val="22"/>
          <w:szCs w:val="22"/>
        </w:rPr>
      </w:pPr>
      <w:r w:rsidRPr="00463603">
        <w:rPr>
          <w:rFonts w:cs="Arial"/>
          <w:sz w:val="22"/>
          <w:szCs w:val="22"/>
        </w:rPr>
        <w:t xml:space="preserve">Create docker files/docker images </w:t>
      </w:r>
    </w:p>
    <w:p w14:paraId="60F7D34E" w14:textId="77777777" w:rsidR="00463603" w:rsidRPr="00463603" w:rsidRDefault="00463603" w:rsidP="00463603">
      <w:pPr>
        <w:widowControl w:val="0"/>
        <w:numPr>
          <w:ilvl w:val="0"/>
          <w:numId w:val="8"/>
        </w:numPr>
        <w:tabs>
          <w:tab w:val="left" w:pos="1463"/>
        </w:tabs>
        <w:autoSpaceDE w:val="0"/>
        <w:autoSpaceDN w:val="0"/>
        <w:spacing w:before="6" w:line="242" w:lineRule="auto"/>
        <w:ind w:right="230"/>
        <w:rPr>
          <w:rFonts w:cs="Arial"/>
          <w:sz w:val="22"/>
          <w:szCs w:val="22"/>
        </w:rPr>
      </w:pPr>
      <w:r w:rsidRPr="00463603">
        <w:rPr>
          <w:rFonts w:cs="Arial"/>
          <w:sz w:val="22"/>
          <w:szCs w:val="22"/>
        </w:rPr>
        <w:t xml:space="preserve">Create README file and write detailed instructions for CI/CD workflow or infrastructure workflow </w:t>
      </w:r>
    </w:p>
    <w:p w14:paraId="79864007" w14:textId="77777777" w:rsidR="00463603" w:rsidRPr="005A1790" w:rsidRDefault="00463603" w:rsidP="004D42A4">
      <w:pPr>
        <w:rPr>
          <w:rFonts w:cs="Arial"/>
          <w:sz w:val="22"/>
          <w:szCs w:val="22"/>
        </w:rPr>
      </w:pPr>
    </w:p>
    <w:p w14:paraId="02D03993" w14:textId="77777777" w:rsidR="001F0F56" w:rsidRPr="005A1790" w:rsidRDefault="00000000" w:rsidP="001F0F56">
      <w:pPr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pict w14:anchorId="77DF6FDD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A5F3952" w14:textId="1E2BB937" w:rsidR="00357FA4" w:rsidRPr="005A1790" w:rsidRDefault="00357FA4">
      <w:pPr>
        <w:rPr>
          <w:rFonts w:cs="Arial"/>
          <w:sz w:val="22"/>
          <w:szCs w:val="22"/>
        </w:rPr>
      </w:pPr>
    </w:p>
    <w:sectPr w:rsidR="00357FA4" w:rsidRPr="005A1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  <w:embedRegular r:id="rId1" w:fontKey="{E0F0DACE-7CF2-45A8-800F-A23C7EAE385C}"/>
    <w:embedBold r:id="rId2" w:fontKey="{AB32E8B1-749D-491E-A876-67228F9CB91A}"/>
    <w:embedItalic r:id="rId3" w:fontKey="{3E92B01D-750C-4650-9676-07C1D938A5D0}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E49AE"/>
    <w:multiLevelType w:val="multilevel"/>
    <w:tmpl w:val="A6C67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DE76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6866A44"/>
    <w:multiLevelType w:val="multilevel"/>
    <w:tmpl w:val="E660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F6316"/>
    <w:multiLevelType w:val="multilevel"/>
    <w:tmpl w:val="11CC1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8C6EB3"/>
    <w:multiLevelType w:val="multilevel"/>
    <w:tmpl w:val="55A8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DA1E8A"/>
    <w:multiLevelType w:val="multilevel"/>
    <w:tmpl w:val="8B06C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7B44FA"/>
    <w:multiLevelType w:val="hybridMultilevel"/>
    <w:tmpl w:val="D0504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D27B6"/>
    <w:multiLevelType w:val="multilevel"/>
    <w:tmpl w:val="65142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2113088">
    <w:abstractNumId w:val="2"/>
  </w:num>
  <w:num w:numId="2" w16cid:durableId="39015564">
    <w:abstractNumId w:val="5"/>
  </w:num>
  <w:num w:numId="3" w16cid:durableId="421146283">
    <w:abstractNumId w:val="3"/>
  </w:num>
  <w:num w:numId="4" w16cid:durableId="280647184">
    <w:abstractNumId w:val="0"/>
  </w:num>
  <w:num w:numId="5" w16cid:durableId="1137336110">
    <w:abstractNumId w:val="7"/>
  </w:num>
  <w:num w:numId="6" w16cid:durableId="1269771517">
    <w:abstractNumId w:val="4"/>
  </w:num>
  <w:num w:numId="7" w16cid:durableId="851140742">
    <w:abstractNumId w:val="6"/>
  </w:num>
  <w:num w:numId="8" w16cid:durableId="1706177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56"/>
    <w:rsid w:val="000603FD"/>
    <w:rsid w:val="001F0F56"/>
    <w:rsid w:val="00357FA4"/>
    <w:rsid w:val="00463603"/>
    <w:rsid w:val="004C74AB"/>
    <w:rsid w:val="004D42A4"/>
    <w:rsid w:val="00566988"/>
    <w:rsid w:val="005A1790"/>
    <w:rsid w:val="007303AD"/>
    <w:rsid w:val="00897717"/>
    <w:rsid w:val="00AD14C5"/>
    <w:rsid w:val="00B81164"/>
    <w:rsid w:val="00C621B2"/>
    <w:rsid w:val="00EB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596A"/>
  <w15:chartTrackingRefBased/>
  <w15:docId w15:val="{7842448C-77DD-2840-A8CD-E8AC45EE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F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F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F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F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F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F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F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1060</Words>
  <Characters>6044</Characters>
  <Application>Microsoft Office Word</Application>
  <DocSecurity>0</DocSecurity>
  <Lines>50</Lines>
  <Paragraphs>14</Paragraphs>
  <ScaleCrop>false</ScaleCrop>
  <Company/>
  <LinksUpToDate>false</LinksUpToDate>
  <CharactersWithSpaces>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Dandekar</dc:creator>
  <cp:keywords/>
  <dc:description/>
  <cp:lastModifiedBy>Nishu Gupta</cp:lastModifiedBy>
  <cp:revision>9</cp:revision>
  <dcterms:created xsi:type="dcterms:W3CDTF">2024-11-07T04:18:00Z</dcterms:created>
  <dcterms:modified xsi:type="dcterms:W3CDTF">2025-01-27T08:05:00Z</dcterms:modified>
</cp:coreProperties>
</file>