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155cc"/>
          <w:sz w:val="30"/>
          <w:szCs w:val="30"/>
          <w:highlight w:val="white"/>
          <w:u w:val="single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highlight w:val="white"/>
          <w:u w:val="single"/>
          <w:rtl w:val="0"/>
        </w:rPr>
        <w:t xml:space="preserve">FILE INDEX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155cc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4a86e8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rtl w:val="0"/>
        </w:rPr>
        <w:t xml:space="preserve">1.word doc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Dataset Cleaning Doc : Team 3_Query Crafters_Cleaning.docx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Category 1 Questions and Reasoning : Team 3_Query Crafters_Category 1_Simple Select.docx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Category 2 Questions and Reasoning : Team 3_Query Crafters_Category 2_Intermediate.docx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Category 3 Questions and Reasoning : Team 3_Query Crafters_Category 3_Advanced.docx</w:t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1155cc"/>
          <w:sz w:val="30"/>
          <w:szCs w:val="30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rtl w:val="0"/>
        </w:rPr>
        <w:t xml:space="preserve">2.Sql Files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Dataset Cleaning Sql File : Team 3_Query Crafters_Cleaning.sql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Category 1 Questions and Reasoning : Team 3_Query Crafters_Category 1_Simple Select.Sql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Category 2 Questions and Reasoning : Team 3_Query Crafters_Category 2_Intermediate.Sql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Category 3 Questions and Reasoning : Team 3_Query Crafters_Category 3_Advanced.Sql</w:t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rtl w:val="0"/>
        </w:rPr>
        <w:t xml:space="preserve">3.Entity Relationship Diagram 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Team 3_Query Crafters.jpeg</w:t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rtl w:val="0"/>
        </w:rPr>
        <w:t xml:space="preserve">4.Back Up File 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Team 3_ Query Crafters.bak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1155cc"/>
          <w:sz w:val="30"/>
          <w:szCs w:val="30"/>
          <w:rtl w:val="0"/>
        </w:rPr>
        <w:t xml:space="preserve">5.Presentation 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Team 3_ Query Crafters_PPT</w:t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