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9A" w:rsidRPr="00C013AE" w:rsidRDefault="0023749A" w:rsidP="0023749A">
      <w:pPr>
        <w:pStyle w:val="Default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C013AE">
        <w:rPr>
          <w:b/>
          <w:bCs/>
          <w:sz w:val="32"/>
          <w:szCs w:val="32"/>
        </w:rPr>
        <w:t>tétel</w:t>
      </w:r>
    </w:p>
    <w:p w:rsidR="0023749A" w:rsidRPr="00C013AE" w:rsidRDefault="0023749A" w:rsidP="00F843CF">
      <w:pPr>
        <w:pStyle w:val="Default"/>
        <w:spacing w:line="480" w:lineRule="auto"/>
        <w:ind w:left="720"/>
        <w:jc w:val="center"/>
      </w:pPr>
      <w:r w:rsidRPr="00C013AE">
        <w:rPr>
          <w:b/>
          <w:bCs/>
        </w:rPr>
        <w:t>Információtechnológiai alapok - Számítógépes architektúrák (1.1.1)</w:t>
      </w:r>
    </w:p>
    <w:p w:rsidR="0023749A" w:rsidRPr="00C013AE" w:rsidRDefault="0023749A" w:rsidP="00F843CF">
      <w:pPr>
        <w:pStyle w:val="Default"/>
        <w:jc w:val="both"/>
      </w:pPr>
      <w:r w:rsidRPr="00C013AE">
        <w:t>Ismertesse a Neumann elvű számítógépet blokkvázlat alapján, majd sorolj fel a Neumann elveket! Mutassa be a következő számrendszereket és közöttük az átváltást egy-egy számpéldán! Számrendszerek (2-</w:t>
      </w:r>
      <w:proofErr w:type="gramStart"/>
      <w:r w:rsidRPr="00C013AE">
        <w:t>&gt;10</w:t>
      </w:r>
      <w:proofErr w:type="gramEnd"/>
      <w:r w:rsidRPr="00C013AE">
        <w:t xml:space="preserve">; 10-&gt;2; 2-&gt;16; 16-&gt;2) </w:t>
      </w:r>
    </w:p>
    <w:p w:rsidR="0023749A" w:rsidRPr="00C013AE" w:rsidRDefault="0023749A" w:rsidP="0023749A">
      <w:pPr>
        <w:pStyle w:val="Default"/>
      </w:pPr>
    </w:p>
    <w:p w:rsidR="0023749A" w:rsidRPr="00C013AE" w:rsidRDefault="0023749A" w:rsidP="0023749A">
      <w:pPr>
        <w:pStyle w:val="Default"/>
      </w:pPr>
      <w:r w:rsidRPr="00C013AE">
        <w:rPr>
          <w:b/>
          <w:bCs/>
          <w:i/>
          <w:iCs/>
        </w:rPr>
        <w:t xml:space="preserve">Szempontok a tartalom rész értékeléséhez </w:t>
      </w:r>
    </w:p>
    <w:p w:rsidR="0023749A" w:rsidRPr="00C013AE" w:rsidRDefault="0023749A" w:rsidP="0023749A">
      <w:pPr>
        <w:pStyle w:val="Default"/>
      </w:pPr>
      <w:r w:rsidRPr="00C013AE">
        <w:t xml:space="preserve">o A Neumann-elvű számítógép felépítése (Központi vezérlőegység, I/O egység, </w:t>
      </w:r>
    </w:p>
    <w:p w:rsidR="0023749A" w:rsidRPr="00C013AE" w:rsidRDefault="0023749A" w:rsidP="0023749A">
      <w:pPr>
        <w:pStyle w:val="Default"/>
      </w:pPr>
      <w:r w:rsidRPr="00C013AE">
        <w:t xml:space="preserve">o A processzorok logikai felépítése (CU, ALU, regiszterek) </w:t>
      </w:r>
    </w:p>
    <w:p w:rsidR="0023749A" w:rsidRPr="00C013AE" w:rsidRDefault="0023749A" w:rsidP="0023749A">
      <w:pPr>
        <w:pStyle w:val="Default"/>
      </w:pPr>
      <w:r w:rsidRPr="00C013AE">
        <w:t>o Memória</w:t>
      </w:r>
      <w:proofErr w:type="gramStart"/>
      <w:r w:rsidRPr="00C013AE">
        <w:t>, )</w:t>
      </w:r>
      <w:proofErr w:type="gramEnd"/>
      <w:r w:rsidRPr="00C013AE">
        <w:t xml:space="preserve"> blokkvázlat alapján </w:t>
      </w:r>
    </w:p>
    <w:p w:rsidR="0023749A" w:rsidRPr="00C013AE" w:rsidRDefault="0023749A" w:rsidP="0023749A">
      <w:pPr>
        <w:pStyle w:val="Default"/>
      </w:pPr>
      <w:r w:rsidRPr="00C013AE">
        <w:t xml:space="preserve">o Neumann elvek felsorolása </w:t>
      </w:r>
    </w:p>
    <w:p w:rsidR="0023749A" w:rsidRPr="00C013AE" w:rsidRDefault="0023749A" w:rsidP="0023749A">
      <w:pPr>
        <w:pStyle w:val="Default"/>
      </w:pPr>
      <w:r w:rsidRPr="00C013AE">
        <w:t xml:space="preserve">o 2-es; 10-es; 16-os számrendszer jellemzőinek bemutatása </w:t>
      </w:r>
    </w:p>
    <w:p w:rsidR="0023749A" w:rsidRPr="00C013AE" w:rsidRDefault="0023749A" w:rsidP="0023749A">
      <w:pPr>
        <w:pStyle w:val="Default"/>
      </w:pPr>
      <w:r w:rsidRPr="00C013AE">
        <w:t xml:space="preserve">o Átváltások ismertetése </w:t>
      </w:r>
    </w:p>
    <w:p w:rsidR="0023749A" w:rsidRPr="007434A8" w:rsidRDefault="0023749A" w:rsidP="0093494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noProof/>
          <w:lang w:eastAsia="hu-HU"/>
        </w:rPr>
      </w:pPr>
    </w:p>
    <w:p w:rsidR="0023749A" w:rsidRPr="007434A8" w:rsidRDefault="0023749A" w:rsidP="007006A5">
      <w:pPr>
        <w:jc w:val="center"/>
        <w:rPr>
          <w:rFonts w:ascii="Times New Roman" w:hAnsi="Times New Roman" w:cs="Times New Roman"/>
          <w:noProof/>
          <w:lang w:eastAsia="hu-HU"/>
        </w:rPr>
      </w:pPr>
    </w:p>
    <w:p w:rsidR="00CE7FA1" w:rsidRPr="007434A8" w:rsidRDefault="007006A5" w:rsidP="007006A5">
      <w:pPr>
        <w:jc w:val="center"/>
        <w:rPr>
          <w:rFonts w:ascii="Times New Roman" w:hAnsi="Times New Roman" w:cs="Times New Roman"/>
        </w:rPr>
      </w:pPr>
      <w:r w:rsidRPr="007434A8"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4210050" cy="2435226"/>
            <wp:effectExtent l="0" t="0" r="0" b="3175"/>
            <wp:docPr id="1" name="Kép 1" descr="https://upload.wikimedia.org/wikipedia/commons/thumb/e/e5/Von_Neumann_Architecture.svg/510px-Von_Neumann_Architectu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5/Von_Neumann_Architecture.svg/510px-Von_Neumann_Architectur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35" cy="244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94E" w:rsidRPr="00C54174" w:rsidRDefault="0093494E" w:rsidP="00934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</w:pPr>
      <w:r w:rsidRPr="00C54174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  <w:t>Neumann elvek:</w:t>
      </w:r>
    </w:p>
    <w:p w:rsidR="0023749A" w:rsidRPr="007434A8" w:rsidRDefault="0023749A" w:rsidP="002374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7434A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Teljesen elektronikus működés </w:t>
      </w:r>
    </w:p>
    <w:p w:rsidR="0023749A" w:rsidRPr="007434A8" w:rsidRDefault="0023749A" w:rsidP="002374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34A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Kettes számrendszer használata</w:t>
      </w:r>
      <w:r w:rsidRPr="007434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(– az összes művelet, pl. összeadás, szorzás, kettes számrendszerbeli logikai műveletekre redukálható)</w:t>
      </w:r>
    </w:p>
    <w:p w:rsidR="0023749A" w:rsidRPr="007434A8" w:rsidRDefault="0023749A" w:rsidP="002374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7434A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Belső memória használata</w:t>
      </w:r>
    </w:p>
    <w:p w:rsidR="0023749A" w:rsidRPr="007434A8" w:rsidRDefault="0023749A" w:rsidP="002374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34A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Tárolt program elve</w:t>
      </w:r>
      <w:r w:rsidRPr="007434A8">
        <w:rPr>
          <w:rFonts w:ascii="Times New Roman" w:eastAsia="Times New Roman" w:hAnsi="Times New Roman" w:cs="Times New Roman"/>
          <w:sz w:val="24"/>
          <w:szCs w:val="24"/>
          <w:lang w:eastAsia="hu-HU"/>
        </w:rPr>
        <w:t>. A számításokhoz szükséges adatokat és programutasításokat a gép azonos módon, egyaránt a belső memóriában (operatív tár) tárolja.</w:t>
      </w:r>
    </w:p>
    <w:p w:rsidR="0023749A" w:rsidRPr="007434A8" w:rsidRDefault="0023749A" w:rsidP="002374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34A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Soros utasítás-végrehajtás</w:t>
      </w:r>
      <w:r w:rsidRPr="007434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(az utasítások végrehajtása időben egymás után történjen; ennek egy alternatívája a párhuzamos utasítás-végrehajtás, amikor több utasítás egyidejűleg is végrehajtható: ezt a lehetőséget Neumann elvetette)</w:t>
      </w:r>
    </w:p>
    <w:p w:rsidR="0023749A" w:rsidRPr="007434A8" w:rsidRDefault="0023749A" w:rsidP="002374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34A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Univerzális felhasználhatóság</w:t>
      </w:r>
      <w:r w:rsidRPr="007434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(különböző feladatok programokkal legyenek megoldva, nem pedig erre a célra épített hardverrel)</w:t>
      </w:r>
    </w:p>
    <w:p w:rsidR="0023749A" w:rsidRDefault="0023749A" w:rsidP="002374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34A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Szerkezet: öt funkcionális egység</w:t>
      </w:r>
      <w:r w:rsidRPr="007434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(aritmetikai egység, központi vezérlőegység, memóriák, bemeneti és kimeneti egységek)</w:t>
      </w:r>
    </w:p>
    <w:p w:rsidR="0093494E" w:rsidRPr="007434A8" w:rsidRDefault="00B40655" w:rsidP="00C32E3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8" w:history="1">
        <w:r w:rsidR="0093494E" w:rsidRPr="0093494E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TOVÁBBI INFÓ A NEUMANN ELVEKRŐL</w:t>
        </w:r>
      </w:hyperlink>
    </w:p>
    <w:p w:rsidR="0023749A" w:rsidRPr="007434A8" w:rsidRDefault="0023749A" w:rsidP="007006A5">
      <w:pPr>
        <w:jc w:val="center"/>
        <w:rPr>
          <w:rFonts w:ascii="Times New Roman" w:hAnsi="Times New Roman" w:cs="Times New Roman"/>
        </w:rPr>
      </w:pPr>
    </w:p>
    <w:p w:rsidR="007434A8" w:rsidRPr="00C54174" w:rsidRDefault="007434A8" w:rsidP="007434A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54174">
        <w:rPr>
          <w:rFonts w:ascii="Times New Roman" w:hAnsi="Times New Roman" w:cs="Times New Roman"/>
          <w:b/>
          <w:sz w:val="32"/>
          <w:szCs w:val="32"/>
          <w:u w:val="single"/>
        </w:rPr>
        <w:t>A processzor legfontosabb egységei</w:t>
      </w:r>
    </w:p>
    <w:p w:rsidR="00A56A06" w:rsidRDefault="007434A8" w:rsidP="007434A8">
      <w:pPr>
        <w:rPr>
          <w:rFonts w:ascii="Times New Roman" w:hAnsi="Times New Roman" w:cs="Times New Roman"/>
          <w:sz w:val="24"/>
          <w:szCs w:val="24"/>
        </w:rPr>
      </w:pPr>
      <w:r w:rsidRPr="00C013AE">
        <w:rPr>
          <w:rFonts w:ascii="Times New Roman" w:hAnsi="Times New Roman" w:cs="Times New Roman"/>
          <w:sz w:val="24"/>
          <w:szCs w:val="24"/>
        </w:rPr>
        <w:t xml:space="preserve">1. Vezérlőegység (CU) </w:t>
      </w:r>
      <w:r w:rsidRPr="00C013AE">
        <w:rPr>
          <w:rFonts w:ascii="Times New Roman" w:hAnsi="Times New Roman" w:cs="Times New Roman"/>
          <w:sz w:val="24"/>
          <w:szCs w:val="24"/>
        </w:rPr>
        <w:br/>
        <w:t xml:space="preserve">2. Aritmetikai- logikai egység (ALU) </w:t>
      </w:r>
      <w:r w:rsidRPr="00C013AE">
        <w:rPr>
          <w:rFonts w:ascii="Times New Roman" w:hAnsi="Times New Roman" w:cs="Times New Roman"/>
          <w:sz w:val="24"/>
          <w:szCs w:val="24"/>
        </w:rPr>
        <w:br/>
        <w:t xml:space="preserve">3. Regiszterek </w:t>
      </w:r>
      <w:r w:rsidRPr="00C013AE">
        <w:rPr>
          <w:rFonts w:ascii="Times New Roman" w:hAnsi="Times New Roman" w:cs="Times New Roman"/>
          <w:sz w:val="24"/>
          <w:szCs w:val="24"/>
        </w:rPr>
        <w:br/>
      </w:r>
      <w:r w:rsidRPr="00C013AE">
        <w:rPr>
          <w:rFonts w:ascii="Times New Roman" w:hAnsi="Times New Roman" w:cs="Times New Roman"/>
          <w:sz w:val="24"/>
          <w:szCs w:val="24"/>
        </w:rPr>
        <w:br/>
      </w:r>
      <w:r w:rsidRPr="00C013AE">
        <w:rPr>
          <w:rFonts w:ascii="Times New Roman" w:hAnsi="Times New Roman" w:cs="Times New Roman"/>
          <w:b/>
          <w:bCs/>
          <w:sz w:val="24"/>
          <w:szCs w:val="24"/>
        </w:rPr>
        <w:t>Vezérlőegység (CU)</w:t>
      </w:r>
      <w:r w:rsidRPr="00C013AE">
        <w:rPr>
          <w:rFonts w:ascii="Times New Roman" w:hAnsi="Times New Roman" w:cs="Times New Roman"/>
          <w:sz w:val="24"/>
          <w:szCs w:val="24"/>
        </w:rPr>
        <w:t xml:space="preserve"> </w:t>
      </w:r>
      <w:r w:rsidRPr="00C013AE">
        <w:rPr>
          <w:rFonts w:ascii="Times New Roman" w:hAnsi="Times New Roman" w:cs="Times New Roman"/>
          <w:sz w:val="24"/>
          <w:szCs w:val="24"/>
        </w:rPr>
        <w:br/>
        <w:t>A CU (</w:t>
      </w:r>
      <w:proofErr w:type="spellStart"/>
      <w:r w:rsidRPr="00C013AE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C013AE">
        <w:rPr>
          <w:rFonts w:ascii="Times New Roman" w:hAnsi="Times New Roman" w:cs="Times New Roman"/>
          <w:sz w:val="24"/>
          <w:szCs w:val="24"/>
        </w:rPr>
        <w:t xml:space="preserve"> unit,) gondoskodik az utasítások lehívásáról, értelmezéséről és végrehajtásáról. </w:t>
      </w:r>
      <w:r w:rsidRPr="00C013AE">
        <w:rPr>
          <w:rFonts w:ascii="Times New Roman" w:hAnsi="Times New Roman" w:cs="Times New Roman"/>
          <w:sz w:val="24"/>
          <w:szCs w:val="24"/>
        </w:rPr>
        <w:br/>
      </w:r>
      <w:r w:rsidRPr="00C013AE">
        <w:rPr>
          <w:rFonts w:ascii="Times New Roman" w:hAnsi="Times New Roman" w:cs="Times New Roman"/>
          <w:sz w:val="24"/>
          <w:szCs w:val="24"/>
        </w:rPr>
        <w:br/>
      </w:r>
      <w:r w:rsidRPr="00C013AE">
        <w:rPr>
          <w:rFonts w:ascii="Times New Roman" w:hAnsi="Times New Roman" w:cs="Times New Roman"/>
          <w:b/>
          <w:bCs/>
          <w:sz w:val="24"/>
          <w:szCs w:val="24"/>
        </w:rPr>
        <w:t>Aritmetikai- logikai egység (ALU)</w:t>
      </w:r>
      <w:r w:rsidRPr="00C013AE">
        <w:rPr>
          <w:rFonts w:ascii="Times New Roman" w:hAnsi="Times New Roman" w:cs="Times New Roman"/>
          <w:sz w:val="24"/>
          <w:szCs w:val="24"/>
        </w:rPr>
        <w:t xml:space="preserve"> </w:t>
      </w:r>
      <w:r w:rsidRPr="00C013AE">
        <w:rPr>
          <w:rFonts w:ascii="Times New Roman" w:hAnsi="Times New Roman" w:cs="Times New Roman"/>
          <w:sz w:val="24"/>
          <w:szCs w:val="24"/>
        </w:rPr>
        <w:br/>
        <w:t>Az ALU (</w:t>
      </w:r>
      <w:proofErr w:type="spellStart"/>
      <w:r w:rsidRPr="00C013AE">
        <w:rPr>
          <w:rFonts w:ascii="Times New Roman" w:hAnsi="Times New Roman" w:cs="Times New Roman"/>
          <w:sz w:val="24"/>
          <w:szCs w:val="24"/>
        </w:rPr>
        <w:t>arithmetic</w:t>
      </w:r>
      <w:proofErr w:type="spellEnd"/>
      <w:r w:rsidRPr="00C01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AE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C013AE">
        <w:rPr>
          <w:rFonts w:ascii="Times New Roman" w:hAnsi="Times New Roman" w:cs="Times New Roman"/>
          <w:sz w:val="24"/>
          <w:szCs w:val="24"/>
        </w:rPr>
        <w:t xml:space="preserve"> unit) végzi el a processzor regisztereiben elhelyezett adatokkal az utasításokban kijelölt aritmetikai (számtani) és logikai műveleteket. Képes összeadásra, kivonásra, szorzásra és osztásra, logikai műveletekre (pl. És, Vagy, Kizáró-vagy, Tagadás</w:t>
      </w:r>
      <w:proofErr w:type="gramStart"/>
      <w:r w:rsidRPr="00C013AE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C013AE">
        <w:rPr>
          <w:rFonts w:ascii="Times New Roman" w:hAnsi="Times New Roman" w:cs="Times New Roman"/>
          <w:sz w:val="24"/>
          <w:szCs w:val="24"/>
        </w:rPr>
        <w:t xml:space="preserve">). </w:t>
      </w:r>
      <w:r w:rsidRPr="00C013AE">
        <w:rPr>
          <w:rFonts w:ascii="Times New Roman" w:hAnsi="Times New Roman" w:cs="Times New Roman"/>
          <w:sz w:val="24"/>
          <w:szCs w:val="24"/>
        </w:rPr>
        <w:br/>
      </w:r>
      <w:r w:rsidRPr="00C013AE">
        <w:rPr>
          <w:rFonts w:ascii="Times New Roman" w:hAnsi="Times New Roman" w:cs="Times New Roman"/>
          <w:sz w:val="24"/>
          <w:szCs w:val="24"/>
        </w:rPr>
        <w:br/>
      </w:r>
      <w:r w:rsidRPr="00C013AE">
        <w:rPr>
          <w:rFonts w:ascii="Times New Roman" w:hAnsi="Times New Roman" w:cs="Times New Roman"/>
          <w:b/>
          <w:bCs/>
          <w:sz w:val="24"/>
          <w:szCs w:val="24"/>
        </w:rPr>
        <w:t>Regiszterek</w:t>
      </w:r>
      <w:r w:rsidRPr="00C013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3DBB" w:rsidRPr="00C013AE" w:rsidRDefault="007434A8" w:rsidP="007434A8">
      <w:pPr>
        <w:rPr>
          <w:rFonts w:ascii="Times New Roman" w:hAnsi="Times New Roman" w:cs="Times New Roman"/>
          <w:sz w:val="24"/>
          <w:szCs w:val="24"/>
        </w:rPr>
      </w:pPr>
      <w:r w:rsidRPr="00C013AE">
        <w:rPr>
          <w:rFonts w:ascii="Times New Roman" w:hAnsi="Times New Roman" w:cs="Times New Roman"/>
          <w:sz w:val="24"/>
          <w:szCs w:val="24"/>
        </w:rPr>
        <w:t>A processzor belső tároló elemei, melyeket „munkamemóriaként” használ. Az aktuális utasításhoz éppen szükséges adatok és memóriacímek tárolódnak itt.</w:t>
      </w:r>
    </w:p>
    <w:p w:rsidR="007434A8" w:rsidRPr="00C54174" w:rsidRDefault="007434A8" w:rsidP="007434A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54174">
        <w:rPr>
          <w:rFonts w:ascii="Times New Roman" w:hAnsi="Times New Roman" w:cs="Times New Roman"/>
          <w:b/>
          <w:sz w:val="32"/>
          <w:szCs w:val="32"/>
          <w:u w:val="single"/>
        </w:rPr>
        <w:t>További elemek az ábráról</w:t>
      </w:r>
    </w:p>
    <w:p w:rsidR="007434A8" w:rsidRPr="00C013AE" w:rsidRDefault="007434A8" w:rsidP="007434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013AE">
        <w:rPr>
          <w:rFonts w:ascii="Times New Roman" w:hAnsi="Times New Roman" w:cs="Times New Roman"/>
          <w:b/>
          <w:sz w:val="24"/>
          <w:szCs w:val="24"/>
        </w:rPr>
        <w:t>Memória</w:t>
      </w:r>
    </w:p>
    <w:p w:rsidR="007434A8" w:rsidRPr="00C013AE" w:rsidRDefault="007434A8" w:rsidP="007434A8">
      <w:pPr>
        <w:jc w:val="both"/>
        <w:rPr>
          <w:rFonts w:ascii="Times New Roman" w:hAnsi="Times New Roman" w:cs="Times New Roman"/>
          <w:sz w:val="24"/>
          <w:szCs w:val="24"/>
        </w:rPr>
      </w:pPr>
      <w:r w:rsidRPr="00C013AE">
        <w:rPr>
          <w:rFonts w:ascii="Times New Roman" w:hAnsi="Times New Roman" w:cs="Times New Roman"/>
          <w:sz w:val="24"/>
          <w:szCs w:val="24"/>
        </w:rPr>
        <w:t xml:space="preserve">Az elektronikus digitális számítógép </w:t>
      </w:r>
      <w:r w:rsidRPr="00C013AE">
        <w:rPr>
          <w:rFonts w:ascii="Times New Roman" w:hAnsi="Times New Roman" w:cs="Times New Roman"/>
          <w:b/>
          <w:bCs/>
          <w:sz w:val="24"/>
          <w:szCs w:val="24"/>
        </w:rPr>
        <w:t>műveleti memóriája (memóriaegysége)</w:t>
      </w:r>
      <w:r w:rsidRPr="00C013AE">
        <w:rPr>
          <w:rFonts w:ascii="Times New Roman" w:hAnsi="Times New Roman" w:cs="Times New Roman"/>
          <w:sz w:val="24"/>
          <w:szCs w:val="24"/>
        </w:rPr>
        <w:t xml:space="preserve"> </w:t>
      </w:r>
      <w:r w:rsidRPr="00C013AE">
        <w:rPr>
          <w:rFonts w:ascii="Times New Roman" w:hAnsi="Times New Roman" w:cs="Times New Roman"/>
          <w:i/>
          <w:iCs/>
          <w:sz w:val="24"/>
          <w:szCs w:val="24"/>
        </w:rPr>
        <w:t>adattárakból (tárolókból)</w:t>
      </w:r>
      <w:r w:rsidRPr="00C013AE">
        <w:rPr>
          <w:rFonts w:ascii="Times New Roman" w:hAnsi="Times New Roman" w:cs="Times New Roman"/>
          <w:sz w:val="24"/>
          <w:szCs w:val="24"/>
        </w:rPr>
        <w:t xml:space="preserve"> áll. Minden adattár címezhető </w:t>
      </w:r>
      <w:r w:rsidRPr="00C013AE">
        <w:rPr>
          <w:rFonts w:ascii="Times New Roman" w:hAnsi="Times New Roman" w:cs="Times New Roman"/>
          <w:i/>
          <w:iCs/>
          <w:sz w:val="24"/>
          <w:szCs w:val="24"/>
        </w:rPr>
        <w:t>memóriaelemekből</w:t>
      </w:r>
      <w:r w:rsidRPr="00C013AE">
        <w:rPr>
          <w:rFonts w:ascii="Times New Roman" w:hAnsi="Times New Roman" w:cs="Times New Roman"/>
          <w:sz w:val="24"/>
          <w:szCs w:val="24"/>
        </w:rPr>
        <w:t xml:space="preserve"> (rekeszekből) tevődik össze, ezekben raktározódik el a program, a számok, a műveletek részeredményei.</w:t>
      </w:r>
    </w:p>
    <w:p w:rsidR="007434A8" w:rsidRPr="00C013AE" w:rsidRDefault="007434A8" w:rsidP="007434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013AE">
        <w:rPr>
          <w:rFonts w:ascii="Times New Roman" w:hAnsi="Times New Roman" w:cs="Times New Roman"/>
          <w:b/>
          <w:sz w:val="24"/>
          <w:szCs w:val="24"/>
        </w:rPr>
        <w:t>Perifériák</w:t>
      </w:r>
    </w:p>
    <w:p w:rsidR="007434A8" w:rsidRPr="00C013AE" w:rsidRDefault="007434A8" w:rsidP="007434A8">
      <w:pPr>
        <w:pStyle w:val="NormlWeb"/>
        <w:spacing w:before="0" w:beforeAutospacing="0" w:after="0" w:afterAutospacing="0"/>
        <w:jc w:val="both"/>
      </w:pPr>
      <w:r w:rsidRPr="00C013AE">
        <w:t>A periféria egy olyan számítógépes hardver, amivel egy gazda számítógép képességeit bővíthetjük. A fogalom szűkebb értelemben használva azon eszközökre értendő, amelyek opcionális természetűek, szemben azokkal, melyekre vagy minden esetben igény van, vagy elengedhetetlen fogalmi alapkövetelmény jelenlétük. A fogalmat általában azokra az eszközökre alkalmazzák, melyek külsőleg csatlakoznak a gazdagéphez, tipikusan egy számítógépes buszon keresztül, mint például az USB. Tipikus példa a billentyűzet, a nyomtató, és a lapolvasó. A perifériákat többféleképpen csoportosíthatjuk:</w:t>
      </w:r>
    </w:p>
    <w:p w:rsidR="007434A8" w:rsidRPr="00C013AE" w:rsidRDefault="007434A8" w:rsidP="007434A8">
      <w:pPr>
        <w:pStyle w:val="NormlWeb"/>
        <w:spacing w:before="240" w:beforeAutospacing="0" w:after="0" w:afterAutospacing="0"/>
        <w:rPr>
          <w:b/>
        </w:rPr>
      </w:pPr>
      <w:r w:rsidRPr="00C013AE">
        <w:rPr>
          <w:b/>
        </w:rPr>
        <w:t xml:space="preserve">·  Átvitel iránya alapján: </w:t>
      </w:r>
    </w:p>
    <w:p w:rsidR="007434A8" w:rsidRPr="00C013AE" w:rsidRDefault="007434A8" w:rsidP="007434A8">
      <w:pPr>
        <w:pStyle w:val="NormlWeb"/>
        <w:numPr>
          <w:ilvl w:val="0"/>
          <w:numId w:val="3"/>
        </w:numPr>
        <w:spacing w:before="0" w:beforeAutospacing="0"/>
        <w:ind w:left="1077"/>
      </w:pPr>
      <w:r w:rsidRPr="00C013AE">
        <w:t>beviteli (input) – adatot szolgáltat a számítógép számára</w:t>
      </w:r>
    </w:p>
    <w:p w:rsidR="007434A8" w:rsidRPr="00C013AE" w:rsidRDefault="007434A8" w:rsidP="00690C38">
      <w:pPr>
        <w:pStyle w:val="NormlWeb"/>
        <w:numPr>
          <w:ilvl w:val="0"/>
          <w:numId w:val="3"/>
        </w:numPr>
      </w:pPr>
      <w:r w:rsidRPr="00C013AE">
        <w:t>kiviteli (output) – a számítógép adatait a külvilág felé továbbítja</w:t>
      </w:r>
    </w:p>
    <w:p w:rsidR="007434A8" w:rsidRPr="00C013AE" w:rsidRDefault="007434A8" w:rsidP="00690C38">
      <w:pPr>
        <w:pStyle w:val="NormlWeb"/>
        <w:numPr>
          <w:ilvl w:val="0"/>
          <w:numId w:val="3"/>
        </w:numPr>
      </w:pPr>
      <w:r w:rsidRPr="00C013AE">
        <w:t>ki/beviteli (input/output) – mindkét irányban továbbít</w:t>
      </w:r>
    </w:p>
    <w:p w:rsidR="0093494E" w:rsidRPr="00C013AE" w:rsidRDefault="00B40655" w:rsidP="00C32E3B">
      <w:pPr>
        <w:pStyle w:val="NormlWeb"/>
        <w:jc w:val="center"/>
      </w:pPr>
      <w:hyperlink r:id="rId9" w:history="1">
        <w:r w:rsidR="0093494E" w:rsidRPr="00C013AE">
          <w:rPr>
            <w:rStyle w:val="Hiperhivatkozs"/>
          </w:rPr>
          <w:t>TOVÁBBI INFÓ A PERIFÉRIÁKRÓL</w:t>
        </w:r>
      </w:hyperlink>
    </w:p>
    <w:p w:rsidR="007434A8" w:rsidRPr="00A56A06" w:rsidRDefault="00A56A06" w:rsidP="00A56A0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</w:rPr>
        <w:br w:type="page"/>
      </w:r>
      <w:r w:rsidRPr="00A56A0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Számrendszerek közötti átváltások</w:t>
      </w:r>
    </w:p>
    <w:p w:rsidR="00A56A06" w:rsidRPr="00A56A06" w:rsidRDefault="00A56A06" w:rsidP="00116984">
      <w:pPr>
        <w:jc w:val="center"/>
        <w:rPr>
          <w:rFonts w:ascii="Times New Roman" w:hAnsi="Times New Roman" w:cs="Times New Roman"/>
          <w:sz w:val="24"/>
          <w:szCs w:val="24"/>
        </w:rPr>
      </w:pPr>
      <w:r w:rsidRPr="00A56A06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381500" cy="2389909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átváltás 2ből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431" cy="24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06" w:rsidRDefault="00A56A06" w:rsidP="00A56A06">
      <w:pPr>
        <w:jc w:val="both"/>
        <w:rPr>
          <w:rFonts w:ascii="Times New Roman" w:hAnsi="Times New Roman" w:cs="Times New Roman"/>
          <w:sz w:val="24"/>
          <w:szCs w:val="24"/>
        </w:rPr>
      </w:pPr>
      <w:r w:rsidRPr="00A56A06">
        <w:rPr>
          <w:rFonts w:ascii="Times New Roman" w:hAnsi="Times New Roman" w:cs="Times New Roman"/>
          <w:sz w:val="24"/>
          <w:szCs w:val="24"/>
        </w:rPr>
        <w:t xml:space="preserve">A példában a kettes számrendszer </w:t>
      </w:r>
      <w:r w:rsidR="00B66103" w:rsidRPr="00A56A06">
        <w:rPr>
          <w:rFonts w:ascii="Times New Roman" w:hAnsi="Times New Roman" w:cs="Times New Roman"/>
          <w:sz w:val="24"/>
          <w:szCs w:val="24"/>
        </w:rPr>
        <w:t>b</w:t>
      </w:r>
      <w:r w:rsidR="00B66103">
        <w:rPr>
          <w:rFonts w:ascii="Times New Roman" w:hAnsi="Times New Roman" w:cs="Times New Roman"/>
          <w:sz w:val="24"/>
          <w:szCs w:val="24"/>
        </w:rPr>
        <w:t>é</w:t>
      </w:r>
      <w:r w:rsidR="00B66103" w:rsidRPr="00A56A06">
        <w:rPr>
          <w:rFonts w:ascii="Times New Roman" w:hAnsi="Times New Roman" w:cs="Times New Roman"/>
          <w:sz w:val="24"/>
          <w:szCs w:val="24"/>
        </w:rPr>
        <w:t>li</w:t>
      </w:r>
      <w:r w:rsidRPr="00A56A06">
        <w:rPr>
          <w:rFonts w:ascii="Times New Roman" w:hAnsi="Times New Roman" w:cs="Times New Roman"/>
          <w:sz w:val="24"/>
          <w:szCs w:val="24"/>
        </w:rPr>
        <w:t xml:space="preserve"> 11001001-es számot váltjuk át 10</w:t>
      </w:r>
      <w:r w:rsidR="00B66103">
        <w:rPr>
          <w:rFonts w:ascii="Times New Roman" w:hAnsi="Times New Roman" w:cs="Times New Roman"/>
          <w:sz w:val="24"/>
          <w:szCs w:val="24"/>
        </w:rPr>
        <w:t>-</w:t>
      </w:r>
      <w:r w:rsidRPr="00A56A06">
        <w:rPr>
          <w:rFonts w:ascii="Times New Roman" w:hAnsi="Times New Roman" w:cs="Times New Roman"/>
          <w:sz w:val="24"/>
          <w:szCs w:val="24"/>
        </w:rPr>
        <w:t xml:space="preserve">es számrendszerbe, </w:t>
      </w:r>
      <w:r w:rsidRPr="00A56A06">
        <w:rPr>
          <w:rFonts w:ascii="Times New Roman" w:hAnsi="Times New Roman" w:cs="Times New Roman"/>
          <w:b/>
          <w:sz w:val="24"/>
          <w:szCs w:val="24"/>
        </w:rPr>
        <w:t>hasonló módszerrel bármilyen számrendszer számát át tudjuk váltani 10-es számrendszerbe.</w:t>
      </w:r>
      <w:r>
        <w:rPr>
          <w:rFonts w:ascii="Times New Roman" w:hAnsi="Times New Roman" w:cs="Times New Roman"/>
          <w:sz w:val="24"/>
          <w:szCs w:val="24"/>
        </w:rPr>
        <w:t xml:space="preserve"> A lépések az alábbiak:</w:t>
      </w:r>
    </w:p>
    <w:p w:rsidR="00B80C20" w:rsidRDefault="00B80C20" w:rsidP="00A56A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Hozzunk létre egy segédtáblát a képen látható módon.</w:t>
      </w:r>
    </w:p>
    <w:p w:rsidR="00B80C20" w:rsidRDefault="00B80C20" w:rsidP="00A56A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A felső részébe az adott számrendszer hatványait az alsóba magát az átváltandó számot írjuk.</w:t>
      </w:r>
    </w:p>
    <w:p w:rsidR="00B80C20" w:rsidRDefault="00B80C20" w:rsidP="00A56A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Ezután szorozzuk össze az egymás alatt lévő cellákban tárolt elemeket, melyet a táblázat alá írjuk le.</w:t>
      </w:r>
    </w:p>
    <w:p w:rsidR="00B80C20" w:rsidRDefault="00B80C20" w:rsidP="00B80C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Ezek után a számokat már csak össze kell adnunk és megkapjuk az átváltás eredményét.</w:t>
      </w:r>
    </w:p>
    <w:p w:rsidR="00EE3994" w:rsidRDefault="00B40655" w:rsidP="00B80C2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E3994" w:rsidRPr="00116984">
          <w:rPr>
            <w:rStyle w:val="Hiperhivatkozs"/>
            <w:rFonts w:ascii="Times New Roman" w:hAnsi="Times New Roman" w:cs="Times New Roman"/>
            <w:sz w:val="24"/>
            <w:szCs w:val="24"/>
          </w:rPr>
          <w:t>VIDEÓ AZ ÁTVÁLTÁS MENETÉRŐL</w:t>
        </w:r>
        <w:r w:rsidR="00291698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 </w:t>
        </w:r>
        <w:r w:rsidR="00116984" w:rsidRPr="00116984">
          <w:rPr>
            <w:rStyle w:val="Hiperhivatkozs"/>
            <w:rFonts w:ascii="Times New Roman" w:hAnsi="Times New Roman" w:cs="Times New Roman"/>
            <w:sz w:val="24"/>
            <w:szCs w:val="24"/>
          </w:rPr>
          <w:t>- 2</w:t>
        </w:r>
        <w:r w:rsidR="00116984" w:rsidRPr="00116984">
          <w:rPr>
            <w:rStyle w:val="Hiperhivatkozs"/>
            <w:rFonts w:ascii="Times New Roman" w:hAnsi="Times New Roman" w:cs="Times New Roman"/>
            <w:sz w:val="24"/>
            <w:szCs w:val="24"/>
          </w:rPr>
          <w:sym w:font="Wingdings" w:char="F0E0"/>
        </w:r>
        <w:r w:rsidR="00116984" w:rsidRPr="00116984">
          <w:rPr>
            <w:rStyle w:val="Hiperhivatkozs"/>
            <w:rFonts w:ascii="Times New Roman" w:hAnsi="Times New Roman" w:cs="Times New Roman"/>
            <w:sz w:val="24"/>
            <w:szCs w:val="24"/>
          </w:rPr>
          <w:t>10</w:t>
        </w:r>
      </w:hyperlink>
    </w:p>
    <w:p w:rsidR="00116984" w:rsidRDefault="00B40655" w:rsidP="00B80C2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116984" w:rsidRPr="00116984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VIDEÓ AZ ÁTVÁLTÁS MENETÉRŐL </w:t>
        </w:r>
        <w:r w:rsidR="00291698">
          <w:rPr>
            <w:rStyle w:val="Hiperhivatkozs"/>
            <w:rFonts w:ascii="Times New Roman" w:hAnsi="Times New Roman" w:cs="Times New Roman"/>
            <w:sz w:val="24"/>
            <w:szCs w:val="24"/>
          </w:rPr>
          <w:t>-</w:t>
        </w:r>
        <w:r w:rsidR="00116984" w:rsidRPr="00116984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 16</w:t>
        </w:r>
        <w:r w:rsidR="00116984" w:rsidRPr="00116984">
          <w:rPr>
            <w:rStyle w:val="Hiperhivatkozs"/>
            <w:rFonts w:ascii="Times New Roman" w:hAnsi="Times New Roman" w:cs="Times New Roman"/>
            <w:sz w:val="24"/>
            <w:szCs w:val="24"/>
          </w:rPr>
          <w:sym w:font="Wingdings" w:char="F0E0"/>
        </w:r>
        <w:r w:rsidR="00116984" w:rsidRPr="00116984">
          <w:rPr>
            <w:rStyle w:val="Hiperhivatkozs"/>
            <w:rFonts w:ascii="Times New Roman" w:hAnsi="Times New Roman" w:cs="Times New Roman"/>
            <w:sz w:val="24"/>
            <w:szCs w:val="24"/>
          </w:rPr>
          <w:t>10</w:t>
        </w:r>
      </w:hyperlink>
    </w:p>
    <w:p w:rsidR="008334AD" w:rsidRPr="008334AD" w:rsidRDefault="008334AD" w:rsidP="008334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6F7E4CF6" wp14:editId="5B5B78D2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3267075" cy="2352675"/>
            <wp:effectExtent l="0" t="0" r="9525" b="9525"/>
            <wp:wrapTight wrapText="bothSides">
              <wp:wrapPolygon edited="0">
                <wp:start x="0" y="0"/>
                <wp:lineTo x="0" y="21513"/>
                <wp:lineTo x="21537" y="21513"/>
                <wp:lineTo x="21537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átváltás 10ből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Az alábbi példa használható 10-es számrendszerből bármilyen számrendszerbe való átváltásra.</w:t>
      </w:r>
    </w:p>
    <w:p w:rsidR="00EE3994" w:rsidRDefault="008334AD" w:rsidP="008334AD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Készítsünk egy 2 oszlopos táblát, a minta alapján</w:t>
      </w:r>
    </w:p>
    <w:p w:rsidR="008334AD" w:rsidRDefault="008334AD" w:rsidP="008334AD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</w:t>
      </w:r>
      <w:r w:rsidR="0091702F">
        <w:rPr>
          <w:rFonts w:ascii="Times New Roman" w:hAnsi="Times New Roman" w:cs="Times New Roman"/>
          <w:sz w:val="24"/>
          <w:szCs w:val="24"/>
        </w:rPr>
        <w:t>rjuk</w:t>
      </w:r>
      <w:r>
        <w:rPr>
          <w:rFonts w:ascii="Times New Roman" w:hAnsi="Times New Roman" w:cs="Times New Roman"/>
          <w:sz w:val="24"/>
          <w:szCs w:val="24"/>
        </w:rPr>
        <w:t xml:space="preserve"> fel a számot a bal felső, a számrendszer típusát a jobb felső sarokba.</w:t>
      </w:r>
    </w:p>
    <w:p w:rsidR="008334AD" w:rsidRDefault="008334AD" w:rsidP="008334AD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Ezután jön egy ciklikus folyamat, amit addig ismétlünk, amíg a bal oldalt 0-t nem kapunk. A lépések:</w:t>
      </w:r>
    </w:p>
    <w:p w:rsidR="008334AD" w:rsidRDefault="008334AD" w:rsidP="008334A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Osszuk el a számot 2-vel, az eredményt írjuk a szám alá, a számot tartalmazó oszlopba</w:t>
      </w:r>
    </w:p>
    <w:p w:rsidR="008334AD" w:rsidRDefault="008334AD" w:rsidP="008334A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maradékot pedig az adott szám mellé, a számrendszer oszlopba.</w:t>
      </w:r>
    </w:p>
    <w:p w:rsidR="0091702F" w:rsidRDefault="0091702F" w:rsidP="0091702F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kapott eredményt a számrendszer alatti részen olvashatjuk lentről felfelé haladva!</w:t>
      </w:r>
    </w:p>
    <w:p w:rsidR="00116984" w:rsidRDefault="00B40655" w:rsidP="0011698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116984" w:rsidRPr="00116984">
          <w:rPr>
            <w:rStyle w:val="Hiperhivatkozs"/>
            <w:rFonts w:ascii="Times New Roman" w:hAnsi="Times New Roman" w:cs="Times New Roman"/>
            <w:sz w:val="24"/>
            <w:szCs w:val="24"/>
          </w:rPr>
          <w:t>ALTERNATÍV MEGOLDÁST TARTALMAZÓ VIDEÓ – 10</w:t>
        </w:r>
        <w:r w:rsidR="00116984" w:rsidRPr="00116984">
          <w:rPr>
            <w:rStyle w:val="Hiperhivatkozs"/>
            <w:rFonts w:ascii="Times New Roman" w:hAnsi="Times New Roman" w:cs="Times New Roman"/>
            <w:sz w:val="24"/>
            <w:szCs w:val="24"/>
          </w:rPr>
          <w:sym w:font="Wingdings" w:char="F0E0"/>
        </w:r>
        <w:r w:rsidR="00116984" w:rsidRPr="00116984">
          <w:rPr>
            <w:rStyle w:val="Hiperhivatkozs"/>
            <w:rFonts w:ascii="Times New Roman" w:hAnsi="Times New Roman" w:cs="Times New Roman"/>
            <w:sz w:val="24"/>
            <w:szCs w:val="24"/>
          </w:rPr>
          <w:t>2</w:t>
        </w:r>
      </w:hyperlink>
    </w:p>
    <w:p w:rsidR="00116984" w:rsidRDefault="00DA5F4B" w:rsidP="00DA5F4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867954" cy="2857899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átváltás 2ből 8 és 1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4B" w:rsidRDefault="00DA5F4B" w:rsidP="0011698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2-es számrendszerből lehetőségünk van még a 8-as és a 16-os számrendszerbe is átváltani a számokat.</w:t>
      </w:r>
      <w:r w:rsidR="00E33A15">
        <w:rPr>
          <w:rFonts w:ascii="Times New Roman" w:hAnsi="Times New Roman" w:cs="Times New Roman"/>
          <w:sz w:val="24"/>
          <w:szCs w:val="24"/>
        </w:rPr>
        <w:t xml:space="preserve"> Ez esetben az alábbi lépésekre van szükségünk.</w:t>
      </w:r>
    </w:p>
    <w:p w:rsidR="00E33A15" w:rsidRDefault="00E33A15" w:rsidP="00E33A1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Osszuk fel </w:t>
      </w:r>
      <w:r w:rsidRPr="006924D2">
        <w:rPr>
          <w:rFonts w:ascii="Times New Roman" w:hAnsi="Times New Roman" w:cs="Times New Roman"/>
          <w:b/>
          <w:color w:val="FF0000"/>
          <w:sz w:val="24"/>
          <w:szCs w:val="24"/>
        </w:rPr>
        <w:t>blokkokra</w:t>
      </w:r>
      <w:r>
        <w:rPr>
          <w:rFonts w:ascii="Times New Roman" w:hAnsi="Times New Roman" w:cs="Times New Roman"/>
          <w:sz w:val="24"/>
          <w:szCs w:val="24"/>
        </w:rPr>
        <w:t xml:space="preserve"> a 2-es számrendszerbeli számot</w:t>
      </w:r>
    </w:p>
    <w:p w:rsidR="00E33A15" w:rsidRDefault="00E33A15" w:rsidP="00E33A15">
      <w:pPr>
        <w:pStyle w:val="Listaszerbekezds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8-as számrendszer esetén 3 eleműekre</w:t>
      </w:r>
    </w:p>
    <w:p w:rsidR="00E33A15" w:rsidRDefault="00E33A15" w:rsidP="00E33A15">
      <w:pPr>
        <w:pStyle w:val="Listaszerbekezds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16-os számrendszer esetén 4 eleműekre</w:t>
      </w:r>
    </w:p>
    <w:p w:rsidR="00E33A15" w:rsidRPr="00E33A15" w:rsidRDefault="00E33A15" w:rsidP="00E33A1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3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 elemek felé írjuk fel a kettes számrendszerbeli hatványokat a </w:t>
      </w:r>
      <w:r w:rsidRPr="006924D2"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minta alapján.</w:t>
      </w:r>
    </w:p>
    <w:p w:rsidR="00DA5F4B" w:rsidRPr="00E33A15" w:rsidRDefault="00E33A15" w:rsidP="00E33A1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E33A15">
        <w:rPr>
          <w:rFonts w:ascii="Times New Roman" w:hAnsi="Times New Roman" w:cs="Times New Roman"/>
          <w:color w:val="000000" w:themeColor="text1"/>
          <w:sz w:val="24"/>
          <w:szCs w:val="24"/>
        </w:rPr>
        <w:t>Ezután</w:t>
      </w:r>
      <w:r>
        <w:rPr>
          <w:rFonts w:ascii="Times New Roman" w:hAnsi="Times New Roman" w:cs="Times New Roman"/>
          <w:sz w:val="24"/>
          <w:szCs w:val="24"/>
        </w:rPr>
        <w:t xml:space="preserve">, ahogy korábban az adott számrendszerből 10-esbe példánál láttuk, </w:t>
      </w:r>
      <w:r w:rsidRPr="00E33A1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szorozzuk össze az elemeket, majd az eredményüket adjuk össze.</w:t>
      </w:r>
    </w:p>
    <w:p w:rsidR="00E33A15" w:rsidRDefault="00E33A15" w:rsidP="00E33A1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EE46A8"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as számrendszer esetén a kapott számokat kiolvasva megkapjuk a megoldást, ugyanakkor 16-os számrendszer esetén, ha 10 feletti számot kapunk azt helyettesíteni kell betűvel.</w:t>
      </w:r>
    </w:p>
    <w:p w:rsidR="00E33A15" w:rsidRDefault="00E33A15" w:rsidP="00E33A1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16-os számrendszer elemei: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390"/>
        <w:gridCol w:w="1390"/>
        <w:gridCol w:w="1390"/>
        <w:gridCol w:w="1390"/>
        <w:gridCol w:w="1391"/>
        <w:gridCol w:w="1391"/>
      </w:tblGrid>
      <w:tr w:rsidR="00E33A15" w:rsidTr="00E33A15">
        <w:tc>
          <w:tcPr>
            <w:tcW w:w="1510" w:type="dxa"/>
          </w:tcPr>
          <w:p w:rsidR="00E33A15" w:rsidRPr="00E33A15" w:rsidRDefault="00E33A15" w:rsidP="00E33A15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A1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10" w:type="dxa"/>
          </w:tcPr>
          <w:p w:rsidR="00E33A15" w:rsidRPr="00E33A15" w:rsidRDefault="00E33A15" w:rsidP="00E33A15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A15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10" w:type="dxa"/>
          </w:tcPr>
          <w:p w:rsidR="00E33A15" w:rsidRPr="00E33A15" w:rsidRDefault="00E33A15" w:rsidP="00E33A15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A15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510" w:type="dxa"/>
          </w:tcPr>
          <w:p w:rsidR="00E33A15" w:rsidRPr="00E33A15" w:rsidRDefault="00E33A15" w:rsidP="00E33A15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A15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511" w:type="dxa"/>
          </w:tcPr>
          <w:p w:rsidR="00E33A15" w:rsidRPr="00E33A15" w:rsidRDefault="00E33A15" w:rsidP="00E33A15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A15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511" w:type="dxa"/>
          </w:tcPr>
          <w:p w:rsidR="00E33A15" w:rsidRPr="00E33A15" w:rsidRDefault="00E33A15" w:rsidP="00E33A15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A15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E33A15" w:rsidTr="00E33A15">
        <w:tc>
          <w:tcPr>
            <w:tcW w:w="1510" w:type="dxa"/>
          </w:tcPr>
          <w:p w:rsidR="00E33A15" w:rsidRPr="00E33A15" w:rsidRDefault="00E33A15" w:rsidP="00E33A15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A15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10" w:type="dxa"/>
          </w:tcPr>
          <w:p w:rsidR="00E33A15" w:rsidRPr="00E33A15" w:rsidRDefault="00E33A15" w:rsidP="00E33A15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A15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10" w:type="dxa"/>
          </w:tcPr>
          <w:p w:rsidR="00E33A15" w:rsidRPr="00E33A15" w:rsidRDefault="00E33A15" w:rsidP="00E33A15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A1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10" w:type="dxa"/>
          </w:tcPr>
          <w:p w:rsidR="00E33A15" w:rsidRPr="00E33A15" w:rsidRDefault="00E33A15" w:rsidP="00E33A15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A15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11" w:type="dxa"/>
          </w:tcPr>
          <w:p w:rsidR="00E33A15" w:rsidRPr="00E33A15" w:rsidRDefault="00E33A15" w:rsidP="00E33A15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A15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511" w:type="dxa"/>
          </w:tcPr>
          <w:p w:rsidR="00E33A15" w:rsidRPr="00E33A15" w:rsidRDefault="00E33A15" w:rsidP="00E33A15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A15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</w:tbl>
    <w:p w:rsidR="00E33A15" w:rsidRPr="00E33A15" w:rsidRDefault="00E33A15" w:rsidP="00E33A15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Természetesen a 10 alatti számok értéke ugyanaz marad.</w:t>
      </w:r>
    </w:p>
    <w:sectPr w:rsidR="00E33A15" w:rsidRPr="00E33A15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655" w:rsidRDefault="00B40655" w:rsidP="004439E8">
      <w:pPr>
        <w:spacing w:after="0" w:line="240" w:lineRule="auto"/>
      </w:pPr>
      <w:r>
        <w:separator/>
      </w:r>
    </w:p>
  </w:endnote>
  <w:endnote w:type="continuationSeparator" w:id="0">
    <w:p w:rsidR="00B40655" w:rsidRDefault="00B40655" w:rsidP="0044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0451351"/>
      <w:docPartObj>
        <w:docPartGallery w:val="Page Numbers (Bottom of Page)"/>
        <w:docPartUnique/>
      </w:docPartObj>
    </w:sdtPr>
    <w:sdtEndPr/>
    <w:sdtContent>
      <w:p w:rsidR="00EF6764" w:rsidRDefault="00EF676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6A8">
          <w:rPr>
            <w:noProof/>
          </w:rPr>
          <w:t>4</w:t>
        </w:r>
        <w:r>
          <w:fldChar w:fldCharType="end"/>
        </w:r>
        <w:r>
          <w:t>. oldal</w:t>
        </w:r>
      </w:p>
      <w:p w:rsidR="00EF6764" w:rsidRDefault="00B40655">
        <w:pPr>
          <w:pStyle w:val="llb"/>
          <w:jc w:val="center"/>
        </w:pPr>
      </w:p>
    </w:sdtContent>
  </w:sdt>
  <w:p w:rsidR="00EF6764" w:rsidRDefault="00EF6764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655" w:rsidRDefault="00B40655" w:rsidP="004439E8">
      <w:pPr>
        <w:spacing w:after="0" w:line="240" w:lineRule="auto"/>
      </w:pPr>
      <w:r>
        <w:separator/>
      </w:r>
    </w:p>
  </w:footnote>
  <w:footnote w:type="continuationSeparator" w:id="0">
    <w:p w:rsidR="00B40655" w:rsidRDefault="00B40655" w:rsidP="0044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9E8" w:rsidRDefault="004439E8" w:rsidP="004439E8">
    <w:pPr>
      <w:ind w:firstLine="681"/>
      <w:rPr>
        <w:b/>
        <w:color w:val="000000"/>
        <w:sz w:val="20"/>
        <w:szCs w:val="20"/>
      </w:rPr>
    </w:pPr>
    <w:r>
      <w:rPr>
        <w:b/>
        <w:noProof/>
        <w:color w:val="000000"/>
        <w:sz w:val="36"/>
        <w:szCs w:val="36"/>
        <w:lang w:eastAsia="hu-HU"/>
      </w:rPr>
      <w:drawing>
        <wp:anchor distT="0" distB="0" distL="114300" distR="114300" simplePos="0" relativeHeight="251661312" behindDoc="1" locked="0" layoutInCell="1" allowOverlap="1" wp14:anchorId="4BB3AE25" wp14:editId="472C980F">
          <wp:simplePos x="0" y="0"/>
          <wp:positionH relativeFrom="column">
            <wp:posOffset>-661670</wp:posOffset>
          </wp:positionH>
          <wp:positionV relativeFrom="paragraph">
            <wp:posOffset>-78105</wp:posOffset>
          </wp:positionV>
          <wp:extent cx="904875" cy="904875"/>
          <wp:effectExtent l="0" t="0" r="0" b="0"/>
          <wp:wrapNone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ska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39E8">
      <w:rPr>
        <w:b/>
        <w:color w:val="000000"/>
        <w:sz w:val="20"/>
        <w:szCs w:val="20"/>
      </w:rPr>
      <w:t xml:space="preserve">Jászberényi Katolikus Óvoda, Általános Iskola </w:t>
    </w:r>
    <w:proofErr w:type="spellStart"/>
    <w:r w:rsidRPr="004439E8">
      <w:rPr>
        <w:b/>
        <w:color w:val="000000"/>
        <w:sz w:val="20"/>
        <w:szCs w:val="20"/>
      </w:rPr>
      <w:t>Liska</w:t>
    </w:r>
    <w:proofErr w:type="spellEnd"/>
    <w:r w:rsidRPr="004439E8">
      <w:rPr>
        <w:b/>
        <w:color w:val="000000"/>
        <w:sz w:val="20"/>
        <w:szCs w:val="20"/>
      </w:rPr>
      <w:t xml:space="preserve"> József Középiskola és Kollégium Tagintézménye</w:t>
    </w:r>
  </w:p>
  <w:p w:rsidR="00EF6764" w:rsidRPr="004439E8" w:rsidRDefault="00EF6764" w:rsidP="004439E8">
    <w:pPr>
      <w:ind w:firstLine="681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Készítette: Nagy Ferenc, Szakmai informatika tanár</w:t>
    </w:r>
  </w:p>
  <w:p w:rsidR="004439E8" w:rsidRPr="004439E8" w:rsidRDefault="004439E8" w:rsidP="004439E8">
    <w:pPr>
      <w:spacing w:line="240" w:lineRule="exact"/>
    </w:pPr>
    <w:r>
      <w:rPr>
        <w:b/>
        <w:noProof/>
        <w:color w:val="000000"/>
        <w:lang w:eastAsia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25064" wp14:editId="6362D71B">
              <wp:simplePos x="0" y="0"/>
              <wp:positionH relativeFrom="column">
                <wp:posOffset>431165</wp:posOffset>
              </wp:positionH>
              <wp:positionV relativeFrom="paragraph">
                <wp:posOffset>71755</wp:posOffset>
              </wp:positionV>
              <wp:extent cx="5661025" cy="0"/>
              <wp:effectExtent l="12065" t="5080" r="13335" b="13970"/>
              <wp:wrapSquare wrapText="bothSides"/>
              <wp:docPr id="7" name="Egyenes összekötő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10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D9C39" id="Egyenes összekötő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95pt,5.65pt" to="47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">
              <w10:wrap type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7DCB"/>
    <w:multiLevelType w:val="hybridMultilevel"/>
    <w:tmpl w:val="8DAA2E70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722BA6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B3A74"/>
    <w:multiLevelType w:val="hybridMultilevel"/>
    <w:tmpl w:val="A8B6E7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F72D9"/>
    <w:multiLevelType w:val="hybridMultilevel"/>
    <w:tmpl w:val="EA14BB54"/>
    <w:lvl w:ilvl="0" w:tplc="E722BA62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009F3"/>
    <w:multiLevelType w:val="hybridMultilevel"/>
    <w:tmpl w:val="49B6268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D72015"/>
    <w:multiLevelType w:val="multilevel"/>
    <w:tmpl w:val="1E96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4B"/>
    <w:rsid w:val="000C7692"/>
    <w:rsid w:val="00116984"/>
    <w:rsid w:val="001460A3"/>
    <w:rsid w:val="0023749A"/>
    <w:rsid w:val="00291698"/>
    <w:rsid w:val="002E5F8B"/>
    <w:rsid w:val="0039493D"/>
    <w:rsid w:val="004439E8"/>
    <w:rsid w:val="006924D2"/>
    <w:rsid w:val="007006A5"/>
    <w:rsid w:val="00724663"/>
    <w:rsid w:val="007434A8"/>
    <w:rsid w:val="008334AD"/>
    <w:rsid w:val="0091702F"/>
    <w:rsid w:val="0093494E"/>
    <w:rsid w:val="009D3DBB"/>
    <w:rsid w:val="00A56A06"/>
    <w:rsid w:val="00AE634B"/>
    <w:rsid w:val="00B40655"/>
    <w:rsid w:val="00B66103"/>
    <w:rsid w:val="00B80C20"/>
    <w:rsid w:val="00B97C52"/>
    <w:rsid w:val="00C013AE"/>
    <w:rsid w:val="00C32E3B"/>
    <w:rsid w:val="00C54174"/>
    <w:rsid w:val="00CE7FA1"/>
    <w:rsid w:val="00D8421C"/>
    <w:rsid w:val="00DA5F4B"/>
    <w:rsid w:val="00E33A15"/>
    <w:rsid w:val="00EE3994"/>
    <w:rsid w:val="00EE46A8"/>
    <w:rsid w:val="00EF6764"/>
    <w:rsid w:val="00F843CF"/>
    <w:rsid w:val="00FC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808F7C-AF1B-475C-A1AF-67CB0A8C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374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23749A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74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93494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56A0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43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39E8"/>
  </w:style>
  <w:style w:type="paragraph" w:styleId="llb">
    <w:name w:val="footer"/>
    <w:basedOn w:val="Norml"/>
    <w:link w:val="llbChar"/>
    <w:uiPriority w:val="99"/>
    <w:unhideWhenUsed/>
    <w:rsid w:val="00443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39E8"/>
  </w:style>
  <w:style w:type="table" w:styleId="Rcsostblzat">
    <w:name w:val="Table Grid"/>
    <w:basedOn w:val="Normltblzat"/>
    <w:uiPriority w:val="39"/>
    <w:rsid w:val="00E33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Neumann-elvek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O2VwcywwsE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qDiUYnOIju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eople.inf.elte.hu/paisaai/Szamalap_beadando/Mai%20sz%E1m%EDt%F3g%E9p%20perif%E9ri%E1k.htm" TargetMode="External"/><Relationship Id="rId14" Type="http://schemas.openxmlformats.org/officeDocument/2006/relationships/hyperlink" Target="https://www.youtube.com/watch?v=FGtB0DxjkP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723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</dc:creator>
  <cp:keywords/>
  <dc:description/>
  <cp:lastModifiedBy>Cyb</cp:lastModifiedBy>
  <cp:revision>29</cp:revision>
  <dcterms:created xsi:type="dcterms:W3CDTF">2017-09-26T06:46:00Z</dcterms:created>
  <dcterms:modified xsi:type="dcterms:W3CDTF">2018-01-09T10:44:00Z</dcterms:modified>
</cp:coreProperties>
</file>