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181e0e18bc5af0c572c87c6d1fc026263eeac56"/>
    <w:p>
      <w:pPr>
        <w:pStyle w:val="Heading1"/>
      </w:pPr>
      <w:r>
        <w:t xml:space="preserve">TrollGuard – Cyberbullying Detector with Contextual Understanding</w:t>
      </w:r>
    </w:p>
    <w:p>
      <w:pPr>
        <w:pStyle w:val="FirstParagraph"/>
      </w:pPr>
      <w:r>
        <w:rPr>
          <w:b/>
          <w:bCs/>
        </w:rPr>
        <w:t xml:space="preserve">B.Sc. Computer Science Final Year Project Report</w:t>
      </w:r>
    </w:p>
    <w:p>
      <w:r>
        <w:pict>
          <v:rect style="width:0;height:1.5pt" o:hralign="center" o:hrstd="t" o:hr="t"/>
        </w:pict>
      </w:r>
    </w:p>
    <w:bookmarkStart w:id="13" w:name="front-matter"/>
    <w:p>
      <w:pPr>
        <w:pStyle w:val="Heading2"/>
      </w:pPr>
      <w:r>
        <w:t xml:space="preserve">Front Matter</w:t>
      </w:r>
    </w:p>
    <w:bookmarkStart w:id="9" w:name="title-page"/>
    <w:p>
      <w:pPr>
        <w:pStyle w:val="Heading3"/>
      </w:pPr>
      <w:r>
        <w:t xml:space="preserve">Title Page</w:t>
      </w:r>
    </w:p>
    <w:p>
      <w:pPr>
        <w:pStyle w:val="FirstParagraph"/>
      </w:pPr>
      <w:r>
        <w:rPr>
          <w:b/>
          <w:bCs/>
        </w:rPr>
        <w:t xml:space="preserve">Dhanraj Baid Jain College (Autonomous)</w:t>
      </w:r>
      <w:r>
        <w:br/>
      </w:r>
      <w:r>
        <w:t xml:space="preserve">Thoraipakkam, Chennai – 600097</w:t>
      </w:r>
    </w:p>
    <w:p>
      <w:pPr>
        <w:pStyle w:val="BodyText"/>
      </w:pPr>
      <w:r>
        <w:rPr>
          <w:i/>
          <w:iCs/>
        </w:rPr>
        <w:t xml:space="preserve">(NAAC Accredited / Affiliated to [University Name])</w:t>
      </w:r>
    </w:p>
    <w:p>
      <w:r>
        <w:pict>
          <v:rect style="width:0;height:1.5pt" o:hralign="center" o:hrstd="t" o:hr="t"/>
        </w:pict>
      </w:r>
    </w:p>
    <w:p>
      <w:pPr>
        <w:pStyle w:val="FirstParagraph"/>
      </w:pPr>
      <w:r>
        <w:rPr>
          <w:b/>
          <w:bCs/>
        </w:rPr>
        <w:t xml:space="preserve">Project Title:</w:t>
      </w:r>
      <w:r>
        <w:t xml:space="preserve"> </w:t>
      </w:r>
      <w:r>
        <w:t xml:space="preserve">TrollGuard – Cyberbullying Detector with Contextual Understanding</w:t>
      </w:r>
    </w:p>
    <w:p>
      <w:pPr>
        <w:pStyle w:val="BodyText"/>
      </w:pPr>
      <w:r>
        <w:rPr>
          <w:b/>
          <w:bCs/>
        </w:rPr>
        <w:t xml:space="preserve">One-line description:</w:t>
      </w:r>
      <w:r>
        <w:t xml:space="preserve"> </w:t>
      </w:r>
      <w:r>
        <w:t xml:space="preserve">AI-assisted text-based cyberbullying detection system using NLP and machine learning.</w:t>
      </w:r>
    </w:p>
    <w:p>
      <w:pPr>
        <w:pStyle w:val="BodyText"/>
      </w:pPr>
      <w:r>
        <w:rPr>
          <w:b/>
          <w:bCs/>
        </w:rPr>
        <w:t xml:space="preserve">Submitted by</w:t>
      </w:r>
      <w:r>
        <w:br/>
      </w:r>
      <w:r>
        <w:t xml:space="preserve">[Your Full Name]</w:t>
      </w:r>
      <w:r>
        <w:br/>
      </w:r>
      <w:r>
        <w:t xml:space="preserve">Roll / Register No.: [Your Roll No.]</w:t>
      </w:r>
    </w:p>
    <w:p>
      <w:pPr>
        <w:pStyle w:val="BodyText"/>
      </w:pPr>
      <w:r>
        <w:rPr>
          <w:b/>
          <w:bCs/>
        </w:rPr>
        <w:t xml:space="preserve">Under the guidance of</w:t>
      </w:r>
      <w:r>
        <w:br/>
      </w:r>
      <w:r>
        <w:t xml:space="preserve">[Guide Name]</w:t>
      </w:r>
      <w:r>
        <w:br/>
      </w:r>
      <w:r>
        <w:t xml:space="preserve">[Guide Designation, e.g. Assistant Professor]</w:t>
      </w:r>
      <w:r>
        <w:br/>
      </w:r>
      <w:r>
        <w:t xml:space="preserve">Department of Computer Science</w:t>
      </w:r>
    </w:p>
    <w:p>
      <w:pPr>
        <w:pStyle w:val="BodyText"/>
      </w:pPr>
      <w:r>
        <w:rPr>
          <w:b/>
          <w:bCs/>
        </w:rPr>
        <w:t xml:space="preserve">Degree:</w:t>
      </w:r>
      <w:r>
        <w:t xml:space="preserve"> </w:t>
      </w:r>
      <w:r>
        <w:t xml:space="preserve">B.Sc. Computer Science</w:t>
      </w:r>
      <w:r>
        <w:br/>
      </w:r>
      <w:r>
        <w:rPr>
          <w:b/>
          <w:bCs/>
        </w:rPr>
        <w:t xml:space="preserve">Academic Year:</w:t>
      </w:r>
      <w:r>
        <w:t xml:space="preserve"> </w:t>
      </w:r>
      <w:r>
        <w:t xml:space="preserve">[e.g. 2024 – 2025]</w:t>
      </w:r>
    </w:p>
    <w:p>
      <w:r>
        <w:pict>
          <v:rect style="width:0;height:1.5pt" o:hralign="center" o:hrstd="t" o:hr="t"/>
        </w:pict>
      </w:r>
    </w:p>
    <w:bookmarkEnd w:id="9"/>
    <w:bookmarkStart w:id="10" w:name="bonafide-certificate"/>
    <w:p>
      <w:pPr>
        <w:pStyle w:val="Heading3"/>
      </w:pPr>
      <w:r>
        <w:t xml:space="preserve">Bonafide Certificate</w:t>
      </w:r>
    </w:p>
    <w:p>
      <w:pPr>
        <w:pStyle w:val="FirstParagraph"/>
      </w:pPr>
      <w:r>
        <w:t xml:space="preserve">This is to certify that the project work titled</w:t>
      </w:r>
      <w:r>
        <w:t xml:space="preserve"> </w:t>
      </w:r>
      <w:r>
        <w:rPr>
          <w:b/>
          <w:bCs/>
        </w:rPr>
        <w:t xml:space="preserve">“TrollGuard – Cyberbullying Detector with Contextual Understanding”</w:t>
      </w:r>
      <w:r>
        <w:t xml:space="preserve"> </w:t>
      </w:r>
      <w:r>
        <w:t xml:space="preserve">is a bonafide record of work done by</w:t>
      </w:r>
      <w:r>
        <w:t xml:space="preserve"> </w:t>
      </w:r>
      <w:r>
        <w:rPr>
          <w:b/>
          <w:bCs/>
        </w:rPr>
        <w:t xml:space="preserve">[Your Full Name]</w:t>
      </w:r>
      <w:r>
        <w:t xml:space="preserve"> </w:t>
      </w:r>
      <w:r>
        <w:t xml:space="preserve">(Roll No.: [Your Roll No.]) in partial fulfilment of the requirements for the award of the degree of</w:t>
      </w:r>
      <w:r>
        <w:t xml:space="preserve"> </w:t>
      </w:r>
      <w:r>
        <w:rPr>
          <w:b/>
          <w:bCs/>
        </w:rPr>
        <w:t xml:space="preserve">B.Sc. Computer Science</w:t>
      </w:r>
      <w:r>
        <w:t xml:space="preserve"> </w:t>
      </w:r>
      <w:r>
        <w:t xml:space="preserve">under the guidance of</w:t>
      </w:r>
      <w:r>
        <w:t xml:space="preserve"> </w:t>
      </w:r>
      <w:r>
        <w:rPr>
          <w:b/>
          <w:bCs/>
        </w:rPr>
        <w:t xml:space="preserve">[Guide Name]</w:t>
      </w:r>
      <w:r>
        <w:t xml:space="preserve"> </w:t>
      </w:r>
      <w:r>
        <w:t xml:space="preserve">during the academic year [e.g. 2024 – 2025].</w:t>
      </w:r>
    </w:p>
    <w:p>
      <w:pPr>
        <w:pStyle w:val="BodyText"/>
      </w:pPr>
      <w:r>
        <w:rPr>
          <w:b/>
          <w:bCs/>
        </w:rPr>
        <w:t xml:space="preserve">Head of the Department</w:t>
      </w:r>
      <w:r>
        <w:br/>
      </w:r>
      <w:r>
        <w:t xml:space="preserve">Department of Computer Science</w:t>
      </w:r>
      <w:r>
        <w:br/>
      </w:r>
      <w:r>
        <w:t xml:space="preserve">[College Name]</w:t>
      </w:r>
    </w:p>
    <w:p>
      <w:pPr>
        <w:pStyle w:val="BodyText"/>
      </w:pPr>
      <w:r>
        <w:rPr>
          <w:b/>
          <w:bCs/>
        </w:rPr>
        <w:t xml:space="preserve">Place:</w:t>
      </w:r>
      <w:r>
        <w:br/>
      </w:r>
      <w:r>
        <w:rPr>
          <w:b/>
          <w:bCs/>
        </w:rPr>
        <w:t xml:space="preserve">Date:</w:t>
      </w:r>
    </w:p>
    <w:p>
      <w:r>
        <w:pict>
          <v:rect style="width:0;height:1.5pt" o:hralign="center" o:hrstd="t" o:hr="t"/>
        </w:pict>
      </w:r>
    </w:p>
    <w:bookmarkEnd w:id="10"/>
    <w:bookmarkStart w:id="11" w:name="declaration"/>
    <w:p>
      <w:pPr>
        <w:pStyle w:val="Heading3"/>
      </w:pPr>
      <w:r>
        <w:t xml:space="preserve">Declaration</w:t>
      </w:r>
    </w:p>
    <w:p>
      <w:pPr>
        <w:pStyle w:val="FirstParagraph"/>
      </w:pPr>
      <w:r>
        <w:t xml:space="preserve">I hereby declare that the project work titled</w:t>
      </w:r>
      <w:r>
        <w:t xml:space="preserve"> </w:t>
      </w:r>
      <w:r>
        <w:rPr>
          <w:b/>
          <w:bCs/>
        </w:rPr>
        <w:t xml:space="preserve">“TrollGuard – Cyberbullying Detector with Contextual Understanding”</w:t>
      </w:r>
      <w:r>
        <w:t xml:space="preserve"> </w:t>
      </w:r>
      <w:r>
        <w:t xml:space="preserve">has been carried out by me as part of my B.Sc. Computer Science final year academic requirement. This work is based on my own study and implementation, except where references are clearly cited. The project has not been submitted to any other institution or university for the award of any degree or diploma.</w:t>
      </w:r>
    </w:p>
    <w:p>
      <w:pPr>
        <w:pStyle w:val="BodyText"/>
      </w:pPr>
      <w:r>
        <w:rPr>
          <w:b/>
          <w:bCs/>
        </w:rPr>
        <w:t xml:space="preserve">Place:</w:t>
      </w:r>
      <w:r>
        <w:br/>
      </w:r>
      <w:r>
        <w:rPr>
          <w:b/>
          <w:bCs/>
        </w:rPr>
        <w:t xml:space="preserve">Date:</w:t>
      </w:r>
      <w:r>
        <w:br/>
      </w:r>
      <w:r>
        <w:rPr>
          <w:b/>
          <w:bCs/>
        </w:rPr>
        <w:t xml:space="preserve">Signature of the Student</w:t>
      </w:r>
      <w:r>
        <w:br/>
      </w:r>
      <w:r>
        <w:rPr>
          <w:b/>
          <w:bCs/>
        </w:rPr>
        <w:t xml:space="preserve">Name:</w:t>
      </w:r>
      <w:r>
        <w:t xml:space="preserve"> </w:t>
      </w:r>
      <w:r>
        <w:t xml:space="preserve">[Your Full Name]</w:t>
      </w:r>
    </w:p>
    <w:p>
      <w:r>
        <w:pict>
          <v:rect style="width:0;height:1.5pt" o:hralign="center" o:hrstd="t" o:hr="t"/>
        </w:pict>
      </w:r>
    </w:p>
    <w:bookmarkEnd w:id="11"/>
    <w:bookmarkStart w:id="12" w:name="acknowledgement"/>
    <w:p>
      <w:pPr>
        <w:pStyle w:val="Heading3"/>
      </w:pPr>
      <w:r>
        <w:t xml:space="preserve">Acknowledgement</w:t>
      </w:r>
    </w:p>
    <w:p>
      <w:pPr>
        <w:pStyle w:val="FirstParagraph"/>
      </w:pPr>
      <w:r>
        <w:t xml:space="preserve">I wish to express my sincere thanks to</w:t>
      </w:r>
      <w:r>
        <w:t xml:space="preserve"> </w:t>
      </w:r>
      <w:r>
        <w:rPr>
          <w:b/>
          <w:bCs/>
        </w:rPr>
        <w:t xml:space="preserve">[Guide Name]</w:t>
      </w:r>
      <w:r>
        <w:t xml:space="preserve"> </w:t>
      </w:r>
      <w:r>
        <w:t xml:space="preserve">for providing consistent guidance, valuable suggestions, and encouragement throughout the project. Their support helped me understand both the technical and practical aspects of this work.</w:t>
      </w:r>
    </w:p>
    <w:p>
      <w:pPr>
        <w:pStyle w:val="BodyText"/>
      </w:pPr>
      <w:r>
        <w:t xml:space="preserve">I am grateful to the Department of Computer Science and</w:t>
      </w:r>
      <w:r>
        <w:t xml:space="preserve"> </w:t>
      </w:r>
      <w:r>
        <w:rPr>
          <w:b/>
          <w:bCs/>
        </w:rPr>
        <w:t xml:space="preserve">[College Name]</w:t>
      </w:r>
      <w:r>
        <w:t xml:space="preserve"> </w:t>
      </w:r>
      <w:r>
        <w:t xml:space="preserve">for the opportunity and resources to complete this project. I also thank my classmates, friends, and family for their moral support, and I acknowledge the creators of the publicly available datasets and open-source tools used in this work.</w:t>
      </w:r>
    </w:p>
    <w:p>
      <w:r>
        <w:pict>
          <v:rect style="width:0;height:1.5pt" o:hralign="center" o:hrstd="t" o:hr="t"/>
        </w:pict>
      </w:r>
    </w:p>
    <w:bookmarkEnd w:id="12"/>
    <w:bookmarkEnd w:id="13"/>
    <w:bookmarkStart w:id="14" w:name="list-of-abbreviations"/>
    <w:p>
      <w:pPr>
        <w:pStyle w:val="Heading2"/>
      </w:pPr>
      <w:r>
        <w:t xml:space="preserve">List of Abbreviations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Abbreviation</w:t>
            </w:r>
          </w:p>
        </w:tc>
        <w:tc>
          <w:tcPr/>
          <w:p>
            <w:pPr>
              <w:pStyle w:val="Compact"/>
            </w:pPr>
            <w:r>
              <w:t xml:space="preserve">Full Form</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BoW</w:t>
            </w:r>
          </w:p>
        </w:tc>
        <w:tc>
          <w:tcPr/>
          <w:p>
            <w:pPr>
              <w:pStyle w:val="Compact"/>
            </w:pPr>
            <w:r>
              <w:t xml:space="preserve">Bag of Words</w:t>
            </w:r>
          </w:p>
        </w:tc>
      </w:tr>
      <w:tr>
        <w:tc>
          <w:tcPr/>
          <w:p>
            <w:pPr>
              <w:pStyle w:val="Compact"/>
            </w:pPr>
            <w:r>
              <w:t xml:space="preserve">CNN</w:t>
            </w:r>
          </w:p>
        </w:tc>
        <w:tc>
          <w:tcPr/>
          <w:p>
            <w:pPr>
              <w:pStyle w:val="Compact"/>
            </w:pPr>
            <w:r>
              <w:t xml:space="preserve">Convolutional Neural Network</w:t>
            </w:r>
          </w:p>
        </w:tc>
      </w:tr>
      <w:tr>
        <w:tc>
          <w:tcPr/>
          <w:p>
            <w:pPr>
              <w:pStyle w:val="Compact"/>
            </w:pPr>
            <w:r>
              <w:t xml:space="preserve">CSV</w:t>
            </w:r>
          </w:p>
        </w:tc>
        <w:tc>
          <w:tcPr/>
          <w:p>
            <w:pPr>
              <w:pStyle w:val="Compact"/>
            </w:pPr>
            <w:r>
              <w:t xml:space="preserve">Comma-Separated Values</w:t>
            </w:r>
          </w:p>
        </w:tc>
      </w:tr>
      <w:tr>
        <w:tc>
          <w:tcPr/>
          <w:p>
            <w:pPr>
              <w:pStyle w:val="Compact"/>
            </w:pPr>
            <w:r>
              <w:t xml:space="preserve">EDA</w:t>
            </w:r>
          </w:p>
        </w:tc>
        <w:tc>
          <w:tcPr/>
          <w:p>
            <w:pPr>
              <w:pStyle w:val="Compact"/>
            </w:pPr>
            <w:r>
              <w:t xml:space="preserve">Exploratory Data Analysis</w:t>
            </w:r>
          </w:p>
        </w:tc>
      </w:tr>
      <w:tr>
        <w:tc>
          <w:tcPr/>
          <w:p>
            <w:pPr>
              <w:pStyle w:val="Compact"/>
            </w:pPr>
            <w:r>
              <w:t xml:space="preserve">F1</w:t>
            </w:r>
          </w:p>
        </w:tc>
        <w:tc>
          <w:tcPr/>
          <w:p>
            <w:pPr>
              <w:pStyle w:val="Compact"/>
            </w:pPr>
            <w:r>
              <w:t xml:space="preserve">F1-Score (harmonic mean of precision and recall)</w:t>
            </w:r>
          </w:p>
        </w:tc>
      </w:tr>
      <w:tr>
        <w:tc>
          <w:tcPr/>
          <w:p>
            <w:pPr>
              <w:pStyle w:val="Compact"/>
            </w:pPr>
            <w:r>
              <w:t xml:space="preserve">IDF</w:t>
            </w:r>
          </w:p>
        </w:tc>
        <w:tc>
          <w:tcPr/>
          <w:p>
            <w:pPr>
              <w:pStyle w:val="Compact"/>
            </w:pPr>
            <w:r>
              <w:t xml:space="preserve">Inverse Document Frequency</w:t>
            </w:r>
          </w:p>
        </w:tc>
      </w:tr>
      <w:tr>
        <w:tc>
          <w:tcPr/>
          <w:p>
            <w:pPr>
              <w:pStyle w:val="Compact"/>
            </w:pPr>
            <w:r>
              <w:t xml:space="preserve">LR</w:t>
            </w:r>
          </w:p>
        </w:tc>
        <w:tc>
          <w:tcPr/>
          <w:p>
            <w:pPr>
              <w:pStyle w:val="Compact"/>
            </w:pPr>
            <w:r>
              <w:t xml:space="preserve">Logistic Regression</w:t>
            </w:r>
          </w:p>
        </w:tc>
      </w:tr>
      <w:tr>
        <w:tc>
          <w:tcPr/>
          <w:p>
            <w:pPr>
              <w:pStyle w:val="Compact"/>
            </w:pPr>
            <w:r>
              <w:t xml:space="preserve">ML</w:t>
            </w:r>
          </w:p>
        </w:tc>
        <w:tc>
          <w:tcPr/>
          <w:p>
            <w:pPr>
              <w:pStyle w:val="Compact"/>
            </w:pPr>
            <w:r>
              <w:t xml:space="preserve">Machine Learning</w:t>
            </w:r>
          </w:p>
        </w:tc>
      </w:tr>
      <w:tr>
        <w:tc>
          <w:tcPr/>
          <w:p>
            <w:pPr>
              <w:pStyle w:val="Compact"/>
            </w:pPr>
            <w:r>
              <w:t xml:space="preserve">NLP</w:t>
            </w:r>
          </w:p>
        </w:tc>
        <w:tc>
          <w:tcPr/>
          <w:p>
            <w:pPr>
              <w:pStyle w:val="Compact"/>
            </w:pPr>
            <w:r>
              <w:t xml:space="preserve">Natural Language Processing</w:t>
            </w:r>
          </w:p>
        </w:tc>
      </w:tr>
      <w:tr>
        <w:tc>
          <w:tcPr/>
          <w:p>
            <w:pPr>
              <w:pStyle w:val="Compact"/>
            </w:pPr>
            <w:r>
              <w:t xml:space="preserve">TF</w:t>
            </w:r>
          </w:p>
        </w:tc>
        <w:tc>
          <w:tcPr/>
          <w:p>
            <w:pPr>
              <w:pStyle w:val="Compact"/>
            </w:pPr>
            <w:r>
              <w:t xml:space="preserve">Term Frequency</w:t>
            </w:r>
          </w:p>
        </w:tc>
      </w:tr>
      <w:tr>
        <w:tc>
          <w:tcPr/>
          <w:p>
            <w:pPr>
              <w:pStyle w:val="Compact"/>
            </w:pPr>
            <w:r>
              <w:t xml:space="preserve">TF-IDF</w:t>
            </w:r>
          </w:p>
        </w:tc>
        <w:tc>
          <w:tcPr/>
          <w:p>
            <w:pPr>
              <w:pStyle w:val="Compact"/>
            </w:pPr>
            <w:r>
              <w:t xml:space="preserve">Term Frequency–Inverse Document Frequency</w:t>
            </w:r>
          </w:p>
        </w:tc>
      </w:tr>
      <w:tr>
        <w:tc>
          <w:tcPr/>
          <w:p>
            <w:pPr>
              <w:pStyle w:val="Compact"/>
            </w:pPr>
            <w:r>
              <w:t xml:space="preserve">URL</w:t>
            </w:r>
          </w:p>
        </w:tc>
        <w:tc>
          <w:tcPr/>
          <w:p>
            <w:pPr>
              <w:pStyle w:val="Compact"/>
            </w:pPr>
            <w:r>
              <w:t xml:space="preserve">Uniform Resource Locator</w:t>
            </w:r>
          </w:p>
        </w:tc>
      </w:tr>
      <w:tr>
        <w:tc>
          <w:tcPr/>
          <w:p>
            <w:pPr>
              <w:pStyle w:val="Compact"/>
            </w:pPr>
            <w:r>
              <w:t xml:space="preserve">SVM</w:t>
            </w:r>
          </w:p>
        </w:tc>
        <w:tc>
          <w:tcPr/>
          <w:p>
            <w:pPr>
              <w:pStyle w:val="Compact"/>
            </w:pPr>
            <w:r>
              <w:t xml:space="preserve">Support Vector Machine</w:t>
            </w:r>
          </w:p>
        </w:tc>
      </w:tr>
    </w:tbl>
    <w:p>
      <w:r>
        <w:pict>
          <v:rect style="width:0;height:1.5pt" o:hralign="center" o:hrstd="t" o:hr="t"/>
        </w:pict>
      </w:r>
    </w:p>
    <w:bookmarkEnd w:id="14"/>
    <w:bookmarkStart w:id="15" w:name="abstract"/>
    <w:p>
      <w:pPr>
        <w:pStyle w:val="Heading2"/>
      </w:pPr>
      <w:r>
        <w:t xml:space="preserve">Abstract</w:t>
      </w:r>
    </w:p>
    <w:p>
      <w:pPr>
        <w:pStyle w:val="FirstParagraph"/>
      </w:pPr>
      <w:r>
        <w:t xml:space="preserve">The rapid growth of social media and online communication platforms has led to a parallel rise in cyberbullying, harassment, and toxic behaviour. Manual moderation is slow, subjective, and difficult to scale. This project, titled</w:t>
      </w:r>
      <w:r>
        <w:t xml:space="preserve"> </w:t>
      </w:r>
      <w:r>
        <w:rPr>
          <w:b/>
          <w:bCs/>
        </w:rPr>
        <w:t xml:space="preserve">TrollGuard</w:t>
      </w:r>
      <w:r>
        <w:t xml:space="preserve">, implements a text-based cyberbullying detection system that uses data preprocessing, exploratory data analysis, feature engineering, and classification models to identify harmful messages.</w:t>
      </w:r>
    </w:p>
    <w:p>
      <w:pPr>
        <w:pStyle w:val="BodyText"/>
      </w:pPr>
      <w:r>
        <w:t xml:space="preserve">The system focuses on short text messages such as comments, tweets, and chat lines. Publicly available labelled datasets are collected, augmented, and cleaned to remove noise (URLs, emojis, unnecessary symbols). Exploratory Data Analysis (EDA) is performed to understand label distribution, message length, and text characteristics. A baseline classifier is developed using TF-IDF features and Logistic Regression. The model is evaluated using accuracy, precision, recall, F1-score, and confusion matrix analysis.</w:t>
      </w:r>
    </w:p>
    <w:p>
      <w:pPr>
        <w:pStyle w:val="BodyText"/>
      </w:pPr>
      <w:r>
        <w:t xml:space="preserve">Results show that the baseline model achieves reasonable performance (approximately 85–92% accuracy). The Streamlit web application supports single-text prediction, paste bulk analysis, batch CSV upload (up to 10,000 rows with progress bar), and multi-format chat export analysis (WhatsApp, Telegram, Discord) with date filtering, per-sender summaries, and CSV export. The system also includes a Train tab for in-app model retraining with downloadable reports and feature importance. The project demonstrates an end-to-end pipeline suitable for moderation assistance in educational or organisational settings.</w:t>
      </w:r>
    </w:p>
    <w:p>
      <w:pPr>
        <w:pStyle w:val="BodyText"/>
      </w:pPr>
      <w:r>
        <w:rPr>
          <w:b/>
          <w:bCs/>
        </w:rPr>
        <w:t xml:space="preserve">Keywords:</w:t>
      </w:r>
      <w:r>
        <w:t xml:space="preserve"> </w:t>
      </w:r>
      <w:r>
        <w:t xml:space="preserve">Cyberbullying, Text Classification, Toxic Comments, Logistic Regression, TF-IDF, NLP, Machine Learning</w:t>
      </w:r>
    </w:p>
    <w:p>
      <w:r>
        <w:pict>
          <v:rect style="width:0;height:1.5pt" o:hralign="center" o:hrstd="t" o:hr="t"/>
        </w:pict>
      </w:r>
    </w:p>
    <w:bookmarkEnd w:id="15"/>
    <w:bookmarkStart w:id="16" w:name="chapter-1-introduction"/>
    <w:p>
      <w:pPr>
        <w:pStyle w:val="Heading2"/>
      </w:pPr>
      <w:r>
        <w:t xml:space="preserve">Chapter 1 – Introduction</w:t>
      </w:r>
    </w:p>
    <w:p>
      <w:pPr>
        <w:pStyle w:val="FirstParagraph"/>
      </w:pPr>
      <w:r>
        <w:t xml:space="preserve">The widespread adoption of smartphones, affordable data, and social networking platforms has fundamentally changed how people communicate. Information flows faster than ever, but a significant downside has emerged in the form of cyberbullying and online harassment.</w:t>
      </w:r>
    </w:p>
    <w:p>
      <w:pPr>
        <w:pStyle w:val="BodyText"/>
      </w:pPr>
      <w:r>
        <w:t xml:space="preserve">Cyberbullying refers to bullying behaviour carried out through digital channels: social media posts, comments, messages, and group chats. It can take the form of direct insults, repeated mocking, threats, exclusion, or indirect remarks that damage a person’s self-esteem and mental health. Manual monitoring of all online communication is unrealistic. TrollGuard is designed as a B.Sc. final year project that addresses this need by demonstrating how text data can be collected, cleaned, augmented, analysed, and used to train supervised classification models, with a Streamlit web interface for predictions and chat analysis.</w:t>
      </w:r>
    </w:p>
    <w:p>
      <w:r>
        <w:pict>
          <v:rect style="width:0;height:1.5pt" o:hralign="center" o:hrstd="t" o:hr="t"/>
        </w:pict>
      </w:r>
    </w:p>
    <w:bookmarkEnd w:id="16"/>
    <w:bookmarkStart w:id="20" w:name="chapter-2-system-study"/>
    <w:p>
      <w:pPr>
        <w:pStyle w:val="Heading2"/>
      </w:pPr>
      <w:r>
        <w:t xml:space="preserve">Chapter 2 – System Study</w:t>
      </w:r>
    </w:p>
    <w:bookmarkStart w:id="17" w:name="cyberbullying-in-online-platforms"/>
    <w:p>
      <w:pPr>
        <w:pStyle w:val="Heading3"/>
      </w:pPr>
      <w:r>
        <w:t xml:space="preserve">2.1 Cyberbullying in Online Platforms</w:t>
      </w:r>
    </w:p>
    <w:p>
      <w:pPr>
        <w:pStyle w:val="FirstParagraph"/>
      </w:pPr>
      <w:r>
        <w:t xml:space="preserve">Online platforms allow people to post content instantly and anonymously. Studies associate cyberbullying with depression, anxiety, and decreased academic performance. The challenge is to monitor vast amounts of user-generated text and respond quickly when harmful content appears. Automated detection can provide an additional layer of protection.</w:t>
      </w:r>
    </w:p>
    <w:bookmarkEnd w:id="17"/>
    <w:bookmarkStart w:id="18" w:name="evolution-of-text-classification"/>
    <w:p>
      <w:pPr>
        <w:pStyle w:val="Heading3"/>
      </w:pPr>
      <w:r>
        <w:t xml:space="preserve">2.2 Evolution of Text Classification</w:t>
      </w:r>
    </w:p>
    <w:p>
      <w:pPr>
        <w:pStyle w:val="Compact"/>
        <w:numPr>
          <w:ilvl w:val="0"/>
          <w:numId w:val="1001"/>
        </w:numPr>
      </w:pPr>
      <w:r>
        <w:rPr>
          <w:b/>
          <w:bCs/>
        </w:rPr>
        <w:t xml:space="preserve">Rule-based / Keyword filters</w:t>
      </w:r>
      <w:r>
        <w:t xml:space="preserve"> </w:t>
      </w:r>
      <w:r>
        <w:t xml:space="preserve">– Simple but easy to bypass</w:t>
      </w:r>
      <w:r>
        <w:br/>
      </w:r>
    </w:p>
    <w:p>
      <w:pPr>
        <w:pStyle w:val="Compact"/>
        <w:numPr>
          <w:ilvl w:val="0"/>
          <w:numId w:val="1001"/>
        </w:numPr>
      </w:pPr>
      <w:r>
        <w:rPr>
          <w:b/>
          <w:bCs/>
        </w:rPr>
        <w:t xml:space="preserve">Classical ML</w:t>
      </w:r>
      <w:r>
        <w:t xml:space="preserve"> </w:t>
      </w:r>
      <w:r>
        <w:t xml:space="preserve">– TF-IDF with Naive Bayes, SVM, Logistic Regression</w:t>
      </w:r>
      <w:r>
        <w:br/>
      </w:r>
    </w:p>
    <w:p>
      <w:pPr>
        <w:pStyle w:val="Compact"/>
        <w:numPr>
          <w:ilvl w:val="0"/>
          <w:numId w:val="1001"/>
        </w:numPr>
      </w:pPr>
      <w:r>
        <w:rPr>
          <w:b/>
          <w:bCs/>
        </w:rPr>
        <w:t xml:space="preserve">Neural models</w:t>
      </w:r>
      <w:r>
        <w:t xml:space="preserve"> </w:t>
      </w:r>
      <w:r>
        <w:t xml:space="preserve">– Word embeddings, CNN, RNN</w:t>
      </w:r>
      <w:r>
        <w:br/>
      </w:r>
    </w:p>
    <w:p>
      <w:pPr>
        <w:pStyle w:val="Compact"/>
        <w:numPr>
          <w:ilvl w:val="0"/>
          <w:numId w:val="1001"/>
        </w:numPr>
      </w:pPr>
      <w:r>
        <w:rPr>
          <w:b/>
          <w:bCs/>
        </w:rPr>
        <w:t xml:space="preserve">Contextual models</w:t>
      </w:r>
      <w:r>
        <w:t xml:space="preserve"> </w:t>
      </w:r>
      <w:r>
        <w:t xml:space="preserve">– Transformers, contextual embeddings</w:t>
      </w:r>
    </w:p>
    <w:p>
      <w:pPr>
        <w:pStyle w:val="FirstParagraph"/>
      </w:pPr>
      <w:r>
        <w:t xml:space="preserve">TrollGuard positions itself at the classical ML approach, with a clear path to more advanced models.</w:t>
      </w:r>
    </w:p>
    <w:bookmarkEnd w:id="18"/>
    <w:bookmarkStart w:id="19" w:name="related-applications"/>
    <w:p>
      <w:pPr>
        <w:pStyle w:val="Heading3"/>
      </w:pPr>
      <w:r>
        <w:t xml:space="preserve">2.3 Related Applications</w:t>
      </w:r>
    </w:p>
    <w:p>
      <w:pPr>
        <w:pStyle w:val="FirstParagraph"/>
      </w:pPr>
      <w:r>
        <w:t xml:space="preserve">The same techniques apply to: toxicity and hate speech detection, spam detection, sentiment analysis, and content moderation in forums and gaming platforms.</w:t>
      </w:r>
    </w:p>
    <w:p>
      <w:r>
        <w:pict>
          <v:rect style="width:0;height:1.5pt" o:hralign="center" o:hrstd="t" o:hr="t"/>
        </w:pict>
      </w:r>
    </w:p>
    <w:bookmarkEnd w:id="19"/>
    <w:bookmarkEnd w:id="20"/>
    <w:bookmarkStart w:id="24" w:name="chapter-3-requirements"/>
    <w:p>
      <w:pPr>
        <w:pStyle w:val="Heading2"/>
      </w:pPr>
      <w:r>
        <w:t xml:space="preserve">Chapter 3 – Requirements</w:t>
      </w:r>
    </w:p>
    <w:bookmarkStart w:id="21" w:name="hardware-requirements"/>
    <w:p>
      <w:pPr>
        <w:pStyle w:val="Heading3"/>
      </w:pPr>
      <w:r>
        <w:t xml:space="preserve">3.1 Hardware Requirements</w:t>
      </w:r>
    </w:p>
    <w:p>
      <w:pPr>
        <w:pStyle w:val="Compact"/>
        <w:numPr>
          <w:ilvl w:val="0"/>
          <w:numId w:val="1002"/>
        </w:numPr>
      </w:pPr>
      <w:r>
        <w:t xml:space="preserve">Computer or laptop with a web browser</w:t>
      </w:r>
      <w:r>
        <w:br/>
      </w:r>
    </w:p>
    <w:p>
      <w:pPr>
        <w:pStyle w:val="Compact"/>
        <w:numPr>
          <w:ilvl w:val="0"/>
          <w:numId w:val="1002"/>
        </w:numPr>
      </w:pPr>
      <w:r>
        <w:t xml:space="preserve">Reliable internet connection</w:t>
      </w:r>
      <w:r>
        <w:br/>
      </w:r>
    </w:p>
    <w:p>
      <w:pPr>
        <w:pStyle w:val="Compact"/>
        <w:numPr>
          <w:ilvl w:val="0"/>
          <w:numId w:val="1002"/>
        </w:numPr>
      </w:pPr>
      <w:r>
        <w:t xml:space="preserve">Recommended RAM: 8 GB or above</w:t>
      </w:r>
      <w:r>
        <w:br/>
      </w:r>
    </w:p>
    <w:p>
      <w:pPr>
        <w:pStyle w:val="Compact"/>
        <w:numPr>
          <w:ilvl w:val="0"/>
          <w:numId w:val="1002"/>
        </w:numPr>
      </w:pPr>
      <w:r>
        <w:t xml:space="preserve">Optional: GPU via Google Colab for larger models</w:t>
      </w:r>
    </w:p>
    <w:bookmarkEnd w:id="21"/>
    <w:bookmarkStart w:id="22" w:name="software-requirements"/>
    <w:p>
      <w:pPr>
        <w:pStyle w:val="Heading3"/>
      </w:pPr>
      <w:r>
        <w:t xml:space="preserve">3.2 Software Requirements</w:t>
      </w:r>
    </w:p>
    <w:p>
      <w:pPr>
        <w:pStyle w:val="Compact"/>
        <w:numPr>
          <w:ilvl w:val="0"/>
          <w:numId w:val="1003"/>
        </w:numPr>
      </w:pPr>
      <w:r>
        <w:rPr>
          <w:b/>
          <w:bCs/>
        </w:rPr>
        <w:t xml:space="preserve">Python 3.8+</w:t>
      </w:r>
      <w:r>
        <w:t xml:space="preserve"> </w:t>
      </w:r>
      <w:r>
        <w:t xml:space="preserve">– Programming language</w:t>
      </w:r>
      <w:r>
        <w:br/>
      </w:r>
    </w:p>
    <w:p>
      <w:pPr>
        <w:pStyle w:val="Compact"/>
        <w:numPr>
          <w:ilvl w:val="0"/>
          <w:numId w:val="1003"/>
        </w:numPr>
      </w:pPr>
      <w:r>
        <w:rPr>
          <w:b/>
          <w:bCs/>
        </w:rPr>
        <w:t xml:space="preserve">Libraries:</w:t>
      </w:r>
      <w:r>
        <w:t xml:space="preserve"> </w:t>
      </w:r>
      <w:r>
        <w:t xml:space="preserve">pandas (≥1.3.0), numpy (≥1.20.0), scikit-learn (1.7.2), joblib (≥1.1.0), streamlit (≥1.20.0)</w:t>
      </w:r>
      <w:r>
        <w:br/>
      </w:r>
    </w:p>
    <w:p>
      <w:pPr>
        <w:pStyle w:val="Compact"/>
        <w:numPr>
          <w:ilvl w:val="0"/>
          <w:numId w:val="1003"/>
        </w:numPr>
      </w:pPr>
      <w:r>
        <w:rPr>
          <w:b/>
          <w:bCs/>
        </w:rPr>
        <w:t xml:space="preserve">Optional:</w:t>
      </w:r>
      <w:r>
        <w:t xml:space="preserve"> </w:t>
      </w:r>
      <w:r>
        <w:t xml:space="preserve">Google Colab, Kaggle API, Hugging Face datasets (for data scripts)</w:t>
      </w:r>
    </w:p>
    <w:bookmarkEnd w:id="22"/>
    <w:bookmarkStart w:id="23" w:name="functional-requirements"/>
    <w:p>
      <w:pPr>
        <w:pStyle w:val="Heading3"/>
      </w:pPr>
      <w:r>
        <w:t xml:space="preserve">3.3 Functional Requirements</w:t>
      </w:r>
    </w:p>
    <w:p>
      <w:pPr>
        <w:pStyle w:val="Compact"/>
        <w:numPr>
          <w:ilvl w:val="0"/>
          <w:numId w:val="1004"/>
        </w:numPr>
      </w:pPr>
      <w:r>
        <w:t xml:space="preserve">Load labelled text datasets (CSV) from</w:t>
      </w:r>
      <w:r>
        <w:t xml:space="preserve"> </w:t>
      </w:r>
      <w:r>
        <w:rPr>
          <w:rStyle w:val="VerbatimChar"/>
        </w:rPr>
        <w:t xml:space="preserve">dataset/</w:t>
      </w:r>
      <w:r>
        <w:t xml:space="preserve"> </w:t>
      </w:r>
      <w:r>
        <w:t xml:space="preserve">or</w:t>
      </w:r>
      <w:r>
        <w:t xml:space="preserve"> </w:t>
      </w:r>
      <w:r>
        <w:rPr>
          <w:rStyle w:val="VerbatimChar"/>
        </w:rPr>
        <w:t xml:space="preserve">datasets/</w:t>
      </w:r>
      <w:r>
        <w:br/>
      </w:r>
    </w:p>
    <w:p>
      <w:pPr>
        <w:pStyle w:val="Compact"/>
        <w:numPr>
          <w:ilvl w:val="0"/>
          <w:numId w:val="1004"/>
        </w:numPr>
      </w:pPr>
      <w:r>
        <w:t xml:space="preserve">Preprocess and clean text (lowercase, remove URLs,</w:t>
      </w:r>
      <w:r>
        <w:t xml:space="preserve"> </w:t>
      </w:r>
      <w:r>
        <w:t xml:space="preserve">@mentions</w:t>
      </w:r>
      <w:r>
        <w:t xml:space="preserve">, #hashtags)</w:t>
      </w:r>
      <w:r>
        <w:br/>
      </w:r>
    </w:p>
    <w:p>
      <w:pPr>
        <w:pStyle w:val="Compact"/>
        <w:numPr>
          <w:ilvl w:val="0"/>
          <w:numId w:val="1004"/>
        </w:numPr>
      </w:pPr>
      <w:r>
        <w:t xml:space="preserve">Perform EDA and visualisation</w:t>
      </w:r>
      <w:r>
        <w:br/>
      </w:r>
    </w:p>
    <w:p>
      <w:pPr>
        <w:pStyle w:val="Compact"/>
        <w:numPr>
          <w:ilvl w:val="0"/>
          <w:numId w:val="1004"/>
        </w:numPr>
      </w:pPr>
      <w:r>
        <w:t xml:space="preserve">Train TF-IDF + Logistic Regression model</w:t>
      </w:r>
      <w:r>
        <w:br/>
      </w:r>
    </w:p>
    <w:p>
      <w:pPr>
        <w:pStyle w:val="Compact"/>
        <w:numPr>
          <w:ilvl w:val="0"/>
          <w:numId w:val="1004"/>
        </w:numPr>
      </w:pPr>
      <w:r>
        <w:t xml:space="preserve">Evaluate using accuracy, precision, recall, F1, confusion matrix</w:t>
      </w:r>
      <w:r>
        <w:br/>
      </w:r>
    </w:p>
    <w:p>
      <w:pPr>
        <w:pStyle w:val="Compact"/>
        <w:numPr>
          <w:ilvl w:val="0"/>
          <w:numId w:val="1004"/>
        </w:numPr>
      </w:pPr>
      <w:r>
        <w:t xml:space="preserve">Support single-text, paste-text bulk analysis, and batch CSV prediction (progress bar, 10K row limit)</w:t>
      </w:r>
      <w:r>
        <w:br/>
      </w:r>
    </w:p>
    <w:p>
      <w:pPr>
        <w:pStyle w:val="Compact"/>
        <w:numPr>
          <w:ilvl w:val="0"/>
          <w:numId w:val="1004"/>
        </w:numPr>
      </w:pPr>
      <w:r>
        <w:t xml:space="preserve">Parse multi-format chat exports (WhatsApp, Telegram, Discord) via upload or paste; format auto-detect</w:t>
      </w:r>
      <w:r>
        <w:br/>
      </w:r>
    </w:p>
    <w:p>
      <w:pPr>
        <w:pStyle w:val="Compact"/>
        <w:numPr>
          <w:ilvl w:val="0"/>
          <w:numId w:val="1004"/>
        </w:numPr>
      </w:pPr>
      <w:r>
        <w:t xml:space="preserve">Optional date filter for chat analysis</w:t>
      </w:r>
      <w:r>
        <w:br/>
      </w:r>
    </w:p>
    <w:p>
      <w:pPr>
        <w:pStyle w:val="Compact"/>
        <w:numPr>
          <w:ilvl w:val="0"/>
          <w:numId w:val="1004"/>
        </w:numPr>
      </w:pPr>
      <w:r>
        <w:t xml:space="preserve">Per-sender summary (total messages, flagged count, flagged %)</w:t>
      </w:r>
      <w:r>
        <w:br/>
      </w:r>
    </w:p>
    <w:p>
      <w:pPr>
        <w:pStyle w:val="Compact"/>
        <w:numPr>
          <w:ilvl w:val="0"/>
          <w:numId w:val="1004"/>
        </w:numPr>
      </w:pPr>
      <w:r>
        <w:t xml:space="preserve">Export chat analysis and training reports to CSV</w:t>
      </w:r>
      <w:r>
        <w:br/>
      </w:r>
    </w:p>
    <w:p>
      <w:pPr>
        <w:pStyle w:val="Compact"/>
        <w:numPr>
          <w:ilvl w:val="0"/>
          <w:numId w:val="1004"/>
        </w:numPr>
      </w:pPr>
      <w:r>
        <w:t xml:space="preserve">Display feature importance (top bullying/safe words) in sidebar and Train tab</w:t>
      </w:r>
      <w:r>
        <w:br/>
      </w:r>
    </w:p>
    <w:p>
      <w:pPr>
        <w:pStyle w:val="Compact"/>
        <w:numPr>
          <w:ilvl w:val="0"/>
          <w:numId w:val="1004"/>
        </w:numPr>
      </w:pPr>
      <w:r>
        <w:t xml:space="preserve">Session statistics (predictions, flagged count) in sidebar</w:t>
      </w:r>
      <w:r>
        <w:br/>
      </w:r>
    </w:p>
    <w:p>
      <w:pPr>
        <w:pStyle w:val="Compact"/>
        <w:numPr>
          <w:ilvl w:val="0"/>
          <w:numId w:val="1004"/>
        </w:numPr>
      </w:pPr>
      <w:r>
        <w:t xml:space="preserve">Deploy on Streamlit Cloud with lazy model loading</w:t>
      </w:r>
      <w:r>
        <w:br/>
      </w:r>
    </w:p>
    <w:p>
      <w:pPr>
        <w:pStyle w:val="Compact"/>
        <w:numPr>
          <w:ilvl w:val="0"/>
          <w:numId w:val="1004"/>
        </w:numPr>
      </w:pPr>
      <w:r>
        <w:t xml:space="preserve">Retrain model from app or via</w:t>
      </w:r>
      <w:r>
        <w:t xml:space="preserve"> </w:t>
      </w:r>
      <w:r>
        <w:rPr>
          <w:rStyle w:val="VerbatimChar"/>
        </w:rPr>
        <w:t xml:space="preserve">train_model.py</w:t>
      </w:r>
      <w:r>
        <w:t xml:space="preserve"> </w:t>
      </w:r>
      <w:r>
        <w:t xml:space="preserve">/</w:t>
      </w:r>
      <w:r>
        <w:t xml:space="preserve"> </w:t>
      </w:r>
      <w:r>
        <w:rPr>
          <w:rStyle w:val="VerbatimChar"/>
        </w:rPr>
        <w:t xml:space="preserve">scripts/train_and_save.py</w:t>
      </w:r>
    </w:p>
    <w:p>
      <w:r>
        <w:pict>
          <v:rect style="width:0;height:1.5pt" o:hralign="center" o:hrstd="t" o:hr="t"/>
        </w:pict>
      </w:r>
    </w:p>
    <w:bookmarkEnd w:id="23"/>
    <w:bookmarkEnd w:id="24"/>
    <w:bookmarkStart w:id="30" w:name="chapter-4-design"/>
    <w:p>
      <w:pPr>
        <w:pStyle w:val="Heading2"/>
      </w:pPr>
      <w:r>
        <w:t xml:space="preserve">Chapter 4 – Design</w:t>
      </w:r>
    </w:p>
    <w:bookmarkStart w:id="25" w:name="system-architecture"/>
    <w:p>
      <w:pPr>
        <w:pStyle w:val="Heading3"/>
      </w:pPr>
      <w:r>
        <w:t xml:space="preserve">4.1 System Architecture</w:t>
      </w:r>
    </w:p>
    <w:p>
      <w:pPr>
        <w:pStyle w:val="SourceCode"/>
      </w:pPr>
      <w:r>
        <w:rPr>
          <w:rStyle w:val="VerbatimChar"/>
        </w:rPr>
        <w:t xml:space="preserve">Raw Text → Cleaning → TF-IDF → Logistic Regression → Prediction (0/1)</w:t>
      </w:r>
    </w:p>
    <w:bookmarkEnd w:id="25"/>
    <w:bookmarkStart w:id="26" w:name="data-flow"/>
    <w:p>
      <w:pPr>
        <w:pStyle w:val="Heading3"/>
      </w:pPr>
      <w:r>
        <w:t xml:space="preserve">4.2 Data Flow</w:t>
      </w:r>
    </w:p>
    <w:p>
      <w:pPr>
        <w:pStyle w:val="Compact"/>
        <w:numPr>
          <w:ilvl w:val="0"/>
          <w:numId w:val="1005"/>
        </w:numPr>
      </w:pPr>
      <w:r>
        <w:rPr>
          <w:b/>
          <w:bCs/>
        </w:rPr>
        <w:t xml:space="preserve">Input:</w:t>
      </w:r>
      <w:r>
        <w:t xml:space="preserve"> </w:t>
      </w:r>
      <w:r>
        <w:t xml:space="preserve">CSV files with</w:t>
      </w:r>
      <w:r>
        <w:t xml:space="preserve"> </w:t>
      </w:r>
      <w:r>
        <w:rPr>
          <w:rStyle w:val="VerbatimChar"/>
        </w:rPr>
        <w:t xml:space="preserve">Text</w:t>
      </w:r>
      <w:r>
        <w:t xml:space="preserve"> </w:t>
      </w:r>
      <w:r>
        <w:t xml:space="preserve">and</w:t>
      </w:r>
      <w:r>
        <w:t xml:space="preserve"> </w:t>
      </w:r>
      <w:r>
        <w:rPr>
          <w:rStyle w:val="VerbatimChar"/>
        </w:rPr>
        <w:t xml:space="preserve">oh_label</w:t>
      </w:r>
      <w:r>
        <w:t xml:space="preserve"> </w:t>
      </w:r>
      <w:r>
        <w:t xml:space="preserve">columns; or chat text (upload/paste)</w:t>
      </w:r>
      <w:r>
        <w:br/>
      </w:r>
    </w:p>
    <w:p>
      <w:pPr>
        <w:pStyle w:val="Compact"/>
        <w:numPr>
          <w:ilvl w:val="0"/>
          <w:numId w:val="1005"/>
        </w:numPr>
      </w:pPr>
      <w:r>
        <w:rPr>
          <w:b/>
          <w:bCs/>
        </w:rPr>
        <w:t xml:space="preserve">Preprocessing:</w:t>
      </w:r>
      <w:r>
        <w:t xml:space="preserve"> </w:t>
      </w:r>
      <w:r>
        <w:t xml:space="preserve">Lowercase, remove URLs, mentions, hashtags, non-alpha</w:t>
      </w:r>
      <w:r>
        <w:br/>
      </w:r>
    </w:p>
    <w:p>
      <w:pPr>
        <w:pStyle w:val="Compact"/>
        <w:numPr>
          <w:ilvl w:val="0"/>
          <w:numId w:val="1005"/>
        </w:numPr>
      </w:pPr>
      <w:r>
        <w:rPr>
          <w:b/>
          <w:bCs/>
        </w:rPr>
        <w:t xml:space="preserve">Feature engineering:</w:t>
      </w:r>
      <w:r>
        <w:t xml:space="preserve"> </w:t>
      </w:r>
      <w:r>
        <w:t xml:space="preserve">TF-IDF with n-grams (1, 2), min_df=2, max_df=0.95</w:t>
      </w:r>
      <w:r>
        <w:br/>
      </w:r>
    </w:p>
    <w:p>
      <w:pPr>
        <w:pStyle w:val="Compact"/>
        <w:numPr>
          <w:ilvl w:val="0"/>
          <w:numId w:val="1005"/>
        </w:numPr>
      </w:pPr>
      <w:r>
        <w:rPr>
          <w:b/>
          <w:bCs/>
        </w:rPr>
        <w:t xml:space="preserve">Model:</w:t>
      </w:r>
      <w:r>
        <w:t xml:space="preserve"> </w:t>
      </w:r>
      <w:r>
        <w:t xml:space="preserve">Logistic Regression (max_iter=300)</w:t>
      </w:r>
      <w:r>
        <w:br/>
      </w:r>
    </w:p>
    <w:p>
      <w:pPr>
        <w:pStyle w:val="Compact"/>
        <w:numPr>
          <w:ilvl w:val="0"/>
          <w:numId w:val="1005"/>
        </w:numPr>
      </w:pPr>
      <w:r>
        <w:rPr>
          <w:b/>
          <w:bCs/>
        </w:rPr>
        <w:t xml:space="preserve">Output:</w:t>
      </w:r>
      <w:r>
        <w:t xml:space="preserve"> </w:t>
      </w:r>
      <w:r>
        <w:t xml:space="preserve">Binary label (0 = non-bullying, 1 = bullying)</w:t>
      </w:r>
    </w:p>
    <w:bookmarkEnd w:id="26"/>
    <w:bookmarkStart w:id="27" w:name="chat-export-flow"/>
    <w:p>
      <w:pPr>
        <w:pStyle w:val="Heading3"/>
      </w:pPr>
      <w:r>
        <w:t xml:space="preserve">4.3 Chat Export Flow</w:t>
      </w:r>
    </w:p>
    <w:p>
      <w:pPr>
        <w:pStyle w:val="SourceCode"/>
      </w:pPr>
      <w:r>
        <w:rPr>
          <w:rStyle w:val="VerbatimChar"/>
        </w:rPr>
        <w:t xml:space="preserve">Upload / Paste chat (.txt) → Format selector (WhatsApp/Telegram/Discord/Auto) → Parse (timestamp, sender, message) → Optional date filter → Clean → Predict → Aggregate per sender → Export CSV</w:t>
      </w:r>
    </w:p>
    <w:p>
      <w:pPr>
        <w:pStyle w:val="FirstParagraph"/>
      </w:pPr>
      <w:r>
        <w:rPr>
          <w:b/>
          <w:bCs/>
        </w:rPr>
        <w:t xml:space="preserve">Chat formats supported:</w:t>
      </w:r>
      <w:r>
        <w:t xml:space="preserve"> </w:t>
      </w:r>
      <w:r>
        <w:t xml:space="preserve">-</w:t>
      </w:r>
      <w:r>
        <w:t xml:space="preserve"> </w:t>
      </w:r>
      <w:r>
        <w:rPr>
          <w:b/>
          <w:bCs/>
        </w:rPr>
        <w:t xml:space="preserve">WhatsApp:</w:t>
      </w:r>
      <w:r>
        <w:t xml:space="preserve"> </w:t>
      </w:r>
      <w:r>
        <w:rPr>
          <w:rStyle w:val="VerbatimChar"/>
        </w:rPr>
        <w:t xml:space="preserve">DD/MM/YYYY, HH:MM - Sender: message</w:t>
      </w:r>
      <w:r>
        <w:br/>
      </w:r>
      <w:r>
        <w:t xml:space="preserve">-</w:t>
      </w:r>
      <w:r>
        <w:t xml:space="preserve"> </w:t>
      </w:r>
      <w:r>
        <w:rPr>
          <w:b/>
          <w:bCs/>
        </w:rPr>
        <w:t xml:space="preserve">Telegram:</w:t>
      </w:r>
      <w:r>
        <w:t xml:space="preserve"> </w:t>
      </w:r>
      <w:r>
        <w:rPr>
          <w:rStyle w:val="VerbatimChar"/>
        </w:rPr>
        <w:t xml:space="preserve">DD.MM.YYYY, HH:MM - Sender: message</w:t>
      </w:r>
      <w:r>
        <w:t xml:space="preserve"> </w:t>
      </w:r>
      <w:r>
        <w:t xml:space="preserve">(dots converted to slashes)</w:t>
      </w:r>
      <w:r>
        <w:br/>
      </w:r>
      <w:r>
        <w:t xml:space="preserve">-</w:t>
      </w:r>
      <w:r>
        <w:t xml:space="preserve"> </w:t>
      </w:r>
      <w:r>
        <w:rPr>
          <w:b/>
          <w:bCs/>
        </w:rPr>
        <w:t xml:space="preserve">Discord:</w:t>
      </w:r>
      <w:r>
        <w:t xml:space="preserve"> </w:t>
      </w:r>
      <w:r>
        <w:rPr>
          <w:rStyle w:val="VerbatimChar"/>
        </w:rPr>
        <w:t xml:space="preserve">[DD/MM/YYYY HH:MM] Sender: message</w:t>
      </w:r>
    </w:p>
    <w:p>
      <w:pPr>
        <w:pStyle w:val="BodyText"/>
      </w:pPr>
      <w:r>
        <w:t xml:space="preserve">Malformed lines are kept with sender=</w:t>
      </w:r>
      <w:r>
        <w:t xml:space="preserve">“Unknown”</w:t>
      </w:r>
      <w:r>
        <w:t xml:space="preserve">, timestamp=1970-01-01.</w:t>
      </w:r>
    </w:p>
    <w:bookmarkEnd w:id="27"/>
    <w:bookmarkStart w:id="28" w:name="configuration-limits"/>
    <w:p>
      <w:pPr>
        <w:pStyle w:val="Heading3"/>
      </w:pPr>
      <w:r>
        <w:t xml:space="preserve">4.4 Configuration Limits</w:t>
      </w:r>
    </w:p>
    <w:p>
      <w:pPr>
        <w:pStyle w:val="Compact"/>
        <w:numPr>
          <w:ilvl w:val="0"/>
          <w:numId w:val="1006"/>
        </w:numPr>
      </w:pPr>
      <w:r>
        <w:rPr>
          <w:b/>
          <w:bCs/>
        </w:rPr>
        <w:t xml:space="preserve">MAX_INPUT_CHARS:</w:t>
      </w:r>
      <w:r>
        <w:t xml:space="preserve"> </w:t>
      </w:r>
      <w:r>
        <w:t xml:space="preserve">50,000 characters per text area / paste / upload</w:t>
      </w:r>
      <w:r>
        <w:br/>
      </w:r>
    </w:p>
    <w:p>
      <w:pPr>
        <w:pStyle w:val="Compact"/>
        <w:numPr>
          <w:ilvl w:val="0"/>
          <w:numId w:val="1006"/>
        </w:numPr>
      </w:pPr>
      <w:r>
        <w:rPr>
          <w:b/>
          <w:bCs/>
        </w:rPr>
        <w:t xml:space="preserve">BATCH_CSV_LIMIT:</w:t>
      </w:r>
      <w:r>
        <w:t xml:space="preserve"> </w:t>
      </w:r>
      <w:r>
        <w:t xml:space="preserve">10,000 rows per batch CSV</w:t>
      </w:r>
    </w:p>
    <w:bookmarkEnd w:id="28"/>
    <w:bookmarkStart w:id="29" w:name="deployment"/>
    <w:p>
      <w:pPr>
        <w:pStyle w:val="Heading3"/>
      </w:pPr>
      <w:r>
        <w:t xml:space="preserve">4.5 Deployment</w:t>
      </w:r>
    </w:p>
    <w:p>
      <w:pPr>
        <w:pStyle w:val="Compact"/>
        <w:numPr>
          <w:ilvl w:val="0"/>
          <w:numId w:val="1007"/>
        </w:numPr>
      </w:pPr>
      <w:r>
        <w:rPr>
          <w:b/>
          <w:bCs/>
        </w:rPr>
        <w:t xml:space="preserve">Streamlit Cloud:</w:t>
      </w:r>
      <w:r>
        <w:t xml:space="preserve"> </w:t>
      </w:r>
      <w:r>
        <w:t xml:space="preserve">App URL: https://trollguard-eem9mwmcp2gtqwff95wu7v.streamlit.app/</w:t>
      </w:r>
      <w:r>
        <w:br/>
      </w:r>
    </w:p>
    <w:p>
      <w:pPr>
        <w:pStyle w:val="Compact"/>
        <w:numPr>
          <w:ilvl w:val="0"/>
          <w:numId w:val="1007"/>
        </w:numPr>
      </w:pPr>
      <w:r>
        <w:rPr>
          <w:b/>
          <w:bCs/>
        </w:rPr>
        <w:t xml:space="preserve">GitHub:</w:t>
      </w:r>
      <w:r>
        <w:t xml:space="preserve"> </w:t>
      </w:r>
      <w:r>
        <w:t xml:space="preserve">https://github.com/itsmehari/TrollGuard</w:t>
      </w:r>
      <w:r>
        <w:br/>
      </w:r>
    </w:p>
    <w:p>
      <w:pPr>
        <w:pStyle w:val="Compact"/>
        <w:numPr>
          <w:ilvl w:val="0"/>
          <w:numId w:val="1007"/>
        </w:numPr>
      </w:pPr>
      <w:r>
        <w:rPr>
          <w:b/>
          <w:bCs/>
        </w:rPr>
        <w:t xml:space="preserve">Main file:</w:t>
      </w:r>
      <w:r>
        <w:t xml:space="preserve"> </w:t>
      </w:r>
      <w:r>
        <w:rPr>
          <w:rStyle w:val="VerbatimChar"/>
        </w:rPr>
        <w:t xml:space="preserve">code/app.py</w:t>
      </w:r>
      <w:r>
        <w:br/>
      </w:r>
    </w:p>
    <w:p>
      <w:pPr>
        <w:pStyle w:val="Compact"/>
        <w:numPr>
          <w:ilvl w:val="0"/>
          <w:numId w:val="1007"/>
        </w:numPr>
      </w:pPr>
      <w:r>
        <w:rPr>
          <w:b/>
          <w:bCs/>
        </w:rPr>
        <w:t xml:space="preserve">Theme:</w:t>
      </w:r>
      <w:r>
        <w:t xml:space="preserve"> </w:t>
      </w:r>
      <w:r>
        <w:t xml:space="preserve">Light (</w:t>
      </w:r>
      <w:r>
        <w:rPr>
          <w:rStyle w:val="VerbatimChar"/>
        </w:rPr>
        <w:t xml:space="preserve">.streamlit/config.toml</w:t>
      </w:r>
      <w:r>
        <w:t xml:space="preserve">)</w:t>
      </w:r>
      <w:r>
        <w:br/>
      </w:r>
    </w:p>
    <w:p>
      <w:pPr>
        <w:pStyle w:val="Compact"/>
        <w:numPr>
          <w:ilvl w:val="0"/>
          <w:numId w:val="1007"/>
        </w:numPr>
      </w:pPr>
      <w:r>
        <w:rPr>
          <w:b/>
          <w:bCs/>
        </w:rPr>
        <w:t xml:space="preserve">Model storage:</w:t>
      </w:r>
      <w:r>
        <w:t xml:space="preserve"> </w:t>
      </w:r>
      <w:r>
        <w:rPr>
          <w:rStyle w:val="VerbatimChar"/>
        </w:rPr>
        <w:t xml:space="preserve">models/</w:t>
      </w:r>
      <w:r>
        <w:t xml:space="preserve"> </w:t>
      </w:r>
      <w:r>
        <w:t xml:space="preserve">(primary) or</w:t>
      </w:r>
      <w:r>
        <w:t xml:space="preserve"> </w:t>
      </w:r>
      <w:r>
        <w:rPr>
          <w:rStyle w:val="VerbatimChar"/>
        </w:rPr>
        <w:t xml:space="preserve">outputs/</w:t>
      </w:r>
      <w:r>
        <w:t xml:space="preserve"> </w:t>
      </w:r>
      <w:r>
        <w:t xml:space="preserve">(fallback)</w:t>
      </w:r>
    </w:p>
    <w:p>
      <w:r>
        <w:pict>
          <v:rect style="width:0;height:1.5pt" o:hralign="center" o:hrstd="t" o:hr="t"/>
        </w:pict>
      </w:r>
    </w:p>
    <w:bookmarkEnd w:id="29"/>
    <w:bookmarkEnd w:id="30"/>
    <w:bookmarkStart w:id="31" w:name="chapter-5-modules"/>
    <w:p>
      <w:pPr>
        <w:pStyle w:val="Heading2"/>
      </w:pPr>
      <w:r>
        <w:t xml:space="preserve">Chapter 5 – Modules</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Module</w:t>
            </w:r>
          </w:p>
        </w:tc>
        <w:tc>
          <w:tcPr/>
          <w:p>
            <w:pPr>
              <w:pStyle w:val="Compact"/>
            </w:pPr>
            <w:r>
              <w:t xml:space="preserve">Description</w:t>
            </w:r>
          </w:p>
        </w:tc>
      </w:tr>
      <w:tr>
        <w:tc>
          <w:tcPr/>
          <w:p>
            <w:pPr>
              <w:pStyle w:val="Compact"/>
            </w:pPr>
            <w:r>
              <w:rPr>
                <w:b/>
                <w:bCs/>
              </w:rPr>
              <w:t xml:space="preserve">Data Loader</w:t>
            </w:r>
          </w:p>
        </w:tc>
        <w:tc>
          <w:tcPr/>
          <w:p>
            <w:pPr>
              <w:pStyle w:val="Compact"/>
            </w:pPr>
            <w:r>
              <w:rPr>
                <w:rStyle w:val="VerbatimChar"/>
              </w:rPr>
              <w:t xml:space="preserve">core/data_loader.py</w:t>
            </w:r>
            <w:r>
              <w:t xml:space="preserve"> </w:t>
            </w:r>
            <w:r>
              <w:t xml:space="preserve">– Loads</w:t>
            </w:r>
            <w:r>
              <w:t xml:space="preserve"> </w:t>
            </w:r>
            <w:r>
              <w:rPr>
                <w:rStyle w:val="VerbatimChar"/>
              </w:rPr>
              <w:t xml:space="preserve">*_parsed_dataset.csv</w:t>
            </w:r>
            <w:r>
              <w:t xml:space="preserve">; normalises labels; supports</w:t>
            </w:r>
            <w:r>
              <w:t xml:space="preserve"> </w:t>
            </w:r>
            <w:r>
              <w:rPr>
                <w:rStyle w:val="VerbatimChar"/>
              </w:rPr>
              <w:t xml:space="preserve">datasets/</w:t>
            </w:r>
            <w:r>
              <w:t xml:space="preserve"> </w:t>
            </w:r>
            <w:r>
              <w:t xml:space="preserve">and</w:t>
            </w:r>
            <w:r>
              <w:t xml:space="preserve"> </w:t>
            </w:r>
            <w:r>
              <w:rPr>
                <w:rStyle w:val="VerbatimChar"/>
              </w:rPr>
              <w:t xml:space="preserve">dataset/</w:t>
            </w:r>
            <w:r>
              <w:t xml:space="preserve">;</w:t>
            </w:r>
            <w:r>
              <w:t xml:space="preserve"> </w:t>
            </w:r>
            <w:r>
              <w:rPr>
                <w:rStyle w:val="VerbatimChar"/>
              </w:rPr>
              <w:t xml:space="preserve">get_sample_fallback()</w:t>
            </w:r>
            <w:r>
              <w:t xml:space="preserve"> </w:t>
            </w:r>
            <w:r>
              <w:t xml:space="preserve">when no CSVs</w:t>
            </w:r>
          </w:p>
        </w:tc>
      </w:tr>
      <w:tr>
        <w:tc>
          <w:tcPr/>
          <w:p>
            <w:pPr>
              <w:pStyle w:val="Compact"/>
            </w:pPr>
            <w:r>
              <w:rPr>
                <w:b/>
                <w:bCs/>
              </w:rPr>
              <w:t xml:space="preserve">Text Cleaning</w:t>
            </w:r>
          </w:p>
        </w:tc>
        <w:tc>
          <w:tcPr/>
          <w:p>
            <w:pPr>
              <w:pStyle w:val="Compact"/>
            </w:pPr>
            <w:r>
              <w:rPr>
                <w:rStyle w:val="VerbatimChar"/>
              </w:rPr>
              <w:t xml:space="preserve">core/model_utils.py</w:t>
            </w:r>
            <w:r>
              <w:t xml:space="preserve"> </w:t>
            </w:r>
            <w:r>
              <w:t xml:space="preserve">–</w:t>
            </w:r>
            <w:r>
              <w:t xml:space="preserve"> </w:t>
            </w:r>
            <w:r>
              <w:rPr>
                <w:rStyle w:val="VerbatimChar"/>
              </w:rPr>
              <w:t xml:space="preserve">clean_text()</w:t>
            </w:r>
            <w:r>
              <w:t xml:space="preserve">: lowercase, remove URLs,</w:t>
            </w:r>
            <w:r>
              <w:t xml:space="preserve"> </w:t>
            </w:r>
            <w:r>
              <w:t xml:space="preserve">@mentions</w:t>
            </w:r>
            <w:r>
              <w:t xml:space="preserve">, #hashtags, non-alpha</w:t>
            </w:r>
          </w:p>
        </w:tc>
      </w:tr>
      <w:tr>
        <w:tc>
          <w:tcPr/>
          <w:p>
            <w:pPr>
              <w:pStyle w:val="Compact"/>
            </w:pPr>
            <w:r>
              <w:rPr>
                <w:b/>
                <w:bCs/>
              </w:rPr>
              <w:t xml:space="preserve">Chat Parser</w:t>
            </w:r>
          </w:p>
        </w:tc>
        <w:tc>
          <w:tcPr/>
          <w:p>
            <w:pPr>
              <w:pStyle w:val="Compact"/>
            </w:pPr>
            <w:r>
              <w:rPr>
                <w:rStyle w:val="VerbatimChar"/>
              </w:rPr>
              <w:t xml:space="preserve">core/chat_parser.py</w:t>
            </w:r>
            <w:r>
              <w:t xml:space="preserve"> </w:t>
            </w:r>
            <w:r>
              <w:t xml:space="preserve">–</w:t>
            </w:r>
            <w:r>
              <w:t xml:space="preserve"> </w:t>
            </w:r>
            <w:r>
              <w:rPr>
                <w:rStyle w:val="VerbatimChar"/>
              </w:rPr>
              <w:t xml:space="preserve">parse_chat_from_string()</w:t>
            </w:r>
            <w:r>
              <w:t xml:space="preserve"> </w:t>
            </w:r>
            <w:r>
              <w:t xml:space="preserve">for WhatsApp, Telegram, Discord;</w:t>
            </w:r>
            <w:r>
              <w:t xml:space="preserve"> </w:t>
            </w:r>
            <w:r>
              <w:rPr>
                <w:rStyle w:val="VerbatimChar"/>
              </w:rPr>
              <w:t xml:space="preserve">format_hint</w:t>
            </w:r>
            <w:r>
              <w:t xml:space="preserve">: auto/whatsapp/telegram/discord; malformed lines → Unknown</w:t>
            </w:r>
          </w:p>
        </w:tc>
      </w:tr>
      <w:tr>
        <w:tc>
          <w:tcPr/>
          <w:p>
            <w:pPr>
              <w:pStyle w:val="Compact"/>
            </w:pPr>
            <w:r>
              <w:rPr>
                <w:b/>
                <w:bCs/>
              </w:rPr>
              <w:t xml:space="preserve">EDA</w:t>
            </w:r>
          </w:p>
        </w:tc>
        <w:tc>
          <w:tcPr/>
          <w:p>
            <w:pPr>
              <w:pStyle w:val="Compact"/>
            </w:pPr>
            <w:r>
              <w:t xml:space="preserve">Class distribution, text length histogram, dataset stats</w:t>
            </w:r>
          </w:p>
        </w:tc>
      </w:tr>
      <w:tr>
        <w:tc>
          <w:tcPr/>
          <w:p>
            <w:pPr>
              <w:pStyle w:val="Compact"/>
            </w:pPr>
            <w:r>
              <w:rPr>
                <w:b/>
                <w:bCs/>
              </w:rPr>
              <w:t xml:space="preserve">Feature Engineering</w:t>
            </w:r>
          </w:p>
        </w:tc>
        <w:tc>
          <w:tcPr/>
          <w:p>
            <w:pPr>
              <w:pStyle w:val="Compact"/>
            </w:pPr>
            <w:r>
              <w:t xml:space="preserve">TF-IDF (ngram_range=(1,2), min_df=2, max_df=0.95)</w:t>
            </w:r>
          </w:p>
        </w:tc>
      </w:tr>
      <w:tr>
        <w:tc>
          <w:tcPr/>
          <w:p>
            <w:pPr>
              <w:pStyle w:val="Compact"/>
            </w:pPr>
            <w:r>
              <w:rPr>
                <w:b/>
                <w:bCs/>
              </w:rPr>
              <w:t xml:space="preserve">Model Training</w:t>
            </w:r>
          </w:p>
        </w:tc>
        <w:tc>
          <w:tcPr/>
          <w:p>
            <w:pPr>
              <w:pStyle w:val="Compact"/>
            </w:pPr>
            <w:r>
              <w:t xml:space="preserve">Logistic Regression (max_iter=300);</w:t>
            </w:r>
            <w:r>
              <w:t xml:space="preserve"> </w:t>
            </w:r>
            <w:r>
              <w:rPr>
                <w:rStyle w:val="VerbatimChar"/>
              </w:rPr>
              <w:t xml:space="preserve">train_model.py</w:t>
            </w:r>
            <w:r>
              <w:t xml:space="preserve">,</w:t>
            </w:r>
            <w:r>
              <w:t xml:space="preserve"> </w:t>
            </w:r>
            <w:r>
              <w:rPr>
                <w:rStyle w:val="VerbatimChar"/>
              </w:rPr>
              <w:t xml:space="preserve">scripts/train_and_save.py</w:t>
            </w:r>
          </w:p>
        </w:tc>
      </w:tr>
      <w:tr>
        <w:tc>
          <w:tcPr/>
          <w:p>
            <w:pPr>
              <w:pStyle w:val="Compact"/>
            </w:pPr>
            <w:r>
              <w:rPr>
                <w:b/>
                <w:bCs/>
              </w:rPr>
              <w:t xml:space="preserve">Feature Importance</w:t>
            </w:r>
          </w:p>
        </w:tc>
        <w:tc>
          <w:tcPr/>
          <w:p>
            <w:pPr>
              <w:pStyle w:val="Compact"/>
            </w:pPr>
            <w:r>
              <w:rPr>
                <w:rStyle w:val="VerbatimChar"/>
              </w:rPr>
              <w:t xml:space="preserve">get_top_words()</w:t>
            </w:r>
            <w:r>
              <w:t xml:space="preserve"> </w:t>
            </w:r>
            <w:r>
              <w:t xml:space="preserve">– top bullying/safe words from coefficients; guards against vocab/coef length mismatch</w:t>
            </w:r>
          </w:p>
        </w:tc>
      </w:tr>
      <w:tr>
        <w:tc>
          <w:tcPr/>
          <w:p>
            <w:pPr>
              <w:pStyle w:val="Compact"/>
            </w:pPr>
            <w:r>
              <w:rPr>
                <w:b/>
                <w:bCs/>
              </w:rPr>
              <w:t xml:space="preserve">Evaluation</w:t>
            </w:r>
          </w:p>
        </w:tc>
        <w:tc>
          <w:tcPr/>
          <w:p>
            <w:pPr>
              <w:pStyle w:val="Compact"/>
            </w:pPr>
            <w:r>
              <w:t xml:space="preserve">Accuracy, classification report, confusion matrix; downloadable reports</w:t>
            </w:r>
          </w:p>
        </w:tc>
      </w:tr>
      <w:tr>
        <w:tc>
          <w:tcPr/>
          <w:p>
            <w:pPr>
              <w:pStyle w:val="Compact"/>
            </w:pPr>
            <w:r>
              <w:rPr>
                <w:b/>
                <w:bCs/>
              </w:rPr>
              <w:t xml:space="preserve">Prediction</w:t>
            </w:r>
          </w:p>
        </w:tc>
        <w:tc>
          <w:tcPr/>
          <w:p>
            <w:pPr>
              <w:pStyle w:val="Compact"/>
            </w:pPr>
            <w:r>
              <w:t xml:space="preserve">Single text, paste bulk, batch CSV (progress bar); chat analysis with date filter, per-sender summary, CSV export</w:t>
            </w:r>
          </w:p>
        </w:tc>
      </w:tr>
      <w:tr>
        <w:tc>
          <w:tcPr/>
          <w:p>
            <w:pPr>
              <w:pStyle w:val="Compact"/>
            </w:pPr>
            <w:r>
              <w:rPr>
                <w:b/>
                <w:bCs/>
              </w:rPr>
              <w:t xml:space="preserve">Streamlit App</w:t>
            </w:r>
          </w:p>
        </w:tc>
        <w:tc>
          <w:tcPr/>
          <w:p>
            <w:pPr>
              <w:pStyle w:val="Compact"/>
            </w:pPr>
            <w:r>
              <w:t xml:space="preserve">Tabs: Predict, Chat analysis, Train model, About; sidebar: model status, session stats, feature importance, datasets</w:t>
            </w:r>
          </w:p>
        </w:tc>
      </w:tr>
      <w:tr>
        <w:tc>
          <w:tcPr/>
          <w:p>
            <w:pPr>
              <w:pStyle w:val="Compact"/>
            </w:pPr>
            <w:r>
              <w:rPr>
                <w:b/>
                <w:bCs/>
              </w:rPr>
              <w:t xml:space="preserve">Scripts</w:t>
            </w:r>
          </w:p>
        </w:tc>
        <w:tc>
          <w:tcPr/>
          <w:p>
            <w:pPr>
              <w:pStyle w:val="Compact"/>
            </w:pPr>
            <w:r>
              <w:rPr>
                <w:rStyle w:val="VerbatimChar"/>
              </w:rPr>
              <w:t xml:space="preserve">augment_data.py</w:t>
            </w:r>
            <w:r>
              <w:t xml:space="preserve"> </w:t>
            </w:r>
            <w:r>
              <w:t xml:space="preserve">(synonym/swap augmentation),</w:t>
            </w:r>
            <w:r>
              <w:t xml:space="preserve"> </w:t>
            </w:r>
            <w:r>
              <w:rPr>
                <w:rStyle w:val="VerbatimChar"/>
              </w:rPr>
              <w:t xml:space="preserve">generate_synthetic_data.py</w:t>
            </w:r>
            <w:r>
              <w:t xml:space="preserve"> </w:t>
            </w:r>
            <w:r>
              <w:t xml:space="preserve">(template-based),</w:t>
            </w:r>
            <w:r>
              <w:t xml:space="preserve"> </w:t>
            </w:r>
            <w:r>
              <w:rPr>
                <w:rStyle w:val="VerbatimChar"/>
              </w:rPr>
              <w:t xml:space="preserve">download_datasets.py</w:t>
            </w:r>
            <w:r>
              <w:t xml:space="preserve"> </w:t>
            </w:r>
            <w:r>
              <w:t xml:space="preserve">(Kaggle, Hugging Face),</w:t>
            </w:r>
            <w:r>
              <w:t xml:space="preserve"> </w:t>
            </w:r>
            <w:r>
              <w:rPr>
                <w:rStyle w:val="VerbatimChar"/>
              </w:rPr>
              <w:t xml:space="preserve">train_and_save.py</w:t>
            </w:r>
            <w:r>
              <w:t xml:space="preserve"> </w:t>
            </w:r>
            <w:r>
              <w:t xml:space="preserve">(retrain for sklearn version compatibility)</w:t>
            </w:r>
          </w:p>
        </w:tc>
      </w:tr>
    </w:tbl>
    <w:p>
      <w:r>
        <w:pict>
          <v:rect style="width:0;height:1.5pt" o:hralign="center" o:hrstd="t" o:hr="t"/>
        </w:pict>
      </w:r>
    </w:p>
    <w:bookmarkEnd w:id="31"/>
    <w:bookmarkStart w:id="35" w:name="chapter-6-implementation"/>
    <w:p>
      <w:pPr>
        <w:pStyle w:val="Heading2"/>
      </w:pPr>
      <w:r>
        <w:t xml:space="preserve">Chapter 6 – Implementation</w:t>
      </w:r>
    </w:p>
    <w:bookmarkStart w:id="32" w:name="core-implementation"/>
    <w:p>
      <w:pPr>
        <w:pStyle w:val="Heading3"/>
      </w:pPr>
      <w:r>
        <w:t xml:space="preserve">6.1 Core Implementation</w:t>
      </w:r>
    </w:p>
    <w:p>
      <w:pPr>
        <w:pStyle w:val="Compact"/>
        <w:numPr>
          <w:ilvl w:val="0"/>
          <w:numId w:val="1008"/>
        </w:numPr>
      </w:pPr>
      <w:r>
        <w:rPr>
          <w:b/>
          <w:bCs/>
        </w:rPr>
        <w:t xml:space="preserve">Data loading:</w:t>
      </w:r>
      <w:r>
        <w:t xml:space="preserve"> </w:t>
      </w:r>
      <w:r>
        <w:rPr>
          <w:rStyle w:val="VerbatimChar"/>
        </w:rPr>
        <w:t xml:space="preserve">core/data_loader.py</w:t>
      </w:r>
      <w:r>
        <w:t xml:space="preserve"> </w:t>
      </w:r>
      <w:r>
        <w:t xml:space="preserve">–</w:t>
      </w:r>
      <w:r>
        <w:t xml:space="preserve"> </w:t>
      </w:r>
      <w:r>
        <w:rPr>
          <w:rStyle w:val="VerbatimChar"/>
        </w:rPr>
        <w:t xml:space="preserve">load_parsed_datasets()</w:t>
      </w:r>
      <w:r>
        <w:t xml:space="preserve">,</w:t>
      </w:r>
      <w:r>
        <w:t xml:space="preserve"> </w:t>
      </w:r>
      <w:r>
        <w:rPr>
          <w:rStyle w:val="VerbatimChar"/>
        </w:rPr>
        <w:t xml:space="preserve">get_datasets_dir()</w:t>
      </w:r>
      <w:r>
        <w:t xml:space="preserve">,</w:t>
      </w:r>
      <w:r>
        <w:t xml:space="preserve"> </w:t>
      </w:r>
      <w:r>
        <w:rPr>
          <w:rStyle w:val="VerbatimChar"/>
        </w:rPr>
        <w:t xml:space="preserve">get_project_root()</w:t>
      </w:r>
      <w:r>
        <w:t xml:space="preserve"> </w:t>
      </w:r>
      <w:r>
        <w:t xml:space="preserve">(Colab/Drive/local),</w:t>
      </w:r>
      <w:r>
        <w:t xml:space="preserve"> </w:t>
      </w:r>
      <w:r>
        <w:rPr>
          <w:rStyle w:val="VerbatimChar"/>
        </w:rPr>
        <w:t xml:space="preserve">get_sample_fallback()</w:t>
      </w:r>
      <w:r>
        <w:br/>
      </w:r>
    </w:p>
    <w:p>
      <w:pPr>
        <w:pStyle w:val="Compact"/>
        <w:numPr>
          <w:ilvl w:val="0"/>
          <w:numId w:val="1008"/>
        </w:numPr>
      </w:pPr>
      <w:r>
        <w:rPr>
          <w:b/>
          <w:bCs/>
        </w:rPr>
        <w:t xml:space="preserve">Model utilities:</w:t>
      </w:r>
      <w:r>
        <w:t xml:space="preserve"> </w:t>
      </w:r>
      <w:r>
        <w:rPr>
          <w:rStyle w:val="VerbatimChar"/>
        </w:rPr>
        <w:t xml:space="preserve">core/model_utils.py</w:t>
      </w:r>
      <w:r>
        <w:t xml:space="preserve"> </w:t>
      </w:r>
      <w:r>
        <w:t xml:space="preserve">–</w:t>
      </w:r>
      <w:r>
        <w:t xml:space="preserve"> </w:t>
      </w:r>
      <w:r>
        <w:rPr>
          <w:rStyle w:val="VerbatimChar"/>
        </w:rPr>
        <w:t xml:space="preserve">clean_text</w:t>
      </w:r>
      <w:r>
        <w:t xml:space="preserve">,</w:t>
      </w:r>
      <w:r>
        <w:t xml:space="preserve"> </w:t>
      </w:r>
      <w:r>
        <w:rPr>
          <w:rStyle w:val="VerbatimChar"/>
        </w:rPr>
        <w:t xml:space="preserve">load_model_and_vectoriser</w:t>
      </w:r>
      <w:r>
        <w:t xml:space="preserve">,</w:t>
      </w:r>
      <w:r>
        <w:t xml:space="preserve"> </w:t>
      </w:r>
      <w:r>
        <w:rPr>
          <w:rStyle w:val="VerbatimChar"/>
        </w:rPr>
        <w:t xml:space="preserve">predict_text</w:t>
      </w:r>
      <w:r>
        <w:t xml:space="preserve">,</w:t>
      </w:r>
      <w:r>
        <w:t xml:space="preserve"> </w:t>
      </w:r>
      <w:r>
        <w:rPr>
          <w:rStyle w:val="VerbatimChar"/>
        </w:rPr>
        <w:t xml:space="preserve">predict_batch</w:t>
      </w:r>
      <w:r>
        <w:t xml:space="preserve">,</w:t>
      </w:r>
      <w:r>
        <w:t xml:space="preserve"> </w:t>
      </w:r>
      <w:r>
        <w:rPr>
          <w:rStyle w:val="VerbatimChar"/>
        </w:rPr>
        <w:t xml:space="preserve">get_top_words</w:t>
      </w:r>
      <w:r>
        <w:t xml:space="preserve">,</w:t>
      </w:r>
      <w:r>
        <w:t xml:space="preserve"> </w:t>
      </w:r>
      <w:r>
        <w:rPr>
          <w:rStyle w:val="VerbatimChar"/>
        </w:rPr>
        <w:t xml:space="preserve">get_artefact_dir</w:t>
      </w:r>
      <w:r>
        <w:br/>
      </w:r>
    </w:p>
    <w:p>
      <w:pPr>
        <w:pStyle w:val="Compact"/>
        <w:numPr>
          <w:ilvl w:val="0"/>
          <w:numId w:val="1008"/>
        </w:numPr>
      </w:pPr>
      <w:r>
        <w:rPr>
          <w:b/>
          <w:bCs/>
        </w:rPr>
        <w:t xml:space="preserve">Chat parser:</w:t>
      </w:r>
      <w:r>
        <w:t xml:space="preserve"> </w:t>
      </w:r>
      <w:r>
        <w:rPr>
          <w:rStyle w:val="VerbatimChar"/>
        </w:rPr>
        <w:t xml:space="preserve">core/chat_parser.py</w:t>
      </w:r>
      <w:r>
        <w:t xml:space="preserve"> </w:t>
      </w:r>
      <w:r>
        <w:t xml:space="preserve">–</w:t>
      </w:r>
      <w:r>
        <w:t xml:space="preserve"> </w:t>
      </w:r>
      <w:r>
        <w:rPr>
          <w:rStyle w:val="VerbatimChar"/>
        </w:rPr>
        <w:t xml:space="preserve">parse_chat_from_string()</w:t>
      </w:r>
      <w:r>
        <w:t xml:space="preserve"> </w:t>
      </w:r>
      <w:r>
        <w:t xml:space="preserve">for WhatsApp, Telegram, Discord; malformed lines preserved</w:t>
      </w:r>
      <w:r>
        <w:br/>
      </w:r>
    </w:p>
    <w:p>
      <w:pPr>
        <w:pStyle w:val="Compact"/>
        <w:numPr>
          <w:ilvl w:val="0"/>
          <w:numId w:val="1008"/>
        </w:numPr>
      </w:pPr>
      <w:r>
        <w:rPr>
          <w:b/>
          <w:bCs/>
        </w:rPr>
        <w:t xml:space="preserve">Streamlit app:</w:t>
      </w:r>
      <w:r>
        <w:t xml:space="preserve"> </w:t>
      </w:r>
      <w:r>
        <w:rPr>
          <w:rStyle w:val="VerbatimChar"/>
        </w:rPr>
        <w:t xml:space="preserve">app.py</w:t>
      </w:r>
      <w:r>
        <w:t xml:space="preserve"> </w:t>
      </w:r>
      <w:r>
        <w:t xml:space="preserve">– Predict (single, paste bulk, batch CSV), Chat analysis (upload/paste, format selector, date filter, per-sender summary, export), Train model (stats, feature importance, downloadable report/confusion matrix), About</w:t>
      </w:r>
      <w:r>
        <w:br/>
      </w:r>
    </w:p>
    <w:p>
      <w:pPr>
        <w:pStyle w:val="Compact"/>
        <w:numPr>
          <w:ilvl w:val="0"/>
          <w:numId w:val="1008"/>
        </w:numPr>
      </w:pPr>
      <w:r>
        <w:rPr>
          <w:b/>
          <w:bCs/>
        </w:rPr>
        <w:t xml:space="preserve">Training:</w:t>
      </w:r>
      <w:r>
        <w:t xml:space="preserve"> </w:t>
      </w:r>
      <w:r>
        <w:rPr>
          <w:rStyle w:val="VerbatimChar"/>
        </w:rPr>
        <w:t xml:space="preserve">train_model.py</w:t>
      </w:r>
      <w:r>
        <w:t xml:space="preserve"> </w:t>
      </w:r>
      <w:r>
        <w:t xml:space="preserve">– full training;</w:t>
      </w:r>
      <w:r>
        <w:t xml:space="preserve"> </w:t>
      </w:r>
      <w:r>
        <w:rPr>
          <w:rStyle w:val="VerbatimChar"/>
        </w:rPr>
        <w:t xml:space="preserve">scripts/train_and_save.py</w:t>
      </w:r>
      <w:r>
        <w:t xml:space="preserve"> </w:t>
      </w:r>
      <w:r>
        <w:t xml:space="preserve">– retrain (max 30k samples) for sklearn version compatibility</w:t>
      </w:r>
    </w:p>
    <w:bookmarkEnd w:id="32"/>
    <w:bookmarkStart w:id="33" w:name="configuration"/>
    <w:p>
      <w:pPr>
        <w:pStyle w:val="Heading3"/>
      </w:pPr>
      <w:r>
        <w:t xml:space="preserve">6.2 Configuration</w:t>
      </w:r>
    </w:p>
    <w:p>
      <w:pPr>
        <w:pStyle w:val="Compact"/>
        <w:numPr>
          <w:ilvl w:val="0"/>
          <w:numId w:val="1009"/>
        </w:numPr>
      </w:pPr>
      <w:r>
        <w:t xml:space="preserve">Project root auto-detection for Colab (</w:t>
      </w:r>
      <w:r>
        <w:rPr>
          <w:rStyle w:val="VerbatimChar"/>
        </w:rPr>
        <w:t xml:space="preserve">/content/drive/MyDrive/TrollGuard_Project*</w:t>
      </w:r>
      <w:r>
        <w:t xml:space="preserve">), Streamlit Cloud, and local runs</w:t>
      </w:r>
      <w:r>
        <w:br/>
      </w:r>
    </w:p>
    <w:p>
      <w:pPr>
        <w:pStyle w:val="Compact"/>
        <w:numPr>
          <w:ilvl w:val="0"/>
          <w:numId w:val="1009"/>
        </w:numPr>
      </w:pPr>
      <w:r>
        <w:t xml:space="preserve">Supports</w:t>
      </w:r>
      <w:r>
        <w:t xml:space="preserve"> </w:t>
      </w:r>
      <w:r>
        <w:rPr>
          <w:rStyle w:val="VerbatimChar"/>
        </w:rPr>
        <w:t xml:space="preserve">dataset/</w:t>
      </w:r>
      <w:r>
        <w:t xml:space="preserve"> </w:t>
      </w:r>
      <w:r>
        <w:t xml:space="preserve">and</w:t>
      </w:r>
      <w:r>
        <w:t xml:space="preserve"> </w:t>
      </w:r>
      <w:r>
        <w:rPr>
          <w:rStyle w:val="VerbatimChar"/>
        </w:rPr>
        <w:t xml:space="preserve">datasets/</w:t>
      </w:r>
      <w:r>
        <w:t xml:space="preserve"> </w:t>
      </w:r>
      <w:r>
        <w:t xml:space="preserve">folder names</w:t>
      </w:r>
      <w:r>
        <w:br/>
      </w:r>
    </w:p>
    <w:p>
      <w:pPr>
        <w:pStyle w:val="Compact"/>
        <w:numPr>
          <w:ilvl w:val="0"/>
          <w:numId w:val="1009"/>
        </w:numPr>
      </w:pPr>
      <w:r>
        <w:t xml:space="preserve">Lazy model loading via</w:t>
      </w:r>
      <w:r>
        <w:t xml:space="preserve"> </w:t>
      </w:r>
      <w:r>
        <w:rPr>
          <w:rStyle w:val="VerbatimChar"/>
        </w:rPr>
        <w:t xml:space="preserve">@st.cache_resource</w:t>
      </w:r>
      <w:r>
        <w:br/>
      </w:r>
    </w:p>
    <w:p>
      <w:pPr>
        <w:pStyle w:val="Compact"/>
        <w:numPr>
          <w:ilvl w:val="0"/>
          <w:numId w:val="1009"/>
        </w:numPr>
      </w:pPr>
      <w:r>
        <w:t xml:space="preserve">Input limits: 50,000 chars; 10,000 rows for batch CSV</w:t>
      </w:r>
      <w:r>
        <w:br/>
      </w:r>
    </w:p>
    <w:p>
      <w:pPr>
        <w:pStyle w:val="Compact"/>
        <w:numPr>
          <w:ilvl w:val="0"/>
          <w:numId w:val="1009"/>
        </w:numPr>
      </w:pPr>
      <w:r>
        <w:t xml:space="preserve">Sample fallback when no datasets present</w:t>
      </w:r>
    </w:p>
    <w:bookmarkEnd w:id="33"/>
    <w:bookmarkStart w:id="34" w:name="deployment-1"/>
    <w:p>
      <w:pPr>
        <w:pStyle w:val="Heading3"/>
      </w:pPr>
      <w:r>
        <w:t xml:space="preserve">6.3 Deployment</w:t>
      </w:r>
    </w:p>
    <w:p>
      <w:pPr>
        <w:pStyle w:val="Compact"/>
        <w:numPr>
          <w:ilvl w:val="0"/>
          <w:numId w:val="1010"/>
        </w:numPr>
      </w:pPr>
      <w:r>
        <w:rPr>
          <w:b/>
          <w:bCs/>
        </w:rPr>
        <w:t xml:space="preserve">Streamlit Cloud:</w:t>
      </w:r>
      <w:r>
        <w:t xml:space="preserve"> </w:t>
      </w:r>
      <w:r>
        <w:t xml:space="preserve">https://trollguard-eem9mwmcp2gtqwff95wu7v.streamlit.app/</w:t>
      </w:r>
      <w:r>
        <w:br/>
      </w:r>
    </w:p>
    <w:p>
      <w:pPr>
        <w:pStyle w:val="Compact"/>
        <w:numPr>
          <w:ilvl w:val="0"/>
          <w:numId w:val="1010"/>
        </w:numPr>
      </w:pPr>
      <w:r>
        <w:rPr>
          <w:b/>
          <w:bCs/>
        </w:rPr>
        <w:t xml:space="preserve">GitHub:</w:t>
      </w:r>
      <w:r>
        <w:t xml:space="preserve"> </w:t>
      </w:r>
      <w:r>
        <w:t xml:space="preserve">https://github.com/itsmehari/TrollGuard</w:t>
      </w:r>
      <w:r>
        <w:br/>
      </w:r>
    </w:p>
    <w:p>
      <w:pPr>
        <w:pStyle w:val="Compact"/>
        <w:numPr>
          <w:ilvl w:val="0"/>
          <w:numId w:val="1010"/>
        </w:numPr>
      </w:pPr>
      <w:r>
        <w:rPr>
          <w:b/>
          <w:bCs/>
        </w:rPr>
        <w:t xml:space="preserve">Theme:</w:t>
      </w:r>
      <w:r>
        <w:t xml:space="preserve"> </w:t>
      </w:r>
      <w:r>
        <w:t xml:space="preserve">Light (</w:t>
      </w:r>
      <w:r>
        <w:rPr>
          <w:rStyle w:val="VerbatimChar"/>
        </w:rPr>
        <w:t xml:space="preserve">.streamlit/config.toml</w:t>
      </w:r>
      <w:r>
        <w:t xml:space="preserve">)</w:t>
      </w:r>
      <w:r>
        <w:br/>
      </w:r>
    </w:p>
    <w:p>
      <w:pPr>
        <w:pStyle w:val="Compact"/>
        <w:numPr>
          <w:ilvl w:val="0"/>
          <w:numId w:val="1010"/>
        </w:numPr>
      </w:pPr>
      <w:r>
        <w:t xml:space="preserve">Runs with sample fallback data when no datasets are present</w:t>
      </w:r>
    </w:p>
    <w:p>
      <w:r>
        <w:pict>
          <v:rect style="width:0;height:1.5pt" o:hralign="center" o:hrstd="t" o:hr="t"/>
        </w:pict>
      </w:r>
    </w:p>
    <w:bookmarkEnd w:id="34"/>
    <w:bookmarkEnd w:id="35"/>
    <w:bookmarkStart w:id="39" w:name="chapter-7-datasets"/>
    <w:p>
      <w:pPr>
        <w:pStyle w:val="Heading2"/>
      </w:pPr>
      <w:r>
        <w:t xml:space="preserve">Chapter 7 – Datasets</w:t>
      </w:r>
    </w:p>
    <w:bookmarkStart w:id="36" w:name="data-sources"/>
    <w:p>
      <w:pPr>
        <w:pStyle w:val="Heading3"/>
      </w:pPr>
      <w:r>
        <w:t xml:space="preserve">7.1 Data Sources</w:t>
      </w:r>
    </w:p>
    <w:p>
      <w:pPr>
        <w:pStyle w:val="FirstParagraph"/>
      </w:pPr>
      <w:r>
        <w:t xml:space="preserve">Parsed datasets in</w:t>
      </w:r>
      <w:r>
        <w:t xml:space="preserve"> </w:t>
      </w:r>
      <w:r>
        <w:rPr>
          <w:rStyle w:val="VerbatimChar"/>
        </w:rPr>
        <w:t xml:space="preserve">dataset/</w:t>
      </w:r>
      <w:r>
        <w:t xml:space="preserve"> </w:t>
      </w:r>
      <w:r>
        <w:t xml:space="preserve">or</w:t>
      </w:r>
      <w:r>
        <w:t xml:space="preserve"> </w:t>
      </w:r>
      <w:r>
        <w:rPr>
          <w:rStyle w:val="VerbatimChar"/>
        </w:rPr>
        <w:t xml:space="preserve">datasets/</w:t>
      </w:r>
      <w:r>
        <w:t xml:space="preserve"> </w:t>
      </w:r>
      <w:r>
        <w:t xml:space="preserve">(combined ~540,000+ rows):</w:t>
      </w:r>
    </w:p>
    <w:p>
      <w:pPr>
        <w:pStyle w:val="Compact"/>
        <w:numPr>
          <w:ilvl w:val="0"/>
          <w:numId w:val="1011"/>
        </w:numPr>
      </w:pPr>
      <w:r>
        <w:rPr>
          <w:rStyle w:val="VerbatimChar"/>
        </w:rPr>
        <w:t xml:space="preserve">aggression_parsed_dataset.csv</w:t>
      </w:r>
      <w:r>
        <w:t xml:space="preserve">,</w:t>
      </w:r>
      <w:r>
        <w:t xml:space="preserve"> </w:t>
      </w:r>
      <w:r>
        <w:rPr>
          <w:rStyle w:val="VerbatimChar"/>
        </w:rPr>
        <w:t xml:space="preserve">attack_parsed_dataset.csv</w:t>
      </w:r>
      <w:r>
        <w:t xml:space="preserve">,</w:t>
      </w:r>
      <w:r>
        <w:t xml:space="preserve"> </w:t>
      </w:r>
      <w:r>
        <w:rPr>
          <w:rStyle w:val="VerbatimChar"/>
        </w:rPr>
        <w:t xml:space="preserve">kaggle_parsed_dataset.csv</w:t>
      </w:r>
      <w:r>
        <w:br/>
      </w:r>
    </w:p>
    <w:p>
      <w:pPr>
        <w:pStyle w:val="Compact"/>
        <w:numPr>
          <w:ilvl w:val="0"/>
          <w:numId w:val="1011"/>
        </w:numPr>
      </w:pPr>
      <w:r>
        <w:rPr>
          <w:rStyle w:val="VerbatimChar"/>
        </w:rPr>
        <w:t xml:space="preserve">toxicity_parsed_dataset.csv</w:t>
      </w:r>
      <w:r>
        <w:t xml:space="preserve">,</w:t>
      </w:r>
      <w:r>
        <w:t xml:space="preserve"> </w:t>
      </w:r>
      <w:r>
        <w:rPr>
          <w:rStyle w:val="VerbatimChar"/>
        </w:rPr>
        <w:t xml:space="preserve">twitter_parsed_dataset.csv</w:t>
      </w:r>
      <w:r>
        <w:br/>
      </w:r>
    </w:p>
    <w:p>
      <w:pPr>
        <w:pStyle w:val="Compact"/>
        <w:numPr>
          <w:ilvl w:val="0"/>
          <w:numId w:val="1011"/>
        </w:numPr>
      </w:pPr>
      <w:r>
        <w:rPr>
          <w:rStyle w:val="VerbatimChar"/>
        </w:rPr>
        <w:t xml:space="preserve">twitter_racism_parsed_dataset.csv</w:t>
      </w:r>
      <w:r>
        <w:t xml:space="preserve">,</w:t>
      </w:r>
      <w:r>
        <w:t xml:space="preserve"> </w:t>
      </w:r>
      <w:r>
        <w:rPr>
          <w:rStyle w:val="VerbatimChar"/>
        </w:rPr>
        <w:t xml:space="preserve">twitter_sexism_parsed_dataset.csv</w:t>
      </w:r>
      <w:r>
        <w:br/>
      </w:r>
    </w:p>
    <w:p>
      <w:pPr>
        <w:pStyle w:val="Compact"/>
        <w:numPr>
          <w:ilvl w:val="0"/>
          <w:numId w:val="1011"/>
        </w:numPr>
      </w:pPr>
      <w:r>
        <w:rPr>
          <w:rStyle w:val="VerbatimChar"/>
        </w:rPr>
        <w:t xml:space="preserve">youtube_parsed_dataset.csv</w:t>
      </w:r>
      <w:r>
        <w:br/>
      </w:r>
    </w:p>
    <w:p>
      <w:pPr>
        <w:pStyle w:val="Compact"/>
        <w:numPr>
          <w:ilvl w:val="0"/>
          <w:numId w:val="1011"/>
        </w:numPr>
      </w:pPr>
      <w:r>
        <w:rPr>
          <w:rStyle w:val="VerbatimChar"/>
        </w:rPr>
        <w:t xml:space="preserve">augmented_parsed_dataset.csv</w:t>
      </w:r>
      <w:r>
        <w:t xml:space="preserve"> </w:t>
      </w:r>
      <w:r>
        <w:t xml:space="preserve">(from</w:t>
      </w:r>
      <w:r>
        <w:t xml:space="preserve"> </w:t>
      </w:r>
      <w:r>
        <w:rPr>
          <w:rStyle w:val="VerbatimChar"/>
        </w:rPr>
        <w:t xml:space="preserve">scripts/augment_data.py</w:t>
      </w:r>
      <w:r>
        <w:t xml:space="preserve">)</w:t>
      </w:r>
      <w:r>
        <w:br/>
      </w:r>
    </w:p>
    <w:p>
      <w:pPr>
        <w:pStyle w:val="Compact"/>
        <w:numPr>
          <w:ilvl w:val="0"/>
          <w:numId w:val="1011"/>
        </w:numPr>
      </w:pPr>
      <w:r>
        <w:rPr>
          <w:rStyle w:val="VerbatimChar"/>
        </w:rPr>
        <w:t xml:space="preserve">synthetic_parsed_dataset.csv</w:t>
      </w:r>
      <w:r>
        <w:t xml:space="preserve"> </w:t>
      </w:r>
      <w:r>
        <w:t xml:space="preserve">(from</w:t>
      </w:r>
      <w:r>
        <w:t xml:space="preserve"> </w:t>
      </w:r>
      <w:r>
        <w:rPr>
          <w:rStyle w:val="VerbatimChar"/>
        </w:rPr>
        <w:t xml:space="preserve">scripts/generate_synthetic_data.py</w:t>
      </w:r>
      <w:r>
        <w:t xml:space="preserve">)</w:t>
      </w:r>
      <w:r>
        <w:br/>
      </w:r>
    </w:p>
    <w:p>
      <w:pPr>
        <w:pStyle w:val="Compact"/>
        <w:numPr>
          <w:ilvl w:val="0"/>
          <w:numId w:val="1011"/>
        </w:numPr>
      </w:pPr>
      <w:r>
        <w:rPr>
          <w:rStyle w:val="VerbatimChar"/>
        </w:rPr>
        <w:t xml:space="preserve">olid_parsed_dataset.csv</w:t>
      </w:r>
      <w:r>
        <w:t xml:space="preserve">,</w:t>
      </w:r>
      <w:r>
        <w:t xml:space="preserve"> </w:t>
      </w:r>
      <w:r>
        <w:rPr>
          <w:rStyle w:val="VerbatimChar"/>
        </w:rPr>
        <w:t xml:space="preserve">hate_speech_parsed_dataset.csv</w:t>
      </w:r>
      <w:r>
        <w:t xml:space="preserve"> </w:t>
      </w:r>
      <w:r>
        <w:t xml:space="preserve">(from</w:t>
      </w:r>
      <w:r>
        <w:t xml:space="preserve"> </w:t>
      </w:r>
      <w:r>
        <w:rPr>
          <w:rStyle w:val="VerbatimChar"/>
        </w:rPr>
        <w:t xml:space="preserve">scripts/download_datasets.py</w:t>
      </w:r>
      <w:r>
        <w:t xml:space="preserve">)</w:t>
      </w:r>
      <w:r>
        <w:br/>
      </w:r>
    </w:p>
    <w:p>
      <w:pPr>
        <w:pStyle w:val="Compact"/>
        <w:numPr>
          <w:ilvl w:val="0"/>
          <w:numId w:val="1011"/>
        </w:numPr>
      </w:pPr>
      <w:r>
        <w:rPr>
          <w:rStyle w:val="VerbatimChar"/>
        </w:rPr>
        <w:t xml:space="preserve">jigsaw_toxic_parsed_dataset.csv</w:t>
      </w:r>
      <w:r>
        <w:t xml:space="preserve"> </w:t>
      </w:r>
      <w:r>
        <w:t xml:space="preserve">(Kaggle Jigsaw)</w:t>
      </w:r>
    </w:p>
    <w:p>
      <w:pPr>
        <w:pStyle w:val="FirstParagraph"/>
      </w:pPr>
      <w:r>
        <w:t xml:space="preserve">Class distribution approximately 87% non-bullying, 13% bullying.</w:t>
      </w:r>
    </w:p>
    <w:bookmarkEnd w:id="36"/>
    <w:bookmarkStart w:id="37" w:name="dataset-format"/>
    <w:p>
      <w:pPr>
        <w:pStyle w:val="Heading3"/>
      </w:pPr>
      <w:r>
        <w:t xml:space="preserve">7.2 Dataset Format</w:t>
      </w:r>
    </w:p>
    <w:p>
      <w:pPr>
        <w:pStyle w:val="Compact"/>
        <w:numPr>
          <w:ilvl w:val="0"/>
          <w:numId w:val="1012"/>
        </w:numPr>
      </w:pPr>
      <w:r>
        <w:rPr>
          <w:b/>
          <w:bCs/>
        </w:rPr>
        <w:t xml:space="preserve">Required columns:</w:t>
      </w:r>
      <w:r>
        <w:t xml:space="preserve"> </w:t>
      </w:r>
      <w:r>
        <w:rPr>
          <w:rStyle w:val="VerbatimChar"/>
        </w:rPr>
        <w:t xml:space="preserve">Text</w:t>
      </w:r>
      <w:r>
        <w:t xml:space="preserve">,</w:t>
      </w:r>
      <w:r>
        <w:t xml:space="preserve"> </w:t>
      </w:r>
      <w:r>
        <w:rPr>
          <w:rStyle w:val="VerbatimChar"/>
        </w:rPr>
        <w:t xml:space="preserve">oh_label</w:t>
      </w:r>
      <w:r>
        <w:t xml:space="preserve"> </w:t>
      </w:r>
      <w:r>
        <w:t xml:space="preserve">(0 = non-bullying, 1 = bullying)</w:t>
      </w:r>
      <w:r>
        <w:br/>
      </w:r>
    </w:p>
    <w:p>
      <w:pPr>
        <w:pStyle w:val="Compact"/>
        <w:numPr>
          <w:ilvl w:val="0"/>
          <w:numId w:val="1012"/>
        </w:numPr>
      </w:pPr>
      <w:r>
        <w:rPr>
          <w:b/>
          <w:bCs/>
        </w:rPr>
        <w:t xml:space="preserve">Label normalisation:</w:t>
      </w:r>
      <w:r>
        <w:t xml:space="preserve"> </w:t>
      </w:r>
      <w:r>
        <w:t xml:space="preserve">String labels like</w:t>
      </w:r>
      <w:r>
        <w:t xml:space="preserve"> </w:t>
      </w:r>
      <w:r>
        <w:t xml:space="preserve">“none”</w:t>
      </w:r>
      <w:r>
        <w:t xml:space="preserve">,</w:t>
      </w:r>
      <w:r>
        <w:t xml:space="preserve"> </w:t>
      </w:r>
      <w:r>
        <w:t xml:space="preserve">“normal”</w:t>
      </w:r>
      <w:r>
        <w:t xml:space="preserve">,</w:t>
      </w:r>
      <w:r>
        <w:t xml:space="preserve"> </w:t>
      </w:r>
      <w:r>
        <w:t xml:space="preserve">“non-toxic”</w:t>
      </w:r>
      <w:r>
        <w:t xml:space="preserve"> </w:t>
      </w:r>
      <w:r>
        <w:t xml:space="preserve">mapped to 0</w:t>
      </w:r>
      <w:r>
        <w:br/>
      </w:r>
    </w:p>
    <w:p>
      <w:pPr>
        <w:pStyle w:val="Compact"/>
        <w:numPr>
          <w:ilvl w:val="0"/>
          <w:numId w:val="1012"/>
        </w:numPr>
      </w:pPr>
      <w:r>
        <w:rPr>
          <w:b/>
          <w:bCs/>
        </w:rPr>
        <w:t xml:space="preserve">Chat formats:</w:t>
      </w:r>
      <w:r>
        <w:t xml:space="preserve"> </w:t>
      </w:r>
      <w:r>
        <w:t xml:space="preserve">See Chapter 4.3</w:t>
      </w:r>
    </w:p>
    <w:bookmarkEnd w:id="37"/>
    <w:bookmarkStart w:id="38" w:name="data-loader-utility"/>
    <w:p>
      <w:pPr>
        <w:pStyle w:val="Heading3"/>
      </w:pPr>
      <w:r>
        <w:t xml:space="preserve">7.3 Data Loader Utility</w:t>
      </w:r>
    </w:p>
    <w:p>
      <w:pPr>
        <w:pStyle w:val="FirstParagraph"/>
      </w:pPr>
      <w:r>
        <w:t xml:space="preserve">See</w:t>
      </w:r>
      <w:r>
        <w:t xml:space="preserve"> </w:t>
      </w:r>
      <w:r>
        <w:rPr>
          <w:rStyle w:val="VerbatimChar"/>
        </w:rPr>
        <w:t xml:space="preserve">core/data_loader.py</w:t>
      </w:r>
      <w:r>
        <w:t xml:space="preserve"> </w:t>
      </w:r>
      <w:r>
        <w:t xml:space="preserve">and</w:t>
      </w:r>
      <w:r>
        <w:t xml:space="preserve"> </w:t>
      </w:r>
      <w:r>
        <w:rPr>
          <w:rStyle w:val="VerbatimChar"/>
        </w:rPr>
        <w:t xml:space="preserve">dataset/DATASET_FORMAT.md</w:t>
      </w:r>
      <w:r>
        <w:t xml:space="preserve"> </w:t>
      </w:r>
      <w:r>
        <w:t xml:space="preserve">for format documentation.</w:t>
      </w:r>
    </w:p>
    <w:p>
      <w:r>
        <w:pict>
          <v:rect style="width:0;height:1.5pt" o:hralign="center" o:hrstd="t" o:hr="t"/>
        </w:pict>
      </w:r>
    </w:p>
    <w:bookmarkEnd w:id="38"/>
    <w:bookmarkEnd w:id="39"/>
    <w:bookmarkStart w:id="43" w:name="chapter-8-results"/>
    <w:p>
      <w:pPr>
        <w:pStyle w:val="Heading2"/>
      </w:pPr>
      <w:r>
        <w:t xml:space="preserve">Chapter 8 – Results</w:t>
      </w:r>
    </w:p>
    <w:bookmarkStart w:id="40" w:name="evaluation-metrics"/>
    <w:p>
      <w:pPr>
        <w:pStyle w:val="Heading3"/>
      </w:pPr>
      <w:r>
        <w:t xml:space="preserve">8.1 Evaluation Metrics</w:t>
      </w:r>
    </w:p>
    <w:p>
      <w:pPr>
        <w:pStyle w:val="Compact"/>
        <w:numPr>
          <w:ilvl w:val="0"/>
          <w:numId w:val="1013"/>
        </w:numPr>
      </w:pPr>
      <w:r>
        <w:rPr>
          <w:b/>
          <w:bCs/>
        </w:rPr>
        <w:t xml:space="preserve">Accuracy:</w:t>
      </w:r>
      <w:r>
        <w:t xml:space="preserve"> </w:t>
      </w:r>
      <w:r>
        <w:t xml:space="preserve">Proportion of correct predictions</w:t>
      </w:r>
      <w:r>
        <w:br/>
      </w:r>
    </w:p>
    <w:p>
      <w:pPr>
        <w:pStyle w:val="Compact"/>
        <w:numPr>
          <w:ilvl w:val="0"/>
          <w:numId w:val="1013"/>
        </w:numPr>
      </w:pPr>
      <w:r>
        <w:rPr>
          <w:b/>
          <w:bCs/>
        </w:rPr>
        <w:t xml:space="preserve">Precision (bullying class):</w:t>
      </w:r>
      <w:r>
        <w:t xml:space="preserve"> </w:t>
      </w:r>
      <w:r>
        <w:t xml:space="preserve">Of predicted bullying, how many are true</w:t>
      </w:r>
      <w:r>
        <w:br/>
      </w:r>
    </w:p>
    <w:p>
      <w:pPr>
        <w:pStyle w:val="Compact"/>
        <w:numPr>
          <w:ilvl w:val="0"/>
          <w:numId w:val="1013"/>
        </w:numPr>
      </w:pPr>
      <w:r>
        <w:rPr>
          <w:b/>
          <w:bCs/>
        </w:rPr>
        <w:t xml:space="preserve">Recall (bullying class):</w:t>
      </w:r>
      <w:r>
        <w:t xml:space="preserve"> </w:t>
      </w:r>
      <w:r>
        <w:t xml:space="preserve">Of true bullying, how many are detected</w:t>
      </w:r>
      <w:r>
        <w:br/>
      </w:r>
    </w:p>
    <w:p>
      <w:pPr>
        <w:pStyle w:val="Compact"/>
        <w:numPr>
          <w:ilvl w:val="0"/>
          <w:numId w:val="1013"/>
        </w:numPr>
      </w:pPr>
      <w:r>
        <w:rPr>
          <w:b/>
          <w:bCs/>
        </w:rPr>
        <w:t xml:space="preserve">F1-Score:</w:t>
      </w:r>
      <w:r>
        <w:t xml:space="preserve"> </w:t>
      </w:r>
      <w:r>
        <w:t xml:space="preserve">Harmonic mean of precision and recall</w:t>
      </w:r>
      <w:r>
        <w:br/>
      </w:r>
    </w:p>
    <w:p>
      <w:pPr>
        <w:pStyle w:val="Compact"/>
        <w:numPr>
          <w:ilvl w:val="0"/>
          <w:numId w:val="1013"/>
        </w:numPr>
      </w:pPr>
      <w:r>
        <w:rPr>
          <w:b/>
          <w:bCs/>
        </w:rPr>
        <w:t xml:space="preserve">Confusion Matrix:</w:t>
      </w:r>
      <w:r>
        <w:t xml:space="preserve"> </w:t>
      </w:r>
      <w:r>
        <w:t xml:space="preserve">2×2 grid of true vs predicted</w:t>
      </w:r>
    </w:p>
    <w:bookmarkEnd w:id="40"/>
    <w:bookmarkStart w:id="41" w:name="baseline-results"/>
    <w:p>
      <w:pPr>
        <w:pStyle w:val="Heading3"/>
      </w:pPr>
      <w:r>
        <w:t xml:space="preserve">8.2 Baseline Results</w:t>
      </w:r>
    </w:p>
    <w:p>
      <w:pPr>
        <w:pStyle w:val="FirstParagraph"/>
      </w:pPr>
      <w:r>
        <w:t xml:space="preserve">The Logistic Regression + TF-IDF baseline achieves accuracy in the 85–92% range on held-out test data. F1 for the bullying class is lower due to class imbalance. Feature importance (top bullying/safe words) is available in the sidebar and Train tab.</w:t>
      </w:r>
    </w:p>
    <w:bookmarkEnd w:id="41"/>
    <w:bookmarkStart w:id="42" w:name="chat-export-analysis"/>
    <w:p>
      <w:pPr>
        <w:pStyle w:val="Heading3"/>
      </w:pPr>
      <w:r>
        <w:t xml:space="preserve">8.3 Chat Export Analysis</w:t>
      </w:r>
    </w:p>
    <w:p>
      <w:pPr>
        <w:pStyle w:val="FirstParagraph"/>
      </w:pPr>
      <w:r>
        <w:t xml:space="preserve">The system produces per-message predictions and per-sender summaries (total messages, flagged count, flagged %). Users can filter by date range and export results to CSV.</w:t>
      </w:r>
    </w:p>
    <w:p>
      <w:r>
        <w:pict>
          <v:rect style="width:0;height:1.5pt" o:hralign="center" o:hrstd="t" o:hr="t"/>
        </w:pict>
      </w:r>
    </w:p>
    <w:bookmarkEnd w:id="42"/>
    <w:bookmarkEnd w:id="43"/>
    <w:bookmarkStart w:id="44" w:name="chapter-9-limitations"/>
    <w:p>
      <w:pPr>
        <w:pStyle w:val="Heading2"/>
      </w:pPr>
      <w:r>
        <w:t xml:space="preserve">Chapter 9 – Limitations</w:t>
      </w:r>
    </w:p>
    <w:p>
      <w:pPr>
        <w:pStyle w:val="Compact"/>
        <w:numPr>
          <w:ilvl w:val="0"/>
          <w:numId w:val="1014"/>
        </w:numPr>
      </w:pPr>
      <w:r>
        <w:rPr>
          <w:b/>
          <w:bCs/>
        </w:rPr>
        <w:t xml:space="preserve">Language:</w:t>
      </w:r>
      <w:r>
        <w:t xml:space="preserve"> </w:t>
      </w:r>
      <w:r>
        <w:t xml:space="preserve">English only; no regional languages or code-mixed text</w:t>
      </w:r>
      <w:r>
        <w:br/>
      </w:r>
    </w:p>
    <w:p>
      <w:pPr>
        <w:pStyle w:val="Compact"/>
        <w:numPr>
          <w:ilvl w:val="0"/>
          <w:numId w:val="1014"/>
        </w:numPr>
      </w:pPr>
      <w:r>
        <w:rPr>
          <w:b/>
          <w:bCs/>
        </w:rPr>
        <w:t xml:space="preserve">Context:</w:t>
      </w:r>
      <w:r>
        <w:t xml:space="preserve"> </w:t>
      </w:r>
      <w:r>
        <w:t xml:space="preserve">Message-level analysis; limited conversation-level context</w:t>
      </w:r>
      <w:r>
        <w:br/>
      </w:r>
    </w:p>
    <w:p>
      <w:pPr>
        <w:pStyle w:val="Compact"/>
        <w:numPr>
          <w:ilvl w:val="0"/>
          <w:numId w:val="1014"/>
        </w:numPr>
      </w:pPr>
      <w:r>
        <w:rPr>
          <w:b/>
          <w:bCs/>
        </w:rPr>
        <w:t xml:space="preserve">Multimodality:</w:t>
      </w:r>
      <w:r>
        <w:t xml:space="preserve"> </w:t>
      </w:r>
      <w:r>
        <w:t xml:space="preserve">No image, video, or audio analysis</w:t>
      </w:r>
      <w:r>
        <w:br/>
      </w:r>
    </w:p>
    <w:p>
      <w:pPr>
        <w:pStyle w:val="Compact"/>
        <w:numPr>
          <w:ilvl w:val="0"/>
          <w:numId w:val="1014"/>
        </w:numPr>
      </w:pPr>
      <w:r>
        <w:rPr>
          <w:b/>
          <w:bCs/>
        </w:rPr>
        <w:t xml:space="preserve">Dataset bias:</w:t>
      </w:r>
      <w:r>
        <w:t xml:space="preserve"> </w:t>
      </w:r>
      <w:r>
        <w:t xml:space="preserve">Performance depends on training data</w:t>
      </w:r>
      <w:r>
        <w:br/>
      </w:r>
    </w:p>
    <w:p>
      <w:pPr>
        <w:pStyle w:val="Compact"/>
        <w:numPr>
          <w:ilvl w:val="0"/>
          <w:numId w:val="1014"/>
        </w:numPr>
      </w:pPr>
      <w:r>
        <w:rPr>
          <w:b/>
          <w:bCs/>
        </w:rPr>
        <w:t xml:space="preserve">Real-time:</w:t>
      </w:r>
      <w:r>
        <w:t xml:space="preserve"> </w:t>
      </w:r>
      <w:r>
        <w:t xml:space="preserve">Offline/batch processing; no live API by default</w:t>
      </w:r>
      <w:r>
        <w:br/>
      </w:r>
    </w:p>
    <w:p>
      <w:pPr>
        <w:pStyle w:val="Compact"/>
        <w:numPr>
          <w:ilvl w:val="0"/>
          <w:numId w:val="1014"/>
        </w:numPr>
      </w:pPr>
      <w:r>
        <w:rPr>
          <w:b/>
          <w:bCs/>
        </w:rPr>
        <w:t xml:space="preserve">Input limits:</w:t>
      </w:r>
      <w:r>
        <w:t xml:space="preserve"> </w:t>
      </w:r>
      <w:r>
        <w:t xml:space="preserve">50K chars, 10K batch rows</w:t>
      </w:r>
      <w:r>
        <w:br/>
      </w:r>
    </w:p>
    <w:p>
      <w:pPr>
        <w:pStyle w:val="Compact"/>
        <w:numPr>
          <w:ilvl w:val="0"/>
          <w:numId w:val="1014"/>
        </w:numPr>
      </w:pPr>
      <w:r>
        <w:rPr>
          <w:b/>
          <w:bCs/>
        </w:rPr>
        <w:t xml:space="preserve">Sarcasm/coded language:</w:t>
      </w:r>
      <w:r>
        <w:t xml:space="preserve"> </w:t>
      </w:r>
      <w:r>
        <w:t xml:space="preserve">Challenging for TF-IDF + LR</w:t>
      </w:r>
    </w:p>
    <w:p>
      <w:r>
        <w:pict>
          <v:rect style="width:0;height:1.5pt" o:hralign="center" o:hrstd="t" o:hr="t"/>
        </w:pict>
      </w:r>
    </w:p>
    <w:bookmarkEnd w:id="44"/>
    <w:bookmarkStart w:id="45" w:name="chapter-10-future-work"/>
    <w:p>
      <w:pPr>
        <w:pStyle w:val="Heading2"/>
      </w:pPr>
      <w:r>
        <w:t xml:space="preserve">Chapter 10 – Future Work</w:t>
      </w:r>
    </w:p>
    <w:p>
      <w:pPr>
        <w:pStyle w:val="Compact"/>
        <w:numPr>
          <w:ilvl w:val="0"/>
          <w:numId w:val="1015"/>
        </w:numPr>
      </w:pPr>
      <w:r>
        <w:rPr>
          <w:b/>
          <w:bCs/>
        </w:rPr>
        <w:t xml:space="preserve">Multilingual support</w:t>
      </w:r>
      <w:r>
        <w:t xml:space="preserve"> </w:t>
      </w:r>
      <w:r>
        <w:t xml:space="preserve">– Regional languages and code-mixing</w:t>
      </w:r>
      <w:r>
        <w:br/>
      </w:r>
    </w:p>
    <w:p>
      <w:pPr>
        <w:pStyle w:val="Compact"/>
        <w:numPr>
          <w:ilvl w:val="0"/>
          <w:numId w:val="1015"/>
        </w:numPr>
      </w:pPr>
      <w:r>
        <w:rPr>
          <w:b/>
          <w:bCs/>
        </w:rPr>
        <w:t xml:space="preserve">Real-time API</w:t>
      </w:r>
      <w:r>
        <w:t xml:space="preserve"> </w:t>
      </w:r>
      <w:r>
        <w:t xml:space="preserve">– REST API for integration</w:t>
      </w:r>
      <w:r>
        <w:br/>
      </w:r>
    </w:p>
    <w:p>
      <w:pPr>
        <w:pStyle w:val="Compact"/>
        <w:numPr>
          <w:ilvl w:val="0"/>
          <w:numId w:val="1015"/>
        </w:numPr>
      </w:pPr>
      <w:r>
        <w:rPr>
          <w:b/>
          <w:bCs/>
        </w:rPr>
        <w:t xml:space="preserve">User feedback loop</w:t>
      </w:r>
      <w:r>
        <w:t xml:space="preserve"> </w:t>
      </w:r>
      <w:r>
        <w:t xml:space="preserve">– Moderator corrections for retraining</w:t>
      </w:r>
      <w:r>
        <w:br/>
      </w:r>
    </w:p>
    <w:p>
      <w:pPr>
        <w:pStyle w:val="Compact"/>
        <w:numPr>
          <w:ilvl w:val="0"/>
          <w:numId w:val="1015"/>
        </w:numPr>
      </w:pPr>
      <w:r>
        <w:rPr>
          <w:b/>
          <w:bCs/>
        </w:rPr>
        <w:t xml:space="preserve">Multimodal analysis</w:t>
      </w:r>
      <w:r>
        <w:t xml:space="preserve"> </w:t>
      </w:r>
      <w:r>
        <w:t xml:space="preserve">– Image, voice, video</w:t>
      </w:r>
      <w:r>
        <w:br/>
      </w:r>
    </w:p>
    <w:p>
      <w:pPr>
        <w:pStyle w:val="Compact"/>
        <w:numPr>
          <w:ilvl w:val="0"/>
          <w:numId w:val="1015"/>
        </w:numPr>
      </w:pPr>
      <w:r>
        <w:rPr>
          <w:b/>
          <w:bCs/>
        </w:rPr>
        <w:t xml:space="preserve">Transformer-based models</w:t>
      </w:r>
      <w:r>
        <w:t xml:space="preserve"> </w:t>
      </w:r>
      <w:r>
        <w:t xml:space="preserve">– BERT or similar</w:t>
      </w:r>
    </w:p>
    <w:p>
      <w:pPr>
        <w:pStyle w:val="FirstParagraph"/>
      </w:pPr>
      <w:r>
        <w:rPr>
          <w:i/>
          <w:iCs/>
        </w:rPr>
        <w:t xml:space="preserve">Note: Explainability via feature importance (top bullying/safe words) is already implemented.</w:t>
      </w:r>
    </w:p>
    <w:p>
      <w:r>
        <w:pict>
          <v:rect style="width:0;height:1.5pt" o:hralign="center" o:hrstd="t" o:hr="t"/>
        </w:pict>
      </w:r>
    </w:p>
    <w:bookmarkEnd w:id="45"/>
    <w:bookmarkStart w:id="46" w:name="chapter-11-business-model"/>
    <w:p>
      <w:pPr>
        <w:pStyle w:val="Heading2"/>
      </w:pPr>
      <w:r>
        <w:t xml:space="preserve">Chapter 11 – Business Model</w:t>
      </w:r>
    </w:p>
    <w:p>
      <w:pPr>
        <w:pStyle w:val="FirstParagraph"/>
      </w:pPr>
      <w:r>
        <w:t xml:space="preserve">TrollGuard can be positioned as:</w:t>
      </w:r>
    </w:p>
    <w:p>
      <w:pPr>
        <w:pStyle w:val="Compact"/>
        <w:numPr>
          <w:ilvl w:val="0"/>
          <w:numId w:val="1016"/>
        </w:numPr>
      </w:pPr>
      <w:r>
        <w:rPr>
          <w:b/>
          <w:bCs/>
        </w:rPr>
        <w:t xml:space="preserve">Educational:</w:t>
      </w:r>
      <w:r>
        <w:t xml:space="preserve"> </w:t>
      </w:r>
      <w:r>
        <w:t xml:space="preserve">Tool for schools and colleges</w:t>
      </w:r>
      <w:r>
        <w:br/>
      </w:r>
    </w:p>
    <w:p>
      <w:pPr>
        <w:pStyle w:val="Compact"/>
        <w:numPr>
          <w:ilvl w:val="0"/>
          <w:numId w:val="1016"/>
        </w:numPr>
      </w:pPr>
      <w:r>
        <w:rPr>
          <w:b/>
          <w:bCs/>
        </w:rPr>
        <w:t xml:space="preserve">SaaS:</w:t>
      </w:r>
      <w:r>
        <w:t xml:space="preserve"> </w:t>
      </w:r>
      <w:r>
        <w:t xml:space="preserve">Subscription-based moderation API</w:t>
      </w:r>
      <w:r>
        <w:br/>
      </w:r>
    </w:p>
    <w:p>
      <w:pPr>
        <w:pStyle w:val="Compact"/>
        <w:numPr>
          <w:ilvl w:val="0"/>
          <w:numId w:val="1016"/>
        </w:numPr>
      </w:pPr>
      <w:r>
        <w:rPr>
          <w:b/>
          <w:bCs/>
        </w:rPr>
        <w:t xml:space="preserve">Consulting:</w:t>
      </w:r>
      <w:r>
        <w:t xml:space="preserve"> </w:t>
      </w:r>
      <w:r>
        <w:t xml:space="preserve">Custom models for organisations</w:t>
      </w:r>
      <w:r>
        <w:br/>
      </w:r>
    </w:p>
    <w:p>
      <w:pPr>
        <w:pStyle w:val="Compact"/>
        <w:numPr>
          <w:ilvl w:val="0"/>
          <w:numId w:val="1016"/>
        </w:numPr>
      </w:pPr>
      <w:r>
        <w:rPr>
          <w:b/>
          <w:bCs/>
        </w:rPr>
        <w:t xml:space="preserve">Open source:</w:t>
      </w:r>
      <w:r>
        <w:t xml:space="preserve"> </w:t>
      </w:r>
      <w:r>
        <w:t xml:space="preserve">Community-driven improvements</w:t>
      </w:r>
    </w:p>
    <w:p>
      <w:r>
        <w:pict>
          <v:rect style="width:0;height:1.5pt" o:hralign="center" o:hrstd="t" o:hr="t"/>
        </w:pict>
      </w:r>
    </w:p>
    <w:bookmarkEnd w:id="46"/>
    <w:bookmarkStart w:id="47" w:name="chapter-12-conclusion"/>
    <w:p>
      <w:pPr>
        <w:pStyle w:val="Heading2"/>
      </w:pPr>
      <w:r>
        <w:t xml:space="preserve">Chapter 12 – Conclusion</w:t>
      </w:r>
    </w:p>
    <w:p>
      <w:pPr>
        <w:pStyle w:val="FirstParagraph"/>
      </w:pPr>
      <w:r>
        <w:t xml:space="preserve">TrollGuard demonstrates how supervised text classification can be applied to cyberbullying detection. The pipeline—from dataset loading, augmentation, and cleaning to feature engineering, model training, evaluation, and deployment—offers a practical example suitable for a B.Sc. final year project.</w:t>
      </w:r>
    </w:p>
    <w:p>
      <w:pPr>
        <w:pStyle w:val="BodyText"/>
      </w:pPr>
      <w:r>
        <w:t xml:space="preserve">The TF-IDF + Logistic Regression baseline shows that simple approaches can flag a significant proportion of harmful messages. The Streamlit app supports single and bulk prediction, multi-format chat analysis with date filtering and per-sender summaries, and in-app retraining with downloadable reports. Responsible deployment will require attention to fairness, privacy, and human-in-the-loop moderation.</w:t>
      </w:r>
    </w:p>
    <w:p>
      <w:r>
        <w:pict>
          <v:rect style="width:0;height:1.5pt" o:hralign="center" o:hrstd="t" o:hr="t"/>
        </w:pict>
      </w:r>
    </w:p>
    <w:bookmarkEnd w:id="47"/>
    <w:bookmarkStart w:id="48" w:name="references"/>
    <w:p>
      <w:pPr>
        <w:pStyle w:val="Heading2"/>
      </w:pPr>
      <w:r>
        <w:t xml:space="preserve">References</w:t>
      </w:r>
    </w:p>
    <w:p>
      <w:pPr>
        <w:numPr>
          <w:ilvl w:val="0"/>
          <w:numId w:val="1017"/>
        </w:numPr>
      </w:pPr>
      <w:r>
        <w:t xml:space="preserve">scikit-learn Documentation.</w:t>
      </w:r>
      <w:r>
        <w:t xml:space="preserve"> </w:t>
      </w:r>
      <w:r>
        <w:rPr>
          <w:i/>
          <w:iCs/>
        </w:rPr>
        <w:t xml:space="preserve">Text feature extraction – TfidfVectorizer.</w:t>
      </w:r>
      <w:r>
        <w:t xml:space="preserve"> </w:t>
      </w:r>
      <w:r>
        <w:t xml:space="preserve">https://scikit-learn.org/stable/modules/generated/sklearn.feature_extraction.text.TfidfVectorizer.html</w:t>
      </w:r>
    </w:p>
    <w:p>
      <w:pPr>
        <w:numPr>
          <w:ilvl w:val="0"/>
          <w:numId w:val="1017"/>
        </w:numPr>
      </w:pPr>
      <w:r>
        <w:t xml:space="preserve">scikit-learn Documentation.</w:t>
      </w:r>
      <w:r>
        <w:t xml:space="preserve"> </w:t>
      </w:r>
      <w:r>
        <w:rPr>
          <w:i/>
          <w:iCs/>
        </w:rPr>
        <w:t xml:space="preserve">Logistic Regression.</w:t>
      </w:r>
      <w:r>
        <w:t xml:space="preserve"> </w:t>
      </w:r>
      <w:r>
        <w:t xml:space="preserve">https://scikit-learn.org/stable/modules/linear_model.html#logistic-regression</w:t>
      </w:r>
    </w:p>
    <w:p>
      <w:pPr>
        <w:numPr>
          <w:ilvl w:val="0"/>
          <w:numId w:val="1017"/>
        </w:numPr>
      </w:pPr>
      <w:r>
        <w:t xml:space="preserve">Python Software Foundation.</w:t>
      </w:r>
      <w:r>
        <w:t xml:space="preserve"> </w:t>
      </w:r>
      <w:r>
        <w:rPr>
          <w:i/>
          <w:iCs/>
        </w:rPr>
        <w:t xml:space="preserve">Python 3 Documentation.</w:t>
      </w:r>
      <w:r>
        <w:t xml:space="preserve"> </w:t>
      </w:r>
      <w:r>
        <w:t xml:space="preserve">https://docs.python.org/3/</w:t>
      </w:r>
    </w:p>
    <w:p>
      <w:pPr>
        <w:numPr>
          <w:ilvl w:val="0"/>
          <w:numId w:val="1017"/>
        </w:numPr>
      </w:pPr>
      <w:r>
        <w:t xml:space="preserve">Streamlit.</w:t>
      </w:r>
      <w:r>
        <w:t xml:space="preserve"> </w:t>
      </w:r>
      <w:r>
        <w:rPr>
          <w:i/>
          <w:iCs/>
        </w:rPr>
        <w:t xml:space="preserve">Streamlit Documentation.</w:t>
      </w:r>
      <w:r>
        <w:t xml:space="preserve"> </w:t>
      </w:r>
      <w:r>
        <w:t xml:space="preserve">https://docs.streamlit.io/</w:t>
      </w:r>
    </w:p>
    <w:p>
      <w:pPr>
        <w:numPr>
          <w:ilvl w:val="0"/>
          <w:numId w:val="1017"/>
        </w:numPr>
      </w:pPr>
      <w:r>
        <w:t xml:space="preserve">NAAC / University affiliation documents (as applicable).</w:t>
      </w:r>
    </w:p>
    <w:p>
      <w:pPr>
        <w:numPr>
          <w:ilvl w:val="0"/>
          <w:numId w:val="1017"/>
        </w:numPr>
      </w:pPr>
      <w:r>
        <w:t xml:space="preserve">Research on toxic comment classification and cyberbullying detection.</w:t>
      </w:r>
    </w:p>
    <w:p>
      <w:pPr>
        <w:numPr>
          <w:ilvl w:val="0"/>
          <w:numId w:val="1017"/>
        </w:numPr>
      </w:pPr>
      <w:r>
        <w:t xml:space="preserve">Kaggle / Hugging Face / public dataset sources used.</w:t>
      </w:r>
    </w:p>
    <w:p>
      <w:r>
        <w:pict>
          <v:rect style="width:0;height:1.5pt" o:hralign="center" o:hrstd="t" o:hr="t"/>
        </w:pict>
      </w:r>
    </w:p>
    <w:bookmarkEnd w:id="48"/>
    <w:bookmarkStart w:id="52" w:name="appendices"/>
    <w:p>
      <w:pPr>
        <w:pStyle w:val="Heading2"/>
      </w:pPr>
      <w:r>
        <w:t xml:space="preserve">Appendices</w:t>
      </w:r>
    </w:p>
    <w:bookmarkStart w:id="49" w:name="appendix-a-sample-code-snippets"/>
    <w:p>
      <w:pPr>
        <w:pStyle w:val="Heading3"/>
      </w:pPr>
      <w:r>
        <w:t xml:space="preserve">Appendix A – Sample Code Snippets</w:t>
      </w:r>
    </w:p>
    <w:p>
      <w:pPr>
        <w:pStyle w:val="FirstParagraph"/>
      </w:pPr>
      <w:r>
        <w:rPr>
          <w:b/>
          <w:bCs/>
        </w:rPr>
        <w:t xml:space="preserve">Data loading:</w:t>
      </w:r>
    </w:p>
    <w:p>
      <w:pPr>
        <w:pStyle w:val="SourceCode"/>
      </w:pPr>
      <w:r>
        <w:rPr>
          <w:rStyle w:val="ImportTok"/>
        </w:rPr>
        <w:t xml:space="preserve">from</w:t>
      </w:r>
      <w:r>
        <w:rPr>
          <w:rStyle w:val="NormalTok"/>
        </w:rPr>
        <w:t xml:space="preserve"> core.data_loader </w:t>
      </w:r>
      <w:r>
        <w:rPr>
          <w:rStyle w:val="ImportTok"/>
        </w:rPr>
        <w:t xml:space="preserve">import</w:t>
      </w:r>
      <w:r>
        <w:rPr>
          <w:rStyle w:val="NormalTok"/>
        </w:rPr>
        <w:t xml:space="preserve"> load_parsed_datasets, get_sample_fallback</w:t>
      </w:r>
      <w:r>
        <w:br/>
      </w:r>
      <w:r>
        <w:rPr>
          <w:rStyle w:val="NormalTok"/>
        </w:rPr>
        <w:t xml:space="preserve">df </w:t>
      </w:r>
      <w:r>
        <w:rPr>
          <w:rStyle w:val="OperatorTok"/>
        </w:rPr>
        <w:t xml:space="preserve">=</w:t>
      </w:r>
      <w:r>
        <w:rPr>
          <w:rStyle w:val="NormalTok"/>
        </w:rPr>
        <w:t xml:space="preserve"> load_parsed_datasets()</w:t>
      </w:r>
      <w:r>
        <w:br/>
      </w:r>
      <w:r>
        <w:rPr>
          <w:rStyle w:val="ControlFlowTok"/>
        </w:rPr>
        <w:t xml:space="preserve">if</w:t>
      </w:r>
      <w:r>
        <w:rPr>
          <w:rStyle w:val="NormalTok"/>
        </w:rPr>
        <w:t xml:space="preserve"> df.empty:</w:t>
      </w:r>
      <w:r>
        <w:br/>
      </w:r>
      <w:r>
        <w:rPr>
          <w:rStyle w:val="NormalTok"/>
        </w:rPr>
        <w:t xml:space="preserve">    df </w:t>
      </w:r>
      <w:r>
        <w:rPr>
          <w:rStyle w:val="OperatorTok"/>
        </w:rPr>
        <w:t xml:space="preserve">=</w:t>
      </w:r>
      <w:r>
        <w:rPr>
          <w:rStyle w:val="NormalTok"/>
        </w:rPr>
        <w:t xml:space="preserve"> get_sample_fallback()</w:t>
      </w:r>
    </w:p>
    <w:p>
      <w:pPr>
        <w:pStyle w:val="FirstParagraph"/>
      </w:pPr>
      <w:r>
        <w:rPr>
          <w:b/>
          <w:bCs/>
        </w:rPr>
        <w:t xml:space="preserve">Text cleaning:</w:t>
      </w:r>
    </w:p>
    <w:p>
      <w:pPr>
        <w:pStyle w:val="SourceCode"/>
      </w:pPr>
      <w:r>
        <w:rPr>
          <w:rStyle w:val="ImportTok"/>
        </w:rPr>
        <w:t xml:space="preserve">from</w:t>
      </w:r>
      <w:r>
        <w:rPr>
          <w:rStyle w:val="NormalTok"/>
        </w:rPr>
        <w:t xml:space="preserve"> core.model_utils </w:t>
      </w:r>
      <w:r>
        <w:rPr>
          <w:rStyle w:val="ImportTok"/>
        </w:rPr>
        <w:t xml:space="preserve">import</w:t>
      </w:r>
      <w:r>
        <w:rPr>
          <w:rStyle w:val="NormalTok"/>
        </w:rPr>
        <w:t xml:space="preserve"> clean_text</w:t>
      </w:r>
      <w:r>
        <w:br/>
      </w:r>
      <w:r>
        <w:rPr>
          <w:rStyle w:val="NormalTok"/>
        </w:rPr>
        <w:t xml:space="preserve">cleaned </w:t>
      </w:r>
      <w:r>
        <w:rPr>
          <w:rStyle w:val="OperatorTok"/>
        </w:rPr>
        <w:t xml:space="preserve">=</w:t>
      </w:r>
      <w:r>
        <w:rPr>
          <w:rStyle w:val="NormalTok"/>
        </w:rPr>
        <w:t xml:space="preserve"> clean_text(</w:t>
      </w:r>
      <w:r>
        <w:rPr>
          <w:rStyle w:val="StringTok"/>
        </w:rPr>
        <w:t xml:space="preserve">"Raw message with @user and http://url.com"</w:t>
      </w:r>
      <w:r>
        <w:rPr>
          <w:rStyle w:val="NormalTok"/>
        </w:rPr>
        <w:t xml:space="preserve">)</w:t>
      </w:r>
    </w:p>
    <w:p>
      <w:pPr>
        <w:pStyle w:val="FirstParagraph"/>
      </w:pPr>
      <w:r>
        <w:rPr>
          <w:b/>
          <w:bCs/>
        </w:rPr>
        <w:t xml:space="preserve">Prediction:</w:t>
      </w:r>
    </w:p>
    <w:p>
      <w:pPr>
        <w:pStyle w:val="SourceCode"/>
      </w:pPr>
      <w:r>
        <w:rPr>
          <w:rStyle w:val="ImportTok"/>
        </w:rPr>
        <w:t xml:space="preserve">from</w:t>
      </w:r>
      <w:r>
        <w:rPr>
          <w:rStyle w:val="NormalTok"/>
        </w:rPr>
        <w:t xml:space="preserve"> core.model_utils </w:t>
      </w:r>
      <w:r>
        <w:rPr>
          <w:rStyle w:val="ImportTok"/>
        </w:rPr>
        <w:t xml:space="preserve">import</w:t>
      </w:r>
      <w:r>
        <w:rPr>
          <w:rStyle w:val="NormalTok"/>
        </w:rPr>
        <w:t xml:space="preserve"> load_model_and_vectoriser, predict_text, predict_batch</w:t>
      </w:r>
      <w:r>
        <w:br/>
      </w:r>
      <w:r>
        <w:rPr>
          <w:rStyle w:val="NormalTok"/>
        </w:rPr>
        <w:t xml:space="preserve">tfidf, model </w:t>
      </w:r>
      <w:r>
        <w:rPr>
          <w:rStyle w:val="OperatorTok"/>
        </w:rPr>
        <w:t xml:space="preserve">=</w:t>
      </w:r>
      <w:r>
        <w:rPr>
          <w:rStyle w:val="NormalTok"/>
        </w:rPr>
        <w:t xml:space="preserve"> load_model_and_vectoriser()</w:t>
      </w:r>
      <w:r>
        <w:br/>
      </w:r>
      <w:r>
        <w:rPr>
          <w:rStyle w:val="NormalTok"/>
        </w:rPr>
        <w:t xml:space="preserve">label </w:t>
      </w:r>
      <w:r>
        <w:rPr>
          <w:rStyle w:val="OperatorTok"/>
        </w:rPr>
        <w:t xml:space="preserve">=</w:t>
      </w:r>
      <w:r>
        <w:rPr>
          <w:rStyle w:val="NormalTok"/>
        </w:rPr>
        <w:t xml:space="preserve"> predict_text(</w:t>
      </w:r>
      <w:r>
        <w:rPr>
          <w:rStyle w:val="StringTok"/>
        </w:rPr>
        <w:t xml:space="preserve">"Your message here"</w:t>
      </w:r>
      <w:r>
        <w:rPr>
          <w:rStyle w:val="NormalTok"/>
        </w:rPr>
        <w:t xml:space="preserve">, tfidf, model)</w:t>
      </w:r>
      <w:r>
        <w:br/>
      </w:r>
      <w:r>
        <w:rPr>
          <w:rStyle w:val="NormalTok"/>
        </w:rPr>
        <w:t xml:space="preserve">labels_batch </w:t>
      </w:r>
      <w:r>
        <w:rPr>
          <w:rStyle w:val="OperatorTok"/>
        </w:rPr>
        <w:t xml:space="preserve">=</w:t>
      </w:r>
      <w:r>
        <w:rPr>
          <w:rStyle w:val="NormalTok"/>
        </w:rPr>
        <w:t xml:space="preserve"> predict_batch([</w:t>
      </w:r>
      <w:r>
        <w:rPr>
          <w:rStyle w:val="StringTok"/>
        </w:rPr>
        <w:t xml:space="preserve">"msg1"</w:t>
      </w:r>
      <w:r>
        <w:rPr>
          <w:rStyle w:val="NormalTok"/>
        </w:rPr>
        <w:t xml:space="preserve">, </w:t>
      </w:r>
      <w:r>
        <w:rPr>
          <w:rStyle w:val="StringTok"/>
        </w:rPr>
        <w:t xml:space="preserve">"msg2"</w:t>
      </w:r>
      <w:r>
        <w:rPr>
          <w:rStyle w:val="NormalTok"/>
        </w:rPr>
        <w:t xml:space="preserve">], tfidf, model)</w:t>
      </w:r>
    </w:p>
    <w:p>
      <w:pPr>
        <w:pStyle w:val="FirstParagraph"/>
      </w:pPr>
      <w:r>
        <w:rPr>
          <w:b/>
          <w:bCs/>
        </w:rPr>
        <w:t xml:space="preserve">Chat parsing (multi-format):</w:t>
      </w:r>
    </w:p>
    <w:p>
      <w:pPr>
        <w:pStyle w:val="SourceCode"/>
      </w:pPr>
      <w:r>
        <w:rPr>
          <w:rStyle w:val="ImportTok"/>
        </w:rPr>
        <w:t xml:space="preserve">from</w:t>
      </w:r>
      <w:r>
        <w:rPr>
          <w:rStyle w:val="NormalTok"/>
        </w:rPr>
        <w:t xml:space="preserve"> core.chat_parser </w:t>
      </w:r>
      <w:r>
        <w:rPr>
          <w:rStyle w:val="ImportTok"/>
        </w:rPr>
        <w:t xml:space="preserve">import</w:t>
      </w:r>
      <w:r>
        <w:rPr>
          <w:rStyle w:val="NormalTok"/>
        </w:rPr>
        <w:t xml:space="preserve"> parse_chat_from_string</w:t>
      </w:r>
      <w:r>
        <w:br/>
      </w:r>
      <w:r>
        <w:rPr>
          <w:rStyle w:val="NormalTok"/>
        </w:rPr>
        <w:t xml:space="preserve">df </w:t>
      </w:r>
      <w:r>
        <w:rPr>
          <w:rStyle w:val="OperatorTok"/>
        </w:rPr>
        <w:t xml:space="preserve">=</w:t>
      </w:r>
      <w:r>
        <w:rPr>
          <w:rStyle w:val="NormalTok"/>
        </w:rPr>
        <w:t xml:space="preserve"> parse_chat_from_string(chat_text, format_hint</w:t>
      </w:r>
      <w:r>
        <w:rPr>
          <w:rStyle w:val="OperatorTok"/>
        </w:rPr>
        <w:t xml:space="preserve">=</w:t>
      </w:r>
      <w:r>
        <w:rPr>
          <w:rStyle w:val="StringTok"/>
        </w:rPr>
        <w:t xml:space="preserve">"auto"</w:t>
      </w:r>
      <w:r>
        <w:rPr>
          <w:rStyle w:val="NormalTok"/>
        </w:rPr>
        <w:t xml:space="preserve">)  </w:t>
      </w:r>
      <w:r>
        <w:rPr>
          <w:rStyle w:val="CommentTok"/>
        </w:rPr>
        <w:t xml:space="preserve"># or "whatsapp", "telegram", "discord"</w:t>
      </w:r>
    </w:p>
    <w:bookmarkEnd w:id="49"/>
    <w:bookmarkStart w:id="50" w:name="appendix-b-screenshots-and-diagrams"/>
    <w:p>
      <w:pPr>
        <w:pStyle w:val="Heading3"/>
      </w:pPr>
      <w:r>
        <w:t xml:space="preserve">Appendix B – Screenshots and Diagrams</w:t>
      </w:r>
    </w:p>
    <w:p>
      <w:pPr>
        <w:pStyle w:val="FirstParagraph"/>
      </w:pPr>
      <w:r>
        <w:rPr>
          <w:i/>
          <w:iCs/>
        </w:rPr>
        <w:t xml:space="preserve">(Insert screenshots: class distribution, confusion matrix, Streamlit app tabs, sidebar, chat analysis with date filter, per-sender summary.)</w:t>
      </w:r>
    </w:p>
    <w:bookmarkEnd w:id="50"/>
    <w:bookmarkStart w:id="51" w:name="appendix-c-dataset-format"/>
    <w:p>
      <w:pPr>
        <w:pStyle w:val="Heading3"/>
      </w:pPr>
      <w:r>
        <w:t xml:space="preserve">Appendix C – Dataset Format</w:t>
      </w:r>
    </w:p>
    <w:p>
      <w:pPr>
        <w:pStyle w:val="FirstParagraph"/>
      </w:pPr>
      <w:r>
        <w:t xml:space="preserve">See</w:t>
      </w:r>
      <w:r>
        <w:t xml:space="preserve"> </w:t>
      </w:r>
      <w:r>
        <w:rPr>
          <w:rStyle w:val="VerbatimChar"/>
        </w:rPr>
        <w:t xml:space="preserve">dataset/DATASET_FORMAT.md</w:t>
      </w:r>
      <w:r>
        <w:t xml:space="preserve"> </w:t>
      </w:r>
      <w:r>
        <w:t xml:space="preserve">for CSV and chat export specifications.</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2026-03-10T15:51:17Z</dcterms:created>
  <dcterms:modified xsi:type="dcterms:W3CDTF">2026-03-10T15:51:17Z</dcterms:modified>
</cp:coreProperties>
</file>

<file path=docProps/custom.xml><?xml version="1.0" encoding="utf-8"?>
<Properties xmlns="http://schemas.openxmlformats.org/officeDocument/2006/custom-properties" xmlns:vt="http://schemas.openxmlformats.org/officeDocument/2006/docPropsVTypes"/>
</file>