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CF" w:rsidRDefault="003B4CD8">
      <w:r>
        <w:t>operating system</w:t>
      </w:r>
    </w:p>
    <w:p w:rsidR="003B4CD8" w:rsidRDefault="003B4CD8">
      <w:r>
        <w:t>computer hardware</w:t>
      </w:r>
    </w:p>
    <w:p w:rsidR="003B4CD8" w:rsidRDefault="003B4CD8">
      <w:r>
        <w:t>optimize utilization</w:t>
      </w:r>
    </w:p>
    <w:p w:rsidR="003B4CD8" w:rsidRDefault="003B4CD8">
      <w:r>
        <w:t>personal computer</w:t>
      </w:r>
    </w:p>
    <w:p w:rsidR="003B4CD8" w:rsidRDefault="003B4CD8">
      <w:r>
        <w:t>execute programs</w:t>
      </w:r>
    </w:p>
    <w:sectPr w:rsidR="003B4CD8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52CF"/>
    <w:rsid w:val="000652CF"/>
    <w:rsid w:val="00197E93"/>
    <w:rsid w:val="003B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2017-02-14T21:39:00Z</dcterms:created>
  <dcterms:modified xsi:type="dcterms:W3CDTF">2017-02-14T21:39:00Z</dcterms:modified>
</cp:coreProperties>
</file>