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BFED1" w14:textId="27883B67" w:rsidR="0075004F" w:rsidRPr="00697384" w:rsidRDefault="00E35670" w:rsidP="00697384">
      <w:pPr>
        <w:pStyle w:val="BasicParagraph"/>
        <w:tabs>
          <w:tab w:val="left" w:pos="360"/>
          <w:tab w:val="right" w:pos="7200"/>
        </w:tabs>
        <w:suppressAutoHyphens/>
        <w:spacing w:after="250"/>
        <w:ind w:left="360" w:right="4320"/>
        <w:rPr>
          <w:rFonts w:ascii="Arial" w:hAnsi="Arial" w:cs="Gotham-Bold"/>
          <w:b/>
          <w:bCs/>
          <w:color w:val="CA0032"/>
          <w:sz w:val="60"/>
          <w:szCs w:val="60"/>
        </w:rPr>
        <w:sectPr w:rsidR="0075004F" w:rsidRPr="00697384" w:rsidSect="00141269">
          <w:headerReference w:type="default" r:id="rId8"/>
          <w:footerReference w:type="default" r:id="rId9"/>
          <w:pgSz w:w="12240" w:h="15840"/>
          <w:pgMar w:top="0" w:right="360" w:bottom="360" w:left="360" w:header="4139" w:footer="1020" w:gutter="0"/>
          <w:cols w:space="708"/>
          <w:docGrid w:linePitch="326"/>
        </w:sectPr>
      </w:pPr>
      <w:r>
        <w:rPr>
          <w:rFonts w:ascii="Arial" w:hAnsi="Arial" w:cs="Gotham-Bold"/>
          <w:b/>
          <w:bCs/>
          <w:noProof/>
          <w:color w:val="CA0032"/>
          <w:sz w:val="60"/>
          <w:szCs w:val="60"/>
          <w:lang w:val="en-CA" w:eastAsia="en-CA"/>
        </w:rPr>
        <mc:AlternateContent>
          <mc:Choice Requires="wps">
            <w:drawing>
              <wp:anchor distT="0" distB="0" distL="114300" distR="114300" simplePos="0" relativeHeight="251698176" behindDoc="1" locked="0" layoutInCell="1" allowOverlap="1" wp14:anchorId="50491D9C" wp14:editId="7B2116DC">
                <wp:simplePos x="0" y="0"/>
                <wp:positionH relativeFrom="column">
                  <wp:posOffset>69850</wp:posOffset>
                </wp:positionH>
                <wp:positionV relativeFrom="paragraph">
                  <wp:posOffset>-204470</wp:posOffset>
                </wp:positionV>
                <wp:extent cx="4718050" cy="6266180"/>
                <wp:effectExtent l="0" t="0" r="6350" b="127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6266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D5678" w14:textId="4F8C78F8" w:rsidR="00697384" w:rsidRPr="00900FEC" w:rsidRDefault="00697384" w:rsidP="00E35670">
                            <w:pPr>
                              <w:pStyle w:val="BasicParagraph"/>
                              <w:tabs>
                                <w:tab w:val="left" w:pos="80"/>
                              </w:tabs>
                              <w:suppressAutoHyphens/>
                              <w:spacing w:after="250"/>
                              <w:jc w:val="both"/>
                              <w:rPr>
                                <w:rFonts w:ascii="Arial" w:hAnsi="Arial" w:cs="Gotham-Bold"/>
                                <w:b/>
                                <w:bCs/>
                                <w:color w:val="B40937"/>
                                <w:sz w:val="60"/>
                                <w:szCs w:val="60"/>
                              </w:rPr>
                            </w:pPr>
                            <w:r w:rsidRPr="00900FEC">
                              <w:rPr>
                                <w:rFonts w:ascii="Arial" w:hAnsi="Arial" w:cs="Gotham-Bold"/>
                                <w:b/>
                                <w:bCs/>
                                <w:color w:val="B40937"/>
                                <w:sz w:val="60"/>
                                <w:szCs w:val="60"/>
                              </w:rPr>
                              <w:t>BE 60</w:t>
                            </w:r>
                            <w:r w:rsidR="009624C4">
                              <w:rPr>
                                <w:rFonts w:ascii="Arial" w:hAnsi="Arial" w:cs="Gotham-Bold"/>
                                <w:b/>
                                <w:bCs/>
                                <w:color w:val="B40937"/>
                                <w:sz w:val="60"/>
                                <w:szCs w:val="60"/>
                              </w:rPr>
                              <w:t>2</w:t>
                            </w:r>
                            <w:r w:rsidRPr="00900FEC">
                              <w:rPr>
                                <w:rFonts w:ascii="Arial" w:hAnsi="Arial" w:cs="Gotham-Bold"/>
                                <w:b/>
                                <w:bCs/>
                                <w:color w:val="B40937"/>
                                <w:sz w:val="60"/>
                                <w:szCs w:val="60"/>
                              </w:rPr>
                              <w:t xml:space="preserve"> </w:t>
                            </w:r>
                          </w:p>
                          <w:p w14:paraId="7EDB1ED2" w14:textId="17150DFD" w:rsidR="009624C4" w:rsidRPr="00CC6B15" w:rsidRDefault="00F17D6A" w:rsidP="00E35670">
                            <w:pPr>
                              <w:pStyle w:val="BasicParagraph"/>
                              <w:tabs>
                                <w:tab w:val="left" w:pos="80"/>
                              </w:tabs>
                              <w:suppressAutoHyphens/>
                              <w:spacing w:after="250" w:line="240" w:lineRule="auto"/>
                              <w:jc w:val="both"/>
                              <w:rPr>
                                <w:rFonts w:ascii="Arial" w:hAnsi="Arial" w:cs="Gotham-Bold"/>
                                <w:b/>
                                <w:bCs/>
                                <w:sz w:val="36"/>
                                <w:szCs w:val="36"/>
                              </w:rPr>
                            </w:pPr>
                            <w:r>
                              <w:rPr>
                                <w:rFonts w:ascii="Arial" w:hAnsi="Arial" w:cs="Gotham-Bold"/>
                                <w:b/>
                                <w:bCs/>
                                <w:sz w:val="36"/>
                                <w:szCs w:val="36"/>
                              </w:rPr>
                              <w:t>Data Analysis and Management</w:t>
                            </w:r>
                          </w:p>
                          <w:p w14:paraId="51D2815A" w14:textId="1C192E47" w:rsidR="00C20A4A" w:rsidRPr="00396275" w:rsidRDefault="00E35670" w:rsidP="00E35670">
                            <w:pPr>
                              <w:pStyle w:val="BasicParagraph"/>
                              <w:tabs>
                                <w:tab w:val="left" w:pos="80"/>
                              </w:tabs>
                              <w:suppressAutoHyphens/>
                              <w:spacing w:after="250"/>
                              <w:jc w:val="both"/>
                              <w:rPr>
                                <w:rFonts w:ascii="Arial" w:hAnsi="Arial" w:cs="Gotham-Book"/>
                                <w:szCs w:val="27"/>
                              </w:rPr>
                            </w:pPr>
                            <w:r w:rsidRPr="00E35670">
                              <w:rPr>
                                <w:rFonts w:ascii="Arial" w:hAnsi="Arial" w:cs="Arial"/>
                                <w:sz w:val="27"/>
                                <w:szCs w:val="27"/>
                              </w:rPr>
                              <w:t xml:space="preserve">This course will provide students with a general understanding of statistical techniques commonly used in solving business problems and undertaking market research.  Topics include frequency distributions, measures of central </w:t>
                            </w:r>
                            <w:r w:rsidR="00D73311" w:rsidRPr="00E35670">
                              <w:rPr>
                                <w:rFonts w:ascii="Arial" w:hAnsi="Arial" w:cs="Arial"/>
                                <w:sz w:val="27"/>
                                <w:szCs w:val="27"/>
                              </w:rPr>
                              <w:t>tendency,</w:t>
                            </w:r>
                            <w:r w:rsidRPr="00E35670">
                              <w:rPr>
                                <w:rFonts w:ascii="Arial" w:hAnsi="Arial" w:cs="Arial"/>
                                <w:sz w:val="27"/>
                                <w:szCs w:val="27"/>
                              </w:rPr>
                              <w:t xml:space="preserve"> hypothesis testing of means and proportions, simple linear regression, correlation analysis, multiple regression</w:t>
                            </w:r>
                            <w:r>
                              <w:rPr>
                                <w:rFonts w:ascii="Arial" w:hAnsi="Arial" w:cs="Arial"/>
                                <w:sz w:val="27"/>
                                <w:szCs w:val="27"/>
                              </w:rPr>
                              <w:t xml:space="preserve">, Factor analysis, cluster analysis and trade-off analysis techniques.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91D9C" id="_x0000_t202" coordsize="21600,21600" o:spt="202" path="m,l,21600r21600,l21600,xe">
                <v:stroke joinstyle="miter"/>
                <v:path gradientshapeok="t" o:connecttype="rect"/>
              </v:shapetype>
              <v:shape id="Text Box 16" o:spid="_x0000_s1026" type="#_x0000_t202" style="position:absolute;left:0;text-align:left;margin-left:5.5pt;margin-top:-16.1pt;width:371.5pt;height:493.4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" filled="f" stroked="f">
                <v:textbox inset="0,0,0,0">
                  <w:txbxContent>
                    <w:p w14:paraId="72AD5678" w14:textId="4F8C78F8" w:rsidR="00697384" w:rsidRPr="00900FEC" w:rsidRDefault="00697384" w:rsidP="00E35670">
                      <w:pPr>
                        <w:pStyle w:val="BasicParagraph"/>
                        <w:tabs>
                          <w:tab w:val="left" w:pos="80"/>
                        </w:tabs>
                        <w:suppressAutoHyphens/>
                        <w:spacing w:after="250"/>
                        <w:jc w:val="both"/>
                        <w:rPr>
                          <w:rFonts w:ascii="Arial" w:hAnsi="Arial" w:cs="Gotham-Bold"/>
                          <w:b/>
                          <w:bCs/>
                          <w:color w:val="B40937"/>
                          <w:sz w:val="60"/>
                          <w:szCs w:val="60"/>
                        </w:rPr>
                      </w:pPr>
                      <w:r w:rsidRPr="00900FEC">
                        <w:rPr>
                          <w:rFonts w:ascii="Arial" w:hAnsi="Arial" w:cs="Gotham-Bold"/>
                          <w:b/>
                          <w:bCs/>
                          <w:color w:val="B40937"/>
                          <w:sz w:val="60"/>
                          <w:szCs w:val="60"/>
                        </w:rPr>
                        <w:t>BE 60</w:t>
                      </w:r>
                      <w:r w:rsidR="009624C4">
                        <w:rPr>
                          <w:rFonts w:ascii="Arial" w:hAnsi="Arial" w:cs="Gotham-Bold"/>
                          <w:b/>
                          <w:bCs/>
                          <w:color w:val="B40937"/>
                          <w:sz w:val="60"/>
                          <w:szCs w:val="60"/>
                        </w:rPr>
                        <w:t>2</w:t>
                      </w:r>
                      <w:r w:rsidRPr="00900FEC">
                        <w:rPr>
                          <w:rFonts w:ascii="Arial" w:hAnsi="Arial" w:cs="Gotham-Bold"/>
                          <w:b/>
                          <w:bCs/>
                          <w:color w:val="B40937"/>
                          <w:sz w:val="60"/>
                          <w:szCs w:val="60"/>
                        </w:rPr>
                        <w:t xml:space="preserve"> </w:t>
                      </w:r>
                    </w:p>
                    <w:p w14:paraId="7EDB1ED2" w14:textId="17150DFD" w:rsidR="009624C4" w:rsidRPr="00CC6B15" w:rsidRDefault="00F17D6A" w:rsidP="00E35670">
                      <w:pPr>
                        <w:pStyle w:val="BasicParagraph"/>
                        <w:tabs>
                          <w:tab w:val="left" w:pos="80"/>
                        </w:tabs>
                        <w:suppressAutoHyphens/>
                        <w:spacing w:after="250" w:line="240" w:lineRule="auto"/>
                        <w:jc w:val="both"/>
                        <w:rPr>
                          <w:rFonts w:ascii="Arial" w:hAnsi="Arial" w:cs="Gotham-Bold"/>
                          <w:b/>
                          <w:bCs/>
                          <w:sz w:val="36"/>
                          <w:szCs w:val="36"/>
                        </w:rPr>
                      </w:pPr>
                      <w:r>
                        <w:rPr>
                          <w:rFonts w:ascii="Arial" w:hAnsi="Arial" w:cs="Gotham-Bold"/>
                          <w:b/>
                          <w:bCs/>
                          <w:sz w:val="36"/>
                          <w:szCs w:val="36"/>
                        </w:rPr>
                        <w:t>Data Analysis and Management</w:t>
                      </w:r>
                    </w:p>
                    <w:p w14:paraId="51D2815A" w14:textId="1C192E47" w:rsidR="00C20A4A" w:rsidRPr="00396275" w:rsidRDefault="00E35670" w:rsidP="00E35670">
                      <w:pPr>
                        <w:pStyle w:val="BasicParagraph"/>
                        <w:tabs>
                          <w:tab w:val="left" w:pos="80"/>
                        </w:tabs>
                        <w:suppressAutoHyphens/>
                        <w:spacing w:after="250"/>
                        <w:jc w:val="both"/>
                        <w:rPr>
                          <w:rFonts w:ascii="Arial" w:hAnsi="Arial" w:cs="Gotham-Book"/>
                          <w:szCs w:val="27"/>
                        </w:rPr>
                      </w:pPr>
                      <w:r w:rsidRPr="00E35670">
                        <w:rPr>
                          <w:rFonts w:ascii="Arial" w:hAnsi="Arial" w:cs="Arial"/>
                          <w:sz w:val="27"/>
                          <w:szCs w:val="27"/>
                        </w:rPr>
                        <w:t xml:space="preserve">This course will provide students with a general understanding of statistical techniques commonly used in solving business problems and undertaking market research.  Topics include frequency distributions, measures of central </w:t>
                      </w:r>
                      <w:r w:rsidR="00D73311" w:rsidRPr="00E35670">
                        <w:rPr>
                          <w:rFonts w:ascii="Arial" w:hAnsi="Arial" w:cs="Arial"/>
                          <w:sz w:val="27"/>
                          <w:szCs w:val="27"/>
                        </w:rPr>
                        <w:t>tendency,</w:t>
                      </w:r>
                      <w:r w:rsidRPr="00E35670">
                        <w:rPr>
                          <w:rFonts w:ascii="Arial" w:hAnsi="Arial" w:cs="Arial"/>
                          <w:sz w:val="27"/>
                          <w:szCs w:val="27"/>
                        </w:rPr>
                        <w:t xml:space="preserve"> hypothesis testing of means and proportions, simple linear regression, correlation analysis, multiple regression</w:t>
                      </w:r>
                      <w:r>
                        <w:rPr>
                          <w:rFonts w:ascii="Arial" w:hAnsi="Arial" w:cs="Arial"/>
                          <w:sz w:val="27"/>
                          <w:szCs w:val="27"/>
                        </w:rPr>
                        <w:t xml:space="preserve">, Factor analysis, cluster analysis and trade-off analysis techniques. </w:t>
                      </w:r>
                    </w:p>
                  </w:txbxContent>
                </v:textbox>
              </v:shape>
            </w:pict>
          </mc:Fallback>
        </mc:AlternateContent>
      </w:r>
      <w:r w:rsidR="003A0063">
        <w:rPr>
          <w:rFonts w:ascii="Arial" w:hAnsi="Arial" w:cs="Gotham-Bold"/>
          <w:b/>
          <w:bCs/>
          <w:noProof/>
          <w:color w:val="CA0032"/>
          <w:sz w:val="60"/>
          <w:szCs w:val="60"/>
          <w:lang w:val="en-CA" w:eastAsia="en-CA"/>
        </w:rPr>
        <mc:AlternateContent>
          <mc:Choice Requires="wps">
            <w:drawing>
              <wp:anchor distT="0" distB="0" distL="114300" distR="114300" simplePos="0" relativeHeight="251670526" behindDoc="1" locked="0" layoutInCell="1" allowOverlap="1" wp14:anchorId="7B1D57BC" wp14:editId="44272120">
                <wp:simplePos x="0" y="0"/>
                <wp:positionH relativeFrom="column">
                  <wp:posOffset>4876800</wp:posOffset>
                </wp:positionH>
                <wp:positionV relativeFrom="paragraph">
                  <wp:posOffset>-213995</wp:posOffset>
                </wp:positionV>
                <wp:extent cx="2400300" cy="3781425"/>
                <wp:effectExtent l="0" t="0" r="19050" b="28575"/>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3781425"/>
                        </a:xfrm>
                        <a:prstGeom prst="rect">
                          <a:avLst/>
                        </a:prstGeom>
                        <a:solidFill>
                          <a:schemeClr val="bg1">
                            <a:lumMod val="95000"/>
                            <a:lumOff val="0"/>
                          </a:schemeClr>
                        </a:solidFill>
                        <a:ln w="0">
                          <a:solidFill>
                            <a:srgbClr val="F2F2F2"/>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009A17" id="Rectangle 13" o:spid="_x0000_s1026" style="position:absolute;margin-left:384pt;margin-top:-16.85pt;width:189pt;height:297.75pt;z-index:-2516459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" fillcolor="#f2f2f2 [3052]" strokecolor="#f2f2f2" strokeweight="0">
                <v:shadow opacity="22938f" offset="0"/>
                <v:textbox inset=",7.2pt,,7.2pt"/>
              </v:rect>
            </w:pict>
          </mc:Fallback>
        </mc:AlternateContent>
      </w:r>
      <w:r w:rsidR="00735629">
        <w:rPr>
          <w:rFonts w:ascii="Arial" w:hAnsi="Arial" w:cs="Gotham-Book"/>
          <w:noProof/>
          <w:color w:val="CA0032"/>
          <w:sz w:val="27"/>
          <w:szCs w:val="27"/>
          <w:lang w:val="en-CA" w:eastAsia="en-CA"/>
        </w:rPr>
        <mc:AlternateContent>
          <mc:Choice Requires="wps">
            <w:drawing>
              <wp:anchor distT="0" distB="0" distL="114300" distR="114300" simplePos="0" relativeHeight="251673600" behindDoc="1" locked="0" layoutInCell="1" allowOverlap="1" wp14:anchorId="01260E34" wp14:editId="2BFB8801">
                <wp:simplePos x="0" y="0"/>
                <wp:positionH relativeFrom="column">
                  <wp:posOffset>4969701</wp:posOffset>
                </wp:positionH>
                <wp:positionV relativeFrom="paragraph">
                  <wp:posOffset>-17102</wp:posOffset>
                </wp:positionV>
                <wp:extent cx="2019300" cy="4008329"/>
                <wp:effectExtent l="0" t="0" r="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008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36F80" w14:textId="77777777" w:rsidR="00697384" w:rsidRPr="00141269" w:rsidRDefault="00697384" w:rsidP="006E2C77">
                            <w:pPr>
                              <w:pStyle w:val="BasicParagraph"/>
                              <w:tabs>
                                <w:tab w:val="left" w:pos="0"/>
                                <w:tab w:val="left" w:pos="180"/>
                              </w:tabs>
                              <w:suppressAutoHyphens/>
                              <w:spacing w:after="90"/>
                              <w:rPr>
                                <w:rFonts w:ascii="Arial" w:hAnsi="Arial" w:cs="Gotham-Book"/>
                                <w:color w:val="CA0032"/>
                                <w:sz w:val="20"/>
                                <w:szCs w:val="18"/>
                              </w:rPr>
                            </w:pPr>
                            <w:r w:rsidRPr="00141269">
                              <w:rPr>
                                <w:rFonts w:ascii="Arial" w:hAnsi="Arial" w:cs="Gotham-Bold"/>
                                <w:b/>
                                <w:bCs/>
                                <w:color w:val="CA0032"/>
                                <w:sz w:val="20"/>
                                <w:szCs w:val="18"/>
                              </w:rPr>
                              <w:t>Instructor:</w:t>
                            </w:r>
                          </w:p>
                          <w:p w14:paraId="1B89581F" w14:textId="77777777" w:rsidR="009624C4" w:rsidRPr="009624C4" w:rsidRDefault="009624C4" w:rsidP="009624C4">
                            <w:pPr>
                              <w:widowControl w:val="0"/>
                              <w:tabs>
                                <w:tab w:val="left" w:pos="0"/>
                                <w:tab w:val="left" w:pos="180"/>
                              </w:tabs>
                              <w:suppressAutoHyphens/>
                              <w:autoSpaceDE w:val="0"/>
                              <w:autoSpaceDN w:val="0"/>
                              <w:adjustRightInd w:val="0"/>
                              <w:spacing w:after="90" w:line="288" w:lineRule="auto"/>
                              <w:textAlignment w:val="center"/>
                              <w:rPr>
                                <w:rFonts w:ascii="Arial" w:hAnsi="Arial" w:cs="Gotham-Book"/>
                                <w:color w:val="000000"/>
                                <w:sz w:val="18"/>
                                <w:szCs w:val="18"/>
                              </w:rPr>
                            </w:pPr>
                            <w:r w:rsidRPr="009624C4">
                              <w:rPr>
                                <w:rFonts w:ascii="Arial" w:hAnsi="Arial" w:cs="Gotham-Book"/>
                                <w:color w:val="000000"/>
                                <w:sz w:val="18"/>
                                <w:szCs w:val="18"/>
                              </w:rPr>
                              <w:t>Harvir S Bansal</w:t>
                            </w:r>
                          </w:p>
                          <w:p w14:paraId="7F064FD6" w14:textId="77777777" w:rsidR="009624C4" w:rsidRPr="009624C4" w:rsidRDefault="009624C4" w:rsidP="009624C4">
                            <w:pPr>
                              <w:widowControl w:val="0"/>
                              <w:tabs>
                                <w:tab w:val="left" w:pos="0"/>
                                <w:tab w:val="left" w:pos="180"/>
                              </w:tabs>
                              <w:suppressAutoHyphens/>
                              <w:autoSpaceDE w:val="0"/>
                              <w:autoSpaceDN w:val="0"/>
                              <w:adjustRightInd w:val="0"/>
                              <w:spacing w:after="90" w:line="288" w:lineRule="auto"/>
                              <w:textAlignment w:val="center"/>
                              <w:rPr>
                                <w:rFonts w:ascii="Arial" w:hAnsi="Arial" w:cs="Gotham-Book"/>
                                <w:i/>
                                <w:color w:val="000000"/>
                                <w:sz w:val="18"/>
                                <w:szCs w:val="18"/>
                              </w:rPr>
                            </w:pPr>
                            <w:r w:rsidRPr="009624C4">
                              <w:rPr>
                                <w:rFonts w:ascii="Arial" w:hAnsi="Arial" w:cs="Gotham-Book"/>
                                <w:i/>
                                <w:color w:val="000000"/>
                                <w:sz w:val="18"/>
                                <w:szCs w:val="18"/>
                              </w:rPr>
                              <w:t>Associate Professor</w:t>
                            </w:r>
                          </w:p>
                          <w:p w14:paraId="3031B5E3" w14:textId="551403B7" w:rsidR="009624C4" w:rsidRPr="009624C4" w:rsidRDefault="009624C4" w:rsidP="009624C4">
                            <w:pPr>
                              <w:widowControl w:val="0"/>
                              <w:tabs>
                                <w:tab w:val="left" w:pos="0"/>
                                <w:tab w:val="left" w:pos="180"/>
                              </w:tabs>
                              <w:suppressAutoHyphens/>
                              <w:autoSpaceDE w:val="0"/>
                              <w:autoSpaceDN w:val="0"/>
                              <w:adjustRightInd w:val="0"/>
                              <w:spacing w:line="288" w:lineRule="auto"/>
                              <w:textAlignment w:val="center"/>
                              <w:rPr>
                                <w:rFonts w:ascii="Arial" w:hAnsi="Arial" w:cs="Gotham-Book"/>
                                <w:color w:val="000000"/>
                                <w:sz w:val="18"/>
                                <w:szCs w:val="18"/>
                              </w:rPr>
                            </w:pPr>
                            <w:r w:rsidRPr="009624C4">
                              <w:rPr>
                                <w:rFonts w:ascii="Arial" w:hAnsi="Arial" w:cs="Gotham-Book"/>
                                <w:color w:val="000000"/>
                                <w:sz w:val="18"/>
                                <w:szCs w:val="18"/>
                              </w:rPr>
                              <w:t xml:space="preserve">Conrad </w:t>
                            </w:r>
                            <w:r w:rsidR="002242A4">
                              <w:rPr>
                                <w:rFonts w:ascii="Arial" w:hAnsi="Arial" w:cs="Gotham-Book"/>
                                <w:color w:val="000000"/>
                                <w:sz w:val="18"/>
                                <w:szCs w:val="18"/>
                              </w:rPr>
                              <w:t>School of Entrepreneurship and Business</w:t>
                            </w:r>
                          </w:p>
                          <w:p w14:paraId="7E1B83BA" w14:textId="77777777" w:rsidR="009624C4" w:rsidRPr="009624C4" w:rsidRDefault="009624C4" w:rsidP="009624C4">
                            <w:pPr>
                              <w:widowControl w:val="0"/>
                              <w:tabs>
                                <w:tab w:val="left" w:pos="0"/>
                                <w:tab w:val="left" w:pos="180"/>
                              </w:tabs>
                              <w:suppressAutoHyphens/>
                              <w:autoSpaceDE w:val="0"/>
                              <w:autoSpaceDN w:val="0"/>
                              <w:adjustRightInd w:val="0"/>
                              <w:spacing w:after="240" w:line="288" w:lineRule="auto"/>
                              <w:textAlignment w:val="center"/>
                              <w:rPr>
                                <w:rFonts w:ascii="Arial" w:hAnsi="Arial" w:cs="Gotham-Book"/>
                                <w:color w:val="000000"/>
                                <w:sz w:val="18"/>
                                <w:szCs w:val="18"/>
                              </w:rPr>
                            </w:pPr>
                            <w:r w:rsidRPr="009624C4">
                              <w:rPr>
                                <w:rFonts w:ascii="Arial" w:hAnsi="Arial" w:cs="Gotham-Book"/>
                                <w:color w:val="000000"/>
                                <w:sz w:val="18"/>
                                <w:szCs w:val="18"/>
                              </w:rPr>
                              <w:t>University of Waterloo</w:t>
                            </w:r>
                          </w:p>
                          <w:p w14:paraId="0099749B" w14:textId="77777777" w:rsidR="00141269" w:rsidRDefault="00141269" w:rsidP="00141269">
                            <w:pPr>
                              <w:pStyle w:val="BasicParagraph"/>
                              <w:tabs>
                                <w:tab w:val="left" w:pos="0"/>
                                <w:tab w:val="left" w:pos="180"/>
                              </w:tabs>
                              <w:suppressAutoHyphens/>
                              <w:spacing w:before="40" w:after="40"/>
                              <w:rPr>
                                <w:rFonts w:ascii="Arial" w:hAnsi="Arial" w:cs="Gotham-Bold"/>
                                <w:b/>
                                <w:bCs/>
                                <w:color w:val="CA0032"/>
                                <w:sz w:val="20"/>
                                <w:szCs w:val="18"/>
                              </w:rPr>
                            </w:pPr>
                          </w:p>
                          <w:p w14:paraId="1A1AFF81" w14:textId="77777777" w:rsidR="00697384" w:rsidRPr="00141269" w:rsidRDefault="00697384" w:rsidP="00141269">
                            <w:pPr>
                              <w:pStyle w:val="BasicParagraph"/>
                              <w:tabs>
                                <w:tab w:val="left" w:pos="0"/>
                                <w:tab w:val="left" w:pos="180"/>
                              </w:tabs>
                              <w:suppressAutoHyphens/>
                              <w:spacing w:before="40" w:after="40"/>
                              <w:rPr>
                                <w:rFonts w:ascii="Arial" w:hAnsi="Arial" w:cs="Gotham-Bold"/>
                                <w:b/>
                                <w:bCs/>
                                <w:color w:val="CA0032"/>
                                <w:sz w:val="20"/>
                                <w:szCs w:val="18"/>
                              </w:rPr>
                            </w:pPr>
                            <w:r w:rsidRPr="00141269">
                              <w:rPr>
                                <w:rFonts w:ascii="Arial" w:hAnsi="Arial" w:cs="Gotham-Bold"/>
                                <w:b/>
                                <w:bCs/>
                                <w:color w:val="CA0032"/>
                                <w:sz w:val="20"/>
                                <w:szCs w:val="18"/>
                              </w:rPr>
                              <w:t>Contact information:</w:t>
                            </w:r>
                          </w:p>
                          <w:p w14:paraId="18C8BD40" w14:textId="3A1D9CA2" w:rsidR="009624C4" w:rsidRPr="009624C4" w:rsidRDefault="00697384" w:rsidP="009624C4">
                            <w:pPr>
                              <w:pStyle w:val="BasicParagraph"/>
                              <w:tabs>
                                <w:tab w:val="left" w:pos="0"/>
                                <w:tab w:val="left" w:pos="180"/>
                              </w:tabs>
                              <w:suppressAutoHyphens/>
                              <w:spacing w:after="90"/>
                              <w:rPr>
                                <w:rFonts w:ascii="Arial" w:hAnsi="Arial" w:cs="Gotham-Book"/>
                                <w:sz w:val="18"/>
                                <w:szCs w:val="18"/>
                              </w:rPr>
                            </w:pPr>
                            <w:r w:rsidRPr="00141269">
                              <w:rPr>
                                <w:rFonts w:ascii="Arial" w:hAnsi="Arial" w:cs="Gotham-Book"/>
                                <w:sz w:val="20"/>
                                <w:szCs w:val="18"/>
                              </w:rPr>
                              <w:t>(</w:t>
                            </w:r>
                            <w:r w:rsidR="009624C4" w:rsidRPr="009624C4">
                              <w:rPr>
                                <w:rFonts w:ascii="Arial" w:hAnsi="Arial" w:cs="Gotham-Book"/>
                                <w:sz w:val="18"/>
                                <w:szCs w:val="18"/>
                              </w:rPr>
                              <w:t xml:space="preserve">(519) 888 4567 ext. </w:t>
                            </w:r>
                            <w:r w:rsidR="00541BB4">
                              <w:rPr>
                                <w:rFonts w:ascii="Arial" w:hAnsi="Arial" w:cs="Gotham-Book"/>
                                <w:sz w:val="18"/>
                                <w:szCs w:val="18"/>
                              </w:rPr>
                              <w:t>4</w:t>
                            </w:r>
                            <w:r w:rsidR="009624C4" w:rsidRPr="009624C4">
                              <w:rPr>
                                <w:rFonts w:ascii="Arial" w:hAnsi="Arial" w:cs="Gotham-Book"/>
                                <w:sz w:val="18"/>
                                <w:szCs w:val="18"/>
                              </w:rPr>
                              <w:t>7168</w:t>
                            </w:r>
                          </w:p>
                          <w:p w14:paraId="681106DE" w14:textId="77777777" w:rsidR="009624C4" w:rsidRPr="009624C4" w:rsidRDefault="009624C4" w:rsidP="009624C4">
                            <w:pPr>
                              <w:widowControl w:val="0"/>
                              <w:tabs>
                                <w:tab w:val="left" w:pos="0"/>
                                <w:tab w:val="left" w:pos="180"/>
                              </w:tabs>
                              <w:suppressAutoHyphens/>
                              <w:autoSpaceDE w:val="0"/>
                              <w:autoSpaceDN w:val="0"/>
                              <w:adjustRightInd w:val="0"/>
                              <w:spacing w:after="90" w:line="288" w:lineRule="auto"/>
                              <w:textAlignment w:val="center"/>
                              <w:rPr>
                                <w:rFonts w:ascii="Arial" w:hAnsi="Arial" w:cs="Gotham-Book"/>
                                <w:color w:val="000000"/>
                                <w:sz w:val="18"/>
                                <w:szCs w:val="18"/>
                              </w:rPr>
                            </w:pPr>
                            <w:r w:rsidRPr="009624C4">
                              <w:rPr>
                                <w:rFonts w:ascii="Arial" w:hAnsi="Arial" w:cs="Gotham-Book"/>
                                <w:color w:val="000000"/>
                                <w:sz w:val="18"/>
                                <w:szCs w:val="18"/>
                              </w:rPr>
                              <w:t>hsbansal@uwaterloo.ca</w:t>
                            </w:r>
                          </w:p>
                          <w:p w14:paraId="70416732" w14:textId="58CC80B2" w:rsidR="009624C4" w:rsidRPr="009624C4" w:rsidRDefault="009624C4" w:rsidP="009624C4">
                            <w:pPr>
                              <w:widowControl w:val="0"/>
                              <w:tabs>
                                <w:tab w:val="left" w:pos="0"/>
                                <w:tab w:val="left" w:pos="180"/>
                              </w:tabs>
                              <w:suppressAutoHyphens/>
                              <w:autoSpaceDE w:val="0"/>
                              <w:autoSpaceDN w:val="0"/>
                              <w:adjustRightInd w:val="0"/>
                              <w:spacing w:after="250" w:line="288" w:lineRule="auto"/>
                              <w:textAlignment w:val="center"/>
                              <w:rPr>
                                <w:rFonts w:ascii="Arial" w:hAnsi="Arial" w:cs="Gotham-Book"/>
                                <w:color w:val="000000"/>
                                <w:sz w:val="18"/>
                                <w:szCs w:val="18"/>
                              </w:rPr>
                            </w:pPr>
                            <w:r w:rsidRPr="009624C4">
                              <w:rPr>
                                <w:rFonts w:ascii="Arial" w:hAnsi="Arial" w:cs="Gotham-Book"/>
                                <w:color w:val="000000"/>
                                <w:sz w:val="18"/>
                                <w:szCs w:val="18"/>
                              </w:rPr>
                              <w:t xml:space="preserve">Office: </w:t>
                            </w:r>
                            <w:r w:rsidR="00FD39C5">
                              <w:rPr>
                                <w:rFonts w:ascii="Arial" w:hAnsi="Arial" w:cs="Gotham-Book"/>
                                <w:color w:val="000000"/>
                                <w:sz w:val="18"/>
                                <w:szCs w:val="18"/>
                              </w:rPr>
                              <w:t>2417</w:t>
                            </w:r>
                            <w:r w:rsidRPr="009624C4">
                              <w:rPr>
                                <w:rFonts w:ascii="Arial" w:hAnsi="Arial" w:cs="Gotham-Book"/>
                                <w:color w:val="000000"/>
                                <w:sz w:val="18"/>
                                <w:szCs w:val="18"/>
                              </w:rPr>
                              <w:t xml:space="preserve"> </w:t>
                            </w:r>
                            <w:r w:rsidR="00FD39C5">
                              <w:rPr>
                                <w:rFonts w:ascii="Arial" w:hAnsi="Arial" w:cs="Gotham-Book"/>
                                <w:color w:val="000000"/>
                                <w:sz w:val="18"/>
                                <w:szCs w:val="18"/>
                              </w:rPr>
                              <w:t>E7</w:t>
                            </w:r>
                          </w:p>
                          <w:p w14:paraId="1820EAF1" w14:textId="77777777" w:rsidR="00141269" w:rsidRDefault="00141269" w:rsidP="009624C4">
                            <w:pPr>
                              <w:pStyle w:val="BasicParagraph"/>
                              <w:tabs>
                                <w:tab w:val="left" w:pos="0"/>
                                <w:tab w:val="left" w:pos="180"/>
                              </w:tabs>
                              <w:suppressAutoHyphens/>
                              <w:spacing w:before="40" w:after="40"/>
                              <w:rPr>
                                <w:rFonts w:ascii="Arial" w:hAnsi="Arial" w:cs="Gotham-Bold"/>
                                <w:b/>
                                <w:bCs/>
                                <w:color w:val="CA0032"/>
                                <w:sz w:val="20"/>
                                <w:szCs w:val="18"/>
                              </w:rPr>
                            </w:pPr>
                          </w:p>
                          <w:p w14:paraId="41E1EA1B" w14:textId="77777777" w:rsidR="00697384" w:rsidRPr="00141269" w:rsidRDefault="00697384" w:rsidP="00141269">
                            <w:pPr>
                              <w:pStyle w:val="BasicParagraph"/>
                              <w:tabs>
                                <w:tab w:val="left" w:pos="0"/>
                                <w:tab w:val="left" w:pos="180"/>
                              </w:tabs>
                              <w:suppressAutoHyphens/>
                              <w:spacing w:before="40" w:after="40"/>
                              <w:rPr>
                                <w:rFonts w:ascii="Arial" w:hAnsi="Arial" w:cs="Gotham-Bold"/>
                                <w:b/>
                                <w:bCs/>
                                <w:color w:val="CA0032"/>
                                <w:sz w:val="20"/>
                                <w:szCs w:val="18"/>
                              </w:rPr>
                            </w:pPr>
                            <w:r w:rsidRPr="00141269">
                              <w:rPr>
                                <w:rFonts w:ascii="Arial" w:hAnsi="Arial" w:cs="Gotham-Bold"/>
                                <w:b/>
                                <w:bCs/>
                                <w:color w:val="CA0032"/>
                                <w:sz w:val="20"/>
                                <w:szCs w:val="18"/>
                              </w:rPr>
                              <w:t>Resource Materials:</w:t>
                            </w:r>
                          </w:p>
                          <w:p w14:paraId="12DEDD63" w14:textId="77777777" w:rsidR="00697384" w:rsidRPr="00141269" w:rsidRDefault="00697384" w:rsidP="00141269">
                            <w:pPr>
                              <w:pStyle w:val="BasicParagraph"/>
                              <w:tabs>
                                <w:tab w:val="left" w:pos="0"/>
                                <w:tab w:val="left" w:pos="180"/>
                              </w:tabs>
                              <w:suppressAutoHyphens/>
                              <w:spacing w:before="40" w:after="40"/>
                              <w:rPr>
                                <w:rFonts w:ascii="Arial" w:hAnsi="Arial" w:cs="Gotham-Book"/>
                                <w:sz w:val="20"/>
                                <w:szCs w:val="18"/>
                              </w:rPr>
                            </w:pPr>
                            <w:r w:rsidRPr="00141269">
                              <w:rPr>
                                <w:rFonts w:ascii="Arial" w:hAnsi="Arial" w:cs="Gotham-Book"/>
                                <w:sz w:val="20"/>
                                <w:szCs w:val="18"/>
                              </w:rPr>
                              <w:t>•</w:t>
                            </w:r>
                            <w:r w:rsidRPr="00141269">
                              <w:rPr>
                                <w:rFonts w:ascii="Arial" w:hAnsi="Arial" w:cs="Gotham-Book"/>
                                <w:sz w:val="20"/>
                                <w:szCs w:val="18"/>
                              </w:rPr>
                              <w:tab/>
                              <w:t>No textbook required.</w:t>
                            </w:r>
                          </w:p>
                          <w:p w14:paraId="0ADFCEB3" w14:textId="7DDA8CD6" w:rsidR="00B7160C" w:rsidRPr="00B7160C" w:rsidRDefault="00697384" w:rsidP="00B7160C">
                            <w:pPr>
                              <w:pStyle w:val="BasicParagraph"/>
                              <w:tabs>
                                <w:tab w:val="left" w:pos="0"/>
                                <w:tab w:val="left" w:pos="180"/>
                              </w:tabs>
                              <w:suppressAutoHyphens/>
                              <w:spacing w:after="90"/>
                              <w:ind w:left="180" w:hanging="180"/>
                              <w:rPr>
                                <w:rFonts w:ascii="Arial" w:hAnsi="Arial" w:cs="Gotham-Book"/>
                                <w:sz w:val="18"/>
                                <w:szCs w:val="18"/>
                              </w:rPr>
                            </w:pPr>
                            <w:r w:rsidRPr="00141269">
                              <w:rPr>
                                <w:rFonts w:ascii="Arial" w:hAnsi="Arial" w:cs="Gotham-Book"/>
                                <w:sz w:val="20"/>
                                <w:szCs w:val="18"/>
                              </w:rPr>
                              <w:t>•</w:t>
                            </w:r>
                            <w:r w:rsidRPr="00141269">
                              <w:rPr>
                                <w:rFonts w:ascii="Arial" w:hAnsi="Arial" w:cs="Gotham-Book"/>
                                <w:sz w:val="20"/>
                                <w:szCs w:val="18"/>
                              </w:rPr>
                              <w:tab/>
                            </w:r>
                            <w:r w:rsidR="00C572A8">
                              <w:rPr>
                                <w:rFonts w:ascii="Arial" w:hAnsi="Arial" w:cs="Gotham-Book"/>
                                <w:sz w:val="18"/>
                                <w:szCs w:val="18"/>
                              </w:rPr>
                              <w:t>SPSS software for data analysis</w:t>
                            </w:r>
                          </w:p>
                          <w:p w14:paraId="47095130" w14:textId="77777777" w:rsidR="00697384" w:rsidRPr="00141269" w:rsidRDefault="00697384" w:rsidP="00141269">
                            <w:pPr>
                              <w:pStyle w:val="BasicParagraph"/>
                              <w:tabs>
                                <w:tab w:val="left" w:pos="0"/>
                                <w:tab w:val="left" w:pos="180"/>
                              </w:tabs>
                              <w:suppressAutoHyphens/>
                              <w:spacing w:before="40" w:after="40"/>
                              <w:ind w:left="180" w:hanging="180"/>
                              <w:rPr>
                                <w:rFonts w:ascii="Arial" w:hAnsi="Arial" w:cs="Gotham-Book"/>
                                <w:sz w:val="20"/>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60E34" id="Text Box 6" o:spid="_x0000_s1027" type="#_x0000_t202" style="position:absolute;left:0;text-align:left;margin-left:391.3pt;margin-top:-1.35pt;width:159pt;height:315.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" filled="f" stroked="f">
                <v:textbox inset="0,0,0,0">
                  <w:txbxContent>
                    <w:p w14:paraId="44736F80" w14:textId="77777777" w:rsidR="00697384" w:rsidRPr="00141269" w:rsidRDefault="00697384" w:rsidP="006E2C77">
                      <w:pPr>
                        <w:pStyle w:val="BasicParagraph"/>
                        <w:tabs>
                          <w:tab w:val="left" w:pos="0"/>
                          <w:tab w:val="left" w:pos="180"/>
                        </w:tabs>
                        <w:suppressAutoHyphens/>
                        <w:spacing w:after="90"/>
                        <w:rPr>
                          <w:rFonts w:ascii="Arial" w:hAnsi="Arial" w:cs="Gotham-Book"/>
                          <w:color w:val="CA0032"/>
                          <w:sz w:val="20"/>
                          <w:szCs w:val="18"/>
                        </w:rPr>
                      </w:pPr>
                      <w:r w:rsidRPr="00141269">
                        <w:rPr>
                          <w:rFonts w:ascii="Arial" w:hAnsi="Arial" w:cs="Gotham-Bold"/>
                          <w:b/>
                          <w:bCs/>
                          <w:color w:val="CA0032"/>
                          <w:sz w:val="20"/>
                          <w:szCs w:val="18"/>
                        </w:rPr>
                        <w:t>Instructor:</w:t>
                      </w:r>
                    </w:p>
                    <w:p w14:paraId="1B89581F" w14:textId="77777777" w:rsidR="009624C4" w:rsidRPr="009624C4" w:rsidRDefault="009624C4" w:rsidP="009624C4">
                      <w:pPr>
                        <w:widowControl w:val="0"/>
                        <w:tabs>
                          <w:tab w:val="left" w:pos="0"/>
                          <w:tab w:val="left" w:pos="180"/>
                        </w:tabs>
                        <w:suppressAutoHyphens/>
                        <w:autoSpaceDE w:val="0"/>
                        <w:autoSpaceDN w:val="0"/>
                        <w:adjustRightInd w:val="0"/>
                        <w:spacing w:after="90" w:line="288" w:lineRule="auto"/>
                        <w:textAlignment w:val="center"/>
                        <w:rPr>
                          <w:rFonts w:ascii="Arial" w:hAnsi="Arial" w:cs="Gotham-Book"/>
                          <w:color w:val="000000"/>
                          <w:sz w:val="18"/>
                          <w:szCs w:val="18"/>
                        </w:rPr>
                      </w:pPr>
                      <w:r w:rsidRPr="009624C4">
                        <w:rPr>
                          <w:rFonts w:ascii="Arial" w:hAnsi="Arial" w:cs="Gotham-Book"/>
                          <w:color w:val="000000"/>
                          <w:sz w:val="18"/>
                          <w:szCs w:val="18"/>
                        </w:rPr>
                        <w:t>Harvir S Bansal</w:t>
                      </w:r>
                    </w:p>
                    <w:p w14:paraId="7F064FD6" w14:textId="77777777" w:rsidR="009624C4" w:rsidRPr="009624C4" w:rsidRDefault="009624C4" w:rsidP="009624C4">
                      <w:pPr>
                        <w:widowControl w:val="0"/>
                        <w:tabs>
                          <w:tab w:val="left" w:pos="0"/>
                          <w:tab w:val="left" w:pos="180"/>
                        </w:tabs>
                        <w:suppressAutoHyphens/>
                        <w:autoSpaceDE w:val="0"/>
                        <w:autoSpaceDN w:val="0"/>
                        <w:adjustRightInd w:val="0"/>
                        <w:spacing w:after="90" w:line="288" w:lineRule="auto"/>
                        <w:textAlignment w:val="center"/>
                        <w:rPr>
                          <w:rFonts w:ascii="Arial" w:hAnsi="Arial" w:cs="Gotham-Book"/>
                          <w:i/>
                          <w:color w:val="000000"/>
                          <w:sz w:val="18"/>
                          <w:szCs w:val="18"/>
                        </w:rPr>
                      </w:pPr>
                      <w:r w:rsidRPr="009624C4">
                        <w:rPr>
                          <w:rFonts w:ascii="Arial" w:hAnsi="Arial" w:cs="Gotham-Book"/>
                          <w:i/>
                          <w:color w:val="000000"/>
                          <w:sz w:val="18"/>
                          <w:szCs w:val="18"/>
                        </w:rPr>
                        <w:t>Associate Professor</w:t>
                      </w:r>
                    </w:p>
                    <w:p w14:paraId="3031B5E3" w14:textId="551403B7" w:rsidR="009624C4" w:rsidRPr="009624C4" w:rsidRDefault="009624C4" w:rsidP="009624C4">
                      <w:pPr>
                        <w:widowControl w:val="0"/>
                        <w:tabs>
                          <w:tab w:val="left" w:pos="0"/>
                          <w:tab w:val="left" w:pos="180"/>
                        </w:tabs>
                        <w:suppressAutoHyphens/>
                        <w:autoSpaceDE w:val="0"/>
                        <w:autoSpaceDN w:val="0"/>
                        <w:adjustRightInd w:val="0"/>
                        <w:spacing w:line="288" w:lineRule="auto"/>
                        <w:textAlignment w:val="center"/>
                        <w:rPr>
                          <w:rFonts w:ascii="Arial" w:hAnsi="Arial" w:cs="Gotham-Book"/>
                          <w:color w:val="000000"/>
                          <w:sz w:val="18"/>
                          <w:szCs w:val="18"/>
                        </w:rPr>
                      </w:pPr>
                      <w:r w:rsidRPr="009624C4">
                        <w:rPr>
                          <w:rFonts w:ascii="Arial" w:hAnsi="Arial" w:cs="Gotham-Book"/>
                          <w:color w:val="000000"/>
                          <w:sz w:val="18"/>
                          <w:szCs w:val="18"/>
                        </w:rPr>
                        <w:t xml:space="preserve">Conrad </w:t>
                      </w:r>
                      <w:r w:rsidR="002242A4">
                        <w:rPr>
                          <w:rFonts w:ascii="Arial" w:hAnsi="Arial" w:cs="Gotham-Book"/>
                          <w:color w:val="000000"/>
                          <w:sz w:val="18"/>
                          <w:szCs w:val="18"/>
                        </w:rPr>
                        <w:t>School of Entrepreneurship and Business</w:t>
                      </w:r>
                    </w:p>
                    <w:p w14:paraId="7E1B83BA" w14:textId="77777777" w:rsidR="009624C4" w:rsidRPr="009624C4" w:rsidRDefault="009624C4" w:rsidP="009624C4">
                      <w:pPr>
                        <w:widowControl w:val="0"/>
                        <w:tabs>
                          <w:tab w:val="left" w:pos="0"/>
                          <w:tab w:val="left" w:pos="180"/>
                        </w:tabs>
                        <w:suppressAutoHyphens/>
                        <w:autoSpaceDE w:val="0"/>
                        <w:autoSpaceDN w:val="0"/>
                        <w:adjustRightInd w:val="0"/>
                        <w:spacing w:after="240" w:line="288" w:lineRule="auto"/>
                        <w:textAlignment w:val="center"/>
                        <w:rPr>
                          <w:rFonts w:ascii="Arial" w:hAnsi="Arial" w:cs="Gotham-Book"/>
                          <w:color w:val="000000"/>
                          <w:sz w:val="18"/>
                          <w:szCs w:val="18"/>
                        </w:rPr>
                      </w:pPr>
                      <w:r w:rsidRPr="009624C4">
                        <w:rPr>
                          <w:rFonts w:ascii="Arial" w:hAnsi="Arial" w:cs="Gotham-Book"/>
                          <w:color w:val="000000"/>
                          <w:sz w:val="18"/>
                          <w:szCs w:val="18"/>
                        </w:rPr>
                        <w:t>University of Waterloo</w:t>
                      </w:r>
                    </w:p>
                    <w:p w14:paraId="0099749B" w14:textId="77777777" w:rsidR="00141269" w:rsidRDefault="00141269" w:rsidP="00141269">
                      <w:pPr>
                        <w:pStyle w:val="BasicParagraph"/>
                        <w:tabs>
                          <w:tab w:val="left" w:pos="0"/>
                          <w:tab w:val="left" w:pos="180"/>
                        </w:tabs>
                        <w:suppressAutoHyphens/>
                        <w:spacing w:before="40" w:after="40"/>
                        <w:rPr>
                          <w:rFonts w:ascii="Arial" w:hAnsi="Arial" w:cs="Gotham-Bold"/>
                          <w:b/>
                          <w:bCs/>
                          <w:color w:val="CA0032"/>
                          <w:sz w:val="20"/>
                          <w:szCs w:val="18"/>
                        </w:rPr>
                      </w:pPr>
                    </w:p>
                    <w:p w14:paraId="1A1AFF81" w14:textId="77777777" w:rsidR="00697384" w:rsidRPr="00141269" w:rsidRDefault="00697384" w:rsidP="00141269">
                      <w:pPr>
                        <w:pStyle w:val="BasicParagraph"/>
                        <w:tabs>
                          <w:tab w:val="left" w:pos="0"/>
                          <w:tab w:val="left" w:pos="180"/>
                        </w:tabs>
                        <w:suppressAutoHyphens/>
                        <w:spacing w:before="40" w:after="40"/>
                        <w:rPr>
                          <w:rFonts w:ascii="Arial" w:hAnsi="Arial" w:cs="Gotham-Bold"/>
                          <w:b/>
                          <w:bCs/>
                          <w:color w:val="CA0032"/>
                          <w:sz w:val="20"/>
                          <w:szCs w:val="18"/>
                        </w:rPr>
                      </w:pPr>
                      <w:r w:rsidRPr="00141269">
                        <w:rPr>
                          <w:rFonts w:ascii="Arial" w:hAnsi="Arial" w:cs="Gotham-Bold"/>
                          <w:b/>
                          <w:bCs/>
                          <w:color w:val="CA0032"/>
                          <w:sz w:val="20"/>
                          <w:szCs w:val="18"/>
                        </w:rPr>
                        <w:t>Contact information:</w:t>
                      </w:r>
                    </w:p>
                    <w:p w14:paraId="18C8BD40" w14:textId="3A1D9CA2" w:rsidR="009624C4" w:rsidRPr="009624C4" w:rsidRDefault="00697384" w:rsidP="009624C4">
                      <w:pPr>
                        <w:pStyle w:val="BasicParagraph"/>
                        <w:tabs>
                          <w:tab w:val="left" w:pos="0"/>
                          <w:tab w:val="left" w:pos="180"/>
                        </w:tabs>
                        <w:suppressAutoHyphens/>
                        <w:spacing w:after="90"/>
                        <w:rPr>
                          <w:rFonts w:ascii="Arial" w:hAnsi="Arial" w:cs="Gotham-Book"/>
                          <w:sz w:val="18"/>
                          <w:szCs w:val="18"/>
                        </w:rPr>
                      </w:pPr>
                      <w:r w:rsidRPr="00141269">
                        <w:rPr>
                          <w:rFonts w:ascii="Arial" w:hAnsi="Arial" w:cs="Gotham-Book"/>
                          <w:sz w:val="20"/>
                          <w:szCs w:val="18"/>
                        </w:rPr>
                        <w:t>(</w:t>
                      </w:r>
                      <w:r w:rsidR="009624C4" w:rsidRPr="009624C4">
                        <w:rPr>
                          <w:rFonts w:ascii="Arial" w:hAnsi="Arial" w:cs="Gotham-Book"/>
                          <w:sz w:val="18"/>
                          <w:szCs w:val="18"/>
                        </w:rPr>
                        <w:t xml:space="preserve">(519) 888 4567 ext. </w:t>
                      </w:r>
                      <w:r w:rsidR="00541BB4">
                        <w:rPr>
                          <w:rFonts w:ascii="Arial" w:hAnsi="Arial" w:cs="Gotham-Book"/>
                          <w:sz w:val="18"/>
                          <w:szCs w:val="18"/>
                        </w:rPr>
                        <w:t>4</w:t>
                      </w:r>
                      <w:r w:rsidR="009624C4" w:rsidRPr="009624C4">
                        <w:rPr>
                          <w:rFonts w:ascii="Arial" w:hAnsi="Arial" w:cs="Gotham-Book"/>
                          <w:sz w:val="18"/>
                          <w:szCs w:val="18"/>
                        </w:rPr>
                        <w:t>7168</w:t>
                      </w:r>
                    </w:p>
                    <w:p w14:paraId="681106DE" w14:textId="77777777" w:rsidR="009624C4" w:rsidRPr="009624C4" w:rsidRDefault="009624C4" w:rsidP="009624C4">
                      <w:pPr>
                        <w:widowControl w:val="0"/>
                        <w:tabs>
                          <w:tab w:val="left" w:pos="0"/>
                          <w:tab w:val="left" w:pos="180"/>
                        </w:tabs>
                        <w:suppressAutoHyphens/>
                        <w:autoSpaceDE w:val="0"/>
                        <w:autoSpaceDN w:val="0"/>
                        <w:adjustRightInd w:val="0"/>
                        <w:spacing w:after="90" w:line="288" w:lineRule="auto"/>
                        <w:textAlignment w:val="center"/>
                        <w:rPr>
                          <w:rFonts w:ascii="Arial" w:hAnsi="Arial" w:cs="Gotham-Book"/>
                          <w:color w:val="000000"/>
                          <w:sz w:val="18"/>
                          <w:szCs w:val="18"/>
                        </w:rPr>
                      </w:pPr>
                      <w:r w:rsidRPr="009624C4">
                        <w:rPr>
                          <w:rFonts w:ascii="Arial" w:hAnsi="Arial" w:cs="Gotham-Book"/>
                          <w:color w:val="000000"/>
                          <w:sz w:val="18"/>
                          <w:szCs w:val="18"/>
                        </w:rPr>
                        <w:t>hsbansal@uwaterloo.ca</w:t>
                      </w:r>
                    </w:p>
                    <w:p w14:paraId="70416732" w14:textId="58CC80B2" w:rsidR="009624C4" w:rsidRPr="009624C4" w:rsidRDefault="009624C4" w:rsidP="009624C4">
                      <w:pPr>
                        <w:widowControl w:val="0"/>
                        <w:tabs>
                          <w:tab w:val="left" w:pos="0"/>
                          <w:tab w:val="left" w:pos="180"/>
                        </w:tabs>
                        <w:suppressAutoHyphens/>
                        <w:autoSpaceDE w:val="0"/>
                        <w:autoSpaceDN w:val="0"/>
                        <w:adjustRightInd w:val="0"/>
                        <w:spacing w:after="250" w:line="288" w:lineRule="auto"/>
                        <w:textAlignment w:val="center"/>
                        <w:rPr>
                          <w:rFonts w:ascii="Arial" w:hAnsi="Arial" w:cs="Gotham-Book"/>
                          <w:color w:val="000000"/>
                          <w:sz w:val="18"/>
                          <w:szCs w:val="18"/>
                        </w:rPr>
                      </w:pPr>
                      <w:r w:rsidRPr="009624C4">
                        <w:rPr>
                          <w:rFonts w:ascii="Arial" w:hAnsi="Arial" w:cs="Gotham-Book"/>
                          <w:color w:val="000000"/>
                          <w:sz w:val="18"/>
                          <w:szCs w:val="18"/>
                        </w:rPr>
                        <w:t xml:space="preserve">Office: </w:t>
                      </w:r>
                      <w:r w:rsidR="00FD39C5">
                        <w:rPr>
                          <w:rFonts w:ascii="Arial" w:hAnsi="Arial" w:cs="Gotham-Book"/>
                          <w:color w:val="000000"/>
                          <w:sz w:val="18"/>
                          <w:szCs w:val="18"/>
                        </w:rPr>
                        <w:t>2417</w:t>
                      </w:r>
                      <w:r w:rsidRPr="009624C4">
                        <w:rPr>
                          <w:rFonts w:ascii="Arial" w:hAnsi="Arial" w:cs="Gotham-Book"/>
                          <w:color w:val="000000"/>
                          <w:sz w:val="18"/>
                          <w:szCs w:val="18"/>
                        </w:rPr>
                        <w:t xml:space="preserve"> </w:t>
                      </w:r>
                      <w:r w:rsidR="00FD39C5">
                        <w:rPr>
                          <w:rFonts w:ascii="Arial" w:hAnsi="Arial" w:cs="Gotham-Book"/>
                          <w:color w:val="000000"/>
                          <w:sz w:val="18"/>
                          <w:szCs w:val="18"/>
                        </w:rPr>
                        <w:t>E7</w:t>
                      </w:r>
                    </w:p>
                    <w:p w14:paraId="1820EAF1" w14:textId="77777777" w:rsidR="00141269" w:rsidRDefault="00141269" w:rsidP="009624C4">
                      <w:pPr>
                        <w:pStyle w:val="BasicParagraph"/>
                        <w:tabs>
                          <w:tab w:val="left" w:pos="0"/>
                          <w:tab w:val="left" w:pos="180"/>
                        </w:tabs>
                        <w:suppressAutoHyphens/>
                        <w:spacing w:before="40" w:after="40"/>
                        <w:rPr>
                          <w:rFonts w:ascii="Arial" w:hAnsi="Arial" w:cs="Gotham-Bold"/>
                          <w:b/>
                          <w:bCs/>
                          <w:color w:val="CA0032"/>
                          <w:sz w:val="20"/>
                          <w:szCs w:val="18"/>
                        </w:rPr>
                      </w:pPr>
                    </w:p>
                    <w:p w14:paraId="41E1EA1B" w14:textId="77777777" w:rsidR="00697384" w:rsidRPr="00141269" w:rsidRDefault="00697384" w:rsidP="00141269">
                      <w:pPr>
                        <w:pStyle w:val="BasicParagraph"/>
                        <w:tabs>
                          <w:tab w:val="left" w:pos="0"/>
                          <w:tab w:val="left" w:pos="180"/>
                        </w:tabs>
                        <w:suppressAutoHyphens/>
                        <w:spacing w:before="40" w:after="40"/>
                        <w:rPr>
                          <w:rFonts w:ascii="Arial" w:hAnsi="Arial" w:cs="Gotham-Bold"/>
                          <w:b/>
                          <w:bCs/>
                          <w:color w:val="CA0032"/>
                          <w:sz w:val="20"/>
                          <w:szCs w:val="18"/>
                        </w:rPr>
                      </w:pPr>
                      <w:r w:rsidRPr="00141269">
                        <w:rPr>
                          <w:rFonts w:ascii="Arial" w:hAnsi="Arial" w:cs="Gotham-Bold"/>
                          <w:b/>
                          <w:bCs/>
                          <w:color w:val="CA0032"/>
                          <w:sz w:val="20"/>
                          <w:szCs w:val="18"/>
                        </w:rPr>
                        <w:t>Resource Materials:</w:t>
                      </w:r>
                    </w:p>
                    <w:p w14:paraId="12DEDD63" w14:textId="77777777" w:rsidR="00697384" w:rsidRPr="00141269" w:rsidRDefault="00697384" w:rsidP="00141269">
                      <w:pPr>
                        <w:pStyle w:val="BasicParagraph"/>
                        <w:tabs>
                          <w:tab w:val="left" w:pos="0"/>
                          <w:tab w:val="left" w:pos="180"/>
                        </w:tabs>
                        <w:suppressAutoHyphens/>
                        <w:spacing w:before="40" w:after="40"/>
                        <w:rPr>
                          <w:rFonts w:ascii="Arial" w:hAnsi="Arial" w:cs="Gotham-Book"/>
                          <w:sz w:val="20"/>
                          <w:szCs w:val="18"/>
                        </w:rPr>
                      </w:pPr>
                      <w:r w:rsidRPr="00141269">
                        <w:rPr>
                          <w:rFonts w:ascii="Arial" w:hAnsi="Arial" w:cs="Gotham-Book"/>
                          <w:sz w:val="20"/>
                          <w:szCs w:val="18"/>
                        </w:rPr>
                        <w:t>•</w:t>
                      </w:r>
                      <w:r w:rsidRPr="00141269">
                        <w:rPr>
                          <w:rFonts w:ascii="Arial" w:hAnsi="Arial" w:cs="Gotham-Book"/>
                          <w:sz w:val="20"/>
                          <w:szCs w:val="18"/>
                        </w:rPr>
                        <w:tab/>
                        <w:t>No textbook required.</w:t>
                      </w:r>
                    </w:p>
                    <w:p w14:paraId="0ADFCEB3" w14:textId="7DDA8CD6" w:rsidR="00B7160C" w:rsidRPr="00B7160C" w:rsidRDefault="00697384" w:rsidP="00B7160C">
                      <w:pPr>
                        <w:pStyle w:val="BasicParagraph"/>
                        <w:tabs>
                          <w:tab w:val="left" w:pos="0"/>
                          <w:tab w:val="left" w:pos="180"/>
                        </w:tabs>
                        <w:suppressAutoHyphens/>
                        <w:spacing w:after="90"/>
                        <w:ind w:left="180" w:hanging="180"/>
                        <w:rPr>
                          <w:rFonts w:ascii="Arial" w:hAnsi="Arial" w:cs="Gotham-Book"/>
                          <w:sz w:val="18"/>
                          <w:szCs w:val="18"/>
                        </w:rPr>
                      </w:pPr>
                      <w:r w:rsidRPr="00141269">
                        <w:rPr>
                          <w:rFonts w:ascii="Arial" w:hAnsi="Arial" w:cs="Gotham-Book"/>
                          <w:sz w:val="20"/>
                          <w:szCs w:val="18"/>
                        </w:rPr>
                        <w:t>•</w:t>
                      </w:r>
                      <w:r w:rsidRPr="00141269">
                        <w:rPr>
                          <w:rFonts w:ascii="Arial" w:hAnsi="Arial" w:cs="Gotham-Book"/>
                          <w:sz w:val="20"/>
                          <w:szCs w:val="18"/>
                        </w:rPr>
                        <w:tab/>
                      </w:r>
                      <w:r w:rsidR="00C572A8">
                        <w:rPr>
                          <w:rFonts w:ascii="Arial" w:hAnsi="Arial" w:cs="Gotham-Book"/>
                          <w:sz w:val="18"/>
                          <w:szCs w:val="18"/>
                        </w:rPr>
                        <w:t>SPSS software for data analysis</w:t>
                      </w:r>
                    </w:p>
                    <w:p w14:paraId="47095130" w14:textId="77777777" w:rsidR="00697384" w:rsidRPr="00141269" w:rsidRDefault="00697384" w:rsidP="00141269">
                      <w:pPr>
                        <w:pStyle w:val="BasicParagraph"/>
                        <w:tabs>
                          <w:tab w:val="left" w:pos="0"/>
                          <w:tab w:val="left" w:pos="180"/>
                        </w:tabs>
                        <w:suppressAutoHyphens/>
                        <w:spacing w:before="40" w:after="40"/>
                        <w:ind w:left="180" w:hanging="180"/>
                        <w:rPr>
                          <w:rFonts w:ascii="Arial" w:hAnsi="Arial" w:cs="Gotham-Book"/>
                          <w:sz w:val="20"/>
                          <w:szCs w:val="18"/>
                        </w:rPr>
                      </w:pPr>
                    </w:p>
                  </w:txbxContent>
                </v:textbox>
              </v:shape>
            </w:pict>
          </mc:Fallback>
        </mc:AlternateContent>
      </w:r>
    </w:p>
    <w:p w14:paraId="217B9AD4" w14:textId="77777777" w:rsidR="0075004F" w:rsidRPr="00D17EC4" w:rsidRDefault="0075004F" w:rsidP="006D6060">
      <w:pPr>
        <w:pStyle w:val="BasicParagraph"/>
        <w:suppressAutoHyphens/>
        <w:ind w:right="4320"/>
        <w:rPr>
          <w:rFonts w:ascii="Arial" w:hAnsi="Arial" w:cs="Gotham-Book"/>
          <w:b/>
          <w:color w:val="CA0032"/>
          <w:szCs w:val="27"/>
        </w:rPr>
      </w:pPr>
      <w:r w:rsidRPr="0075004F">
        <w:rPr>
          <w:rFonts w:ascii="Arial" w:hAnsi="Arial" w:cs="Gotham-Book"/>
          <w:b/>
          <w:color w:val="CA0032"/>
          <w:szCs w:val="27"/>
        </w:rPr>
        <w:lastRenderedPageBreak/>
        <w:t>Assessment</w:t>
      </w:r>
    </w:p>
    <w:tbl>
      <w:tblPr>
        <w:tblStyle w:val="TableGrid"/>
        <w:tblW w:w="10800" w:type="dxa"/>
        <w:tblInd w:w="108" w:type="dxa"/>
        <w:tblLayout w:type="fixed"/>
        <w:tblLook w:val="00A0" w:firstRow="1" w:lastRow="0" w:firstColumn="1" w:lastColumn="0" w:noHBand="0" w:noVBand="0"/>
      </w:tblPr>
      <w:tblGrid>
        <w:gridCol w:w="4707"/>
        <w:gridCol w:w="2920"/>
        <w:gridCol w:w="3173"/>
      </w:tblGrid>
      <w:tr w:rsidR="00155FCC" w:rsidRPr="00141269" w14:paraId="4EFB6220" w14:textId="77777777" w:rsidTr="006D6060">
        <w:trPr>
          <w:trHeight w:val="467"/>
        </w:trPr>
        <w:tc>
          <w:tcPr>
            <w:tcW w:w="4707" w:type="dxa"/>
            <w:shd w:val="solid" w:color="auto" w:fill="auto"/>
          </w:tcPr>
          <w:p w14:paraId="1DEF7715" w14:textId="77777777" w:rsidR="00155FCC" w:rsidRPr="00141269" w:rsidRDefault="00155FCC" w:rsidP="00562781">
            <w:pPr>
              <w:widowControl w:val="0"/>
              <w:tabs>
                <w:tab w:val="center" w:pos="1747"/>
              </w:tabs>
              <w:autoSpaceDE w:val="0"/>
              <w:autoSpaceDN w:val="0"/>
              <w:adjustRightInd w:val="0"/>
              <w:spacing w:before="180"/>
              <w:rPr>
                <w:rFonts w:ascii="Arial" w:hAnsi="Arial"/>
                <w:b/>
                <w:color w:val="FFFFFF" w:themeColor="background1"/>
                <w:sz w:val="20"/>
              </w:rPr>
            </w:pPr>
            <w:r w:rsidRPr="00141269">
              <w:rPr>
                <w:rFonts w:ascii="Arial" w:hAnsi="Arial" w:cs="Arial"/>
                <w:b/>
                <w:color w:val="FFFFFF" w:themeColor="background1"/>
                <w:spacing w:val="1"/>
                <w:sz w:val="20"/>
                <w:szCs w:val="18"/>
              </w:rPr>
              <w:t>Item</w:t>
            </w:r>
          </w:p>
        </w:tc>
        <w:tc>
          <w:tcPr>
            <w:tcW w:w="2920" w:type="dxa"/>
            <w:shd w:val="solid" w:color="auto" w:fill="auto"/>
          </w:tcPr>
          <w:p w14:paraId="06B81FB9" w14:textId="77777777" w:rsidR="00155FCC" w:rsidRPr="00141269" w:rsidRDefault="00155FCC" w:rsidP="00562781">
            <w:pPr>
              <w:widowControl w:val="0"/>
              <w:autoSpaceDE w:val="0"/>
              <w:autoSpaceDN w:val="0"/>
              <w:adjustRightInd w:val="0"/>
              <w:spacing w:before="180" w:after="180"/>
              <w:rPr>
                <w:rFonts w:ascii="Arial" w:hAnsi="Arial"/>
                <w:b/>
                <w:color w:val="FFFFFF" w:themeColor="background1"/>
                <w:sz w:val="20"/>
              </w:rPr>
            </w:pPr>
            <w:r w:rsidRPr="00141269">
              <w:rPr>
                <w:rFonts w:ascii="Arial" w:hAnsi="Arial" w:cs="Arial"/>
                <w:b/>
                <w:color w:val="FFFFFF" w:themeColor="background1"/>
                <w:spacing w:val="1"/>
                <w:sz w:val="20"/>
                <w:szCs w:val="18"/>
              </w:rPr>
              <w:t>Weight</w:t>
            </w:r>
          </w:p>
        </w:tc>
        <w:tc>
          <w:tcPr>
            <w:tcW w:w="3173" w:type="dxa"/>
            <w:shd w:val="solid" w:color="auto" w:fill="auto"/>
          </w:tcPr>
          <w:p w14:paraId="60A5AD6F" w14:textId="4239C211" w:rsidR="00155FCC" w:rsidRPr="00141269" w:rsidRDefault="00155FCC" w:rsidP="00562781">
            <w:pPr>
              <w:widowControl w:val="0"/>
              <w:autoSpaceDE w:val="0"/>
              <w:autoSpaceDN w:val="0"/>
              <w:adjustRightInd w:val="0"/>
              <w:spacing w:before="180" w:after="180"/>
              <w:rPr>
                <w:rFonts w:ascii="Arial" w:hAnsi="Arial"/>
                <w:b/>
                <w:color w:val="FFFFFF" w:themeColor="background1"/>
                <w:sz w:val="20"/>
              </w:rPr>
            </w:pPr>
            <w:r w:rsidRPr="00141269">
              <w:rPr>
                <w:rFonts w:ascii="Arial" w:hAnsi="Arial" w:cs="Arial"/>
                <w:b/>
                <w:color w:val="FFFFFF" w:themeColor="background1"/>
                <w:spacing w:val="1"/>
                <w:sz w:val="20"/>
                <w:szCs w:val="18"/>
              </w:rPr>
              <w:t>Due</w:t>
            </w:r>
          </w:p>
        </w:tc>
      </w:tr>
      <w:tr w:rsidR="009624C4" w:rsidRPr="00141269" w14:paraId="5FBA46D2" w14:textId="77777777" w:rsidTr="00562781">
        <w:trPr>
          <w:cantSplit/>
          <w:trHeight w:val="540"/>
        </w:trPr>
        <w:tc>
          <w:tcPr>
            <w:tcW w:w="4707" w:type="dxa"/>
            <w:shd w:val="pct5" w:color="auto" w:fill="auto"/>
          </w:tcPr>
          <w:p w14:paraId="1CF0478F" w14:textId="0968BED3" w:rsidR="009624C4" w:rsidRPr="00691FD4" w:rsidRDefault="009624C4" w:rsidP="009F7B78">
            <w:pPr>
              <w:widowControl w:val="0"/>
              <w:autoSpaceDE w:val="0"/>
              <w:autoSpaceDN w:val="0"/>
              <w:adjustRightInd w:val="0"/>
              <w:spacing w:before="180" w:line="192" w:lineRule="exact"/>
              <w:rPr>
                <w:rFonts w:ascii="Arial" w:hAnsi="Arial"/>
                <w:sz w:val="20"/>
                <w:szCs w:val="20"/>
              </w:rPr>
            </w:pPr>
            <w:r w:rsidRPr="00691FD4">
              <w:rPr>
                <w:rFonts w:ascii="Arial" w:hAnsi="Arial" w:cs="Arial"/>
                <w:color w:val="000000"/>
                <w:spacing w:val="1"/>
                <w:sz w:val="20"/>
                <w:szCs w:val="20"/>
              </w:rPr>
              <w:t xml:space="preserve">1. </w:t>
            </w:r>
            <w:r w:rsidRPr="00691FD4">
              <w:rPr>
                <w:rFonts w:ascii="Arial" w:hAnsi="Arial" w:cs="Arial"/>
                <w:color w:val="000000"/>
                <w:spacing w:val="1"/>
                <w:sz w:val="20"/>
                <w:szCs w:val="20"/>
                <w:lang w:val="en-CA"/>
              </w:rPr>
              <w:t>Class Participation</w:t>
            </w:r>
            <w:r w:rsidR="00C7103D" w:rsidRPr="00691FD4">
              <w:rPr>
                <w:rFonts w:ascii="Arial" w:hAnsi="Arial" w:cs="Arial"/>
                <w:color w:val="000000"/>
                <w:spacing w:val="1"/>
                <w:sz w:val="20"/>
                <w:szCs w:val="20"/>
                <w:lang w:val="en-CA"/>
              </w:rPr>
              <w:t xml:space="preserve"> (</w:t>
            </w:r>
            <w:r w:rsidR="003E4802">
              <w:rPr>
                <w:rFonts w:ascii="Arial" w:hAnsi="Arial" w:cs="Arial"/>
                <w:color w:val="000000"/>
                <w:spacing w:val="1"/>
                <w:sz w:val="20"/>
                <w:szCs w:val="20"/>
                <w:lang w:val="en-CA"/>
              </w:rPr>
              <w:t>Team</w:t>
            </w:r>
            <w:r w:rsidR="00C7103D" w:rsidRPr="00691FD4">
              <w:rPr>
                <w:rFonts w:ascii="Arial" w:hAnsi="Arial" w:cs="Arial"/>
                <w:color w:val="000000"/>
                <w:spacing w:val="1"/>
                <w:sz w:val="20"/>
                <w:szCs w:val="20"/>
                <w:lang w:val="en-CA"/>
              </w:rPr>
              <w:t>)</w:t>
            </w:r>
          </w:p>
        </w:tc>
        <w:tc>
          <w:tcPr>
            <w:tcW w:w="2920" w:type="dxa"/>
            <w:shd w:val="pct5" w:color="auto" w:fill="auto"/>
          </w:tcPr>
          <w:p w14:paraId="48F5FBEF" w14:textId="73510230" w:rsidR="009624C4" w:rsidRPr="00691FD4" w:rsidRDefault="003E4802" w:rsidP="009F7B78">
            <w:pPr>
              <w:pStyle w:val="BasicParagraph"/>
              <w:tabs>
                <w:tab w:val="left" w:pos="360"/>
              </w:tabs>
              <w:suppressAutoHyphens/>
              <w:spacing w:before="180"/>
              <w:jc w:val="center"/>
              <w:rPr>
                <w:rFonts w:ascii="Arial" w:hAnsi="Arial" w:cs="Gotham-Book"/>
                <w:sz w:val="20"/>
                <w:szCs w:val="20"/>
              </w:rPr>
            </w:pPr>
            <w:r>
              <w:rPr>
                <w:rFonts w:ascii="Arial" w:hAnsi="Arial" w:cs="Gotham-Book"/>
                <w:sz w:val="20"/>
                <w:szCs w:val="20"/>
              </w:rPr>
              <w:t>30</w:t>
            </w:r>
            <w:r w:rsidR="009624C4" w:rsidRPr="00691FD4">
              <w:rPr>
                <w:rFonts w:ascii="Arial" w:hAnsi="Arial" w:cs="Gotham-Book"/>
                <w:sz w:val="20"/>
                <w:szCs w:val="20"/>
              </w:rPr>
              <w:t>%</w:t>
            </w:r>
          </w:p>
        </w:tc>
        <w:tc>
          <w:tcPr>
            <w:tcW w:w="3173" w:type="dxa"/>
            <w:shd w:val="pct5" w:color="auto" w:fill="auto"/>
          </w:tcPr>
          <w:p w14:paraId="1FCEE880" w14:textId="77777777" w:rsidR="009624C4" w:rsidRPr="00691FD4" w:rsidRDefault="009624C4" w:rsidP="009F7B78">
            <w:pPr>
              <w:pStyle w:val="BasicParagraph"/>
              <w:tabs>
                <w:tab w:val="left" w:pos="120"/>
                <w:tab w:val="left" w:pos="360"/>
              </w:tabs>
              <w:suppressAutoHyphens/>
              <w:spacing w:before="180" w:line="240" w:lineRule="auto"/>
              <w:rPr>
                <w:rFonts w:ascii="Arial" w:hAnsi="Arial" w:cs="Gotham-Book"/>
                <w:sz w:val="20"/>
                <w:szCs w:val="20"/>
              </w:rPr>
            </w:pPr>
            <w:r w:rsidRPr="00691FD4">
              <w:rPr>
                <w:rFonts w:ascii="Arial" w:hAnsi="Arial" w:cs="Gotham-Book"/>
                <w:sz w:val="20"/>
                <w:szCs w:val="20"/>
              </w:rPr>
              <w:t>Through Course</w:t>
            </w:r>
          </w:p>
        </w:tc>
      </w:tr>
      <w:tr w:rsidR="009624C4" w:rsidRPr="00141269" w14:paraId="52580EF0" w14:textId="77777777" w:rsidTr="00562781">
        <w:trPr>
          <w:trHeight w:val="540"/>
        </w:trPr>
        <w:tc>
          <w:tcPr>
            <w:tcW w:w="4707" w:type="dxa"/>
            <w:shd w:val="pct5" w:color="auto" w:fill="auto"/>
          </w:tcPr>
          <w:p w14:paraId="083BDBB5" w14:textId="4EBA5691" w:rsidR="009624C4" w:rsidRPr="00691FD4" w:rsidRDefault="009624C4" w:rsidP="008F2125">
            <w:pPr>
              <w:widowControl w:val="0"/>
              <w:autoSpaceDE w:val="0"/>
              <w:autoSpaceDN w:val="0"/>
              <w:adjustRightInd w:val="0"/>
              <w:spacing w:before="180" w:line="192" w:lineRule="exact"/>
              <w:rPr>
                <w:rFonts w:ascii="Arial" w:hAnsi="Arial"/>
                <w:sz w:val="20"/>
                <w:szCs w:val="20"/>
              </w:rPr>
            </w:pPr>
            <w:r w:rsidRPr="00691FD4">
              <w:rPr>
                <w:rFonts w:ascii="Arial" w:hAnsi="Arial" w:cs="Arial"/>
                <w:color w:val="000000"/>
                <w:spacing w:val="1"/>
                <w:sz w:val="20"/>
                <w:szCs w:val="20"/>
              </w:rPr>
              <w:t xml:space="preserve">2. </w:t>
            </w:r>
            <w:r w:rsidR="003E4802">
              <w:rPr>
                <w:rFonts w:ascii="Arial" w:hAnsi="Arial" w:cs="Arial"/>
                <w:color w:val="000000"/>
                <w:spacing w:val="1"/>
                <w:sz w:val="20"/>
                <w:szCs w:val="20"/>
                <w:lang w:val="en-CA"/>
              </w:rPr>
              <w:t>Mid-Term Exam</w:t>
            </w:r>
            <w:r w:rsidRPr="00691FD4">
              <w:rPr>
                <w:rFonts w:ascii="Arial" w:hAnsi="Arial" w:cs="Arial"/>
                <w:color w:val="000000"/>
                <w:spacing w:val="1"/>
                <w:sz w:val="20"/>
                <w:szCs w:val="20"/>
                <w:lang w:val="en-CA"/>
              </w:rPr>
              <w:t xml:space="preserve"> (</w:t>
            </w:r>
            <w:r w:rsidR="003E4802">
              <w:rPr>
                <w:rFonts w:ascii="Arial" w:hAnsi="Arial" w:cs="Arial"/>
                <w:color w:val="000000"/>
                <w:spacing w:val="1"/>
                <w:sz w:val="20"/>
                <w:szCs w:val="20"/>
                <w:lang w:val="en-CA"/>
              </w:rPr>
              <w:t>Individual</w:t>
            </w:r>
            <w:r w:rsidRPr="00691FD4">
              <w:rPr>
                <w:rFonts w:ascii="Arial" w:hAnsi="Arial" w:cs="Arial"/>
                <w:color w:val="000000"/>
                <w:spacing w:val="1"/>
                <w:sz w:val="20"/>
                <w:szCs w:val="20"/>
                <w:lang w:val="en-CA"/>
              </w:rPr>
              <w:t>)</w:t>
            </w:r>
          </w:p>
        </w:tc>
        <w:tc>
          <w:tcPr>
            <w:tcW w:w="2920" w:type="dxa"/>
            <w:shd w:val="pct5" w:color="auto" w:fill="auto"/>
          </w:tcPr>
          <w:p w14:paraId="7B685411" w14:textId="77777777" w:rsidR="009624C4" w:rsidRPr="00691FD4" w:rsidRDefault="003F2E52" w:rsidP="009F7B78">
            <w:pPr>
              <w:pStyle w:val="BasicParagraph"/>
              <w:tabs>
                <w:tab w:val="left" w:pos="360"/>
              </w:tabs>
              <w:suppressAutoHyphens/>
              <w:spacing w:before="180"/>
              <w:jc w:val="center"/>
              <w:rPr>
                <w:rFonts w:ascii="Arial" w:hAnsi="Arial" w:cs="Gotham-Book"/>
                <w:sz w:val="20"/>
                <w:szCs w:val="20"/>
              </w:rPr>
            </w:pPr>
            <w:r w:rsidRPr="00691FD4">
              <w:rPr>
                <w:rFonts w:ascii="Arial" w:hAnsi="Arial" w:cs="Gotham-Book"/>
                <w:sz w:val="20"/>
                <w:szCs w:val="20"/>
              </w:rPr>
              <w:t>25</w:t>
            </w:r>
            <w:r w:rsidR="009624C4" w:rsidRPr="00691FD4">
              <w:rPr>
                <w:rFonts w:ascii="Arial" w:hAnsi="Arial" w:cs="Gotham-Book"/>
                <w:sz w:val="20"/>
                <w:szCs w:val="20"/>
              </w:rPr>
              <w:t>%</w:t>
            </w:r>
          </w:p>
        </w:tc>
        <w:tc>
          <w:tcPr>
            <w:tcW w:w="3173" w:type="dxa"/>
            <w:shd w:val="pct5" w:color="auto" w:fill="auto"/>
          </w:tcPr>
          <w:p w14:paraId="6C6DFB8C" w14:textId="3ACDDEE1" w:rsidR="009624C4" w:rsidRPr="00691FD4" w:rsidRDefault="008511FE" w:rsidP="008F2125">
            <w:pPr>
              <w:pStyle w:val="BasicParagraph"/>
              <w:tabs>
                <w:tab w:val="left" w:pos="120"/>
                <w:tab w:val="left" w:pos="360"/>
              </w:tabs>
              <w:suppressAutoHyphens/>
              <w:spacing w:before="180" w:line="240" w:lineRule="auto"/>
              <w:rPr>
                <w:rFonts w:ascii="Arial" w:hAnsi="Arial" w:cs="Gotham-Book"/>
                <w:sz w:val="20"/>
                <w:szCs w:val="20"/>
              </w:rPr>
            </w:pPr>
            <w:r>
              <w:rPr>
                <w:rFonts w:ascii="Arial" w:hAnsi="Arial" w:cs="Gotham-Book"/>
                <w:sz w:val="20"/>
                <w:szCs w:val="20"/>
              </w:rPr>
              <w:t>November 0</w:t>
            </w:r>
            <w:r w:rsidR="00AC3942">
              <w:rPr>
                <w:rFonts w:ascii="Arial" w:hAnsi="Arial" w:cs="Gotham-Book"/>
                <w:sz w:val="20"/>
                <w:szCs w:val="20"/>
              </w:rPr>
              <w:t>1</w:t>
            </w:r>
            <w:r w:rsidR="00AC3942">
              <w:rPr>
                <w:rFonts w:ascii="Arial" w:hAnsi="Arial" w:cs="Gotham-Book"/>
                <w:sz w:val="20"/>
                <w:szCs w:val="20"/>
                <w:vertAlign w:val="superscript"/>
              </w:rPr>
              <w:t>st</w:t>
            </w:r>
            <w:r w:rsidR="008057C4">
              <w:rPr>
                <w:rFonts w:ascii="Arial" w:hAnsi="Arial" w:cs="Gotham-Book"/>
                <w:sz w:val="20"/>
                <w:szCs w:val="20"/>
              </w:rPr>
              <w:t>, 20</w:t>
            </w:r>
            <w:r w:rsidR="005519C0">
              <w:rPr>
                <w:rFonts w:ascii="Arial" w:hAnsi="Arial" w:cs="Gotham-Book"/>
                <w:sz w:val="20"/>
                <w:szCs w:val="20"/>
              </w:rPr>
              <w:t>2</w:t>
            </w:r>
            <w:r w:rsidR="00AC3942">
              <w:rPr>
                <w:rFonts w:ascii="Arial" w:hAnsi="Arial" w:cs="Gotham-Book"/>
                <w:sz w:val="20"/>
                <w:szCs w:val="20"/>
              </w:rPr>
              <w:t>2</w:t>
            </w:r>
          </w:p>
        </w:tc>
      </w:tr>
      <w:tr w:rsidR="009624C4" w:rsidRPr="00141269" w14:paraId="40AE6F08" w14:textId="77777777" w:rsidTr="00562781">
        <w:trPr>
          <w:trHeight w:val="540"/>
        </w:trPr>
        <w:tc>
          <w:tcPr>
            <w:tcW w:w="4707" w:type="dxa"/>
            <w:shd w:val="pct5" w:color="auto" w:fill="auto"/>
          </w:tcPr>
          <w:p w14:paraId="24C4E10F" w14:textId="4AB5E2A3" w:rsidR="009624C4" w:rsidRPr="00691FD4" w:rsidRDefault="003E4802" w:rsidP="008F2125">
            <w:pPr>
              <w:pStyle w:val="BasicParagraph"/>
              <w:suppressAutoHyphens/>
              <w:spacing w:before="180"/>
              <w:rPr>
                <w:rFonts w:ascii="Arial" w:hAnsi="Arial" w:cs="Arial"/>
                <w:spacing w:val="1"/>
                <w:sz w:val="20"/>
                <w:szCs w:val="20"/>
              </w:rPr>
            </w:pPr>
            <w:r>
              <w:rPr>
                <w:rFonts w:ascii="Arial" w:hAnsi="Arial" w:cs="Arial"/>
                <w:spacing w:val="1"/>
                <w:sz w:val="20"/>
                <w:szCs w:val="20"/>
              </w:rPr>
              <w:t>3</w:t>
            </w:r>
            <w:r w:rsidR="009624C4" w:rsidRPr="00691FD4">
              <w:rPr>
                <w:rFonts w:ascii="Arial" w:hAnsi="Arial" w:cs="Arial"/>
                <w:spacing w:val="1"/>
                <w:sz w:val="20"/>
                <w:szCs w:val="20"/>
              </w:rPr>
              <w:t xml:space="preserve">. </w:t>
            </w:r>
            <w:r>
              <w:rPr>
                <w:rFonts w:ascii="Arial" w:hAnsi="Arial" w:cs="Arial"/>
                <w:spacing w:val="1"/>
                <w:sz w:val="20"/>
                <w:szCs w:val="20"/>
              </w:rPr>
              <w:t xml:space="preserve">Final Exam </w:t>
            </w:r>
            <w:r w:rsidR="009624C4" w:rsidRPr="00691FD4">
              <w:rPr>
                <w:rFonts w:ascii="Arial" w:hAnsi="Arial" w:cs="Arial"/>
                <w:spacing w:val="1"/>
                <w:sz w:val="20"/>
                <w:szCs w:val="20"/>
              </w:rPr>
              <w:t>(</w:t>
            </w:r>
            <w:r w:rsidR="008F2125" w:rsidRPr="00691FD4">
              <w:rPr>
                <w:rFonts w:ascii="Arial" w:hAnsi="Arial" w:cs="Arial"/>
                <w:spacing w:val="1"/>
                <w:sz w:val="20"/>
                <w:szCs w:val="20"/>
              </w:rPr>
              <w:t>Individual</w:t>
            </w:r>
            <w:r w:rsidR="009624C4" w:rsidRPr="00691FD4">
              <w:rPr>
                <w:rFonts w:ascii="Arial" w:hAnsi="Arial" w:cs="Arial"/>
                <w:spacing w:val="1"/>
                <w:sz w:val="20"/>
                <w:szCs w:val="20"/>
              </w:rPr>
              <w:t>)</w:t>
            </w:r>
          </w:p>
        </w:tc>
        <w:tc>
          <w:tcPr>
            <w:tcW w:w="2920" w:type="dxa"/>
            <w:shd w:val="pct5" w:color="auto" w:fill="auto"/>
          </w:tcPr>
          <w:p w14:paraId="2FFAC5CE" w14:textId="0F5061D0" w:rsidR="009624C4" w:rsidRPr="00691FD4" w:rsidRDefault="003E4802" w:rsidP="009F7B78">
            <w:pPr>
              <w:pStyle w:val="BasicParagraph"/>
              <w:tabs>
                <w:tab w:val="left" w:pos="360"/>
              </w:tabs>
              <w:suppressAutoHyphens/>
              <w:spacing w:before="180"/>
              <w:jc w:val="center"/>
              <w:rPr>
                <w:rFonts w:ascii="Arial" w:hAnsi="Arial" w:cs="Gotham-Book"/>
                <w:sz w:val="20"/>
                <w:szCs w:val="20"/>
              </w:rPr>
            </w:pPr>
            <w:r>
              <w:rPr>
                <w:rFonts w:ascii="Arial" w:hAnsi="Arial" w:cs="Gotham-Book"/>
                <w:sz w:val="20"/>
                <w:szCs w:val="20"/>
              </w:rPr>
              <w:t>4</w:t>
            </w:r>
            <w:r w:rsidR="009624C4" w:rsidRPr="00691FD4">
              <w:rPr>
                <w:rFonts w:ascii="Arial" w:hAnsi="Arial" w:cs="Gotham-Book"/>
                <w:sz w:val="20"/>
                <w:szCs w:val="20"/>
              </w:rPr>
              <w:t>5%</w:t>
            </w:r>
          </w:p>
        </w:tc>
        <w:tc>
          <w:tcPr>
            <w:tcW w:w="3173" w:type="dxa"/>
            <w:shd w:val="pct5" w:color="auto" w:fill="auto"/>
          </w:tcPr>
          <w:p w14:paraId="42834302" w14:textId="2D9A5BDF" w:rsidR="009624C4" w:rsidRPr="00691FD4" w:rsidRDefault="00E53668" w:rsidP="009F7B78">
            <w:pPr>
              <w:pStyle w:val="BasicParagraph"/>
              <w:tabs>
                <w:tab w:val="left" w:pos="120"/>
                <w:tab w:val="left" w:pos="360"/>
              </w:tabs>
              <w:suppressAutoHyphens/>
              <w:spacing w:before="180" w:line="240" w:lineRule="auto"/>
              <w:rPr>
                <w:rFonts w:ascii="Arial" w:hAnsi="Arial" w:cs="Gotham-Book"/>
                <w:sz w:val="20"/>
                <w:szCs w:val="20"/>
              </w:rPr>
            </w:pPr>
            <w:r>
              <w:rPr>
                <w:rFonts w:ascii="Arial" w:hAnsi="Arial" w:cs="Gotham-Book"/>
                <w:sz w:val="20"/>
                <w:szCs w:val="20"/>
              </w:rPr>
              <w:t xml:space="preserve">December </w:t>
            </w:r>
            <w:r w:rsidR="008511FE">
              <w:rPr>
                <w:rFonts w:ascii="Arial" w:hAnsi="Arial" w:cs="Gotham-Book"/>
                <w:sz w:val="20"/>
                <w:szCs w:val="20"/>
              </w:rPr>
              <w:t>0</w:t>
            </w:r>
            <w:r w:rsidR="00AC3942">
              <w:rPr>
                <w:rFonts w:ascii="Arial" w:hAnsi="Arial" w:cs="Gotham-Book"/>
                <w:sz w:val="20"/>
                <w:szCs w:val="20"/>
              </w:rPr>
              <w:t>6</w:t>
            </w:r>
            <w:r w:rsidR="008511FE" w:rsidRPr="008511FE">
              <w:rPr>
                <w:rFonts w:ascii="Arial" w:hAnsi="Arial" w:cs="Gotham-Book"/>
                <w:sz w:val="20"/>
                <w:szCs w:val="20"/>
                <w:vertAlign w:val="superscript"/>
              </w:rPr>
              <w:t>th</w:t>
            </w:r>
            <w:r w:rsidR="008057C4">
              <w:rPr>
                <w:rFonts w:ascii="Arial" w:hAnsi="Arial" w:cs="Gotham-Book"/>
                <w:sz w:val="20"/>
                <w:szCs w:val="20"/>
              </w:rPr>
              <w:t>, 20</w:t>
            </w:r>
            <w:r w:rsidR="005519C0">
              <w:rPr>
                <w:rFonts w:ascii="Arial" w:hAnsi="Arial" w:cs="Gotham-Book"/>
                <w:sz w:val="20"/>
                <w:szCs w:val="20"/>
              </w:rPr>
              <w:t>2</w:t>
            </w:r>
            <w:r w:rsidR="00AC3942">
              <w:rPr>
                <w:rFonts w:ascii="Arial" w:hAnsi="Arial" w:cs="Gotham-Book"/>
                <w:sz w:val="20"/>
                <w:szCs w:val="20"/>
              </w:rPr>
              <w:t>2</w:t>
            </w:r>
          </w:p>
        </w:tc>
      </w:tr>
    </w:tbl>
    <w:p w14:paraId="2ECD619E" w14:textId="783A7110" w:rsidR="00423507" w:rsidRPr="00084BDB" w:rsidRDefault="009F5A56" w:rsidP="006D6060">
      <w:pPr>
        <w:pStyle w:val="BasicParagraph"/>
        <w:suppressAutoHyphens/>
        <w:spacing w:before="120"/>
        <w:ind w:right="4320"/>
        <w:rPr>
          <w:rFonts w:ascii="Arial" w:hAnsi="Arial" w:cs="Gotham-Book"/>
          <w:b/>
          <w:color w:val="CA0032"/>
          <w:szCs w:val="27"/>
        </w:rPr>
      </w:pPr>
      <w:r>
        <w:rPr>
          <w:rFonts w:ascii="Arial" w:hAnsi="Arial" w:cs="Gotham-Book"/>
          <w:b/>
          <w:color w:val="CA0032"/>
          <w:szCs w:val="27"/>
        </w:rPr>
        <w:t xml:space="preserve">Tentative </w:t>
      </w:r>
      <w:r w:rsidR="002765F5">
        <w:rPr>
          <w:rFonts w:ascii="Arial" w:hAnsi="Arial" w:cs="Gotham-Book"/>
          <w:b/>
          <w:color w:val="CA0032"/>
          <w:szCs w:val="27"/>
        </w:rPr>
        <w:t>BE</w:t>
      </w:r>
      <w:r w:rsidR="00481900">
        <w:rPr>
          <w:rFonts w:ascii="Arial" w:hAnsi="Arial" w:cs="Gotham-Book"/>
          <w:b/>
          <w:color w:val="CA0032"/>
          <w:szCs w:val="27"/>
        </w:rPr>
        <w:t xml:space="preserve"> </w:t>
      </w:r>
      <w:r w:rsidR="002765F5">
        <w:rPr>
          <w:rFonts w:ascii="Arial" w:hAnsi="Arial" w:cs="Gotham-Book"/>
          <w:b/>
          <w:color w:val="CA0032"/>
          <w:szCs w:val="27"/>
        </w:rPr>
        <w:t>602 Class Schedule</w:t>
      </w:r>
      <w:r w:rsidR="003E441A">
        <w:rPr>
          <w:rFonts w:ascii="Arial" w:hAnsi="Arial" w:cs="Gotham-Book"/>
          <w:b/>
          <w:color w:val="CA0032"/>
          <w:szCs w:val="27"/>
        </w:rPr>
        <w:t>*</w:t>
      </w:r>
      <w:r w:rsidR="002765F5">
        <w:rPr>
          <w:rFonts w:ascii="Arial" w:hAnsi="Arial" w:cs="Gotham-Book"/>
          <w:b/>
          <w:color w:val="CA0032"/>
          <w:szCs w:val="27"/>
        </w:rPr>
        <w:t>:</w:t>
      </w:r>
    </w:p>
    <w:tbl>
      <w:tblPr>
        <w:tblStyle w:val="TableGrid"/>
        <w:tblW w:w="11093" w:type="dxa"/>
        <w:tblInd w:w="103" w:type="dxa"/>
        <w:tblLayout w:type="fixed"/>
        <w:tblLook w:val="00A0" w:firstRow="1" w:lastRow="0" w:firstColumn="1" w:lastColumn="0" w:noHBand="0" w:noVBand="0"/>
      </w:tblPr>
      <w:tblGrid>
        <w:gridCol w:w="1554"/>
        <w:gridCol w:w="38"/>
        <w:gridCol w:w="2262"/>
        <w:gridCol w:w="1351"/>
        <w:gridCol w:w="180"/>
        <w:gridCol w:w="5670"/>
        <w:gridCol w:w="38"/>
      </w:tblGrid>
      <w:tr w:rsidR="00691FD4" w:rsidRPr="00141269" w14:paraId="4605D36D" w14:textId="77777777" w:rsidTr="00084BDB">
        <w:trPr>
          <w:gridAfter w:val="1"/>
          <w:wAfter w:w="38" w:type="dxa"/>
          <w:trHeight w:val="450"/>
        </w:trPr>
        <w:tc>
          <w:tcPr>
            <w:tcW w:w="1554" w:type="dxa"/>
            <w:shd w:val="solid" w:color="auto" w:fill="auto"/>
          </w:tcPr>
          <w:p w14:paraId="1826A4B2" w14:textId="006E74F8" w:rsidR="00691FD4" w:rsidRPr="00141269" w:rsidRDefault="00CA0A2C" w:rsidP="00155FCC">
            <w:pPr>
              <w:widowControl w:val="0"/>
              <w:tabs>
                <w:tab w:val="center" w:pos="1747"/>
              </w:tabs>
              <w:autoSpaceDE w:val="0"/>
              <w:autoSpaceDN w:val="0"/>
              <w:adjustRightInd w:val="0"/>
              <w:spacing w:before="180"/>
              <w:rPr>
                <w:rFonts w:ascii="Arial" w:hAnsi="Arial"/>
                <w:b/>
                <w:color w:val="FFFFFF" w:themeColor="background1"/>
                <w:sz w:val="20"/>
              </w:rPr>
            </w:pPr>
            <w:r>
              <w:rPr>
                <w:rFonts w:ascii="Arial" w:hAnsi="Arial" w:cs="Arial"/>
                <w:b/>
                <w:color w:val="FFFFFF" w:themeColor="background1"/>
                <w:spacing w:val="1"/>
                <w:sz w:val="20"/>
                <w:szCs w:val="18"/>
              </w:rPr>
              <w:t>Class</w:t>
            </w:r>
          </w:p>
        </w:tc>
        <w:tc>
          <w:tcPr>
            <w:tcW w:w="2300" w:type="dxa"/>
            <w:gridSpan w:val="2"/>
            <w:shd w:val="solid" w:color="auto" w:fill="auto"/>
          </w:tcPr>
          <w:p w14:paraId="39C8B77E" w14:textId="713CBD8F" w:rsidR="00691FD4" w:rsidRPr="00967EA7" w:rsidRDefault="00967EA7" w:rsidP="00155FCC">
            <w:pPr>
              <w:widowControl w:val="0"/>
              <w:autoSpaceDE w:val="0"/>
              <w:autoSpaceDN w:val="0"/>
              <w:adjustRightInd w:val="0"/>
              <w:spacing w:before="180" w:after="180"/>
              <w:rPr>
                <w:rFonts w:ascii="Arial" w:hAnsi="Arial" w:cs="Arial"/>
                <w:b/>
                <w:color w:val="FFFFFF" w:themeColor="background1"/>
                <w:spacing w:val="1"/>
                <w:sz w:val="20"/>
                <w:szCs w:val="18"/>
              </w:rPr>
            </w:pPr>
            <w:r w:rsidRPr="00967EA7">
              <w:rPr>
                <w:rFonts w:ascii="Arial" w:hAnsi="Arial" w:cs="Arial"/>
                <w:b/>
                <w:color w:val="FFFFFF" w:themeColor="background1"/>
                <w:spacing w:val="1"/>
                <w:sz w:val="20"/>
                <w:szCs w:val="18"/>
              </w:rPr>
              <w:t>Date</w:t>
            </w:r>
          </w:p>
        </w:tc>
        <w:tc>
          <w:tcPr>
            <w:tcW w:w="1351" w:type="dxa"/>
            <w:shd w:val="solid" w:color="auto" w:fill="auto"/>
          </w:tcPr>
          <w:p w14:paraId="1D890048" w14:textId="4D75C30D" w:rsidR="00691FD4" w:rsidRPr="00141269" w:rsidRDefault="00691FD4" w:rsidP="00155FCC">
            <w:pPr>
              <w:widowControl w:val="0"/>
              <w:autoSpaceDE w:val="0"/>
              <w:autoSpaceDN w:val="0"/>
              <w:adjustRightInd w:val="0"/>
              <w:spacing w:before="180" w:after="180"/>
              <w:rPr>
                <w:rFonts w:ascii="Arial" w:hAnsi="Arial"/>
                <w:b/>
                <w:color w:val="FFFFFF" w:themeColor="background1"/>
                <w:sz w:val="20"/>
              </w:rPr>
            </w:pPr>
            <w:r w:rsidRPr="00141269">
              <w:rPr>
                <w:rFonts w:ascii="Arial" w:hAnsi="Arial" w:cs="Arial"/>
                <w:b/>
                <w:color w:val="FFFFFF" w:themeColor="background1"/>
                <w:spacing w:val="1"/>
                <w:sz w:val="20"/>
                <w:szCs w:val="18"/>
              </w:rPr>
              <w:t>Contact Hours</w:t>
            </w:r>
          </w:p>
        </w:tc>
        <w:tc>
          <w:tcPr>
            <w:tcW w:w="5850" w:type="dxa"/>
            <w:gridSpan w:val="2"/>
            <w:shd w:val="solid" w:color="auto" w:fill="auto"/>
          </w:tcPr>
          <w:p w14:paraId="2BDC85CD" w14:textId="77777777" w:rsidR="00691FD4" w:rsidRPr="00141269" w:rsidRDefault="00691FD4" w:rsidP="000C5F37">
            <w:pPr>
              <w:widowControl w:val="0"/>
              <w:autoSpaceDE w:val="0"/>
              <w:autoSpaceDN w:val="0"/>
              <w:adjustRightInd w:val="0"/>
              <w:spacing w:before="180" w:after="180"/>
              <w:rPr>
                <w:rFonts w:ascii="Arial" w:hAnsi="Arial"/>
                <w:b/>
                <w:color w:val="FFFFFF" w:themeColor="background1"/>
                <w:sz w:val="20"/>
              </w:rPr>
            </w:pPr>
            <w:r w:rsidRPr="00141269">
              <w:rPr>
                <w:rFonts w:ascii="Arial" w:hAnsi="Arial" w:cs="Arial"/>
                <w:b/>
                <w:color w:val="FFFFFF" w:themeColor="background1"/>
                <w:spacing w:val="1"/>
                <w:sz w:val="20"/>
                <w:szCs w:val="18"/>
              </w:rPr>
              <w:t>Course/</w:t>
            </w:r>
            <w:r>
              <w:rPr>
                <w:rFonts w:ascii="Arial" w:hAnsi="Arial" w:cs="Arial"/>
                <w:b/>
                <w:color w:val="FFFFFF" w:themeColor="background1"/>
                <w:spacing w:val="1"/>
                <w:sz w:val="20"/>
                <w:szCs w:val="18"/>
              </w:rPr>
              <w:t>Class or Topic</w:t>
            </w:r>
          </w:p>
        </w:tc>
      </w:tr>
      <w:tr w:rsidR="00691FD4" w:rsidRPr="00141269" w14:paraId="3E65B8C9" w14:textId="77777777" w:rsidTr="00084BDB">
        <w:trPr>
          <w:gridAfter w:val="1"/>
          <w:wAfter w:w="38" w:type="dxa"/>
          <w:trHeight w:val="450"/>
        </w:trPr>
        <w:tc>
          <w:tcPr>
            <w:tcW w:w="1554" w:type="dxa"/>
            <w:shd w:val="pct5" w:color="auto" w:fill="auto"/>
            <w:vAlign w:val="center"/>
          </w:tcPr>
          <w:p w14:paraId="688CE126" w14:textId="1DE5DF09" w:rsidR="00691FD4" w:rsidRPr="00691FD4" w:rsidRDefault="00691FD4" w:rsidP="00E53668">
            <w:pPr>
              <w:widowControl w:val="0"/>
              <w:autoSpaceDE w:val="0"/>
              <w:autoSpaceDN w:val="0"/>
              <w:adjustRightInd w:val="0"/>
              <w:rPr>
                <w:rFonts w:ascii="Arial" w:hAnsi="Arial"/>
                <w:sz w:val="20"/>
                <w:szCs w:val="20"/>
              </w:rPr>
            </w:pPr>
            <w:r w:rsidRPr="00691FD4">
              <w:rPr>
                <w:rFonts w:ascii="Arial" w:hAnsi="Arial" w:cs="Arial"/>
                <w:color w:val="000000"/>
                <w:spacing w:val="1"/>
                <w:sz w:val="20"/>
                <w:szCs w:val="20"/>
              </w:rPr>
              <w:t>Class #1</w:t>
            </w:r>
          </w:p>
        </w:tc>
        <w:tc>
          <w:tcPr>
            <w:tcW w:w="2300" w:type="dxa"/>
            <w:gridSpan w:val="2"/>
            <w:shd w:val="pct5" w:color="auto" w:fill="auto"/>
            <w:vAlign w:val="center"/>
          </w:tcPr>
          <w:p w14:paraId="42B84FDA" w14:textId="674762A0" w:rsidR="00691FD4" w:rsidRPr="00691FD4" w:rsidRDefault="002938FE" w:rsidP="00E53668">
            <w:pPr>
              <w:pStyle w:val="BasicParagraph"/>
              <w:tabs>
                <w:tab w:val="left" w:pos="360"/>
              </w:tabs>
              <w:spacing w:line="240" w:lineRule="auto"/>
              <w:rPr>
                <w:rFonts w:ascii="Arial" w:hAnsi="Arial" w:cs="Gotham-Book"/>
                <w:sz w:val="20"/>
                <w:szCs w:val="20"/>
              </w:rPr>
            </w:pPr>
            <w:r>
              <w:rPr>
                <w:rFonts w:ascii="Arial" w:hAnsi="Arial" w:cs="Gotham-Book"/>
                <w:sz w:val="20"/>
                <w:szCs w:val="20"/>
              </w:rPr>
              <w:t>September</w:t>
            </w:r>
            <w:r w:rsidR="00691FD4" w:rsidRPr="00691FD4">
              <w:rPr>
                <w:rFonts w:ascii="Arial" w:hAnsi="Arial" w:cs="Gotham-Book"/>
                <w:sz w:val="20"/>
                <w:szCs w:val="20"/>
              </w:rPr>
              <w:t xml:space="preserve"> </w:t>
            </w:r>
            <w:r w:rsidR="00152B53">
              <w:rPr>
                <w:rFonts w:ascii="Arial" w:hAnsi="Arial" w:cs="Gotham-Book"/>
                <w:sz w:val="20"/>
                <w:szCs w:val="20"/>
              </w:rPr>
              <w:t>1</w:t>
            </w:r>
            <w:r w:rsidR="00D05355">
              <w:rPr>
                <w:rFonts w:ascii="Arial" w:hAnsi="Arial" w:cs="Gotham-Book"/>
                <w:sz w:val="20"/>
                <w:szCs w:val="20"/>
              </w:rPr>
              <w:t>3</w:t>
            </w:r>
            <w:r w:rsidR="00E219D9" w:rsidRPr="001D2EB3">
              <w:rPr>
                <w:rFonts w:ascii="Arial" w:hAnsi="Arial" w:cs="Gotham-Book"/>
                <w:sz w:val="20"/>
                <w:szCs w:val="20"/>
                <w:vertAlign w:val="superscript"/>
              </w:rPr>
              <w:t>th</w:t>
            </w:r>
            <w:r w:rsidR="00E219D9">
              <w:rPr>
                <w:rFonts w:ascii="Arial" w:hAnsi="Arial" w:cs="Gotham-Book"/>
                <w:sz w:val="20"/>
                <w:szCs w:val="20"/>
              </w:rPr>
              <w:t>,</w:t>
            </w:r>
            <w:r w:rsidR="00691FD4" w:rsidRPr="00691FD4">
              <w:rPr>
                <w:rFonts w:ascii="Arial" w:hAnsi="Arial" w:cs="Gotham-Book"/>
                <w:sz w:val="20"/>
                <w:szCs w:val="20"/>
              </w:rPr>
              <w:t xml:space="preserve"> 20</w:t>
            </w:r>
            <w:r w:rsidR="00152B53">
              <w:rPr>
                <w:rFonts w:ascii="Arial" w:hAnsi="Arial" w:cs="Gotham-Book"/>
                <w:sz w:val="20"/>
                <w:szCs w:val="20"/>
              </w:rPr>
              <w:t>2</w:t>
            </w:r>
            <w:r w:rsidR="00D05355">
              <w:rPr>
                <w:rFonts w:ascii="Arial" w:hAnsi="Arial" w:cs="Gotham-Book"/>
                <w:sz w:val="20"/>
                <w:szCs w:val="20"/>
              </w:rPr>
              <w:t>2</w:t>
            </w:r>
          </w:p>
        </w:tc>
        <w:tc>
          <w:tcPr>
            <w:tcW w:w="1531" w:type="dxa"/>
            <w:gridSpan w:val="2"/>
            <w:shd w:val="pct5" w:color="auto" w:fill="auto"/>
            <w:vAlign w:val="center"/>
          </w:tcPr>
          <w:p w14:paraId="7FA665DD" w14:textId="52525DD0" w:rsidR="00691FD4" w:rsidRPr="00691FD4" w:rsidRDefault="00D05355" w:rsidP="00E53668">
            <w:pPr>
              <w:pStyle w:val="BasicParagraph"/>
              <w:tabs>
                <w:tab w:val="left" w:pos="360"/>
              </w:tabs>
              <w:suppressAutoHyphens/>
              <w:spacing w:line="240" w:lineRule="auto"/>
              <w:rPr>
                <w:rFonts w:ascii="Arial" w:hAnsi="Arial" w:cs="Gotham-Book"/>
                <w:sz w:val="20"/>
                <w:szCs w:val="20"/>
              </w:rPr>
            </w:pPr>
            <w:r>
              <w:rPr>
                <w:rFonts w:ascii="Arial" w:hAnsi="Arial" w:cs="Gotham-Book"/>
                <w:sz w:val="20"/>
                <w:szCs w:val="20"/>
              </w:rPr>
              <w:t xml:space="preserve">&lt; </w:t>
            </w:r>
            <w:r w:rsidR="00691FD4" w:rsidRPr="00691FD4">
              <w:rPr>
                <w:rFonts w:ascii="Arial" w:hAnsi="Arial" w:cs="Gotham-Book"/>
                <w:sz w:val="20"/>
                <w:szCs w:val="20"/>
              </w:rPr>
              <w:t>3.0</w:t>
            </w:r>
          </w:p>
        </w:tc>
        <w:tc>
          <w:tcPr>
            <w:tcW w:w="5670" w:type="dxa"/>
            <w:shd w:val="pct5" w:color="auto" w:fill="auto"/>
            <w:vAlign w:val="center"/>
          </w:tcPr>
          <w:p w14:paraId="5C383497" w14:textId="77777777" w:rsidR="002938FE" w:rsidRPr="002938FE" w:rsidRDefault="002938FE" w:rsidP="00E53668">
            <w:pPr>
              <w:pStyle w:val="BasicParagraph"/>
              <w:tabs>
                <w:tab w:val="left" w:pos="120"/>
                <w:tab w:val="left" w:pos="360"/>
              </w:tabs>
              <w:suppressAutoHyphens/>
              <w:rPr>
                <w:rFonts w:ascii="Arial" w:hAnsi="Arial" w:cs="Gotham-Book"/>
                <w:sz w:val="20"/>
                <w:szCs w:val="20"/>
              </w:rPr>
            </w:pPr>
            <w:r w:rsidRPr="002938FE">
              <w:rPr>
                <w:rFonts w:ascii="Arial" w:hAnsi="Arial" w:cs="Gotham-Book"/>
                <w:sz w:val="20"/>
                <w:szCs w:val="20"/>
              </w:rPr>
              <w:t>Introduction to the Course and Overview of Course and</w:t>
            </w:r>
          </w:p>
          <w:p w14:paraId="2D9EC12D" w14:textId="73467F6F" w:rsidR="00691FD4" w:rsidRPr="00691FD4" w:rsidRDefault="002938FE" w:rsidP="00E53668">
            <w:pPr>
              <w:pStyle w:val="BasicParagraph"/>
              <w:tabs>
                <w:tab w:val="left" w:pos="120"/>
                <w:tab w:val="left" w:pos="360"/>
              </w:tabs>
              <w:suppressAutoHyphens/>
              <w:spacing w:line="240" w:lineRule="auto"/>
              <w:rPr>
                <w:rFonts w:ascii="Arial" w:hAnsi="Arial" w:cs="Gotham-Book"/>
                <w:sz w:val="20"/>
                <w:szCs w:val="20"/>
              </w:rPr>
            </w:pPr>
            <w:r w:rsidRPr="002938FE">
              <w:rPr>
                <w:rFonts w:ascii="Arial" w:hAnsi="Arial" w:cs="Gotham-Book"/>
                <w:sz w:val="20"/>
                <w:szCs w:val="20"/>
              </w:rPr>
              <w:t>Requirements</w:t>
            </w:r>
          </w:p>
        </w:tc>
      </w:tr>
      <w:tr w:rsidR="00691FD4" w:rsidRPr="00141269" w14:paraId="796BEC98" w14:textId="77777777" w:rsidTr="00084BDB">
        <w:trPr>
          <w:gridAfter w:val="1"/>
          <w:wAfter w:w="38" w:type="dxa"/>
          <w:trHeight w:val="450"/>
        </w:trPr>
        <w:tc>
          <w:tcPr>
            <w:tcW w:w="1554" w:type="dxa"/>
            <w:shd w:val="pct5" w:color="auto" w:fill="auto"/>
            <w:vAlign w:val="center"/>
          </w:tcPr>
          <w:p w14:paraId="5F6EBDE6" w14:textId="02D0E98D" w:rsidR="00691FD4" w:rsidRPr="00691FD4" w:rsidRDefault="00691FD4" w:rsidP="00E53668">
            <w:pPr>
              <w:widowControl w:val="0"/>
              <w:autoSpaceDE w:val="0"/>
              <w:autoSpaceDN w:val="0"/>
              <w:adjustRightInd w:val="0"/>
              <w:rPr>
                <w:rFonts w:ascii="Arial" w:hAnsi="Arial"/>
                <w:sz w:val="20"/>
                <w:szCs w:val="20"/>
              </w:rPr>
            </w:pPr>
            <w:r w:rsidRPr="00691FD4">
              <w:rPr>
                <w:rFonts w:ascii="Arial" w:hAnsi="Arial" w:cs="Arial"/>
                <w:color w:val="000000"/>
                <w:spacing w:val="1"/>
                <w:sz w:val="20"/>
                <w:szCs w:val="20"/>
              </w:rPr>
              <w:t>Class #2</w:t>
            </w:r>
          </w:p>
        </w:tc>
        <w:tc>
          <w:tcPr>
            <w:tcW w:w="2300" w:type="dxa"/>
            <w:gridSpan w:val="2"/>
            <w:shd w:val="pct5" w:color="auto" w:fill="auto"/>
            <w:vAlign w:val="center"/>
          </w:tcPr>
          <w:p w14:paraId="24108F6A" w14:textId="5C271667" w:rsidR="00691FD4" w:rsidRPr="00691FD4" w:rsidRDefault="002938FE" w:rsidP="00E53668">
            <w:pPr>
              <w:pStyle w:val="BasicParagraph"/>
              <w:tabs>
                <w:tab w:val="left" w:pos="360"/>
              </w:tabs>
              <w:suppressAutoHyphens/>
              <w:spacing w:line="240" w:lineRule="auto"/>
              <w:rPr>
                <w:rFonts w:ascii="Arial" w:hAnsi="Arial" w:cs="Gotham-Book"/>
                <w:sz w:val="20"/>
                <w:szCs w:val="20"/>
              </w:rPr>
            </w:pPr>
            <w:r>
              <w:rPr>
                <w:rFonts w:ascii="Arial" w:hAnsi="Arial" w:cs="Gotham-Book"/>
                <w:sz w:val="20"/>
                <w:szCs w:val="20"/>
              </w:rPr>
              <w:t>September</w:t>
            </w:r>
            <w:r w:rsidR="00CA3FE5">
              <w:rPr>
                <w:rFonts w:ascii="Arial" w:hAnsi="Arial" w:cs="Gotham-Book"/>
                <w:sz w:val="20"/>
                <w:szCs w:val="20"/>
              </w:rPr>
              <w:t xml:space="preserve"> 2</w:t>
            </w:r>
            <w:r w:rsidR="00D05355">
              <w:rPr>
                <w:rFonts w:ascii="Arial" w:hAnsi="Arial" w:cs="Gotham-Book"/>
                <w:sz w:val="20"/>
                <w:szCs w:val="20"/>
              </w:rPr>
              <w:t>0</w:t>
            </w:r>
            <w:r w:rsidR="00D05355" w:rsidRPr="00D05355">
              <w:rPr>
                <w:rFonts w:ascii="Arial" w:hAnsi="Arial" w:cs="Gotham-Book"/>
                <w:sz w:val="20"/>
                <w:szCs w:val="20"/>
                <w:vertAlign w:val="superscript"/>
              </w:rPr>
              <w:t>th</w:t>
            </w:r>
            <w:r w:rsidR="00691FD4" w:rsidRPr="00691FD4">
              <w:rPr>
                <w:rFonts w:ascii="Arial" w:hAnsi="Arial" w:cs="Gotham-Book"/>
                <w:sz w:val="20"/>
                <w:szCs w:val="20"/>
              </w:rPr>
              <w:t>, 20</w:t>
            </w:r>
            <w:r w:rsidR="00152B53">
              <w:rPr>
                <w:rFonts w:ascii="Arial" w:hAnsi="Arial" w:cs="Gotham-Book"/>
                <w:sz w:val="20"/>
                <w:szCs w:val="20"/>
              </w:rPr>
              <w:t>2</w:t>
            </w:r>
            <w:r w:rsidR="00D05355">
              <w:rPr>
                <w:rFonts w:ascii="Arial" w:hAnsi="Arial" w:cs="Gotham-Book"/>
                <w:sz w:val="20"/>
                <w:szCs w:val="20"/>
              </w:rPr>
              <w:t>2</w:t>
            </w:r>
          </w:p>
        </w:tc>
        <w:tc>
          <w:tcPr>
            <w:tcW w:w="1531" w:type="dxa"/>
            <w:gridSpan w:val="2"/>
            <w:shd w:val="pct5" w:color="auto" w:fill="auto"/>
            <w:vAlign w:val="center"/>
          </w:tcPr>
          <w:p w14:paraId="36781A50" w14:textId="33DC4359" w:rsidR="00691FD4" w:rsidRPr="00691FD4" w:rsidRDefault="00691FD4" w:rsidP="00E53668">
            <w:pPr>
              <w:pStyle w:val="BasicParagraph"/>
              <w:tabs>
                <w:tab w:val="left" w:pos="360"/>
              </w:tabs>
              <w:suppressAutoHyphens/>
              <w:spacing w:line="240" w:lineRule="auto"/>
              <w:rPr>
                <w:rFonts w:ascii="Arial" w:hAnsi="Arial" w:cs="Gotham-Book"/>
                <w:sz w:val="20"/>
                <w:szCs w:val="20"/>
              </w:rPr>
            </w:pPr>
            <w:r w:rsidRPr="00691FD4">
              <w:rPr>
                <w:rFonts w:ascii="Arial" w:hAnsi="Arial" w:cs="Gotham-Book"/>
                <w:sz w:val="20"/>
                <w:szCs w:val="20"/>
              </w:rPr>
              <w:t>3.0</w:t>
            </w:r>
          </w:p>
        </w:tc>
        <w:tc>
          <w:tcPr>
            <w:tcW w:w="5670" w:type="dxa"/>
            <w:shd w:val="pct5" w:color="auto" w:fill="auto"/>
            <w:vAlign w:val="center"/>
          </w:tcPr>
          <w:p w14:paraId="38964F45" w14:textId="328A7614" w:rsidR="00691FD4" w:rsidRPr="00691FD4" w:rsidRDefault="002938FE" w:rsidP="00E53668">
            <w:pPr>
              <w:pStyle w:val="BasicParagraph"/>
              <w:tabs>
                <w:tab w:val="left" w:pos="120"/>
                <w:tab w:val="left" w:pos="360"/>
              </w:tabs>
              <w:suppressAutoHyphens/>
              <w:spacing w:before="180" w:line="240" w:lineRule="auto"/>
              <w:rPr>
                <w:rFonts w:ascii="Arial" w:hAnsi="Arial" w:cs="Gotham-Book"/>
                <w:sz w:val="20"/>
                <w:szCs w:val="20"/>
              </w:rPr>
            </w:pPr>
            <w:r>
              <w:rPr>
                <w:rFonts w:ascii="Arial" w:hAnsi="Arial" w:cs="Gotham-Book"/>
                <w:sz w:val="20"/>
                <w:szCs w:val="20"/>
              </w:rPr>
              <w:t>Introduction to data, types of data, descriptive analysis</w:t>
            </w:r>
            <w:r w:rsidR="00E63D53">
              <w:rPr>
                <w:rFonts w:ascii="Arial" w:hAnsi="Arial" w:cs="Gotham-Book"/>
                <w:sz w:val="20"/>
                <w:szCs w:val="20"/>
              </w:rPr>
              <w:t>, comparing two populations</w:t>
            </w:r>
          </w:p>
        </w:tc>
      </w:tr>
      <w:tr w:rsidR="00691FD4" w:rsidRPr="00141269" w14:paraId="388A21B1" w14:textId="77777777" w:rsidTr="00084BDB">
        <w:trPr>
          <w:gridAfter w:val="1"/>
          <w:wAfter w:w="38" w:type="dxa"/>
          <w:trHeight w:val="597"/>
        </w:trPr>
        <w:tc>
          <w:tcPr>
            <w:tcW w:w="1554" w:type="dxa"/>
            <w:shd w:val="pct5" w:color="auto" w:fill="auto"/>
            <w:vAlign w:val="center"/>
          </w:tcPr>
          <w:p w14:paraId="3C607DF4" w14:textId="239C74D5" w:rsidR="00691FD4" w:rsidRPr="00691FD4" w:rsidRDefault="00691FD4" w:rsidP="00E53668">
            <w:pPr>
              <w:widowControl w:val="0"/>
              <w:autoSpaceDE w:val="0"/>
              <w:autoSpaceDN w:val="0"/>
              <w:adjustRightInd w:val="0"/>
              <w:rPr>
                <w:rFonts w:ascii="Arial" w:hAnsi="Arial" w:cs="Arial"/>
                <w:color w:val="000000"/>
                <w:spacing w:val="1"/>
                <w:sz w:val="20"/>
                <w:szCs w:val="20"/>
              </w:rPr>
            </w:pPr>
            <w:r w:rsidRPr="00691FD4">
              <w:rPr>
                <w:rFonts w:ascii="Arial" w:hAnsi="Arial" w:cs="Arial"/>
                <w:color w:val="000000"/>
                <w:spacing w:val="1"/>
                <w:sz w:val="20"/>
                <w:szCs w:val="20"/>
              </w:rPr>
              <w:t>Class #3</w:t>
            </w:r>
          </w:p>
        </w:tc>
        <w:tc>
          <w:tcPr>
            <w:tcW w:w="2300" w:type="dxa"/>
            <w:gridSpan w:val="2"/>
            <w:shd w:val="pct5" w:color="auto" w:fill="auto"/>
            <w:vAlign w:val="center"/>
          </w:tcPr>
          <w:p w14:paraId="72AFAA64" w14:textId="7CCB68AB" w:rsidR="00691FD4" w:rsidRPr="00691FD4" w:rsidRDefault="002938FE" w:rsidP="00E53668">
            <w:pPr>
              <w:pStyle w:val="BasicParagraph"/>
              <w:tabs>
                <w:tab w:val="left" w:pos="360"/>
              </w:tabs>
              <w:suppressAutoHyphens/>
              <w:spacing w:line="240" w:lineRule="auto"/>
              <w:rPr>
                <w:rFonts w:ascii="Arial" w:hAnsi="Arial" w:cs="Gotham-Book"/>
                <w:sz w:val="20"/>
                <w:szCs w:val="20"/>
              </w:rPr>
            </w:pPr>
            <w:r>
              <w:rPr>
                <w:rFonts w:ascii="Arial" w:hAnsi="Arial" w:cs="Gotham-Book"/>
                <w:sz w:val="20"/>
                <w:szCs w:val="20"/>
              </w:rPr>
              <w:t>September</w:t>
            </w:r>
            <w:r w:rsidR="00691FD4" w:rsidRPr="00691FD4">
              <w:rPr>
                <w:rFonts w:ascii="Arial" w:hAnsi="Arial" w:cs="Gotham-Book"/>
                <w:sz w:val="20"/>
                <w:szCs w:val="20"/>
              </w:rPr>
              <w:t xml:space="preserve"> 2</w:t>
            </w:r>
            <w:r w:rsidR="00D05355">
              <w:rPr>
                <w:rFonts w:ascii="Arial" w:hAnsi="Arial" w:cs="Gotham-Book"/>
                <w:sz w:val="20"/>
                <w:szCs w:val="20"/>
              </w:rPr>
              <w:t>7</w:t>
            </w:r>
            <w:r w:rsidR="00152B53" w:rsidRPr="00152B53">
              <w:rPr>
                <w:rFonts w:ascii="Arial" w:hAnsi="Arial" w:cs="Gotham-Book"/>
                <w:sz w:val="20"/>
                <w:szCs w:val="20"/>
                <w:vertAlign w:val="superscript"/>
              </w:rPr>
              <w:t>th</w:t>
            </w:r>
            <w:r w:rsidR="00691FD4" w:rsidRPr="00691FD4">
              <w:rPr>
                <w:rFonts w:ascii="Arial" w:hAnsi="Arial" w:cs="Gotham-Book"/>
                <w:sz w:val="20"/>
                <w:szCs w:val="20"/>
              </w:rPr>
              <w:t>, 20</w:t>
            </w:r>
            <w:r w:rsidR="00152B53">
              <w:rPr>
                <w:rFonts w:ascii="Arial" w:hAnsi="Arial" w:cs="Gotham-Book"/>
                <w:sz w:val="20"/>
                <w:szCs w:val="20"/>
              </w:rPr>
              <w:t>2</w:t>
            </w:r>
            <w:r w:rsidR="005F1AF3">
              <w:rPr>
                <w:rFonts w:ascii="Arial" w:hAnsi="Arial" w:cs="Gotham-Book"/>
                <w:sz w:val="20"/>
                <w:szCs w:val="20"/>
              </w:rPr>
              <w:t>2</w:t>
            </w:r>
          </w:p>
        </w:tc>
        <w:tc>
          <w:tcPr>
            <w:tcW w:w="1531" w:type="dxa"/>
            <w:gridSpan w:val="2"/>
            <w:shd w:val="pct5" w:color="auto" w:fill="auto"/>
            <w:vAlign w:val="center"/>
          </w:tcPr>
          <w:p w14:paraId="5CCCC17F" w14:textId="3FBBD13C" w:rsidR="00691FD4" w:rsidRPr="00691FD4" w:rsidRDefault="00691FD4" w:rsidP="00E53668">
            <w:pPr>
              <w:pStyle w:val="BasicParagraph"/>
              <w:tabs>
                <w:tab w:val="left" w:pos="360"/>
              </w:tabs>
              <w:suppressAutoHyphens/>
              <w:spacing w:line="240" w:lineRule="auto"/>
              <w:rPr>
                <w:rFonts w:ascii="Arial" w:hAnsi="Arial" w:cs="Gotham-Book"/>
                <w:sz w:val="20"/>
                <w:szCs w:val="20"/>
              </w:rPr>
            </w:pPr>
            <w:r w:rsidRPr="00691FD4">
              <w:rPr>
                <w:rFonts w:ascii="Arial" w:hAnsi="Arial" w:cs="Gotham-Book"/>
                <w:sz w:val="20"/>
                <w:szCs w:val="20"/>
              </w:rPr>
              <w:t>3.0</w:t>
            </w:r>
            <w:r w:rsidR="00E70E34">
              <w:rPr>
                <w:rFonts w:ascii="Arial" w:hAnsi="Arial" w:cs="Gotham-Book"/>
                <w:sz w:val="20"/>
                <w:szCs w:val="20"/>
              </w:rPr>
              <w:t>+</w:t>
            </w:r>
          </w:p>
        </w:tc>
        <w:tc>
          <w:tcPr>
            <w:tcW w:w="5670" w:type="dxa"/>
            <w:shd w:val="pct5" w:color="auto" w:fill="auto"/>
            <w:vAlign w:val="center"/>
          </w:tcPr>
          <w:p w14:paraId="36280665" w14:textId="387202F1" w:rsidR="00691FD4" w:rsidRPr="00691FD4" w:rsidRDefault="002938FE" w:rsidP="00E53668">
            <w:pPr>
              <w:pStyle w:val="BasicParagraph"/>
              <w:tabs>
                <w:tab w:val="left" w:pos="120"/>
                <w:tab w:val="left" w:pos="360"/>
              </w:tabs>
              <w:suppressAutoHyphens/>
              <w:spacing w:before="180" w:line="240" w:lineRule="auto"/>
              <w:rPr>
                <w:rFonts w:ascii="Arial" w:hAnsi="Arial" w:cs="Gotham-Book"/>
                <w:sz w:val="20"/>
                <w:szCs w:val="20"/>
              </w:rPr>
            </w:pPr>
            <w:r>
              <w:rPr>
                <w:rFonts w:ascii="Arial" w:hAnsi="Arial" w:cs="Gotham-Book"/>
                <w:sz w:val="20"/>
                <w:szCs w:val="20"/>
              </w:rPr>
              <w:t>Hands-on data applications</w:t>
            </w:r>
          </w:p>
        </w:tc>
      </w:tr>
      <w:tr w:rsidR="00691FD4" w:rsidRPr="00141269" w14:paraId="57FB4FD3" w14:textId="77777777" w:rsidTr="00084BDB">
        <w:trPr>
          <w:gridAfter w:val="1"/>
          <w:wAfter w:w="38" w:type="dxa"/>
          <w:trHeight w:val="582"/>
        </w:trPr>
        <w:tc>
          <w:tcPr>
            <w:tcW w:w="1592" w:type="dxa"/>
            <w:gridSpan w:val="2"/>
            <w:tcBorders>
              <w:top w:val="nil"/>
            </w:tcBorders>
            <w:shd w:val="pct5" w:color="auto" w:fill="auto"/>
            <w:vAlign w:val="center"/>
          </w:tcPr>
          <w:p w14:paraId="3422F258" w14:textId="443AC21C" w:rsidR="00691FD4" w:rsidRDefault="00691FD4" w:rsidP="00E53668">
            <w:pPr>
              <w:widowControl w:val="0"/>
              <w:autoSpaceDE w:val="0"/>
              <w:autoSpaceDN w:val="0"/>
              <w:adjustRightInd w:val="0"/>
              <w:spacing w:line="264" w:lineRule="auto"/>
              <w:rPr>
                <w:rFonts w:ascii="Arial" w:hAnsi="Arial" w:cs="Arial"/>
                <w:color w:val="000000"/>
                <w:spacing w:val="1"/>
                <w:sz w:val="20"/>
                <w:szCs w:val="18"/>
              </w:rPr>
            </w:pPr>
            <w:r>
              <w:rPr>
                <w:rFonts w:ascii="Arial" w:hAnsi="Arial" w:cs="Arial"/>
                <w:spacing w:val="1"/>
                <w:sz w:val="20"/>
                <w:szCs w:val="18"/>
              </w:rPr>
              <w:t>Class #4</w:t>
            </w:r>
          </w:p>
        </w:tc>
        <w:tc>
          <w:tcPr>
            <w:tcW w:w="2262" w:type="dxa"/>
            <w:tcBorders>
              <w:top w:val="nil"/>
            </w:tcBorders>
            <w:shd w:val="pct5" w:color="auto" w:fill="auto"/>
            <w:vAlign w:val="center"/>
          </w:tcPr>
          <w:p w14:paraId="5C133EDE" w14:textId="55E38822" w:rsidR="00691FD4" w:rsidRDefault="001477FD" w:rsidP="00E53668">
            <w:pPr>
              <w:pStyle w:val="BasicParagraph"/>
              <w:tabs>
                <w:tab w:val="left" w:pos="360"/>
              </w:tabs>
              <w:suppressAutoHyphens/>
              <w:spacing w:line="264" w:lineRule="auto"/>
              <w:rPr>
                <w:rFonts w:ascii="Arial" w:hAnsi="Arial" w:cs="Gotham-Book"/>
                <w:sz w:val="20"/>
                <w:szCs w:val="27"/>
              </w:rPr>
            </w:pPr>
            <w:r>
              <w:rPr>
                <w:rFonts w:ascii="Arial" w:hAnsi="Arial" w:cs="Gotham-Book"/>
                <w:sz w:val="20"/>
                <w:szCs w:val="27"/>
              </w:rPr>
              <w:t>October</w:t>
            </w:r>
            <w:r w:rsidR="00C052CC">
              <w:rPr>
                <w:rFonts w:ascii="Arial" w:hAnsi="Arial" w:cs="Gotham-Book"/>
                <w:sz w:val="20"/>
                <w:szCs w:val="27"/>
              </w:rPr>
              <w:t xml:space="preserve"> </w:t>
            </w:r>
            <w:r w:rsidR="00D05355">
              <w:rPr>
                <w:rFonts w:ascii="Arial" w:hAnsi="Arial" w:cs="Gotham-Book"/>
                <w:sz w:val="20"/>
                <w:szCs w:val="27"/>
              </w:rPr>
              <w:t>4</w:t>
            </w:r>
            <w:r w:rsidR="00C052CC" w:rsidRPr="00C052CC">
              <w:rPr>
                <w:rFonts w:ascii="Arial" w:hAnsi="Arial" w:cs="Gotham-Book"/>
                <w:sz w:val="20"/>
                <w:szCs w:val="27"/>
                <w:vertAlign w:val="superscript"/>
              </w:rPr>
              <w:t>th</w:t>
            </w:r>
            <w:r w:rsidR="00691FD4">
              <w:rPr>
                <w:rFonts w:ascii="Arial" w:hAnsi="Arial" w:cs="Gotham-Book"/>
                <w:sz w:val="20"/>
                <w:szCs w:val="27"/>
              </w:rPr>
              <w:t>, 20</w:t>
            </w:r>
            <w:r w:rsidR="00152B53">
              <w:rPr>
                <w:rFonts w:ascii="Arial" w:hAnsi="Arial" w:cs="Gotham-Book"/>
                <w:sz w:val="20"/>
                <w:szCs w:val="27"/>
              </w:rPr>
              <w:t>2</w:t>
            </w:r>
            <w:r w:rsidR="00D05355">
              <w:rPr>
                <w:rFonts w:ascii="Arial" w:hAnsi="Arial" w:cs="Gotham-Book"/>
                <w:sz w:val="20"/>
                <w:szCs w:val="27"/>
              </w:rPr>
              <w:t>2</w:t>
            </w:r>
          </w:p>
        </w:tc>
        <w:tc>
          <w:tcPr>
            <w:tcW w:w="1531" w:type="dxa"/>
            <w:gridSpan w:val="2"/>
            <w:shd w:val="pct5" w:color="auto" w:fill="auto"/>
            <w:vAlign w:val="center"/>
          </w:tcPr>
          <w:p w14:paraId="3BB7D6BC" w14:textId="5BEE425A" w:rsidR="00691FD4" w:rsidRDefault="00691FD4" w:rsidP="00E53668">
            <w:pPr>
              <w:pStyle w:val="BasicParagraph"/>
              <w:tabs>
                <w:tab w:val="left" w:pos="360"/>
              </w:tabs>
              <w:suppressAutoHyphens/>
              <w:spacing w:line="264" w:lineRule="auto"/>
              <w:rPr>
                <w:rFonts w:ascii="Arial" w:hAnsi="Arial" w:cs="Gotham-Book"/>
                <w:sz w:val="20"/>
                <w:szCs w:val="27"/>
              </w:rPr>
            </w:pPr>
            <w:r>
              <w:rPr>
                <w:rFonts w:ascii="Arial" w:hAnsi="Arial" w:cs="Gotham-Book"/>
                <w:sz w:val="20"/>
                <w:szCs w:val="27"/>
              </w:rPr>
              <w:t>3.0</w:t>
            </w:r>
          </w:p>
        </w:tc>
        <w:tc>
          <w:tcPr>
            <w:tcW w:w="5670" w:type="dxa"/>
            <w:shd w:val="pct5" w:color="auto" w:fill="auto"/>
            <w:vAlign w:val="center"/>
          </w:tcPr>
          <w:p w14:paraId="16B5D00D" w14:textId="08E7B9A3" w:rsidR="00691FD4" w:rsidRDefault="00E63D53" w:rsidP="00E53668">
            <w:pPr>
              <w:pStyle w:val="BasicParagraph"/>
              <w:tabs>
                <w:tab w:val="left" w:pos="120"/>
                <w:tab w:val="left" w:pos="360"/>
              </w:tabs>
              <w:suppressAutoHyphens/>
              <w:spacing w:line="264" w:lineRule="auto"/>
              <w:rPr>
                <w:rFonts w:ascii="Arial" w:hAnsi="Arial" w:cs="Gotham-Book"/>
                <w:sz w:val="20"/>
                <w:szCs w:val="27"/>
              </w:rPr>
            </w:pPr>
            <w:r>
              <w:rPr>
                <w:rFonts w:ascii="Arial" w:hAnsi="Arial" w:cs="Gotham-Book"/>
                <w:sz w:val="20"/>
                <w:szCs w:val="27"/>
              </w:rPr>
              <w:t>Correlation and Regressions Analysis</w:t>
            </w:r>
          </w:p>
        </w:tc>
      </w:tr>
      <w:tr w:rsidR="00691FD4" w:rsidRPr="00141269" w14:paraId="22B6604B" w14:textId="77777777" w:rsidTr="00084BDB">
        <w:trPr>
          <w:gridAfter w:val="1"/>
          <w:wAfter w:w="38" w:type="dxa"/>
          <w:trHeight w:val="582"/>
        </w:trPr>
        <w:tc>
          <w:tcPr>
            <w:tcW w:w="1592" w:type="dxa"/>
            <w:gridSpan w:val="2"/>
            <w:shd w:val="pct5" w:color="auto" w:fill="auto"/>
            <w:vAlign w:val="center"/>
          </w:tcPr>
          <w:p w14:paraId="09F9CB89" w14:textId="10F57C56" w:rsidR="00691FD4" w:rsidRDefault="00691FD4" w:rsidP="00E53668">
            <w:pPr>
              <w:widowControl w:val="0"/>
              <w:autoSpaceDE w:val="0"/>
              <w:autoSpaceDN w:val="0"/>
              <w:adjustRightInd w:val="0"/>
              <w:spacing w:line="264" w:lineRule="auto"/>
              <w:rPr>
                <w:rFonts w:ascii="Arial" w:hAnsi="Arial" w:cs="Arial"/>
                <w:color w:val="000000"/>
                <w:spacing w:val="1"/>
                <w:sz w:val="20"/>
                <w:szCs w:val="18"/>
              </w:rPr>
            </w:pPr>
          </w:p>
        </w:tc>
        <w:tc>
          <w:tcPr>
            <w:tcW w:w="2262" w:type="dxa"/>
            <w:shd w:val="pct5" w:color="auto" w:fill="auto"/>
            <w:vAlign w:val="center"/>
          </w:tcPr>
          <w:p w14:paraId="1641750F" w14:textId="7F50676C" w:rsidR="00691FD4" w:rsidRDefault="001477FD" w:rsidP="00E53668">
            <w:pPr>
              <w:pStyle w:val="BasicParagraph"/>
              <w:tabs>
                <w:tab w:val="left" w:pos="360"/>
              </w:tabs>
              <w:suppressAutoHyphens/>
              <w:spacing w:line="264" w:lineRule="auto"/>
              <w:rPr>
                <w:rFonts w:ascii="Arial" w:hAnsi="Arial" w:cs="Gotham-Book"/>
                <w:sz w:val="20"/>
                <w:szCs w:val="27"/>
              </w:rPr>
            </w:pPr>
            <w:r>
              <w:rPr>
                <w:rFonts w:ascii="Arial" w:hAnsi="Arial" w:cs="Gotham-Book"/>
                <w:sz w:val="20"/>
                <w:szCs w:val="27"/>
              </w:rPr>
              <w:t xml:space="preserve">October </w:t>
            </w:r>
            <w:r w:rsidR="00C052CC">
              <w:rPr>
                <w:rFonts w:ascii="Arial" w:hAnsi="Arial" w:cs="Gotham-Book"/>
                <w:sz w:val="20"/>
                <w:szCs w:val="27"/>
              </w:rPr>
              <w:t>1</w:t>
            </w:r>
            <w:r w:rsidR="00D05355">
              <w:rPr>
                <w:rFonts w:ascii="Arial" w:hAnsi="Arial" w:cs="Gotham-Book"/>
                <w:sz w:val="20"/>
                <w:szCs w:val="27"/>
              </w:rPr>
              <w:t>1</w:t>
            </w:r>
            <w:r w:rsidRPr="001477FD">
              <w:rPr>
                <w:rFonts w:ascii="Arial" w:hAnsi="Arial" w:cs="Gotham-Book"/>
                <w:sz w:val="20"/>
                <w:szCs w:val="27"/>
                <w:vertAlign w:val="superscript"/>
              </w:rPr>
              <w:t>th</w:t>
            </w:r>
            <w:r w:rsidR="00691FD4">
              <w:rPr>
                <w:rFonts w:ascii="Arial" w:hAnsi="Arial" w:cs="Gotham-Book"/>
                <w:sz w:val="20"/>
                <w:szCs w:val="27"/>
              </w:rPr>
              <w:t>, 2</w:t>
            </w:r>
            <w:r w:rsidR="002F1A92">
              <w:rPr>
                <w:rFonts w:ascii="Arial" w:hAnsi="Arial" w:cs="Gotham-Book"/>
                <w:sz w:val="20"/>
                <w:szCs w:val="27"/>
              </w:rPr>
              <w:t>02</w:t>
            </w:r>
            <w:r w:rsidR="00D05355">
              <w:rPr>
                <w:rFonts w:ascii="Arial" w:hAnsi="Arial" w:cs="Gotham-Book"/>
                <w:sz w:val="20"/>
                <w:szCs w:val="27"/>
              </w:rPr>
              <w:t>2</w:t>
            </w:r>
          </w:p>
        </w:tc>
        <w:tc>
          <w:tcPr>
            <w:tcW w:w="1531" w:type="dxa"/>
            <w:gridSpan w:val="2"/>
            <w:shd w:val="pct5" w:color="auto" w:fill="auto"/>
            <w:vAlign w:val="center"/>
          </w:tcPr>
          <w:p w14:paraId="4F01F839" w14:textId="522069A0" w:rsidR="00691FD4" w:rsidRDefault="00691FD4" w:rsidP="00E53668">
            <w:pPr>
              <w:pStyle w:val="BasicParagraph"/>
              <w:tabs>
                <w:tab w:val="left" w:pos="360"/>
              </w:tabs>
              <w:suppressAutoHyphens/>
              <w:spacing w:line="264" w:lineRule="auto"/>
              <w:rPr>
                <w:rFonts w:ascii="Arial" w:hAnsi="Arial" w:cs="Gotham-Book"/>
                <w:sz w:val="20"/>
                <w:szCs w:val="27"/>
              </w:rPr>
            </w:pPr>
          </w:p>
        </w:tc>
        <w:tc>
          <w:tcPr>
            <w:tcW w:w="5670" w:type="dxa"/>
            <w:shd w:val="pct5" w:color="auto" w:fill="auto"/>
            <w:vAlign w:val="center"/>
          </w:tcPr>
          <w:p w14:paraId="199C780E" w14:textId="2D53456D" w:rsidR="00691FD4" w:rsidRDefault="005503FF" w:rsidP="00E53668">
            <w:pPr>
              <w:pStyle w:val="BasicParagraph"/>
              <w:tabs>
                <w:tab w:val="left" w:pos="120"/>
                <w:tab w:val="left" w:pos="360"/>
              </w:tabs>
              <w:suppressAutoHyphens/>
              <w:spacing w:line="264" w:lineRule="auto"/>
              <w:rPr>
                <w:rFonts w:ascii="Arial" w:hAnsi="Arial" w:cs="Gotham-Book"/>
                <w:sz w:val="20"/>
                <w:szCs w:val="27"/>
              </w:rPr>
            </w:pPr>
            <w:r>
              <w:rPr>
                <w:rFonts w:ascii="Arial" w:hAnsi="Arial" w:cs="Gotham-Book"/>
                <w:sz w:val="20"/>
                <w:szCs w:val="27"/>
              </w:rPr>
              <w:t>NO CLASS – READING BREAK</w:t>
            </w:r>
          </w:p>
        </w:tc>
      </w:tr>
      <w:tr w:rsidR="00691FD4" w:rsidRPr="00141269" w14:paraId="662B6EF5" w14:textId="77777777" w:rsidTr="00084BDB">
        <w:trPr>
          <w:gridAfter w:val="1"/>
          <w:wAfter w:w="38" w:type="dxa"/>
          <w:trHeight w:val="582"/>
        </w:trPr>
        <w:tc>
          <w:tcPr>
            <w:tcW w:w="1592" w:type="dxa"/>
            <w:gridSpan w:val="2"/>
            <w:shd w:val="pct5" w:color="auto" w:fill="auto"/>
            <w:vAlign w:val="center"/>
          </w:tcPr>
          <w:p w14:paraId="6C4B389F" w14:textId="34AFB779" w:rsidR="00691FD4" w:rsidRPr="00141269" w:rsidRDefault="005503FF" w:rsidP="00E53668">
            <w:pPr>
              <w:widowControl w:val="0"/>
              <w:autoSpaceDE w:val="0"/>
              <w:autoSpaceDN w:val="0"/>
              <w:adjustRightInd w:val="0"/>
              <w:spacing w:line="264" w:lineRule="auto"/>
              <w:rPr>
                <w:rFonts w:ascii="Arial" w:hAnsi="Arial"/>
                <w:sz w:val="20"/>
              </w:rPr>
            </w:pPr>
            <w:r>
              <w:rPr>
                <w:rFonts w:ascii="Arial" w:hAnsi="Arial" w:cs="Arial"/>
                <w:spacing w:val="1"/>
                <w:sz w:val="20"/>
                <w:szCs w:val="18"/>
              </w:rPr>
              <w:t>Class #5</w:t>
            </w:r>
          </w:p>
        </w:tc>
        <w:tc>
          <w:tcPr>
            <w:tcW w:w="2262" w:type="dxa"/>
            <w:shd w:val="pct5" w:color="auto" w:fill="auto"/>
            <w:vAlign w:val="center"/>
          </w:tcPr>
          <w:p w14:paraId="3F4D3CE6" w14:textId="238C1929" w:rsidR="00691FD4" w:rsidRDefault="001477FD" w:rsidP="00E53668">
            <w:pPr>
              <w:pStyle w:val="BasicParagraph"/>
              <w:tabs>
                <w:tab w:val="left" w:pos="360"/>
              </w:tabs>
              <w:suppressAutoHyphens/>
              <w:spacing w:line="264" w:lineRule="auto"/>
              <w:rPr>
                <w:rFonts w:ascii="Arial" w:hAnsi="Arial" w:cs="Gotham-Book"/>
                <w:sz w:val="20"/>
                <w:szCs w:val="27"/>
              </w:rPr>
            </w:pPr>
            <w:r>
              <w:rPr>
                <w:rFonts w:ascii="Arial" w:hAnsi="Arial" w:cs="Gotham-Book"/>
                <w:sz w:val="20"/>
                <w:szCs w:val="27"/>
              </w:rPr>
              <w:t>October</w:t>
            </w:r>
            <w:r w:rsidR="00691FD4">
              <w:rPr>
                <w:rFonts w:ascii="Arial" w:hAnsi="Arial" w:cs="Gotham-Book"/>
                <w:sz w:val="20"/>
                <w:szCs w:val="27"/>
              </w:rPr>
              <w:t xml:space="preserve"> 1</w:t>
            </w:r>
            <w:r w:rsidR="00D05355">
              <w:rPr>
                <w:rFonts w:ascii="Arial" w:hAnsi="Arial" w:cs="Gotham-Book"/>
                <w:sz w:val="20"/>
                <w:szCs w:val="27"/>
              </w:rPr>
              <w:t>8</w:t>
            </w:r>
            <w:r w:rsidR="001D2EB3" w:rsidRPr="001D2EB3">
              <w:rPr>
                <w:rFonts w:ascii="Arial" w:hAnsi="Arial" w:cs="Gotham-Book"/>
                <w:sz w:val="20"/>
                <w:szCs w:val="27"/>
                <w:vertAlign w:val="superscript"/>
              </w:rPr>
              <w:t>th</w:t>
            </w:r>
            <w:r w:rsidR="00691FD4">
              <w:rPr>
                <w:rFonts w:ascii="Arial" w:hAnsi="Arial" w:cs="Gotham-Book"/>
                <w:sz w:val="20"/>
                <w:szCs w:val="27"/>
              </w:rPr>
              <w:t>, 20</w:t>
            </w:r>
            <w:r w:rsidR="002F1A92">
              <w:rPr>
                <w:rFonts w:ascii="Arial" w:hAnsi="Arial" w:cs="Gotham-Book"/>
                <w:sz w:val="20"/>
                <w:szCs w:val="27"/>
              </w:rPr>
              <w:t>2</w:t>
            </w:r>
            <w:r w:rsidR="00D05355">
              <w:rPr>
                <w:rFonts w:ascii="Arial" w:hAnsi="Arial" w:cs="Gotham-Book"/>
                <w:sz w:val="20"/>
                <w:szCs w:val="27"/>
              </w:rPr>
              <w:t>2</w:t>
            </w:r>
          </w:p>
        </w:tc>
        <w:tc>
          <w:tcPr>
            <w:tcW w:w="1531" w:type="dxa"/>
            <w:gridSpan w:val="2"/>
            <w:shd w:val="pct5" w:color="auto" w:fill="auto"/>
            <w:vAlign w:val="center"/>
          </w:tcPr>
          <w:p w14:paraId="1CC81304" w14:textId="40810328" w:rsidR="00691FD4" w:rsidRPr="00141269" w:rsidRDefault="005503FF" w:rsidP="00E53668">
            <w:pPr>
              <w:pStyle w:val="BasicParagraph"/>
              <w:tabs>
                <w:tab w:val="left" w:pos="360"/>
              </w:tabs>
              <w:suppressAutoHyphens/>
              <w:spacing w:line="264" w:lineRule="auto"/>
              <w:rPr>
                <w:rFonts w:ascii="Arial" w:hAnsi="Arial" w:cs="Gotham-Book"/>
                <w:sz w:val="20"/>
                <w:szCs w:val="27"/>
              </w:rPr>
            </w:pPr>
            <w:r>
              <w:rPr>
                <w:rFonts w:ascii="Arial" w:hAnsi="Arial" w:cs="Gotham-Book"/>
                <w:sz w:val="20"/>
                <w:szCs w:val="27"/>
              </w:rPr>
              <w:t>3.0</w:t>
            </w:r>
          </w:p>
        </w:tc>
        <w:tc>
          <w:tcPr>
            <w:tcW w:w="5670" w:type="dxa"/>
            <w:shd w:val="pct5" w:color="auto" w:fill="auto"/>
            <w:vAlign w:val="center"/>
          </w:tcPr>
          <w:p w14:paraId="428E3F9E" w14:textId="6E9B430F" w:rsidR="00691FD4" w:rsidRPr="00141269" w:rsidRDefault="005503FF" w:rsidP="00E53668">
            <w:pPr>
              <w:pStyle w:val="BasicParagraph"/>
              <w:tabs>
                <w:tab w:val="left" w:pos="120"/>
                <w:tab w:val="left" w:pos="360"/>
              </w:tabs>
              <w:suppressAutoHyphens/>
              <w:spacing w:line="264" w:lineRule="auto"/>
              <w:rPr>
                <w:rFonts w:ascii="Arial" w:hAnsi="Arial" w:cs="Gotham-Book"/>
                <w:sz w:val="20"/>
                <w:szCs w:val="27"/>
              </w:rPr>
            </w:pPr>
            <w:r>
              <w:rPr>
                <w:rFonts w:ascii="Arial" w:hAnsi="Arial" w:cs="Gotham-Book"/>
                <w:sz w:val="20"/>
                <w:szCs w:val="27"/>
              </w:rPr>
              <w:t>Correlation and Regressions Analysis Contd.</w:t>
            </w:r>
          </w:p>
        </w:tc>
      </w:tr>
      <w:tr w:rsidR="00691FD4" w:rsidRPr="00141269" w14:paraId="413995BF" w14:textId="77777777" w:rsidTr="00084BDB">
        <w:trPr>
          <w:gridAfter w:val="1"/>
          <w:wAfter w:w="38" w:type="dxa"/>
          <w:trHeight w:val="582"/>
        </w:trPr>
        <w:tc>
          <w:tcPr>
            <w:tcW w:w="1592" w:type="dxa"/>
            <w:gridSpan w:val="2"/>
            <w:shd w:val="pct5" w:color="auto" w:fill="auto"/>
            <w:vAlign w:val="center"/>
          </w:tcPr>
          <w:p w14:paraId="2B4C8FB0" w14:textId="0E212606" w:rsidR="00691FD4" w:rsidRPr="00141269" w:rsidRDefault="00691FD4" w:rsidP="00E53668">
            <w:pPr>
              <w:widowControl w:val="0"/>
              <w:autoSpaceDE w:val="0"/>
              <w:autoSpaceDN w:val="0"/>
              <w:adjustRightInd w:val="0"/>
              <w:spacing w:line="264" w:lineRule="auto"/>
              <w:rPr>
                <w:rFonts w:ascii="Arial" w:hAnsi="Arial"/>
                <w:sz w:val="20"/>
              </w:rPr>
            </w:pPr>
            <w:r>
              <w:rPr>
                <w:rFonts w:ascii="Arial" w:hAnsi="Arial" w:cs="Arial"/>
                <w:color w:val="000000"/>
                <w:spacing w:val="1"/>
                <w:sz w:val="20"/>
                <w:szCs w:val="18"/>
              </w:rPr>
              <w:t>Class #</w:t>
            </w:r>
            <w:r w:rsidR="00E53668">
              <w:rPr>
                <w:rFonts w:ascii="Arial" w:hAnsi="Arial" w:cs="Arial"/>
                <w:color w:val="000000"/>
                <w:spacing w:val="1"/>
                <w:sz w:val="20"/>
                <w:szCs w:val="18"/>
              </w:rPr>
              <w:t>6</w:t>
            </w:r>
          </w:p>
        </w:tc>
        <w:tc>
          <w:tcPr>
            <w:tcW w:w="2262" w:type="dxa"/>
            <w:shd w:val="pct5" w:color="auto" w:fill="auto"/>
            <w:vAlign w:val="center"/>
          </w:tcPr>
          <w:p w14:paraId="7ECF5706" w14:textId="3E97433B" w:rsidR="00691FD4" w:rsidRDefault="00E70E34" w:rsidP="00E53668">
            <w:pPr>
              <w:pStyle w:val="BasicParagraph"/>
              <w:tabs>
                <w:tab w:val="left" w:pos="360"/>
              </w:tabs>
              <w:suppressAutoHyphens/>
              <w:spacing w:line="264" w:lineRule="auto"/>
              <w:rPr>
                <w:rFonts w:ascii="Arial" w:hAnsi="Arial" w:cs="Gotham-Book"/>
                <w:sz w:val="20"/>
                <w:szCs w:val="27"/>
              </w:rPr>
            </w:pPr>
            <w:r>
              <w:rPr>
                <w:rFonts w:ascii="Arial" w:hAnsi="Arial" w:cs="Gotham-Book"/>
                <w:sz w:val="20"/>
                <w:szCs w:val="27"/>
              </w:rPr>
              <w:t>October 2</w:t>
            </w:r>
            <w:r w:rsidR="00D05355">
              <w:rPr>
                <w:rFonts w:ascii="Arial" w:hAnsi="Arial" w:cs="Gotham-Book"/>
                <w:sz w:val="20"/>
                <w:szCs w:val="27"/>
              </w:rPr>
              <w:t>5</w:t>
            </w:r>
            <w:r w:rsidR="005503FF" w:rsidRPr="005503FF">
              <w:rPr>
                <w:rFonts w:ascii="Arial" w:hAnsi="Arial" w:cs="Gotham-Book"/>
                <w:sz w:val="20"/>
                <w:szCs w:val="27"/>
                <w:vertAlign w:val="superscript"/>
              </w:rPr>
              <w:t>th</w:t>
            </w:r>
            <w:r w:rsidR="00691FD4">
              <w:rPr>
                <w:rFonts w:ascii="Arial" w:hAnsi="Arial" w:cs="Gotham-Book"/>
                <w:sz w:val="20"/>
                <w:szCs w:val="27"/>
              </w:rPr>
              <w:t>, 20</w:t>
            </w:r>
            <w:r w:rsidR="002F1A92">
              <w:rPr>
                <w:rFonts w:ascii="Arial" w:hAnsi="Arial" w:cs="Gotham-Book"/>
                <w:sz w:val="20"/>
                <w:szCs w:val="27"/>
              </w:rPr>
              <w:t>2</w:t>
            </w:r>
            <w:r w:rsidR="00D05355">
              <w:rPr>
                <w:rFonts w:ascii="Arial" w:hAnsi="Arial" w:cs="Gotham-Book"/>
                <w:sz w:val="20"/>
                <w:szCs w:val="27"/>
              </w:rPr>
              <w:t>2</w:t>
            </w:r>
          </w:p>
        </w:tc>
        <w:tc>
          <w:tcPr>
            <w:tcW w:w="1531" w:type="dxa"/>
            <w:gridSpan w:val="2"/>
            <w:shd w:val="pct5" w:color="auto" w:fill="auto"/>
            <w:vAlign w:val="center"/>
          </w:tcPr>
          <w:p w14:paraId="33310EE2" w14:textId="41FE82D7" w:rsidR="00691FD4" w:rsidRPr="00141269" w:rsidRDefault="00691FD4" w:rsidP="00E53668">
            <w:pPr>
              <w:pStyle w:val="BasicParagraph"/>
              <w:tabs>
                <w:tab w:val="left" w:pos="360"/>
              </w:tabs>
              <w:suppressAutoHyphens/>
              <w:spacing w:line="264" w:lineRule="auto"/>
              <w:rPr>
                <w:rFonts w:ascii="Arial" w:hAnsi="Arial" w:cs="Gotham-Book"/>
                <w:sz w:val="20"/>
                <w:szCs w:val="27"/>
              </w:rPr>
            </w:pPr>
            <w:r>
              <w:rPr>
                <w:rFonts w:ascii="Arial" w:hAnsi="Arial" w:cs="Gotham-Book"/>
                <w:sz w:val="20"/>
                <w:szCs w:val="27"/>
              </w:rPr>
              <w:t>3.0</w:t>
            </w:r>
            <w:r w:rsidR="00E70E34">
              <w:rPr>
                <w:rFonts w:ascii="Arial" w:hAnsi="Arial" w:cs="Gotham-Book"/>
                <w:sz w:val="20"/>
                <w:szCs w:val="27"/>
              </w:rPr>
              <w:t>+</w:t>
            </w:r>
          </w:p>
        </w:tc>
        <w:tc>
          <w:tcPr>
            <w:tcW w:w="5670" w:type="dxa"/>
            <w:shd w:val="pct5" w:color="auto" w:fill="auto"/>
            <w:vAlign w:val="center"/>
          </w:tcPr>
          <w:p w14:paraId="7C14B390" w14:textId="3603FCD7" w:rsidR="00691FD4" w:rsidRPr="00141269" w:rsidRDefault="00E53668" w:rsidP="00E53668">
            <w:pPr>
              <w:pStyle w:val="BasicParagraph"/>
              <w:tabs>
                <w:tab w:val="left" w:pos="120"/>
                <w:tab w:val="left" w:pos="360"/>
              </w:tabs>
              <w:suppressAutoHyphens/>
              <w:spacing w:line="264" w:lineRule="auto"/>
              <w:rPr>
                <w:rFonts w:ascii="Arial" w:hAnsi="Arial" w:cs="Gotham-Book"/>
                <w:sz w:val="20"/>
                <w:szCs w:val="27"/>
              </w:rPr>
            </w:pPr>
            <w:r w:rsidRPr="00E63D53">
              <w:rPr>
                <w:rFonts w:ascii="Arial" w:hAnsi="Arial" w:cs="Gotham-Book"/>
                <w:sz w:val="20"/>
                <w:szCs w:val="27"/>
              </w:rPr>
              <w:t>Hands-on data applications</w:t>
            </w:r>
          </w:p>
        </w:tc>
      </w:tr>
      <w:tr w:rsidR="006A7C22" w:rsidRPr="00E41DA2" w14:paraId="723FBAB7" w14:textId="77777777" w:rsidTr="00084BDB">
        <w:trPr>
          <w:trHeight w:val="538"/>
        </w:trPr>
        <w:tc>
          <w:tcPr>
            <w:tcW w:w="1592" w:type="dxa"/>
            <w:gridSpan w:val="2"/>
            <w:shd w:val="pct5" w:color="auto" w:fill="auto"/>
            <w:vAlign w:val="center"/>
          </w:tcPr>
          <w:p w14:paraId="2B3B0101" w14:textId="5D2C7D5C" w:rsidR="006A7C22" w:rsidRPr="00EF7153" w:rsidRDefault="006A7C22" w:rsidP="006A7C22">
            <w:pPr>
              <w:pStyle w:val="BasicParagraph"/>
              <w:suppressAutoHyphens/>
              <w:spacing w:line="264" w:lineRule="auto"/>
              <w:rPr>
                <w:rFonts w:ascii="Arial" w:hAnsi="Arial" w:cs="Arial"/>
                <w:spacing w:val="1"/>
                <w:sz w:val="20"/>
                <w:szCs w:val="20"/>
              </w:rPr>
            </w:pPr>
            <w:r w:rsidRPr="00EF7153">
              <w:rPr>
                <w:rFonts w:ascii="Arial" w:hAnsi="Arial" w:cs="Arial"/>
                <w:spacing w:val="1"/>
                <w:sz w:val="20"/>
                <w:szCs w:val="20"/>
              </w:rPr>
              <w:t>Class #</w:t>
            </w:r>
            <w:r>
              <w:rPr>
                <w:rFonts w:ascii="Arial" w:hAnsi="Arial" w:cs="Arial"/>
                <w:spacing w:val="1"/>
                <w:sz w:val="20"/>
                <w:szCs w:val="20"/>
              </w:rPr>
              <w:t>7</w:t>
            </w:r>
          </w:p>
        </w:tc>
        <w:tc>
          <w:tcPr>
            <w:tcW w:w="2262" w:type="dxa"/>
            <w:shd w:val="pct5" w:color="auto" w:fill="auto"/>
            <w:vAlign w:val="center"/>
          </w:tcPr>
          <w:p w14:paraId="16E78D81" w14:textId="594B1F38" w:rsidR="006A7C22" w:rsidRPr="00EF7153" w:rsidRDefault="006A7C22" w:rsidP="006A7C22">
            <w:pPr>
              <w:pStyle w:val="BasicParagraph"/>
              <w:tabs>
                <w:tab w:val="left" w:pos="360"/>
              </w:tabs>
              <w:suppressAutoHyphens/>
              <w:spacing w:line="264" w:lineRule="auto"/>
              <w:rPr>
                <w:rFonts w:ascii="Arial" w:hAnsi="Arial" w:cs="Gotham-Book"/>
                <w:sz w:val="20"/>
                <w:szCs w:val="20"/>
              </w:rPr>
            </w:pPr>
            <w:r>
              <w:rPr>
                <w:rFonts w:ascii="Arial" w:hAnsi="Arial" w:cs="Gotham-Book"/>
                <w:sz w:val="20"/>
                <w:szCs w:val="20"/>
              </w:rPr>
              <w:t>November 0</w:t>
            </w:r>
            <w:r w:rsidR="00D05355">
              <w:rPr>
                <w:rFonts w:ascii="Arial" w:hAnsi="Arial" w:cs="Gotham-Book"/>
                <w:sz w:val="20"/>
                <w:szCs w:val="20"/>
              </w:rPr>
              <w:t>1</w:t>
            </w:r>
            <w:r w:rsidR="00D05355" w:rsidRPr="00D05355">
              <w:rPr>
                <w:rFonts w:ascii="Arial" w:hAnsi="Arial" w:cs="Gotham-Book"/>
                <w:sz w:val="20"/>
                <w:szCs w:val="20"/>
                <w:vertAlign w:val="superscript"/>
              </w:rPr>
              <w:t>st</w:t>
            </w:r>
            <w:r w:rsidRPr="00EF7153">
              <w:rPr>
                <w:rFonts w:ascii="Arial" w:hAnsi="Arial" w:cs="Gotham-Book"/>
                <w:sz w:val="20"/>
                <w:szCs w:val="20"/>
              </w:rPr>
              <w:t>, 20</w:t>
            </w:r>
            <w:r>
              <w:rPr>
                <w:rFonts w:ascii="Arial" w:hAnsi="Arial" w:cs="Gotham-Book"/>
                <w:sz w:val="20"/>
                <w:szCs w:val="20"/>
              </w:rPr>
              <w:t>2</w:t>
            </w:r>
            <w:r w:rsidR="00D05355">
              <w:rPr>
                <w:rFonts w:ascii="Arial" w:hAnsi="Arial" w:cs="Gotham-Book"/>
                <w:sz w:val="20"/>
                <w:szCs w:val="20"/>
              </w:rPr>
              <w:t>2</w:t>
            </w:r>
          </w:p>
        </w:tc>
        <w:tc>
          <w:tcPr>
            <w:tcW w:w="1531" w:type="dxa"/>
            <w:gridSpan w:val="2"/>
            <w:shd w:val="pct5" w:color="auto" w:fill="auto"/>
            <w:vAlign w:val="center"/>
          </w:tcPr>
          <w:p w14:paraId="11A241C8" w14:textId="64825DA6" w:rsidR="006A7C22" w:rsidRPr="00EF7153" w:rsidRDefault="006A7C22" w:rsidP="006A7C22">
            <w:pPr>
              <w:pStyle w:val="BasicParagraph"/>
              <w:tabs>
                <w:tab w:val="left" w:pos="360"/>
              </w:tabs>
              <w:suppressAutoHyphens/>
              <w:spacing w:line="264" w:lineRule="auto"/>
              <w:rPr>
                <w:rFonts w:ascii="Arial" w:hAnsi="Arial" w:cs="Gotham-Book"/>
                <w:sz w:val="20"/>
                <w:szCs w:val="20"/>
              </w:rPr>
            </w:pPr>
            <w:r>
              <w:rPr>
                <w:rFonts w:ascii="Arial" w:hAnsi="Arial" w:cs="Gotham-Book"/>
                <w:sz w:val="20"/>
                <w:szCs w:val="20"/>
              </w:rPr>
              <w:t>3.0</w:t>
            </w:r>
          </w:p>
        </w:tc>
        <w:tc>
          <w:tcPr>
            <w:tcW w:w="5708" w:type="dxa"/>
            <w:gridSpan w:val="2"/>
            <w:shd w:val="pct5" w:color="auto" w:fill="auto"/>
            <w:vAlign w:val="center"/>
          </w:tcPr>
          <w:p w14:paraId="18C254E6" w14:textId="6F736128" w:rsidR="006A7C22" w:rsidRPr="00EF7153" w:rsidRDefault="006A7C22" w:rsidP="006A7C22">
            <w:pPr>
              <w:pStyle w:val="BasicParagraph"/>
              <w:tabs>
                <w:tab w:val="left" w:pos="120"/>
                <w:tab w:val="left" w:pos="360"/>
              </w:tabs>
              <w:suppressAutoHyphens/>
              <w:spacing w:before="180" w:line="240" w:lineRule="auto"/>
              <w:rPr>
                <w:rFonts w:ascii="Arial" w:hAnsi="Arial" w:cs="Gotham-Book"/>
                <w:sz w:val="20"/>
                <w:szCs w:val="20"/>
              </w:rPr>
            </w:pPr>
            <w:r>
              <w:rPr>
                <w:rFonts w:ascii="Arial" w:hAnsi="Arial" w:cs="Gotham-Book"/>
                <w:sz w:val="20"/>
                <w:szCs w:val="27"/>
              </w:rPr>
              <w:t>In-Class Mid-Term Exam</w:t>
            </w:r>
          </w:p>
        </w:tc>
      </w:tr>
      <w:tr w:rsidR="006A7C22" w:rsidRPr="00E41DA2" w14:paraId="404CC766" w14:textId="77777777" w:rsidTr="00084BDB">
        <w:trPr>
          <w:trHeight w:val="538"/>
        </w:trPr>
        <w:tc>
          <w:tcPr>
            <w:tcW w:w="1592" w:type="dxa"/>
            <w:gridSpan w:val="2"/>
            <w:shd w:val="pct5" w:color="auto" w:fill="auto"/>
            <w:vAlign w:val="center"/>
          </w:tcPr>
          <w:p w14:paraId="16727A8C" w14:textId="2CFEE310" w:rsidR="006A7C22" w:rsidRPr="00EF7153" w:rsidRDefault="006A7C22" w:rsidP="006A7C22">
            <w:pPr>
              <w:pStyle w:val="BasicParagraph"/>
              <w:suppressAutoHyphens/>
              <w:spacing w:line="264" w:lineRule="auto"/>
              <w:rPr>
                <w:rFonts w:ascii="Arial" w:hAnsi="Arial" w:cs="Arial"/>
                <w:spacing w:val="1"/>
                <w:sz w:val="20"/>
                <w:szCs w:val="20"/>
              </w:rPr>
            </w:pPr>
            <w:r w:rsidRPr="00EF7153">
              <w:rPr>
                <w:rFonts w:ascii="Arial" w:hAnsi="Arial" w:cs="Arial"/>
                <w:spacing w:val="1"/>
                <w:sz w:val="20"/>
                <w:szCs w:val="20"/>
              </w:rPr>
              <w:t xml:space="preserve">Class # </w:t>
            </w:r>
            <w:r>
              <w:rPr>
                <w:rFonts w:ascii="Arial" w:hAnsi="Arial" w:cs="Arial"/>
                <w:spacing w:val="1"/>
                <w:sz w:val="20"/>
                <w:szCs w:val="20"/>
              </w:rPr>
              <w:t>8</w:t>
            </w:r>
          </w:p>
        </w:tc>
        <w:tc>
          <w:tcPr>
            <w:tcW w:w="2262" w:type="dxa"/>
            <w:shd w:val="pct5" w:color="auto" w:fill="auto"/>
            <w:vAlign w:val="center"/>
          </w:tcPr>
          <w:p w14:paraId="5CC18B03" w14:textId="78FCF17A" w:rsidR="006A7C22" w:rsidRPr="00EF7153" w:rsidRDefault="006A7C22" w:rsidP="006A7C22">
            <w:pPr>
              <w:pStyle w:val="BasicParagraph"/>
              <w:tabs>
                <w:tab w:val="left" w:pos="360"/>
              </w:tabs>
              <w:suppressAutoHyphens/>
              <w:spacing w:line="264" w:lineRule="auto"/>
              <w:rPr>
                <w:rFonts w:ascii="Arial" w:hAnsi="Arial" w:cs="Gotham-Book"/>
                <w:sz w:val="20"/>
                <w:szCs w:val="20"/>
              </w:rPr>
            </w:pPr>
            <w:r>
              <w:rPr>
                <w:rFonts w:ascii="Arial" w:hAnsi="Arial" w:cs="Gotham-Book"/>
                <w:sz w:val="20"/>
                <w:szCs w:val="20"/>
              </w:rPr>
              <w:t>November 0</w:t>
            </w:r>
            <w:r w:rsidR="00D05355">
              <w:rPr>
                <w:rFonts w:ascii="Arial" w:hAnsi="Arial" w:cs="Gotham-Book"/>
                <w:sz w:val="20"/>
                <w:szCs w:val="20"/>
              </w:rPr>
              <w:t>8</w:t>
            </w:r>
            <w:r w:rsidRPr="001D2EB3">
              <w:rPr>
                <w:rFonts w:ascii="Arial" w:hAnsi="Arial" w:cs="Gotham-Book"/>
                <w:sz w:val="20"/>
                <w:szCs w:val="20"/>
                <w:vertAlign w:val="superscript"/>
              </w:rPr>
              <w:t>th</w:t>
            </w:r>
            <w:r w:rsidRPr="00EF7153">
              <w:rPr>
                <w:rFonts w:ascii="Arial" w:hAnsi="Arial" w:cs="Gotham-Book"/>
                <w:sz w:val="20"/>
                <w:szCs w:val="20"/>
              </w:rPr>
              <w:t>, 20</w:t>
            </w:r>
            <w:r>
              <w:rPr>
                <w:rFonts w:ascii="Arial" w:hAnsi="Arial" w:cs="Gotham-Book"/>
                <w:sz w:val="20"/>
                <w:szCs w:val="20"/>
              </w:rPr>
              <w:t>2</w:t>
            </w:r>
            <w:r w:rsidR="00D05355">
              <w:rPr>
                <w:rFonts w:ascii="Arial" w:hAnsi="Arial" w:cs="Gotham-Book"/>
                <w:sz w:val="20"/>
                <w:szCs w:val="20"/>
              </w:rPr>
              <w:t>2</w:t>
            </w:r>
          </w:p>
        </w:tc>
        <w:tc>
          <w:tcPr>
            <w:tcW w:w="1531" w:type="dxa"/>
            <w:gridSpan w:val="2"/>
            <w:shd w:val="pct5" w:color="auto" w:fill="auto"/>
            <w:vAlign w:val="center"/>
          </w:tcPr>
          <w:p w14:paraId="40D40521" w14:textId="1BF94EF0" w:rsidR="006A7C22" w:rsidRPr="00EF7153" w:rsidRDefault="006A7C22" w:rsidP="006A7C22">
            <w:pPr>
              <w:pStyle w:val="BasicParagraph"/>
              <w:tabs>
                <w:tab w:val="left" w:pos="360"/>
              </w:tabs>
              <w:suppressAutoHyphens/>
              <w:spacing w:line="264" w:lineRule="auto"/>
              <w:rPr>
                <w:rFonts w:ascii="Arial" w:hAnsi="Arial" w:cs="Gotham-Book"/>
                <w:sz w:val="20"/>
                <w:szCs w:val="20"/>
              </w:rPr>
            </w:pPr>
            <w:r w:rsidRPr="00EF7153">
              <w:rPr>
                <w:rFonts w:ascii="Arial" w:hAnsi="Arial" w:cs="Gotham-Book"/>
                <w:sz w:val="20"/>
                <w:szCs w:val="20"/>
              </w:rPr>
              <w:t>3.0</w:t>
            </w:r>
          </w:p>
        </w:tc>
        <w:tc>
          <w:tcPr>
            <w:tcW w:w="5708" w:type="dxa"/>
            <w:gridSpan w:val="2"/>
            <w:shd w:val="pct5" w:color="auto" w:fill="auto"/>
            <w:vAlign w:val="center"/>
          </w:tcPr>
          <w:p w14:paraId="20D5ACA4" w14:textId="395E33F4" w:rsidR="006A7C22" w:rsidRPr="00EF7153" w:rsidRDefault="006A7C22" w:rsidP="006A7C22">
            <w:pPr>
              <w:pStyle w:val="BasicParagraph"/>
              <w:tabs>
                <w:tab w:val="left" w:pos="120"/>
                <w:tab w:val="left" w:pos="360"/>
              </w:tabs>
              <w:suppressAutoHyphens/>
              <w:spacing w:before="180" w:line="240" w:lineRule="auto"/>
              <w:rPr>
                <w:rFonts w:ascii="Arial" w:hAnsi="Arial" w:cs="Gotham-Book"/>
                <w:sz w:val="20"/>
                <w:szCs w:val="20"/>
              </w:rPr>
            </w:pPr>
            <w:r>
              <w:rPr>
                <w:rFonts w:ascii="Arial" w:hAnsi="Arial" w:cs="Gotham-Book"/>
                <w:sz w:val="20"/>
                <w:szCs w:val="27"/>
              </w:rPr>
              <w:t>Grouping Data: Factor Analysis and Cluster Analysis</w:t>
            </w:r>
          </w:p>
        </w:tc>
      </w:tr>
      <w:tr w:rsidR="006A7C22" w:rsidRPr="00E41DA2" w14:paraId="3AAAFA88" w14:textId="77777777" w:rsidTr="00084BDB">
        <w:trPr>
          <w:trHeight w:val="538"/>
        </w:trPr>
        <w:tc>
          <w:tcPr>
            <w:tcW w:w="1592" w:type="dxa"/>
            <w:gridSpan w:val="2"/>
            <w:shd w:val="pct5" w:color="auto" w:fill="auto"/>
            <w:vAlign w:val="center"/>
          </w:tcPr>
          <w:p w14:paraId="5C8A7A41" w14:textId="6E3D43CF" w:rsidR="006A7C22" w:rsidRPr="00EF7153" w:rsidRDefault="006A7C22" w:rsidP="006A7C22">
            <w:pPr>
              <w:pStyle w:val="BasicParagraph"/>
              <w:suppressAutoHyphens/>
              <w:spacing w:line="264" w:lineRule="auto"/>
              <w:rPr>
                <w:rFonts w:ascii="Arial" w:hAnsi="Arial" w:cs="Arial"/>
                <w:spacing w:val="1"/>
                <w:sz w:val="20"/>
                <w:szCs w:val="20"/>
              </w:rPr>
            </w:pPr>
            <w:r w:rsidRPr="00EF7153">
              <w:rPr>
                <w:rFonts w:ascii="Arial" w:hAnsi="Arial" w:cs="Arial"/>
                <w:spacing w:val="1"/>
                <w:sz w:val="20"/>
                <w:szCs w:val="20"/>
              </w:rPr>
              <w:t>Class #</w:t>
            </w:r>
            <w:r>
              <w:rPr>
                <w:rFonts w:ascii="Arial" w:hAnsi="Arial" w:cs="Arial"/>
                <w:spacing w:val="1"/>
                <w:sz w:val="20"/>
                <w:szCs w:val="20"/>
              </w:rPr>
              <w:t>9</w:t>
            </w:r>
          </w:p>
        </w:tc>
        <w:tc>
          <w:tcPr>
            <w:tcW w:w="2262" w:type="dxa"/>
            <w:shd w:val="pct5" w:color="auto" w:fill="auto"/>
            <w:vAlign w:val="center"/>
          </w:tcPr>
          <w:p w14:paraId="57212144" w14:textId="6BF21FED" w:rsidR="006A7C22" w:rsidRPr="00EF7153" w:rsidRDefault="006A7C22" w:rsidP="006A7C22">
            <w:pPr>
              <w:pStyle w:val="BasicParagraph"/>
              <w:tabs>
                <w:tab w:val="left" w:pos="360"/>
              </w:tabs>
              <w:suppressAutoHyphens/>
              <w:spacing w:line="264" w:lineRule="auto"/>
              <w:rPr>
                <w:rFonts w:ascii="Arial" w:hAnsi="Arial" w:cs="Gotham-Book"/>
                <w:sz w:val="20"/>
                <w:szCs w:val="20"/>
              </w:rPr>
            </w:pPr>
            <w:r>
              <w:rPr>
                <w:rFonts w:ascii="Arial" w:hAnsi="Arial" w:cs="Gotham-Book"/>
                <w:sz w:val="20"/>
                <w:szCs w:val="20"/>
              </w:rPr>
              <w:t>November 1</w:t>
            </w:r>
            <w:r w:rsidR="00D05355">
              <w:rPr>
                <w:rFonts w:ascii="Arial" w:hAnsi="Arial" w:cs="Gotham-Book"/>
                <w:sz w:val="20"/>
                <w:szCs w:val="20"/>
              </w:rPr>
              <w:t>5</w:t>
            </w:r>
            <w:r w:rsidRPr="00084BDB">
              <w:rPr>
                <w:rFonts w:ascii="Arial" w:hAnsi="Arial" w:cs="Gotham-Book"/>
                <w:sz w:val="20"/>
                <w:szCs w:val="20"/>
                <w:vertAlign w:val="superscript"/>
              </w:rPr>
              <w:t>th</w:t>
            </w:r>
            <w:r w:rsidRPr="00EF7153">
              <w:rPr>
                <w:rFonts w:ascii="Arial" w:hAnsi="Arial" w:cs="Gotham-Book"/>
                <w:sz w:val="20"/>
                <w:szCs w:val="20"/>
              </w:rPr>
              <w:t>, 20</w:t>
            </w:r>
            <w:r>
              <w:rPr>
                <w:rFonts w:ascii="Arial" w:hAnsi="Arial" w:cs="Gotham-Book"/>
                <w:sz w:val="20"/>
                <w:szCs w:val="20"/>
              </w:rPr>
              <w:t>2</w:t>
            </w:r>
            <w:r w:rsidR="00D05355">
              <w:rPr>
                <w:rFonts w:ascii="Arial" w:hAnsi="Arial" w:cs="Gotham-Book"/>
                <w:sz w:val="20"/>
                <w:szCs w:val="20"/>
              </w:rPr>
              <w:t>2</w:t>
            </w:r>
          </w:p>
        </w:tc>
        <w:tc>
          <w:tcPr>
            <w:tcW w:w="1531" w:type="dxa"/>
            <w:gridSpan w:val="2"/>
            <w:shd w:val="pct5" w:color="auto" w:fill="auto"/>
            <w:vAlign w:val="center"/>
          </w:tcPr>
          <w:p w14:paraId="47810686" w14:textId="3D35131B" w:rsidR="006A7C22" w:rsidRPr="00EF7153" w:rsidRDefault="006A7C22" w:rsidP="006A7C22">
            <w:pPr>
              <w:pStyle w:val="BasicParagraph"/>
              <w:tabs>
                <w:tab w:val="left" w:pos="360"/>
              </w:tabs>
              <w:suppressAutoHyphens/>
              <w:spacing w:line="264" w:lineRule="auto"/>
              <w:rPr>
                <w:rFonts w:ascii="Arial" w:hAnsi="Arial" w:cs="Gotham-Book"/>
                <w:sz w:val="20"/>
                <w:szCs w:val="20"/>
              </w:rPr>
            </w:pPr>
            <w:r w:rsidRPr="00EF7153">
              <w:rPr>
                <w:rFonts w:ascii="Arial" w:hAnsi="Arial" w:cs="Gotham-Book"/>
                <w:sz w:val="20"/>
                <w:szCs w:val="20"/>
              </w:rPr>
              <w:t>3.0</w:t>
            </w:r>
            <w:r>
              <w:rPr>
                <w:rFonts w:ascii="Arial" w:hAnsi="Arial" w:cs="Gotham-Book"/>
                <w:sz w:val="20"/>
                <w:szCs w:val="20"/>
              </w:rPr>
              <w:t>+</w:t>
            </w:r>
          </w:p>
        </w:tc>
        <w:tc>
          <w:tcPr>
            <w:tcW w:w="5708" w:type="dxa"/>
            <w:gridSpan w:val="2"/>
            <w:shd w:val="pct5" w:color="auto" w:fill="auto"/>
            <w:vAlign w:val="center"/>
          </w:tcPr>
          <w:p w14:paraId="3BE426A2" w14:textId="5655EE18" w:rsidR="006A7C22" w:rsidRPr="00EF7153" w:rsidRDefault="006A7C22" w:rsidP="006A7C22">
            <w:pPr>
              <w:pStyle w:val="BasicParagraph"/>
              <w:tabs>
                <w:tab w:val="left" w:pos="120"/>
                <w:tab w:val="left" w:pos="360"/>
              </w:tabs>
              <w:suppressAutoHyphens/>
              <w:spacing w:before="180" w:line="240" w:lineRule="auto"/>
              <w:rPr>
                <w:rFonts w:ascii="Arial" w:hAnsi="Arial" w:cs="Gotham-Book"/>
                <w:sz w:val="20"/>
                <w:szCs w:val="20"/>
              </w:rPr>
            </w:pPr>
            <w:r w:rsidRPr="001477FD">
              <w:rPr>
                <w:rFonts w:ascii="Arial" w:hAnsi="Arial" w:cs="Gotham-Book"/>
                <w:sz w:val="20"/>
                <w:szCs w:val="27"/>
              </w:rPr>
              <w:t>Hands-on data applications</w:t>
            </w:r>
          </w:p>
        </w:tc>
      </w:tr>
      <w:tr w:rsidR="006A7C22" w:rsidRPr="00E41DA2" w14:paraId="29CF5081" w14:textId="77777777" w:rsidTr="00084BDB">
        <w:trPr>
          <w:trHeight w:val="538"/>
        </w:trPr>
        <w:tc>
          <w:tcPr>
            <w:tcW w:w="1592" w:type="dxa"/>
            <w:gridSpan w:val="2"/>
            <w:shd w:val="pct5" w:color="auto" w:fill="auto"/>
            <w:vAlign w:val="center"/>
          </w:tcPr>
          <w:p w14:paraId="4C59F98A" w14:textId="45917B99" w:rsidR="006A7C22" w:rsidRPr="00EF7153" w:rsidRDefault="006A7C22" w:rsidP="006A7C22">
            <w:pPr>
              <w:pStyle w:val="BasicParagraph"/>
              <w:suppressAutoHyphens/>
              <w:spacing w:line="264" w:lineRule="auto"/>
              <w:rPr>
                <w:rFonts w:ascii="Arial" w:hAnsi="Arial" w:cs="Arial"/>
                <w:spacing w:val="1"/>
                <w:sz w:val="20"/>
                <w:szCs w:val="20"/>
              </w:rPr>
            </w:pPr>
            <w:r w:rsidRPr="00EF7153">
              <w:rPr>
                <w:rFonts w:ascii="Arial" w:hAnsi="Arial" w:cs="Arial"/>
                <w:spacing w:val="1"/>
                <w:sz w:val="20"/>
                <w:szCs w:val="20"/>
              </w:rPr>
              <w:t>Class #1</w:t>
            </w:r>
            <w:r>
              <w:rPr>
                <w:rFonts w:ascii="Arial" w:hAnsi="Arial" w:cs="Arial"/>
                <w:spacing w:val="1"/>
                <w:sz w:val="20"/>
                <w:szCs w:val="20"/>
              </w:rPr>
              <w:t>0</w:t>
            </w:r>
          </w:p>
        </w:tc>
        <w:tc>
          <w:tcPr>
            <w:tcW w:w="2262" w:type="dxa"/>
            <w:shd w:val="pct5" w:color="auto" w:fill="auto"/>
            <w:vAlign w:val="center"/>
          </w:tcPr>
          <w:p w14:paraId="5E41CFCD" w14:textId="5EF2C2D1" w:rsidR="006A7C22" w:rsidRPr="00EF7153" w:rsidRDefault="006A7C22" w:rsidP="006A7C22">
            <w:pPr>
              <w:pStyle w:val="BasicParagraph"/>
              <w:tabs>
                <w:tab w:val="left" w:pos="360"/>
              </w:tabs>
              <w:suppressAutoHyphens/>
              <w:spacing w:line="264" w:lineRule="auto"/>
              <w:rPr>
                <w:rFonts w:ascii="Arial" w:hAnsi="Arial" w:cs="Gotham-Book"/>
                <w:sz w:val="20"/>
                <w:szCs w:val="20"/>
              </w:rPr>
            </w:pPr>
            <w:r>
              <w:rPr>
                <w:rFonts w:ascii="Arial" w:hAnsi="Arial" w:cs="Gotham-Book"/>
                <w:sz w:val="20"/>
                <w:szCs w:val="20"/>
              </w:rPr>
              <w:t xml:space="preserve">November </w:t>
            </w:r>
            <w:r w:rsidR="00D05355">
              <w:rPr>
                <w:rFonts w:ascii="Arial" w:hAnsi="Arial" w:cs="Gotham-Book"/>
                <w:sz w:val="20"/>
                <w:szCs w:val="20"/>
              </w:rPr>
              <w:t>22</w:t>
            </w:r>
            <w:r w:rsidR="00D05355" w:rsidRPr="00675C05">
              <w:rPr>
                <w:rFonts w:ascii="Arial" w:hAnsi="Arial" w:cs="Gotham-Book"/>
                <w:sz w:val="20"/>
                <w:szCs w:val="20"/>
                <w:vertAlign w:val="superscript"/>
              </w:rPr>
              <w:t>nd</w:t>
            </w:r>
            <w:r w:rsidRPr="00EF7153">
              <w:rPr>
                <w:rFonts w:ascii="Arial" w:hAnsi="Arial" w:cs="Gotham-Book"/>
                <w:sz w:val="20"/>
                <w:szCs w:val="20"/>
              </w:rPr>
              <w:t>, 20</w:t>
            </w:r>
            <w:r>
              <w:rPr>
                <w:rFonts w:ascii="Arial" w:hAnsi="Arial" w:cs="Gotham-Book"/>
                <w:sz w:val="20"/>
                <w:szCs w:val="20"/>
              </w:rPr>
              <w:t>2</w:t>
            </w:r>
            <w:r w:rsidR="00D05355">
              <w:rPr>
                <w:rFonts w:ascii="Arial" w:hAnsi="Arial" w:cs="Gotham-Book"/>
                <w:sz w:val="20"/>
                <w:szCs w:val="20"/>
              </w:rPr>
              <w:t>2</w:t>
            </w:r>
          </w:p>
        </w:tc>
        <w:tc>
          <w:tcPr>
            <w:tcW w:w="1531" w:type="dxa"/>
            <w:gridSpan w:val="2"/>
            <w:shd w:val="pct5" w:color="auto" w:fill="auto"/>
            <w:vAlign w:val="center"/>
          </w:tcPr>
          <w:p w14:paraId="32C6FD93" w14:textId="737628CF" w:rsidR="006A7C22" w:rsidRPr="00EF7153" w:rsidRDefault="006A7C22" w:rsidP="006A7C22">
            <w:pPr>
              <w:pStyle w:val="BasicParagraph"/>
              <w:tabs>
                <w:tab w:val="left" w:pos="360"/>
              </w:tabs>
              <w:suppressAutoHyphens/>
              <w:spacing w:line="264" w:lineRule="auto"/>
              <w:rPr>
                <w:rFonts w:ascii="Arial" w:hAnsi="Arial" w:cs="Gotham-Book"/>
                <w:sz w:val="20"/>
                <w:szCs w:val="20"/>
              </w:rPr>
            </w:pPr>
            <w:r w:rsidRPr="00EF7153">
              <w:rPr>
                <w:rFonts w:ascii="Arial" w:hAnsi="Arial" w:cs="Gotham-Book"/>
                <w:sz w:val="20"/>
                <w:szCs w:val="20"/>
              </w:rPr>
              <w:t>3.0</w:t>
            </w:r>
          </w:p>
        </w:tc>
        <w:tc>
          <w:tcPr>
            <w:tcW w:w="5708" w:type="dxa"/>
            <w:gridSpan w:val="2"/>
            <w:shd w:val="pct5" w:color="auto" w:fill="auto"/>
            <w:vAlign w:val="center"/>
          </w:tcPr>
          <w:p w14:paraId="16FAAD19" w14:textId="62EE026D" w:rsidR="006A7C22" w:rsidRPr="00EF7153" w:rsidRDefault="006A7C22" w:rsidP="006A7C22">
            <w:pPr>
              <w:pStyle w:val="BasicParagraph"/>
              <w:tabs>
                <w:tab w:val="left" w:pos="120"/>
                <w:tab w:val="left" w:pos="360"/>
              </w:tabs>
              <w:suppressAutoHyphens/>
              <w:spacing w:before="180" w:line="240" w:lineRule="auto"/>
              <w:rPr>
                <w:rFonts w:ascii="Arial" w:hAnsi="Arial" w:cs="Gotham-Book"/>
                <w:sz w:val="20"/>
                <w:szCs w:val="20"/>
              </w:rPr>
            </w:pPr>
            <w:r>
              <w:rPr>
                <w:rFonts w:ascii="Arial" w:hAnsi="Arial" w:cs="Gotham-Book"/>
                <w:sz w:val="20"/>
                <w:szCs w:val="20"/>
              </w:rPr>
              <w:t>Trade-Off Methods: MaxDiff and Conjoint Analysis</w:t>
            </w:r>
          </w:p>
        </w:tc>
      </w:tr>
      <w:tr w:rsidR="006A7C22" w:rsidRPr="00E41DA2" w14:paraId="19F62293" w14:textId="77777777" w:rsidTr="00084BDB">
        <w:trPr>
          <w:trHeight w:val="538"/>
        </w:trPr>
        <w:tc>
          <w:tcPr>
            <w:tcW w:w="1592" w:type="dxa"/>
            <w:gridSpan w:val="2"/>
            <w:shd w:val="pct5" w:color="auto" w:fill="auto"/>
            <w:vAlign w:val="center"/>
          </w:tcPr>
          <w:p w14:paraId="3ABEC770" w14:textId="54C394E0" w:rsidR="006A7C22" w:rsidRPr="00EF7153" w:rsidRDefault="006A7C22" w:rsidP="006A7C22">
            <w:pPr>
              <w:pStyle w:val="BasicParagraph"/>
              <w:suppressAutoHyphens/>
              <w:spacing w:line="264" w:lineRule="auto"/>
              <w:rPr>
                <w:rFonts w:ascii="Arial" w:hAnsi="Arial" w:cs="Arial"/>
                <w:spacing w:val="1"/>
                <w:sz w:val="20"/>
                <w:szCs w:val="20"/>
              </w:rPr>
            </w:pPr>
            <w:r>
              <w:rPr>
                <w:rFonts w:ascii="Arial" w:hAnsi="Arial" w:cs="Arial"/>
                <w:spacing w:val="1"/>
                <w:sz w:val="20"/>
                <w:szCs w:val="20"/>
              </w:rPr>
              <w:t>Class#11</w:t>
            </w:r>
          </w:p>
        </w:tc>
        <w:tc>
          <w:tcPr>
            <w:tcW w:w="2262" w:type="dxa"/>
            <w:shd w:val="pct5" w:color="auto" w:fill="auto"/>
            <w:vAlign w:val="center"/>
          </w:tcPr>
          <w:p w14:paraId="43F5EBCE" w14:textId="6D2A276A" w:rsidR="006A7C22" w:rsidRDefault="006A7C22" w:rsidP="006A7C22">
            <w:pPr>
              <w:pStyle w:val="BasicParagraph"/>
              <w:tabs>
                <w:tab w:val="left" w:pos="360"/>
              </w:tabs>
              <w:suppressAutoHyphens/>
              <w:spacing w:line="264" w:lineRule="auto"/>
              <w:rPr>
                <w:rFonts w:ascii="Arial" w:hAnsi="Arial" w:cs="Gotham-Book"/>
                <w:sz w:val="20"/>
                <w:szCs w:val="20"/>
              </w:rPr>
            </w:pPr>
            <w:r>
              <w:rPr>
                <w:rFonts w:ascii="Arial" w:hAnsi="Arial" w:cs="Gotham-Book"/>
                <w:sz w:val="20"/>
                <w:szCs w:val="20"/>
              </w:rPr>
              <w:t xml:space="preserve">November </w:t>
            </w:r>
            <w:r w:rsidR="00D05355">
              <w:rPr>
                <w:rFonts w:ascii="Arial" w:hAnsi="Arial" w:cs="Gotham-Book"/>
                <w:sz w:val="20"/>
                <w:szCs w:val="20"/>
              </w:rPr>
              <w:t>29</w:t>
            </w:r>
            <w:r w:rsidRPr="00675C05">
              <w:rPr>
                <w:rFonts w:ascii="Arial" w:hAnsi="Arial" w:cs="Gotham-Book"/>
                <w:sz w:val="20"/>
                <w:szCs w:val="20"/>
                <w:vertAlign w:val="superscript"/>
              </w:rPr>
              <w:t>th</w:t>
            </w:r>
            <w:r>
              <w:rPr>
                <w:rFonts w:ascii="Arial" w:hAnsi="Arial" w:cs="Gotham-Book"/>
                <w:sz w:val="20"/>
                <w:szCs w:val="20"/>
              </w:rPr>
              <w:t>, 202</w:t>
            </w:r>
            <w:r w:rsidR="00D05355">
              <w:rPr>
                <w:rFonts w:ascii="Arial" w:hAnsi="Arial" w:cs="Gotham-Book"/>
                <w:sz w:val="20"/>
                <w:szCs w:val="20"/>
              </w:rPr>
              <w:t>2</w:t>
            </w:r>
          </w:p>
        </w:tc>
        <w:tc>
          <w:tcPr>
            <w:tcW w:w="1531" w:type="dxa"/>
            <w:gridSpan w:val="2"/>
            <w:shd w:val="pct5" w:color="auto" w:fill="auto"/>
            <w:vAlign w:val="center"/>
          </w:tcPr>
          <w:p w14:paraId="4C6408B0" w14:textId="6924ABA2" w:rsidR="006A7C22" w:rsidRPr="00EF7153" w:rsidRDefault="006A7C22" w:rsidP="006A7C22">
            <w:pPr>
              <w:pStyle w:val="BasicParagraph"/>
              <w:tabs>
                <w:tab w:val="left" w:pos="360"/>
              </w:tabs>
              <w:suppressAutoHyphens/>
              <w:spacing w:line="264" w:lineRule="auto"/>
              <w:rPr>
                <w:rFonts w:ascii="Arial" w:hAnsi="Arial" w:cs="Gotham-Book"/>
                <w:sz w:val="20"/>
                <w:szCs w:val="20"/>
              </w:rPr>
            </w:pPr>
            <w:r w:rsidRPr="00EF7153">
              <w:rPr>
                <w:rFonts w:ascii="Arial" w:hAnsi="Arial" w:cs="Gotham-Book"/>
                <w:sz w:val="20"/>
                <w:szCs w:val="20"/>
              </w:rPr>
              <w:t>3.0+</w:t>
            </w:r>
          </w:p>
        </w:tc>
        <w:tc>
          <w:tcPr>
            <w:tcW w:w="5708" w:type="dxa"/>
            <w:gridSpan w:val="2"/>
            <w:shd w:val="pct5" w:color="auto" w:fill="auto"/>
            <w:vAlign w:val="center"/>
          </w:tcPr>
          <w:p w14:paraId="34AE3363" w14:textId="190BF447" w:rsidR="006A7C22" w:rsidRDefault="006A7C22" w:rsidP="006A7C22">
            <w:pPr>
              <w:pStyle w:val="BasicParagraph"/>
              <w:tabs>
                <w:tab w:val="left" w:pos="120"/>
                <w:tab w:val="left" w:pos="360"/>
              </w:tabs>
              <w:suppressAutoHyphens/>
              <w:spacing w:before="180" w:line="240" w:lineRule="auto"/>
              <w:rPr>
                <w:rFonts w:ascii="Arial" w:hAnsi="Arial" w:cs="Gotham-Book"/>
                <w:sz w:val="20"/>
                <w:szCs w:val="20"/>
              </w:rPr>
            </w:pPr>
            <w:r>
              <w:rPr>
                <w:rFonts w:ascii="Arial" w:hAnsi="Arial" w:cs="Gotham-Book"/>
                <w:sz w:val="20"/>
                <w:szCs w:val="20"/>
              </w:rPr>
              <w:t>Hands-on data applications</w:t>
            </w:r>
          </w:p>
        </w:tc>
      </w:tr>
      <w:tr w:rsidR="006A7C22" w:rsidRPr="00E41DA2" w14:paraId="00CF0DCD" w14:textId="77777777" w:rsidTr="00084BDB">
        <w:trPr>
          <w:trHeight w:val="538"/>
        </w:trPr>
        <w:tc>
          <w:tcPr>
            <w:tcW w:w="1592" w:type="dxa"/>
            <w:gridSpan w:val="2"/>
            <w:shd w:val="pct5" w:color="auto" w:fill="auto"/>
            <w:vAlign w:val="center"/>
          </w:tcPr>
          <w:p w14:paraId="11503617" w14:textId="1193285E" w:rsidR="006A7C22" w:rsidRPr="00EF7153" w:rsidRDefault="006A7C22" w:rsidP="006A7C22">
            <w:pPr>
              <w:pStyle w:val="BasicParagraph"/>
              <w:suppressAutoHyphens/>
              <w:spacing w:line="264" w:lineRule="auto"/>
              <w:rPr>
                <w:rFonts w:ascii="Arial" w:hAnsi="Arial" w:cs="Arial"/>
                <w:spacing w:val="1"/>
                <w:sz w:val="20"/>
                <w:szCs w:val="20"/>
              </w:rPr>
            </w:pPr>
            <w:r w:rsidRPr="00EF7153">
              <w:rPr>
                <w:rFonts w:ascii="Arial" w:hAnsi="Arial" w:cs="Arial"/>
                <w:spacing w:val="1"/>
                <w:sz w:val="20"/>
                <w:szCs w:val="20"/>
              </w:rPr>
              <w:t>Class #12</w:t>
            </w:r>
          </w:p>
        </w:tc>
        <w:tc>
          <w:tcPr>
            <w:tcW w:w="2262" w:type="dxa"/>
            <w:shd w:val="pct5" w:color="auto" w:fill="auto"/>
            <w:vAlign w:val="center"/>
          </w:tcPr>
          <w:p w14:paraId="7BA9CDA0" w14:textId="2BAE5585" w:rsidR="006A7C22" w:rsidRPr="00EF7153" w:rsidRDefault="006A7C22" w:rsidP="006A7C22">
            <w:pPr>
              <w:pStyle w:val="BasicParagraph"/>
              <w:tabs>
                <w:tab w:val="left" w:pos="360"/>
              </w:tabs>
              <w:suppressAutoHyphens/>
              <w:spacing w:line="264" w:lineRule="auto"/>
              <w:rPr>
                <w:rFonts w:ascii="Arial" w:hAnsi="Arial" w:cs="Gotham-Book"/>
                <w:sz w:val="20"/>
                <w:szCs w:val="20"/>
              </w:rPr>
            </w:pPr>
            <w:r>
              <w:rPr>
                <w:rFonts w:ascii="Arial" w:hAnsi="Arial" w:cs="Gotham-Book"/>
                <w:sz w:val="20"/>
                <w:szCs w:val="20"/>
              </w:rPr>
              <w:t>December 0</w:t>
            </w:r>
            <w:r w:rsidR="00D05355">
              <w:rPr>
                <w:rFonts w:ascii="Arial" w:hAnsi="Arial" w:cs="Gotham-Book"/>
                <w:sz w:val="20"/>
                <w:szCs w:val="20"/>
              </w:rPr>
              <w:t>6</w:t>
            </w:r>
            <w:r w:rsidRPr="006A7C22">
              <w:rPr>
                <w:rFonts w:ascii="Arial" w:hAnsi="Arial" w:cs="Gotham-Book"/>
                <w:sz w:val="20"/>
                <w:szCs w:val="20"/>
                <w:vertAlign w:val="superscript"/>
              </w:rPr>
              <w:t>th</w:t>
            </w:r>
            <w:r>
              <w:rPr>
                <w:rFonts w:ascii="Arial" w:hAnsi="Arial" w:cs="Gotham-Book"/>
                <w:sz w:val="20"/>
                <w:szCs w:val="20"/>
              </w:rPr>
              <w:t>, 202</w:t>
            </w:r>
            <w:r w:rsidR="00D05355">
              <w:rPr>
                <w:rFonts w:ascii="Arial" w:hAnsi="Arial" w:cs="Gotham-Book"/>
                <w:sz w:val="20"/>
                <w:szCs w:val="20"/>
              </w:rPr>
              <w:t>2</w:t>
            </w:r>
          </w:p>
        </w:tc>
        <w:tc>
          <w:tcPr>
            <w:tcW w:w="1531" w:type="dxa"/>
            <w:gridSpan w:val="2"/>
            <w:shd w:val="pct5" w:color="auto" w:fill="auto"/>
            <w:vAlign w:val="center"/>
          </w:tcPr>
          <w:p w14:paraId="4D37BFEF" w14:textId="1DCDCFCE" w:rsidR="006A7C22" w:rsidRPr="00EF7153" w:rsidRDefault="006A7C22" w:rsidP="006A7C22">
            <w:pPr>
              <w:pStyle w:val="BasicParagraph"/>
              <w:tabs>
                <w:tab w:val="left" w:pos="360"/>
              </w:tabs>
              <w:suppressAutoHyphens/>
              <w:spacing w:line="264" w:lineRule="auto"/>
              <w:rPr>
                <w:rFonts w:ascii="Arial" w:hAnsi="Arial" w:cs="Gotham-Book"/>
                <w:sz w:val="20"/>
                <w:szCs w:val="20"/>
              </w:rPr>
            </w:pPr>
            <w:r w:rsidRPr="00EF7153">
              <w:rPr>
                <w:rFonts w:ascii="Arial" w:hAnsi="Arial" w:cs="Gotham-Book"/>
                <w:sz w:val="20"/>
                <w:szCs w:val="20"/>
              </w:rPr>
              <w:t>3.0</w:t>
            </w:r>
          </w:p>
        </w:tc>
        <w:tc>
          <w:tcPr>
            <w:tcW w:w="5708" w:type="dxa"/>
            <w:gridSpan w:val="2"/>
            <w:shd w:val="pct5" w:color="auto" w:fill="auto"/>
            <w:vAlign w:val="center"/>
          </w:tcPr>
          <w:p w14:paraId="6ECB1AC6" w14:textId="558048DB" w:rsidR="006A7C22" w:rsidRPr="00EF7153" w:rsidRDefault="006A7C22" w:rsidP="006A7C22">
            <w:pPr>
              <w:pStyle w:val="BasicParagraph"/>
              <w:tabs>
                <w:tab w:val="left" w:pos="120"/>
                <w:tab w:val="left" w:pos="360"/>
              </w:tabs>
              <w:suppressAutoHyphens/>
              <w:spacing w:line="264" w:lineRule="auto"/>
              <w:rPr>
                <w:rFonts w:ascii="Arial" w:hAnsi="Arial" w:cs="Gotham-Book"/>
                <w:sz w:val="20"/>
                <w:szCs w:val="20"/>
              </w:rPr>
            </w:pPr>
            <w:r w:rsidRPr="00EF7153">
              <w:rPr>
                <w:rFonts w:ascii="Arial" w:hAnsi="Arial" w:cs="Gotham-Book"/>
                <w:sz w:val="20"/>
                <w:szCs w:val="20"/>
              </w:rPr>
              <w:t xml:space="preserve">In-class </w:t>
            </w:r>
            <w:r>
              <w:rPr>
                <w:rFonts w:ascii="Arial" w:hAnsi="Arial" w:cs="Gotham-Book"/>
                <w:sz w:val="20"/>
                <w:szCs w:val="20"/>
              </w:rPr>
              <w:t>Final Exam</w:t>
            </w:r>
          </w:p>
        </w:tc>
      </w:tr>
    </w:tbl>
    <w:p w14:paraId="22512C4B" w14:textId="77777777" w:rsidR="005138EA" w:rsidRPr="003E441A" w:rsidRDefault="005138EA" w:rsidP="003E441A">
      <w:pPr>
        <w:pStyle w:val="BasicParagraph"/>
        <w:suppressAutoHyphens/>
        <w:spacing w:after="90"/>
        <w:ind w:right="4320"/>
        <w:rPr>
          <w:rFonts w:ascii="Arial" w:hAnsi="Arial" w:cs="Gotham-Book"/>
          <w:color w:val="000000" w:themeColor="text1"/>
          <w:sz w:val="20"/>
          <w:szCs w:val="27"/>
        </w:rPr>
        <w:sectPr w:rsidR="005138EA" w:rsidRPr="003E441A" w:rsidSect="00141269">
          <w:headerReference w:type="default" r:id="rId10"/>
          <w:pgSz w:w="12240" w:h="15840"/>
          <w:pgMar w:top="0" w:right="720" w:bottom="0" w:left="720" w:header="340" w:footer="1020" w:gutter="0"/>
          <w:cols w:space="708"/>
          <w:docGrid w:linePitch="326"/>
        </w:sectPr>
      </w:pPr>
    </w:p>
    <w:p w14:paraId="1F1D0347" w14:textId="77777777" w:rsidR="003E441A" w:rsidRPr="003E441A" w:rsidRDefault="003E441A" w:rsidP="003E441A">
      <w:pPr>
        <w:tabs>
          <w:tab w:val="left" w:pos="900"/>
          <w:tab w:val="left" w:pos="3600"/>
          <w:tab w:val="left" w:pos="6480"/>
        </w:tabs>
        <w:rPr>
          <w:rFonts w:ascii="Arial" w:hAnsi="Arial"/>
          <w:color w:val="C00000"/>
        </w:rPr>
      </w:pPr>
      <w:r>
        <w:rPr>
          <w:rFonts w:ascii="Arial" w:hAnsi="Arial"/>
          <w:color w:val="C00000"/>
          <w:sz w:val="20"/>
          <w:szCs w:val="20"/>
        </w:rPr>
        <w:t>*</w:t>
      </w:r>
      <w:r w:rsidRPr="003E441A">
        <w:rPr>
          <w:rFonts w:ascii="Arial" w:hAnsi="Arial"/>
          <w:color w:val="C00000"/>
          <w:sz w:val="20"/>
          <w:szCs w:val="20"/>
        </w:rPr>
        <w:t xml:space="preserve">Tentative implies that I will attempt to cover the material as scheduled, </w:t>
      </w:r>
      <w:r w:rsidRPr="003E441A">
        <w:rPr>
          <w:rFonts w:ascii="Arial" w:hAnsi="Arial"/>
          <w:b/>
          <w:color w:val="C00000"/>
          <w:sz w:val="20"/>
          <w:szCs w:val="20"/>
        </w:rPr>
        <w:t>however</w:t>
      </w:r>
      <w:r w:rsidRPr="003E441A">
        <w:rPr>
          <w:rFonts w:ascii="Arial" w:hAnsi="Arial"/>
          <w:color w:val="C00000"/>
          <w:sz w:val="20"/>
          <w:szCs w:val="20"/>
        </w:rPr>
        <w:t>, sometimes that may not be possible. In addition, I may assign extra reading material such as cases and articles for discussion. I will advise of any changes that may occur.</w:t>
      </w:r>
    </w:p>
    <w:p w14:paraId="7D2A5AD6" w14:textId="77777777" w:rsidR="00396275" w:rsidRDefault="00396275" w:rsidP="00396275"/>
    <w:p w14:paraId="5CEBCD75" w14:textId="77777777" w:rsidR="00767167" w:rsidRPr="00396275" w:rsidRDefault="00767167" w:rsidP="00396275">
      <w:pPr>
        <w:sectPr w:rsidR="00767167" w:rsidRPr="00396275">
          <w:type w:val="continuous"/>
          <w:pgSz w:w="12240" w:h="15840"/>
          <w:pgMar w:top="2340" w:right="720" w:bottom="360" w:left="720" w:header="0" w:footer="0" w:gutter="0"/>
          <w:cols w:space="708"/>
        </w:sectPr>
      </w:pPr>
    </w:p>
    <w:p w14:paraId="5D35FC4F" w14:textId="77777777" w:rsidR="003F2B23" w:rsidRPr="00335AE5" w:rsidRDefault="002C6CEF" w:rsidP="00946D1B">
      <w:pPr>
        <w:pStyle w:val="BasicParagraph"/>
        <w:tabs>
          <w:tab w:val="left" w:pos="360"/>
        </w:tabs>
        <w:suppressAutoHyphens/>
        <w:spacing w:after="250"/>
        <w:ind w:left="360" w:right="4320"/>
      </w:pPr>
      <w:r>
        <w:rPr>
          <w:rFonts w:ascii="Arial" w:hAnsi="Arial" w:cs="Gotham-Book"/>
          <w:b/>
          <w:noProof/>
          <w:color w:val="000000" w:themeColor="text1"/>
          <w:sz w:val="21"/>
          <w:szCs w:val="27"/>
          <w:lang w:val="en-CA" w:eastAsia="en-CA"/>
        </w:rPr>
        <w:lastRenderedPageBreak/>
        <mc:AlternateContent>
          <mc:Choice Requires="wps">
            <w:drawing>
              <wp:anchor distT="0" distB="0" distL="114300" distR="114300" simplePos="0" relativeHeight="251681792" behindDoc="1" locked="0" layoutInCell="1" allowOverlap="1" wp14:anchorId="6B9D6128" wp14:editId="0FA53C39">
                <wp:simplePos x="0" y="0"/>
                <wp:positionH relativeFrom="margin">
                  <wp:align>right</wp:align>
                </wp:positionH>
                <wp:positionV relativeFrom="paragraph">
                  <wp:posOffset>404495</wp:posOffset>
                </wp:positionV>
                <wp:extent cx="1895475" cy="3467100"/>
                <wp:effectExtent l="0" t="0" r="9525"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FF5AC" w14:textId="77777777" w:rsidR="002C6CEF" w:rsidRPr="002C6CEF" w:rsidRDefault="002C6CEF" w:rsidP="002C6CEF">
                            <w:pPr>
                              <w:spacing w:after="25" w:line="259" w:lineRule="auto"/>
                              <w:suppressOverlap/>
                              <w:rPr>
                                <w:rFonts w:ascii="Arial" w:hAnsi="Arial" w:cs="Arial"/>
                                <w:sz w:val="20"/>
                                <w:szCs w:val="20"/>
                              </w:rPr>
                            </w:pPr>
                            <w:r w:rsidRPr="002C6CEF">
                              <w:rPr>
                                <w:rFonts w:ascii="Arial" w:hAnsi="Arial" w:cs="Arial"/>
                                <w:b/>
                                <w:sz w:val="20"/>
                                <w:szCs w:val="20"/>
                              </w:rPr>
                              <w:t xml:space="preserve">Accommodation for  </w:t>
                            </w:r>
                          </w:p>
                          <w:p w14:paraId="61F08380" w14:textId="77777777" w:rsidR="002C6CEF" w:rsidRPr="002C6CEF" w:rsidRDefault="002C6CEF" w:rsidP="002C6CEF">
                            <w:pPr>
                              <w:spacing w:after="257" w:line="259" w:lineRule="auto"/>
                              <w:suppressOverlap/>
                              <w:rPr>
                                <w:rFonts w:ascii="Arial" w:hAnsi="Arial" w:cs="Arial"/>
                                <w:sz w:val="20"/>
                                <w:szCs w:val="20"/>
                              </w:rPr>
                            </w:pPr>
                            <w:r w:rsidRPr="002C6CEF">
                              <w:rPr>
                                <w:rFonts w:ascii="Arial" w:hAnsi="Arial" w:cs="Arial"/>
                                <w:b/>
                                <w:sz w:val="20"/>
                                <w:szCs w:val="20"/>
                              </w:rPr>
                              <w:t xml:space="preserve">Students with Disabilities </w:t>
                            </w:r>
                          </w:p>
                          <w:p w14:paraId="62F1B24C" w14:textId="77777777" w:rsidR="002C6CEF" w:rsidRPr="002C6CEF" w:rsidRDefault="002C6CEF" w:rsidP="002C6CEF">
                            <w:pPr>
                              <w:spacing w:after="107" w:line="283" w:lineRule="auto"/>
                              <w:ind w:right="380"/>
                              <w:suppressOverlap/>
                              <w:rPr>
                                <w:rFonts w:ascii="Arial" w:hAnsi="Arial" w:cs="Arial"/>
                                <w:sz w:val="20"/>
                                <w:szCs w:val="20"/>
                              </w:rPr>
                            </w:pPr>
                            <w:r w:rsidRPr="002C6CEF">
                              <w:rPr>
                                <w:rFonts w:ascii="Arial" w:hAnsi="Arial" w:cs="Arial"/>
                                <w:b/>
                                <w:color w:val="B40837"/>
                                <w:sz w:val="20"/>
                                <w:szCs w:val="20"/>
                              </w:rPr>
                              <w:t>Note for students with disabilities:</w:t>
                            </w:r>
                            <w:r w:rsidRPr="002C6CEF">
                              <w:rPr>
                                <w:rFonts w:ascii="Arial" w:hAnsi="Arial" w:cs="Arial"/>
                                <w:sz w:val="20"/>
                                <w:szCs w:val="20"/>
                              </w:rPr>
                              <w:t xml:space="preserve"> </w:t>
                            </w:r>
                          </w:p>
                          <w:p w14:paraId="6D51F48F" w14:textId="77777777" w:rsidR="002C6CEF" w:rsidRPr="002C6CEF" w:rsidRDefault="002C6CEF" w:rsidP="002C6CEF">
                            <w:pPr>
                              <w:spacing w:after="24" w:line="259" w:lineRule="auto"/>
                              <w:suppressOverlap/>
                              <w:rPr>
                                <w:rFonts w:ascii="Arial" w:hAnsi="Arial" w:cs="Arial"/>
                                <w:sz w:val="20"/>
                                <w:szCs w:val="20"/>
                              </w:rPr>
                            </w:pPr>
                            <w:r w:rsidRPr="002C6CEF">
                              <w:rPr>
                                <w:rFonts w:ascii="Arial" w:hAnsi="Arial" w:cs="Arial"/>
                                <w:sz w:val="20"/>
                                <w:szCs w:val="20"/>
                              </w:rPr>
                              <w:t xml:space="preserve">The Office for Persons with </w:t>
                            </w:r>
                          </w:p>
                          <w:p w14:paraId="7C2001D0" w14:textId="77777777" w:rsidR="00697384" w:rsidRPr="002C6CEF" w:rsidRDefault="002C6CEF" w:rsidP="002C6CEF">
                            <w:pPr>
                              <w:pStyle w:val="BasicParagraph"/>
                              <w:tabs>
                                <w:tab w:val="left" w:pos="270"/>
                              </w:tabs>
                              <w:suppressAutoHyphens/>
                              <w:spacing w:after="250"/>
                              <w:rPr>
                                <w:rFonts w:ascii="Arial" w:hAnsi="Arial" w:cs="Arial"/>
                                <w:sz w:val="20"/>
                                <w:szCs w:val="20"/>
                              </w:rPr>
                            </w:pPr>
                            <w:r w:rsidRPr="002C6CEF">
                              <w:rPr>
                                <w:rFonts w:ascii="Arial" w:hAnsi="Arial" w:cs="Arial"/>
                                <w:sz w:val="20"/>
                                <w:szCs w:val="20"/>
                              </w:rPr>
                              <w:t>Disabilities (OPD), located in Needles Hall, Room 1401, collaborates with all academic departments to arrange appropriate accommodations for students with disabilities without compromising the academic integrity of the curriculum. If you require academic accommodations to lessen the impact of your disability, please register with the OPD at the beginning of each academic term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D6128" id="Text Box 8" o:spid="_x0000_s1028" type="#_x0000_t202" style="position:absolute;left:0;text-align:left;margin-left:98.05pt;margin-top:31.85pt;width:149.25pt;height:273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" filled="f" stroked="f">
                <v:textbox inset="0,0,0,0">
                  <w:txbxContent>
                    <w:p w14:paraId="032FF5AC" w14:textId="77777777" w:rsidR="002C6CEF" w:rsidRPr="002C6CEF" w:rsidRDefault="002C6CEF" w:rsidP="002C6CEF">
                      <w:pPr>
                        <w:spacing w:after="25" w:line="259" w:lineRule="auto"/>
                        <w:suppressOverlap/>
                        <w:rPr>
                          <w:rFonts w:ascii="Arial" w:hAnsi="Arial" w:cs="Arial"/>
                          <w:sz w:val="20"/>
                          <w:szCs w:val="20"/>
                        </w:rPr>
                      </w:pPr>
                      <w:r w:rsidRPr="002C6CEF">
                        <w:rPr>
                          <w:rFonts w:ascii="Arial" w:hAnsi="Arial" w:cs="Arial"/>
                          <w:b/>
                          <w:sz w:val="20"/>
                          <w:szCs w:val="20"/>
                        </w:rPr>
                        <w:t xml:space="preserve">Accommodation for  </w:t>
                      </w:r>
                    </w:p>
                    <w:p w14:paraId="61F08380" w14:textId="77777777" w:rsidR="002C6CEF" w:rsidRPr="002C6CEF" w:rsidRDefault="002C6CEF" w:rsidP="002C6CEF">
                      <w:pPr>
                        <w:spacing w:after="257" w:line="259" w:lineRule="auto"/>
                        <w:suppressOverlap/>
                        <w:rPr>
                          <w:rFonts w:ascii="Arial" w:hAnsi="Arial" w:cs="Arial"/>
                          <w:sz w:val="20"/>
                          <w:szCs w:val="20"/>
                        </w:rPr>
                      </w:pPr>
                      <w:r w:rsidRPr="002C6CEF">
                        <w:rPr>
                          <w:rFonts w:ascii="Arial" w:hAnsi="Arial" w:cs="Arial"/>
                          <w:b/>
                          <w:sz w:val="20"/>
                          <w:szCs w:val="20"/>
                        </w:rPr>
                        <w:t xml:space="preserve">Students with Disabilities </w:t>
                      </w:r>
                    </w:p>
                    <w:p w14:paraId="62F1B24C" w14:textId="77777777" w:rsidR="002C6CEF" w:rsidRPr="002C6CEF" w:rsidRDefault="002C6CEF" w:rsidP="002C6CEF">
                      <w:pPr>
                        <w:spacing w:after="107" w:line="283" w:lineRule="auto"/>
                        <w:ind w:right="380"/>
                        <w:suppressOverlap/>
                        <w:rPr>
                          <w:rFonts w:ascii="Arial" w:hAnsi="Arial" w:cs="Arial"/>
                          <w:sz w:val="20"/>
                          <w:szCs w:val="20"/>
                        </w:rPr>
                      </w:pPr>
                      <w:r w:rsidRPr="002C6CEF">
                        <w:rPr>
                          <w:rFonts w:ascii="Arial" w:hAnsi="Arial" w:cs="Arial"/>
                          <w:b/>
                          <w:color w:val="B40837"/>
                          <w:sz w:val="20"/>
                          <w:szCs w:val="20"/>
                        </w:rPr>
                        <w:t>Note for students with disabilities:</w:t>
                      </w:r>
                      <w:r w:rsidRPr="002C6CEF">
                        <w:rPr>
                          <w:rFonts w:ascii="Arial" w:hAnsi="Arial" w:cs="Arial"/>
                          <w:sz w:val="20"/>
                          <w:szCs w:val="20"/>
                        </w:rPr>
                        <w:t xml:space="preserve"> </w:t>
                      </w:r>
                    </w:p>
                    <w:p w14:paraId="6D51F48F" w14:textId="77777777" w:rsidR="002C6CEF" w:rsidRPr="002C6CEF" w:rsidRDefault="002C6CEF" w:rsidP="002C6CEF">
                      <w:pPr>
                        <w:spacing w:after="24" w:line="259" w:lineRule="auto"/>
                        <w:suppressOverlap/>
                        <w:rPr>
                          <w:rFonts w:ascii="Arial" w:hAnsi="Arial" w:cs="Arial"/>
                          <w:sz w:val="20"/>
                          <w:szCs w:val="20"/>
                        </w:rPr>
                      </w:pPr>
                      <w:r w:rsidRPr="002C6CEF">
                        <w:rPr>
                          <w:rFonts w:ascii="Arial" w:hAnsi="Arial" w:cs="Arial"/>
                          <w:sz w:val="20"/>
                          <w:szCs w:val="20"/>
                        </w:rPr>
                        <w:t xml:space="preserve">The Office for Persons with </w:t>
                      </w:r>
                    </w:p>
                    <w:p w14:paraId="7C2001D0" w14:textId="77777777" w:rsidR="00697384" w:rsidRPr="002C6CEF" w:rsidRDefault="002C6CEF" w:rsidP="002C6CEF">
                      <w:pPr>
                        <w:pStyle w:val="BasicParagraph"/>
                        <w:tabs>
                          <w:tab w:val="left" w:pos="270"/>
                        </w:tabs>
                        <w:suppressAutoHyphens/>
                        <w:spacing w:after="250"/>
                        <w:rPr>
                          <w:rFonts w:ascii="Arial" w:hAnsi="Arial" w:cs="Arial"/>
                          <w:sz w:val="20"/>
                          <w:szCs w:val="20"/>
                        </w:rPr>
                      </w:pPr>
                      <w:r w:rsidRPr="002C6CEF">
                        <w:rPr>
                          <w:rFonts w:ascii="Arial" w:hAnsi="Arial" w:cs="Arial"/>
                          <w:sz w:val="20"/>
                          <w:szCs w:val="20"/>
                        </w:rPr>
                        <w:t>Disabilities (OPD), located in Needles Hall, Room 1401, collaborates with all academic departments to arrange appropriate accommodations for students with disabilities without compromising the academic integrity of the curriculum. If you require academic accommodations to lessen the impact of your disability, please register with the OPD at the beginning of each academic term</w:t>
                      </w:r>
                    </w:p>
                  </w:txbxContent>
                </v:textbox>
                <w10:wrap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51041C2A" wp14:editId="25B95FB6">
                <wp:simplePos x="0" y="0"/>
                <wp:positionH relativeFrom="column">
                  <wp:posOffset>-57150</wp:posOffset>
                </wp:positionH>
                <wp:positionV relativeFrom="paragraph">
                  <wp:posOffset>385445</wp:posOffset>
                </wp:positionV>
                <wp:extent cx="5372100" cy="1404620"/>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5E8F4C46" w14:textId="77777777" w:rsidR="002C6CEF" w:rsidRPr="002C6CEF" w:rsidRDefault="002C6CEF" w:rsidP="002C6CEF">
                            <w:pPr>
                              <w:rPr>
                                <w:b/>
                              </w:rPr>
                            </w:pPr>
                            <w:r w:rsidRPr="002C6CEF">
                              <w:rPr>
                                <w:b/>
                              </w:rPr>
                              <w:t xml:space="preserve">Policy on Academic Integrity </w:t>
                            </w:r>
                          </w:p>
                          <w:p w14:paraId="3A6E0BFF" w14:textId="77777777" w:rsidR="002C6CEF" w:rsidRDefault="002C6CEF" w:rsidP="002C6CEF">
                            <w:r w:rsidRPr="002C6CEF">
                              <w:rPr>
                                <w:b/>
                                <w:color w:val="C00000"/>
                              </w:rPr>
                              <w:t>Academic Integrity</w:t>
                            </w:r>
                            <w:r>
                              <w:t xml:space="preserve">: To maintain a culture of academic integrity, members of the University of Waterloo are expected to promote honesty, trust, fairness, </w:t>
                            </w:r>
                            <w:proofErr w:type="gramStart"/>
                            <w:r>
                              <w:t>respect</w:t>
                            </w:r>
                            <w:proofErr w:type="gramEnd"/>
                            <w:r>
                              <w:t xml:space="preserve"> and responsibility. </w:t>
                            </w:r>
                          </w:p>
                          <w:p w14:paraId="2ACF0510" w14:textId="77777777" w:rsidR="002C6CEF" w:rsidRDefault="002C6CEF" w:rsidP="002C6CEF"/>
                          <w:p w14:paraId="6301FEF7" w14:textId="77777777" w:rsidR="002C6CEF" w:rsidRDefault="002C6CEF" w:rsidP="002C6CEF">
                            <w:r>
                              <w:t xml:space="preserve">A student is expected to know what constitutes academic integrity, to avoid committing academic offences, and to take responsibility for his/her actions.  A student who is unsure whether an action constitutes an offence, or who needs help in learning how to avoid offences (e.g., plagiarism, cheating) or about “rules” for group work/collaboration should seek guidance from the course professor, academic advisor, or the Undergraduate Associate Dean. When misconduct has been found to have occurred, disciplinary penalties will be imposed under Policy 71—Student Discipline. For information on categories of offenses and types of penalties, students should refer to Policy 71—Student Discipline, </w:t>
                            </w:r>
                            <w:hyperlink r:id="rId11" w:history="1">
                              <w:r w:rsidRPr="00D02F43">
                                <w:rPr>
                                  <w:rStyle w:val="Hyperlink"/>
                                </w:rPr>
                                <w:t>https://uwaterloo.ca/secretariat/policies-procedures-guidelines/policy-71</w:t>
                              </w:r>
                            </w:hyperlink>
                          </w:p>
                          <w:p w14:paraId="5E9F46DC" w14:textId="77777777" w:rsidR="002C6CEF" w:rsidRDefault="002C6CEF" w:rsidP="002C6CEF"/>
                          <w:p w14:paraId="1F6E4CCD" w14:textId="77777777" w:rsidR="002C6CEF" w:rsidRDefault="002C6CEF" w:rsidP="002C6CEF"/>
                          <w:p w14:paraId="65851702" w14:textId="77777777" w:rsidR="002C6CEF" w:rsidRDefault="002C6CEF" w:rsidP="002C6CEF">
                            <w:r w:rsidRPr="002C6CEF">
                              <w:rPr>
                                <w:b/>
                                <w:color w:val="C00000"/>
                              </w:rPr>
                              <w:t>Grievance:</w:t>
                            </w:r>
                            <w:r w:rsidRPr="002C6CEF">
                              <w:rPr>
                                <w:b/>
                              </w:rPr>
                              <w:t xml:space="preserve"> </w:t>
                            </w:r>
                            <w:r>
                              <w:t xml:space="preserve">A student who believes that a decision affecting some aspect of his/her university life has been unfair or unreasonable may have grounds for initiating a grievance. Read Policy 70—Student Petitions and Grievances, Section 4, </w:t>
                            </w:r>
                            <w:hyperlink r:id="rId12" w:history="1">
                              <w:r w:rsidRPr="00D02F43">
                                <w:rPr>
                                  <w:rStyle w:val="Hyperlink"/>
                                </w:rPr>
                                <w:t>https://uwaterloo.ca/secretariat/policies-procedures-guidelines/policy-70</w:t>
                              </w:r>
                            </w:hyperlink>
                          </w:p>
                          <w:p w14:paraId="3DD08CF5" w14:textId="77777777" w:rsidR="002C6CEF" w:rsidRDefault="002C6CEF" w:rsidP="002C6CEF"/>
                          <w:p w14:paraId="04BC55B2" w14:textId="77777777" w:rsidR="002C6CEF" w:rsidRDefault="002C6CEF" w:rsidP="002C6CEF">
                            <w:r w:rsidRPr="002C6CEF">
                              <w:rPr>
                                <w:b/>
                                <w:color w:val="C00000"/>
                              </w:rPr>
                              <w:t>Appeals:</w:t>
                            </w:r>
                            <w:r w:rsidRPr="002C6CEF">
                              <w:rPr>
                                <w:color w:val="C00000"/>
                              </w:rPr>
                              <w:t xml:space="preserve"> </w:t>
                            </w:r>
                            <w:r>
                              <w:t xml:space="preserve">A student may appeal the finding and/or penalty in a decision made under Policy 70—Student Petitions and Grievances (other than regarding a petition) or Policy 71—Student Discipline if a ground for an appeal can be established. Read Policy 72—Student Appeals, </w:t>
                            </w:r>
                            <w:hyperlink r:id="rId13" w:history="1">
                              <w:r w:rsidRPr="00D02F43">
                                <w:rPr>
                                  <w:rStyle w:val="Hyperlink"/>
                                </w:rPr>
                                <w:t>https://uwaterloo.ca/secretariat/policies-procedures-guidelines/policy-72</w:t>
                              </w:r>
                            </w:hyperlink>
                          </w:p>
                          <w:p w14:paraId="4830341A" w14:textId="77777777" w:rsidR="002C6CEF" w:rsidRDefault="002C6CEF" w:rsidP="002C6CEF"/>
                          <w:p w14:paraId="7C4BAA40" w14:textId="77777777" w:rsidR="002C6CEF" w:rsidRDefault="002C6CEF" w:rsidP="002C6CEF">
                            <w:r w:rsidRPr="002C6CEF">
                              <w:rPr>
                                <w:b/>
                                <w:color w:val="C00000"/>
                              </w:rPr>
                              <w:t>Academic Integrity Office (UW):</w:t>
                            </w:r>
                            <w:r>
                              <w:t xml:space="preserve"> </w:t>
                            </w:r>
                            <w:hyperlink r:id="rId14" w:history="1">
                              <w:r w:rsidRPr="00D02F43">
                                <w:rPr>
                                  <w:rStyle w:val="Hyperlink"/>
                                </w:rPr>
                                <w:t>https://uwaterloo.ca/academic-integrity/</w:t>
                              </w:r>
                            </w:hyperlink>
                          </w:p>
                          <w:p w14:paraId="7DCF4D29" w14:textId="77777777" w:rsidR="002C6CEF" w:rsidRDefault="002C6CEF" w:rsidP="002C6CEF"/>
                          <w:p w14:paraId="14D01E1A" w14:textId="77777777" w:rsidR="002C6CEF" w:rsidRDefault="002C6CEF" w:rsidP="002C6CEF">
                            <w:r w:rsidRPr="002C6CEF">
                              <w:rPr>
                                <w:b/>
                                <w:color w:val="C00000"/>
                              </w:rPr>
                              <w:t>Use of Turnitin:</w:t>
                            </w:r>
                            <w:r w:rsidRPr="002C6CEF">
                              <w:rPr>
                                <w:color w:val="C00000"/>
                              </w:rPr>
                              <w:t xml:space="preserve"> </w:t>
                            </w:r>
                            <w:r>
                              <w:t>Plagiarism detection software (Turnitin) may be used to screen assignments in this course. This is being done to verify that use of all material and sources in assignments is documented.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041C2A" id="Text Box 2" o:spid="_x0000_s1029" type="#_x0000_t202" style="position:absolute;left:0;text-align:left;margin-left:-4.5pt;margin-top:30.35pt;width:423pt;height:110.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">
                <v:textbox style="mso-fit-shape-to-text:t">
                  <w:txbxContent>
                    <w:p w14:paraId="5E8F4C46" w14:textId="77777777" w:rsidR="002C6CEF" w:rsidRPr="002C6CEF" w:rsidRDefault="002C6CEF" w:rsidP="002C6CEF">
                      <w:pPr>
                        <w:rPr>
                          <w:b/>
                        </w:rPr>
                      </w:pPr>
                      <w:r w:rsidRPr="002C6CEF">
                        <w:rPr>
                          <w:b/>
                        </w:rPr>
                        <w:t xml:space="preserve">Policy on Academic Integrity </w:t>
                      </w:r>
                    </w:p>
                    <w:p w14:paraId="3A6E0BFF" w14:textId="77777777" w:rsidR="002C6CEF" w:rsidRDefault="002C6CEF" w:rsidP="002C6CEF">
                      <w:r w:rsidRPr="002C6CEF">
                        <w:rPr>
                          <w:b/>
                          <w:color w:val="C00000"/>
                        </w:rPr>
                        <w:t>Academic Integrity</w:t>
                      </w:r>
                      <w:r>
                        <w:t xml:space="preserve">: To maintain a culture of academic integrity, members of the University of Waterloo are expected to promote honesty, trust, fairness, </w:t>
                      </w:r>
                      <w:proofErr w:type="gramStart"/>
                      <w:r>
                        <w:t>respect</w:t>
                      </w:r>
                      <w:proofErr w:type="gramEnd"/>
                      <w:r>
                        <w:t xml:space="preserve"> and responsibility. </w:t>
                      </w:r>
                    </w:p>
                    <w:p w14:paraId="2ACF0510" w14:textId="77777777" w:rsidR="002C6CEF" w:rsidRDefault="002C6CEF" w:rsidP="002C6CEF"/>
                    <w:p w14:paraId="6301FEF7" w14:textId="77777777" w:rsidR="002C6CEF" w:rsidRDefault="002C6CEF" w:rsidP="002C6CEF">
                      <w:r>
                        <w:t xml:space="preserve">A student is expected to know what constitutes academic integrity, to avoid committing academic offences, and to take responsibility for his/her actions.  A student who is unsure whether an action constitutes an offence, or who needs help in learning how to avoid offences (e.g., plagiarism, cheating) or about “rules” for group work/collaboration should seek guidance from the course professor, academic advisor, or the Undergraduate Associate Dean. When misconduct has been found to have occurred, disciplinary penalties will be imposed under Policy 71—Student Discipline. For information on categories of offenses and types of penalties, students should refer to Policy 71—Student Discipline, </w:t>
                      </w:r>
                      <w:hyperlink r:id="rId15" w:history="1">
                        <w:r w:rsidRPr="00D02F43">
                          <w:rPr>
                            <w:rStyle w:val="Hyperlink"/>
                          </w:rPr>
                          <w:t>https://uwaterloo.ca/secretariat/policies-procedures-guidelines/policy-71</w:t>
                        </w:r>
                      </w:hyperlink>
                    </w:p>
                    <w:p w14:paraId="5E9F46DC" w14:textId="77777777" w:rsidR="002C6CEF" w:rsidRDefault="002C6CEF" w:rsidP="002C6CEF"/>
                    <w:p w14:paraId="1F6E4CCD" w14:textId="77777777" w:rsidR="002C6CEF" w:rsidRDefault="002C6CEF" w:rsidP="002C6CEF"/>
                    <w:p w14:paraId="65851702" w14:textId="77777777" w:rsidR="002C6CEF" w:rsidRDefault="002C6CEF" w:rsidP="002C6CEF">
                      <w:r w:rsidRPr="002C6CEF">
                        <w:rPr>
                          <w:b/>
                          <w:color w:val="C00000"/>
                        </w:rPr>
                        <w:t>Grievance:</w:t>
                      </w:r>
                      <w:r w:rsidRPr="002C6CEF">
                        <w:rPr>
                          <w:b/>
                        </w:rPr>
                        <w:t xml:space="preserve"> </w:t>
                      </w:r>
                      <w:r>
                        <w:t xml:space="preserve">A student who believes that a decision affecting some aspect of his/her university life has been unfair or unreasonable may have grounds for initiating a grievance. Read Policy 70—Student Petitions and Grievances, Section 4, </w:t>
                      </w:r>
                      <w:hyperlink r:id="rId16" w:history="1">
                        <w:r w:rsidRPr="00D02F43">
                          <w:rPr>
                            <w:rStyle w:val="Hyperlink"/>
                          </w:rPr>
                          <w:t>https://uwaterloo.ca/secretariat/policies-procedures-guidelines/policy-70</w:t>
                        </w:r>
                      </w:hyperlink>
                    </w:p>
                    <w:p w14:paraId="3DD08CF5" w14:textId="77777777" w:rsidR="002C6CEF" w:rsidRDefault="002C6CEF" w:rsidP="002C6CEF"/>
                    <w:p w14:paraId="04BC55B2" w14:textId="77777777" w:rsidR="002C6CEF" w:rsidRDefault="002C6CEF" w:rsidP="002C6CEF">
                      <w:r w:rsidRPr="002C6CEF">
                        <w:rPr>
                          <w:b/>
                          <w:color w:val="C00000"/>
                        </w:rPr>
                        <w:t>Appeals:</w:t>
                      </w:r>
                      <w:r w:rsidRPr="002C6CEF">
                        <w:rPr>
                          <w:color w:val="C00000"/>
                        </w:rPr>
                        <w:t xml:space="preserve"> </w:t>
                      </w:r>
                      <w:r>
                        <w:t xml:space="preserve">A student may appeal the finding and/or penalty in a decision made under Policy 70—Student Petitions and Grievances (other than regarding a petition) or Policy 71—Student Discipline if a ground for an appeal can be established. Read Policy 72—Student Appeals, </w:t>
                      </w:r>
                      <w:hyperlink r:id="rId17" w:history="1">
                        <w:r w:rsidRPr="00D02F43">
                          <w:rPr>
                            <w:rStyle w:val="Hyperlink"/>
                          </w:rPr>
                          <w:t>https://uwaterloo.ca/secretariat/policies-procedures-guidelines/policy-72</w:t>
                        </w:r>
                      </w:hyperlink>
                    </w:p>
                    <w:p w14:paraId="4830341A" w14:textId="77777777" w:rsidR="002C6CEF" w:rsidRDefault="002C6CEF" w:rsidP="002C6CEF"/>
                    <w:p w14:paraId="7C4BAA40" w14:textId="77777777" w:rsidR="002C6CEF" w:rsidRDefault="002C6CEF" w:rsidP="002C6CEF">
                      <w:r w:rsidRPr="002C6CEF">
                        <w:rPr>
                          <w:b/>
                          <w:color w:val="C00000"/>
                        </w:rPr>
                        <w:t>Academic Integrity Office (UW):</w:t>
                      </w:r>
                      <w:r>
                        <w:t xml:space="preserve"> </w:t>
                      </w:r>
                      <w:hyperlink r:id="rId18" w:history="1">
                        <w:r w:rsidRPr="00D02F43">
                          <w:rPr>
                            <w:rStyle w:val="Hyperlink"/>
                          </w:rPr>
                          <w:t>https://uwaterloo.ca/academic-integrity/</w:t>
                        </w:r>
                      </w:hyperlink>
                    </w:p>
                    <w:p w14:paraId="7DCF4D29" w14:textId="77777777" w:rsidR="002C6CEF" w:rsidRDefault="002C6CEF" w:rsidP="002C6CEF"/>
                    <w:p w14:paraId="14D01E1A" w14:textId="77777777" w:rsidR="002C6CEF" w:rsidRDefault="002C6CEF" w:rsidP="002C6CEF">
                      <w:r w:rsidRPr="002C6CEF">
                        <w:rPr>
                          <w:b/>
                          <w:color w:val="C00000"/>
                        </w:rPr>
                        <w:t>Use of Turnitin:</w:t>
                      </w:r>
                      <w:r w:rsidRPr="002C6CEF">
                        <w:rPr>
                          <w:color w:val="C00000"/>
                        </w:rPr>
                        <w:t xml:space="preserve"> </w:t>
                      </w:r>
                      <w:r>
                        <w:t>Plagiarism detection software (Turnitin) may be used to screen assignments in this course. This is being done to verify that use of all material and sources in assignments is documented.</w:t>
                      </w:r>
                    </w:p>
                  </w:txbxContent>
                </v:textbox>
                <w10:wrap type="square"/>
              </v:shape>
            </w:pict>
          </mc:Fallback>
        </mc:AlternateContent>
      </w:r>
    </w:p>
    <w:sectPr w:rsidR="003F2B23" w:rsidRPr="00335AE5" w:rsidSect="005138EA">
      <w:footerReference w:type="default" r:id="rId19"/>
      <w:pgSz w:w="12240" w:h="15840"/>
      <w:pgMar w:top="360" w:right="360" w:bottom="360" w:left="36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7C024" w14:textId="77777777" w:rsidR="00B13265" w:rsidRDefault="00B13265" w:rsidP="00110D4D">
      <w:r>
        <w:separator/>
      </w:r>
    </w:p>
  </w:endnote>
  <w:endnote w:type="continuationSeparator" w:id="0">
    <w:p w14:paraId="43707A9C" w14:textId="77777777" w:rsidR="00B13265" w:rsidRDefault="00B13265" w:rsidP="00110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otham-Bold">
    <w:charset w:val="00"/>
    <w:family w:val="auto"/>
    <w:pitch w:val="variable"/>
    <w:sig w:usb0="00000003" w:usb1="00000000" w:usb2="00000000" w:usb3="00000000" w:csb0="00000001" w:csb1="00000000"/>
  </w:font>
  <w:font w:name="Gotham-Book">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C8F4" w14:textId="77777777" w:rsidR="00763157" w:rsidRDefault="003A0063">
    <w:pPr>
      <w:pStyle w:val="Footer"/>
    </w:pPr>
    <w:r>
      <w:rPr>
        <w:noProof/>
      </w:rPr>
      <w:drawing>
        <wp:inline distT="0" distB="0" distL="0" distR="0" wp14:anchorId="783E2035" wp14:editId="026683AC">
          <wp:extent cx="6818902" cy="636904"/>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a:fillRect/>
                  </a:stretch>
                </pic:blipFill>
                <pic:spPr>
                  <a:xfrm>
                    <a:off x="0" y="0"/>
                    <a:ext cx="6818902" cy="63690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F7EEC" w14:textId="77777777" w:rsidR="00E41DA2" w:rsidRDefault="003A0063">
    <w:pPr>
      <w:pStyle w:val="Footer"/>
    </w:pPr>
    <w:r>
      <w:rPr>
        <w:noProof/>
      </w:rPr>
      <w:drawing>
        <wp:inline distT="0" distB="0" distL="0" distR="0" wp14:anchorId="31D61F0C" wp14:editId="7E71E6BA">
          <wp:extent cx="6818902" cy="636904"/>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a:fillRect/>
                  </a:stretch>
                </pic:blipFill>
                <pic:spPr>
                  <a:xfrm>
                    <a:off x="0" y="0"/>
                    <a:ext cx="6818902" cy="63690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E3086" w14:textId="77777777" w:rsidR="00B13265" w:rsidRDefault="00B13265" w:rsidP="00110D4D">
      <w:r>
        <w:separator/>
      </w:r>
    </w:p>
  </w:footnote>
  <w:footnote w:type="continuationSeparator" w:id="0">
    <w:p w14:paraId="5BE5E0B3" w14:textId="77777777" w:rsidR="00B13265" w:rsidRDefault="00B13265" w:rsidP="00110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8696" w14:textId="77777777" w:rsidR="00396275" w:rsidRDefault="00141269">
    <w:pPr>
      <w:pStyle w:val="Header"/>
    </w:pPr>
    <w:r>
      <w:rPr>
        <w:rFonts w:ascii="Arial" w:hAnsi="Arial" w:cs="Gotham-Bold"/>
        <w:b/>
        <w:bCs/>
        <w:noProof/>
        <w:color w:val="CA0032"/>
        <w:sz w:val="60"/>
        <w:szCs w:val="60"/>
        <w:lang w:val="en-CA" w:eastAsia="en-CA"/>
      </w:rPr>
      <w:drawing>
        <wp:anchor distT="0" distB="0" distL="114300" distR="114300" simplePos="0" relativeHeight="251661312" behindDoc="1" locked="0" layoutInCell="1" allowOverlap="1" wp14:anchorId="252EE541" wp14:editId="131DC5E8">
          <wp:simplePos x="0" y="0"/>
          <wp:positionH relativeFrom="column">
            <wp:posOffset>20955</wp:posOffset>
          </wp:positionH>
          <wp:positionV relativeFrom="paragraph">
            <wp:posOffset>-2404110</wp:posOffset>
          </wp:positionV>
          <wp:extent cx="7315200" cy="2404745"/>
          <wp:effectExtent l="0" t="0" r="0" b="0"/>
          <wp:wrapNone/>
          <wp:docPr id="14" name="Picture 0" descr="topbann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opbanner.tif"/>
                  <pic:cNvPicPr>
                    <a:picLocks noChangeAspect="1" noChangeArrowheads="1"/>
                  </pic:cNvPicPr>
                </pic:nvPicPr>
                <pic:blipFill>
                  <a:blip r:embed="rId1"/>
                  <a:srcRect/>
                  <a:stretch>
                    <a:fillRect/>
                  </a:stretch>
                </pic:blipFill>
                <pic:spPr bwMode="auto">
                  <a:xfrm>
                    <a:off x="0" y="0"/>
                    <a:ext cx="7315200" cy="2404745"/>
                  </a:xfrm>
                  <a:prstGeom prst="rect">
                    <a:avLst/>
                  </a:prstGeom>
                  <a:noFill/>
                  <a:ln w="9525">
                    <a:noFill/>
                    <a:miter lim="800000"/>
                    <a:headEnd/>
                    <a:tailEnd/>
                  </a:ln>
                </pic:spPr>
              </pic:pic>
            </a:graphicData>
          </a:graphic>
        </wp:anchor>
      </w:drawing>
    </w:r>
  </w:p>
  <w:p w14:paraId="1F95154A" w14:textId="77777777" w:rsidR="00396275" w:rsidRDefault="003962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04172" w14:textId="77777777" w:rsidR="00396275" w:rsidRDefault="00396275">
    <w:pPr>
      <w:pStyle w:val="Header"/>
    </w:pPr>
  </w:p>
  <w:p w14:paraId="3FDBA907" w14:textId="77777777" w:rsidR="00396275" w:rsidRDefault="003962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86E0B"/>
    <w:multiLevelType w:val="hybridMultilevel"/>
    <w:tmpl w:val="C8563794"/>
    <w:lvl w:ilvl="0" w:tplc="10090001">
      <w:start w:val="1"/>
      <w:numFmt w:val="bullet"/>
      <w:lvlText w:val=""/>
      <w:lvlJc w:val="left"/>
      <w:pPr>
        <w:ind w:left="480" w:hanging="360"/>
      </w:pPr>
      <w:rPr>
        <w:rFonts w:ascii="Symbol" w:hAnsi="Symbol"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num w:numId="1" w16cid:durableId="47572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B23"/>
    <w:rsid w:val="00006D93"/>
    <w:rsid w:val="00041316"/>
    <w:rsid w:val="00051694"/>
    <w:rsid w:val="00067EC4"/>
    <w:rsid w:val="00084BDB"/>
    <w:rsid w:val="000914CD"/>
    <w:rsid w:val="000A39AC"/>
    <w:rsid w:val="000B1F0E"/>
    <w:rsid w:val="000B29DE"/>
    <w:rsid w:val="000B7931"/>
    <w:rsid w:val="000C5F37"/>
    <w:rsid w:val="000C6885"/>
    <w:rsid w:val="000C6F07"/>
    <w:rsid w:val="000F6104"/>
    <w:rsid w:val="00102F96"/>
    <w:rsid w:val="00103267"/>
    <w:rsid w:val="00110D4D"/>
    <w:rsid w:val="00123582"/>
    <w:rsid w:val="00125B07"/>
    <w:rsid w:val="00131C55"/>
    <w:rsid w:val="00141269"/>
    <w:rsid w:val="0014519B"/>
    <w:rsid w:val="0014651C"/>
    <w:rsid w:val="001477FD"/>
    <w:rsid w:val="00152B53"/>
    <w:rsid w:val="0015518D"/>
    <w:rsid w:val="00155FCC"/>
    <w:rsid w:val="001741C4"/>
    <w:rsid w:val="001773BF"/>
    <w:rsid w:val="00184467"/>
    <w:rsid w:val="001921F3"/>
    <w:rsid w:val="001D2EB3"/>
    <w:rsid w:val="001D7002"/>
    <w:rsid w:val="00206826"/>
    <w:rsid w:val="002242A4"/>
    <w:rsid w:val="00237FAF"/>
    <w:rsid w:val="002530A4"/>
    <w:rsid w:val="00260B5D"/>
    <w:rsid w:val="002765F5"/>
    <w:rsid w:val="002848AD"/>
    <w:rsid w:val="00291CA2"/>
    <w:rsid w:val="0029223E"/>
    <w:rsid w:val="002938FE"/>
    <w:rsid w:val="002A1E20"/>
    <w:rsid w:val="002A5801"/>
    <w:rsid w:val="002C10B7"/>
    <w:rsid w:val="002C6CEF"/>
    <w:rsid w:val="002D347A"/>
    <w:rsid w:val="002E12DC"/>
    <w:rsid w:val="002F1A92"/>
    <w:rsid w:val="00321485"/>
    <w:rsid w:val="00335AE5"/>
    <w:rsid w:val="003438E4"/>
    <w:rsid w:val="00364944"/>
    <w:rsid w:val="0036619E"/>
    <w:rsid w:val="00367CA2"/>
    <w:rsid w:val="00385A01"/>
    <w:rsid w:val="00396275"/>
    <w:rsid w:val="00397FB0"/>
    <w:rsid w:val="003A0063"/>
    <w:rsid w:val="003A0E73"/>
    <w:rsid w:val="003A4235"/>
    <w:rsid w:val="003A6DCF"/>
    <w:rsid w:val="003C4E7C"/>
    <w:rsid w:val="003D0BE4"/>
    <w:rsid w:val="003E441A"/>
    <w:rsid w:val="003E4802"/>
    <w:rsid w:val="003F2B23"/>
    <w:rsid w:val="003F2D85"/>
    <w:rsid w:val="003F2E52"/>
    <w:rsid w:val="004155F1"/>
    <w:rsid w:val="00423507"/>
    <w:rsid w:val="004669C8"/>
    <w:rsid w:val="00481900"/>
    <w:rsid w:val="004B249A"/>
    <w:rsid w:val="004D0688"/>
    <w:rsid w:val="004F6652"/>
    <w:rsid w:val="005138EA"/>
    <w:rsid w:val="00524669"/>
    <w:rsid w:val="00531191"/>
    <w:rsid w:val="00541BB4"/>
    <w:rsid w:val="00547A1C"/>
    <w:rsid w:val="005503FF"/>
    <w:rsid w:val="0055051F"/>
    <w:rsid w:val="005519C0"/>
    <w:rsid w:val="0055398C"/>
    <w:rsid w:val="00554F1E"/>
    <w:rsid w:val="00562781"/>
    <w:rsid w:val="00575F2D"/>
    <w:rsid w:val="00586EBF"/>
    <w:rsid w:val="005A0C06"/>
    <w:rsid w:val="005E0398"/>
    <w:rsid w:val="005E617D"/>
    <w:rsid w:val="005F1AF3"/>
    <w:rsid w:val="00624F12"/>
    <w:rsid w:val="00627E07"/>
    <w:rsid w:val="006309FC"/>
    <w:rsid w:val="006366A5"/>
    <w:rsid w:val="006459C9"/>
    <w:rsid w:val="006521D6"/>
    <w:rsid w:val="00671858"/>
    <w:rsid w:val="006751E7"/>
    <w:rsid w:val="00675C05"/>
    <w:rsid w:val="00691FD4"/>
    <w:rsid w:val="00697384"/>
    <w:rsid w:val="006A7C22"/>
    <w:rsid w:val="006B03B3"/>
    <w:rsid w:val="006D0BFF"/>
    <w:rsid w:val="006D6060"/>
    <w:rsid w:val="006E2C77"/>
    <w:rsid w:val="006E60D0"/>
    <w:rsid w:val="00712C4B"/>
    <w:rsid w:val="00735629"/>
    <w:rsid w:val="00736DA5"/>
    <w:rsid w:val="0075004F"/>
    <w:rsid w:val="00763157"/>
    <w:rsid w:val="00764CDC"/>
    <w:rsid w:val="00767167"/>
    <w:rsid w:val="0077035F"/>
    <w:rsid w:val="007969AC"/>
    <w:rsid w:val="00797449"/>
    <w:rsid w:val="007A4E34"/>
    <w:rsid w:val="007B3F3E"/>
    <w:rsid w:val="007B792C"/>
    <w:rsid w:val="007C15A2"/>
    <w:rsid w:val="007C4A4C"/>
    <w:rsid w:val="007E490F"/>
    <w:rsid w:val="008057C4"/>
    <w:rsid w:val="008105A0"/>
    <w:rsid w:val="008364B0"/>
    <w:rsid w:val="008511FE"/>
    <w:rsid w:val="00883553"/>
    <w:rsid w:val="00893230"/>
    <w:rsid w:val="008B3CC6"/>
    <w:rsid w:val="008C1047"/>
    <w:rsid w:val="008D08ED"/>
    <w:rsid w:val="008D29DA"/>
    <w:rsid w:val="008F2125"/>
    <w:rsid w:val="00900FEC"/>
    <w:rsid w:val="00901B18"/>
    <w:rsid w:val="00903BA5"/>
    <w:rsid w:val="00946D1B"/>
    <w:rsid w:val="009515E5"/>
    <w:rsid w:val="009539CE"/>
    <w:rsid w:val="00956F61"/>
    <w:rsid w:val="00957B99"/>
    <w:rsid w:val="009613CE"/>
    <w:rsid w:val="009624C4"/>
    <w:rsid w:val="00967EA7"/>
    <w:rsid w:val="00981284"/>
    <w:rsid w:val="0098420F"/>
    <w:rsid w:val="009C61D3"/>
    <w:rsid w:val="009E07A3"/>
    <w:rsid w:val="009F5A56"/>
    <w:rsid w:val="00A54496"/>
    <w:rsid w:val="00A5519B"/>
    <w:rsid w:val="00AC06A0"/>
    <w:rsid w:val="00AC3942"/>
    <w:rsid w:val="00AC7178"/>
    <w:rsid w:val="00AD4827"/>
    <w:rsid w:val="00AF62FD"/>
    <w:rsid w:val="00AF64B9"/>
    <w:rsid w:val="00B13265"/>
    <w:rsid w:val="00B30A5B"/>
    <w:rsid w:val="00B4485D"/>
    <w:rsid w:val="00B504B7"/>
    <w:rsid w:val="00B53061"/>
    <w:rsid w:val="00B7160C"/>
    <w:rsid w:val="00B95521"/>
    <w:rsid w:val="00B97937"/>
    <w:rsid w:val="00BA5181"/>
    <w:rsid w:val="00BD23CC"/>
    <w:rsid w:val="00BD2EF4"/>
    <w:rsid w:val="00C052CC"/>
    <w:rsid w:val="00C20A4A"/>
    <w:rsid w:val="00C4708B"/>
    <w:rsid w:val="00C50C2C"/>
    <w:rsid w:val="00C572A8"/>
    <w:rsid w:val="00C67499"/>
    <w:rsid w:val="00C701CC"/>
    <w:rsid w:val="00C7103D"/>
    <w:rsid w:val="00C817ED"/>
    <w:rsid w:val="00CA030C"/>
    <w:rsid w:val="00CA0A2C"/>
    <w:rsid w:val="00CA3FE5"/>
    <w:rsid w:val="00CB4037"/>
    <w:rsid w:val="00CE01F9"/>
    <w:rsid w:val="00CF7DE9"/>
    <w:rsid w:val="00D05355"/>
    <w:rsid w:val="00D17EC4"/>
    <w:rsid w:val="00D73311"/>
    <w:rsid w:val="00D91E45"/>
    <w:rsid w:val="00DA4BB0"/>
    <w:rsid w:val="00E10A3D"/>
    <w:rsid w:val="00E11B5B"/>
    <w:rsid w:val="00E219D9"/>
    <w:rsid w:val="00E34E7C"/>
    <w:rsid w:val="00E35670"/>
    <w:rsid w:val="00E41DA2"/>
    <w:rsid w:val="00E50670"/>
    <w:rsid w:val="00E53668"/>
    <w:rsid w:val="00E63D53"/>
    <w:rsid w:val="00E70E34"/>
    <w:rsid w:val="00E80DE7"/>
    <w:rsid w:val="00E81254"/>
    <w:rsid w:val="00E87BBD"/>
    <w:rsid w:val="00E935B0"/>
    <w:rsid w:val="00EA7B93"/>
    <w:rsid w:val="00EF2CED"/>
    <w:rsid w:val="00EF7153"/>
    <w:rsid w:val="00F02568"/>
    <w:rsid w:val="00F17D6A"/>
    <w:rsid w:val="00F752A5"/>
    <w:rsid w:val="00F83384"/>
    <w:rsid w:val="00F87F60"/>
    <w:rsid w:val="00FD1B13"/>
    <w:rsid w:val="00FD39C5"/>
    <w:rsid w:val="00FD4086"/>
    <w:rsid w:val="00FE4FCB"/>
    <w:rsid w:val="00FE60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2f2f2"/>
    </o:shapedefaults>
    <o:shapelayout v:ext="edit">
      <o:idmap v:ext="edit" data="2"/>
    </o:shapelayout>
  </w:shapeDefaults>
  <w:decimalSymbol w:val="."/>
  <w:listSeparator w:val=","/>
  <w14:docId w14:val="05454051"/>
  <w15:docId w15:val="{07BC151A-1716-4FA9-AC8F-A9DF41EE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B23"/>
    <w:pPr>
      <w:tabs>
        <w:tab w:val="center" w:pos="4320"/>
        <w:tab w:val="right" w:pos="8640"/>
      </w:tabs>
    </w:pPr>
  </w:style>
  <w:style w:type="character" w:customStyle="1" w:styleId="HeaderChar">
    <w:name w:val="Header Char"/>
    <w:basedOn w:val="DefaultParagraphFont"/>
    <w:link w:val="Header"/>
    <w:uiPriority w:val="99"/>
    <w:rsid w:val="003F2B23"/>
  </w:style>
  <w:style w:type="paragraph" w:styleId="Footer">
    <w:name w:val="footer"/>
    <w:basedOn w:val="Normal"/>
    <w:link w:val="FooterChar"/>
    <w:uiPriority w:val="99"/>
    <w:unhideWhenUsed/>
    <w:rsid w:val="003F2B23"/>
    <w:pPr>
      <w:tabs>
        <w:tab w:val="center" w:pos="4320"/>
        <w:tab w:val="right" w:pos="8640"/>
      </w:tabs>
    </w:pPr>
  </w:style>
  <w:style w:type="character" w:customStyle="1" w:styleId="FooterChar">
    <w:name w:val="Footer Char"/>
    <w:basedOn w:val="DefaultParagraphFont"/>
    <w:link w:val="Footer"/>
    <w:uiPriority w:val="99"/>
    <w:rsid w:val="003F2B23"/>
  </w:style>
  <w:style w:type="table" w:styleId="LightShading-Accent1">
    <w:name w:val="Light Shading Accent 1"/>
    <w:basedOn w:val="TableNormal"/>
    <w:uiPriority w:val="60"/>
    <w:rsid w:val="003F2B23"/>
    <w:rPr>
      <w:rFonts w:eastAsiaTheme="minorEastAsia"/>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3F2B23"/>
    <w:rPr>
      <w:rFonts w:eastAsiaTheme="minorEastAsia"/>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sicParagraph">
    <w:name w:val="[Basic Paragraph]"/>
    <w:basedOn w:val="Normal"/>
    <w:uiPriority w:val="99"/>
    <w:rsid w:val="003F2B23"/>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rsid w:val="00321485"/>
    <w:rPr>
      <w:rFonts w:ascii="Lucida Grande" w:hAnsi="Lucida Grande"/>
      <w:sz w:val="18"/>
      <w:szCs w:val="18"/>
    </w:rPr>
  </w:style>
  <w:style w:type="character" w:customStyle="1" w:styleId="BalloonTextChar">
    <w:name w:val="Balloon Text Char"/>
    <w:basedOn w:val="DefaultParagraphFont"/>
    <w:link w:val="BalloonText"/>
    <w:rsid w:val="00321485"/>
    <w:rPr>
      <w:rFonts w:ascii="Lucida Grande" w:hAnsi="Lucida Grande"/>
      <w:sz w:val="18"/>
      <w:szCs w:val="18"/>
    </w:rPr>
  </w:style>
  <w:style w:type="table" w:styleId="ColorfulGrid-Accent1">
    <w:name w:val="Colorful Grid Accent 1"/>
    <w:basedOn w:val="TableNormal"/>
    <w:uiPriority w:val="73"/>
    <w:rsid w:val="00335AE5"/>
    <w:rPr>
      <w:color w:val="000000" w:themeColor="text1"/>
      <w:sz w:val="22"/>
      <w:szCs w:val="22"/>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2">
    <w:name w:val="Medium Shading 2"/>
    <w:basedOn w:val="TableNormal"/>
    <w:uiPriority w:val="64"/>
    <w:rsid w:val="00335AE5"/>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31">
    <w:name w:val="Medium Grid 31"/>
    <w:basedOn w:val="TableNormal"/>
    <w:uiPriority w:val="69"/>
    <w:rsid w:val="00335AE5"/>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Hyperlink">
    <w:name w:val="Hyperlink"/>
    <w:basedOn w:val="DefaultParagraphFont"/>
    <w:rsid w:val="007C15A2"/>
    <w:rPr>
      <w:color w:val="0000FF" w:themeColor="hyperlink"/>
      <w:u w:val="single"/>
    </w:rPr>
  </w:style>
  <w:style w:type="character" w:styleId="UnresolvedMention">
    <w:name w:val="Unresolved Mention"/>
    <w:basedOn w:val="DefaultParagraphFont"/>
    <w:uiPriority w:val="99"/>
    <w:semiHidden/>
    <w:unhideWhenUsed/>
    <w:rsid w:val="002C6C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waterloo.ca/secretariat/policies-procedures-guidelines/policy-72" TargetMode="External"/><Relationship Id="rId18" Type="http://schemas.openxmlformats.org/officeDocument/2006/relationships/hyperlink" Target="https://uwaterloo.ca/academic-integr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waterloo.ca/secretariat/policies-procedures-guidelines/policy-70" TargetMode="External"/><Relationship Id="rId17" Type="http://schemas.openxmlformats.org/officeDocument/2006/relationships/hyperlink" Target="https://uwaterloo.ca/secretariat/policies-procedures-guidelines/policy-72" TargetMode="External"/><Relationship Id="rId2" Type="http://schemas.openxmlformats.org/officeDocument/2006/relationships/numbering" Target="numbering.xml"/><Relationship Id="rId16" Type="http://schemas.openxmlformats.org/officeDocument/2006/relationships/hyperlink" Target="https://uwaterloo.ca/secretariat/policies-procedures-guidelines/policy-7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waterloo.ca/secretariat/policies-procedures-guidelines/policy-71" TargetMode="External"/><Relationship Id="rId5" Type="http://schemas.openxmlformats.org/officeDocument/2006/relationships/webSettings" Target="webSettings.xml"/><Relationship Id="rId15" Type="http://schemas.openxmlformats.org/officeDocument/2006/relationships/hyperlink" Target="https://uwaterloo.ca/secretariat/policies-procedures-guidelines/policy-71" TargetMode="Externa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waterloo.ca/academic-integ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02CC9-6B09-4204-915B-1EAF5C758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Hagon Design</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Hagon Freelance</dc:creator>
  <cp:lastModifiedBy>Harvir S Bansal</cp:lastModifiedBy>
  <cp:revision>4</cp:revision>
  <cp:lastPrinted>2013-08-20T19:31:00Z</cp:lastPrinted>
  <dcterms:created xsi:type="dcterms:W3CDTF">2022-09-13T15:02:00Z</dcterms:created>
  <dcterms:modified xsi:type="dcterms:W3CDTF">2022-09-13T21:30:00Z</dcterms:modified>
</cp:coreProperties>
</file>