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INDIVIDUAL TASK – IT-RELATED ROLES RESEARCH</w:t>
      </w:r>
    </w:p>
    <w:p>
      <w:pPr>
        <w:jc w:val="center"/>
      </w:pPr>
      <w:r>
        <w:rPr>
          <w:i/>
          <w:sz w:val="24"/>
        </w:rPr>
        <w:t>Completed Progress Document</w:t>
      </w:r>
    </w:p>
    <w:p>
      <w:r>
        <w:t>Student: Krishna Sapkota</w:t>
      </w:r>
    </w:p>
    <w:p>
      <w:r>
        <w:t>Selected Roles: Database Administrator (DBA) and Software Tester / QA Engineer</w:t>
      </w:r>
    </w:p>
    <w:p>
      <w:r>
        <w:t>Status: COMPLETED</w:t>
      </w:r>
    </w:p>
    <w:p>
      <w:pPr>
        <w:pStyle w:val="Heading1"/>
      </w:pPr>
      <w:r>
        <w:t>1. Task Overview</w:t>
      </w:r>
    </w:p>
    <w:p>
      <w:r>
        <w:t>The purpose of this individual task was to research two IT-related roles, identify the skills and tools required for each role, and develop a learning path with milestones. I selected Database Administrator (DBA) and Software Tester / QA Engineer because both roles are closely related to my responsibilities in the Library Application project. The research, learning activities and practical application were completed and documented.</w:t>
      </w:r>
    </w:p>
    <w:p>
      <w:pPr>
        <w:pStyle w:val="Heading1"/>
      </w:pPr>
      <w:r>
        <w:t>2. Role 1 – Database Administrator (DBA)</w:t>
      </w:r>
    </w:p>
    <w:p>
      <w:pPr>
        <w:pStyle w:val="Heading2"/>
      </w:pPr>
      <w:r>
        <w:t>Role Overview</w:t>
      </w:r>
    </w:p>
    <w:p>
      <w:r>
        <w:t>A Database Administrator is responsible for managing, maintaining, securing and supporting databases. The role includes database design, data integrity, performance monitoring, backup and recovery, access control, troubleshooting and supporting applications that use databases.</w:t>
      </w:r>
    </w:p>
    <w:p>
      <w:pPr>
        <w:pStyle w:val="Heading2"/>
      </w:pPr>
      <w:r>
        <w:t>Key Responsibilities</w:t>
      </w:r>
    </w:p>
    <w:p>
      <w:pPr>
        <w:pStyle w:val="ListBullet"/>
      </w:pPr>
      <w:r>
        <w:t>Design and maintain relational databases and database objects.</w:t>
      </w:r>
    </w:p>
    <w:p>
      <w:pPr>
        <w:pStyle w:val="ListBullet"/>
      </w:pPr>
      <w:r>
        <w:t>Create and manage tables, keys, relationships and constraints.</w:t>
      </w:r>
    </w:p>
    <w:p>
      <w:pPr>
        <w:pStyle w:val="ListBullet"/>
      </w:pPr>
      <w:r>
        <w:t>Monitor database performance and troubleshoot database problems.</w:t>
      </w:r>
    </w:p>
    <w:p>
      <w:pPr>
        <w:pStyle w:val="ListBullet"/>
      </w:pPr>
      <w:r>
        <w:t>Maintain data integrity, security, backup and recovery processes.</w:t>
      </w:r>
    </w:p>
    <w:p>
      <w:pPr>
        <w:pStyle w:val="ListBullet"/>
      </w:pPr>
      <w:r>
        <w:t>Manage database access and user permissions.</w:t>
      </w:r>
    </w:p>
    <w:p>
      <w:pPr>
        <w:pStyle w:val="ListBullet"/>
      </w:pPr>
      <w:r>
        <w:t>Write and optimise SQL queries.</w:t>
      </w:r>
    </w:p>
    <w:p>
      <w:pPr>
        <w:pStyle w:val="ListBullet"/>
      </w:pPr>
      <w:r>
        <w:t>Support application teams with database and data-access requirements.</w:t>
      </w:r>
    </w:p>
    <w:p>
      <w:pPr>
        <w:pStyle w:val="ListBullet"/>
      </w:pPr>
      <w:r>
        <w:t>Monitor changes to data and investigate historical data requirements, including temporal tables.</w:t>
      </w:r>
    </w:p>
    <w:p>
      <w:pPr>
        <w:pStyle w:val="Heading2"/>
      </w:pPr>
      <w:r>
        <w:t>Skills and Tools</w:t>
      </w:r>
    </w:p>
    <w:tbl>
      <w:tblPr>
        <w:tblStyle w:val="TableGrid"/>
        <w:tblW w:type="auto" w:w="0"/>
        <w:jc w:val="center"/>
        <w:tblLook w:firstColumn="1" w:firstRow="1" w:lastColumn="0" w:lastRow="0" w:noHBand="0" w:noVBand="1" w:val="04A0"/>
      </w:tblPr>
      <w:tblGrid>
        <w:gridCol w:w="4968"/>
        <w:gridCol w:w="4968"/>
      </w:tblGrid>
      <w:tr>
        <w:tc>
          <w:tcPr>
            <w:tcW w:type="dxa" w:w="4968"/>
          </w:tcPr>
          <w:p>
            <w:r>
              <w:t>Skill / Tool</w:t>
            </w:r>
          </w:p>
        </w:tc>
        <w:tc>
          <w:tcPr>
            <w:tcW w:type="dxa" w:w="4968"/>
          </w:tcPr>
          <w:p>
            <w:r>
              <w:t>Purpose</w:t>
            </w:r>
          </w:p>
        </w:tc>
      </w:tr>
      <w:tr>
        <w:tc>
          <w:tcPr>
            <w:tcW w:type="dxa" w:w="4968"/>
          </w:tcPr>
          <w:p>
            <w:r>
              <w:t>SQL</w:t>
            </w:r>
          </w:p>
        </w:tc>
        <w:tc>
          <w:tcPr>
            <w:tcW w:type="dxa" w:w="4968"/>
          </w:tcPr>
          <w:p>
            <w:r>
              <w:t>Querying, inserting, updating and managing relational data.</w:t>
            </w:r>
          </w:p>
        </w:tc>
      </w:tr>
      <w:tr>
        <w:tc>
          <w:tcPr>
            <w:tcW w:type="dxa" w:w="4968"/>
          </w:tcPr>
          <w:p>
            <w:r>
              <w:t>SQL Server</w:t>
            </w:r>
          </w:p>
        </w:tc>
        <w:tc>
          <w:tcPr>
            <w:tcW w:type="dxa" w:w="4968"/>
          </w:tcPr>
          <w:p>
            <w:r>
              <w:t>Database platform used to store and manage application data.</w:t>
            </w:r>
          </w:p>
        </w:tc>
      </w:tr>
      <w:tr>
        <w:tc>
          <w:tcPr>
            <w:tcW w:type="dxa" w:w="4968"/>
          </w:tcPr>
          <w:p>
            <w:r>
              <w:t>SSMS</w:t>
            </w:r>
          </w:p>
        </w:tc>
        <w:tc>
          <w:tcPr>
            <w:tcW w:type="dxa" w:w="4968"/>
          </w:tcPr>
          <w:p>
            <w:r>
              <w:t>Managing SQL Server databases and running SQL queries.</w:t>
            </w:r>
          </w:p>
        </w:tc>
      </w:tr>
      <w:tr>
        <w:tc>
          <w:tcPr>
            <w:tcW w:type="dxa" w:w="4968"/>
          </w:tcPr>
          <w:p>
            <w:r>
              <w:t>Entity Framework Core</w:t>
            </w:r>
          </w:p>
        </w:tc>
        <w:tc>
          <w:tcPr>
            <w:tcW w:type="dxa" w:w="4968"/>
          </w:tcPr>
          <w:p>
            <w:r>
              <w:t>Object-relational mapping and application database access.</w:t>
            </w:r>
          </w:p>
        </w:tc>
      </w:tr>
      <w:tr>
        <w:tc>
          <w:tcPr>
            <w:tcW w:type="dxa" w:w="4968"/>
          </w:tcPr>
          <w:p>
            <w:r>
              <w:t>Dapper</w:t>
            </w:r>
          </w:p>
        </w:tc>
        <w:tc>
          <w:tcPr>
            <w:tcW w:type="dxa" w:w="4968"/>
          </w:tcPr>
          <w:p>
            <w:r>
              <w:t>Lightweight data-access technology for executing SQL from .NET applications.</w:t>
            </w:r>
          </w:p>
        </w:tc>
      </w:tr>
      <w:tr>
        <w:tc>
          <w:tcPr>
            <w:tcW w:type="dxa" w:w="4968"/>
          </w:tcPr>
          <w:p>
            <w:r>
              <w:t>Database Design</w:t>
            </w:r>
          </w:p>
        </w:tc>
        <w:tc>
          <w:tcPr>
            <w:tcW w:type="dxa" w:w="4968"/>
          </w:tcPr>
          <w:p>
            <w:r>
              <w:t>Tables, relationships, keys, constraints and normalisation.</w:t>
            </w:r>
          </w:p>
        </w:tc>
      </w:tr>
      <w:tr>
        <w:tc>
          <w:tcPr>
            <w:tcW w:type="dxa" w:w="4968"/>
          </w:tcPr>
          <w:p>
            <w:r>
              <w:t>Security</w:t>
            </w:r>
          </w:p>
        </w:tc>
        <w:tc>
          <w:tcPr>
            <w:tcW w:type="dxa" w:w="4968"/>
          </w:tcPr>
          <w:p>
            <w:r>
              <w:t>Authentication, authorisation and database access control.</w:t>
            </w:r>
          </w:p>
        </w:tc>
      </w:tr>
      <w:tr>
        <w:tc>
          <w:tcPr>
            <w:tcW w:type="dxa" w:w="4968"/>
          </w:tcPr>
          <w:p>
            <w:r>
              <w:t>Backup and Recovery</w:t>
            </w:r>
          </w:p>
        </w:tc>
        <w:tc>
          <w:tcPr>
            <w:tcW w:type="dxa" w:w="4968"/>
          </w:tcPr>
          <w:p>
            <w:r>
              <w:t>Protecting data and restoring databases after failures.</w:t>
            </w:r>
          </w:p>
        </w:tc>
      </w:tr>
    </w:tbl>
    <w:p>
      <w:pPr>
        <w:pStyle w:val="Heading1"/>
      </w:pPr>
      <w:r>
        <w:t>3. Role 2 – Software Tester / QA Engineer</w:t>
      </w:r>
    </w:p>
    <w:p>
      <w:pPr>
        <w:pStyle w:val="Heading2"/>
      </w:pPr>
      <w:r>
        <w:t>Role Overview</w:t>
      </w:r>
    </w:p>
    <w:p>
      <w:r>
        <w:t>A Software Tester or QA Engineer checks that software meets its functional, quality and security requirements. Testing involves planning test cases, executing tests, identifying defects, verifying fixes and performing regression, integration and end-to-end testing.</w:t>
      </w:r>
    </w:p>
    <w:p>
      <w:pPr>
        <w:pStyle w:val="Heading2"/>
      </w:pPr>
      <w:r>
        <w:t>Key Responsibilities</w:t>
      </w:r>
    </w:p>
    <w:p>
      <w:pPr>
        <w:pStyle w:val="ListBullet"/>
      </w:pPr>
      <w:r>
        <w:t>Create test scenarios and test cases from requirements.</w:t>
      </w:r>
    </w:p>
    <w:p>
      <w:pPr>
        <w:pStyle w:val="ListBullet"/>
      </w:pPr>
      <w:r>
        <w:t>Perform functional and negative testing.</w:t>
      </w:r>
    </w:p>
    <w:p>
      <w:pPr>
        <w:pStyle w:val="ListBullet"/>
      </w:pPr>
      <w:r>
        <w:t>Test REST API endpoints and application workflows.</w:t>
      </w:r>
    </w:p>
    <w:p>
      <w:pPr>
        <w:pStyle w:val="ListBullet"/>
      </w:pPr>
      <w:r>
        <w:t>Test database operations and data integrity.</w:t>
      </w:r>
    </w:p>
    <w:p>
      <w:pPr>
        <w:pStyle w:val="ListBullet"/>
      </w:pPr>
      <w:r>
        <w:t>Test validation, authentication and authorisation.</w:t>
      </w:r>
    </w:p>
    <w:p>
      <w:pPr>
        <w:pStyle w:val="ListBullet"/>
      </w:pPr>
      <w:r>
        <w:t>Perform integration and end-to-end testing.</w:t>
      </w:r>
    </w:p>
    <w:p>
      <w:pPr>
        <w:pStyle w:val="ListBullet"/>
      </w:pPr>
      <w:r>
        <w:t>Report defects with clear reproduction steps and expected versus actual results.</w:t>
      </w:r>
    </w:p>
    <w:p>
      <w:pPr>
        <w:pStyle w:val="ListBullet"/>
      </w:pPr>
      <w:r>
        <w:t>Retest fixes and perform regression testing.</w:t>
      </w:r>
    </w:p>
    <w:p>
      <w:pPr>
        <w:pStyle w:val="Heading2"/>
      </w:pPr>
      <w:r>
        <w:t>Skills and Tools</w:t>
      </w:r>
    </w:p>
    <w:tbl>
      <w:tblPr>
        <w:tblStyle w:val="TableGrid"/>
        <w:tblW w:type="auto" w:w="0"/>
        <w:jc w:val="center"/>
        <w:tblLook w:firstColumn="1" w:firstRow="1" w:lastColumn="0" w:lastRow="0" w:noHBand="0" w:noVBand="1" w:val="04A0"/>
      </w:tblPr>
      <w:tblGrid>
        <w:gridCol w:w="4968"/>
        <w:gridCol w:w="4968"/>
      </w:tblGrid>
      <w:tr>
        <w:tc>
          <w:tcPr>
            <w:tcW w:type="dxa" w:w="4968"/>
          </w:tcPr>
          <w:p>
            <w:r>
              <w:t>Skill / Tool</w:t>
            </w:r>
          </w:p>
        </w:tc>
        <w:tc>
          <w:tcPr>
            <w:tcW w:type="dxa" w:w="4968"/>
          </w:tcPr>
          <w:p>
            <w:r>
              <w:t>Purpose</w:t>
            </w:r>
          </w:p>
        </w:tc>
      </w:tr>
      <w:tr>
        <w:tc>
          <w:tcPr>
            <w:tcW w:type="dxa" w:w="4968"/>
          </w:tcPr>
          <w:p>
            <w:r>
              <w:t>Test Cases</w:t>
            </w:r>
          </w:p>
        </w:tc>
        <w:tc>
          <w:tcPr>
            <w:tcW w:type="dxa" w:w="4968"/>
          </w:tcPr>
          <w:p>
            <w:r>
              <w:t>Define test conditions, test data, expected results and outcomes.</w:t>
            </w:r>
          </w:p>
        </w:tc>
      </w:tr>
      <w:tr>
        <w:tc>
          <w:tcPr>
            <w:tcW w:type="dxa" w:w="4968"/>
          </w:tcPr>
          <w:p>
            <w:r>
              <w:t>API Testing</w:t>
            </w:r>
          </w:p>
        </w:tc>
        <w:tc>
          <w:tcPr>
            <w:tcW w:type="dxa" w:w="4968"/>
          </w:tcPr>
          <w:p>
            <w:r>
              <w:t>Verify requests, responses, status codes and data returned by APIs.</w:t>
            </w:r>
          </w:p>
        </w:tc>
      </w:tr>
      <w:tr>
        <w:tc>
          <w:tcPr>
            <w:tcW w:type="dxa" w:w="4968"/>
          </w:tcPr>
          <w:p>
            <w:r>
              <w:t>SQL / SQL Server</w:t>
            </w:r>
          </w:p>
        </w:tc>
        <w:tc>
          <w:tcPr>
            <w:tcW w:type="dxa" w:w="4968"/>
          </w:tcPr>
          <w:p>
            <w:r>
              <w:t>Verify database records and test data changes.</w:t>
            </w:r>
          </w:p>
        </w:tc>
      </w:tr>
      <w:tr>
        <w:tc>
          <w:tcPr>
            <w:tcW w:type="dxa" w:w="4968"/>
          </w:tcPr>
          <w:p>
            <w:r>
              <w:t>Postman or similar tools</w:t>
            </w:r>
          </w:p>
        </w:tc>
        <w:tc>
          <w:tcPr>
            <w:tcW w:type="dxa" w:w="4968"/>
          </w:tcPr>
          <w:p>
            <w:r>
              <w:t>Testing Web API endpoints.</w:t>
            </w:r>
          </w:p>
        </w:tc>
      </w:tr>
      <w:tr>
        <w:tc>
          <w:tcPr>
            <w:tcW w:type="dxa" w:w="4968"/>
          </w:tcPr>
          <w:p>
            <w:r>
              <w:t>Git / GitHub</w:t>
            </w:r>
          </w:p>
        </w:tc>
        <w:tc>
          <w:tcPr>
            <w:tcW w:type="dxa" w:w="4968"/>
          </w:tcPr>
          <w:p>
            <w:r>
              <w:t>Version control and collaboration.</w:t>
            </w:r>
          </w:p>
        </w:tc>
      </w:tr>
      <w:tr>
        <w:tc>
          <w:tcPr>
            <w:tcW w:type="dxa" w:w="4968"/>
          </w:tcPr>
          <w:p>
            <w:r>
              <w:t>Client-side and server-side validation</w:t>
            </w:r>
          </w:p>
        </w:tc>
        <w:tc>
          <w:tcPr>
            <w:tcW w:type="dxa" w:w="4968"/>
          </w:tcPr>
          <w:p>
            <w:r>
              <w:t>Ensure invalid input is rejected safely.</w:t>
            </w:r>
          </w:p>
        </w:tc>
      </w:tr>
      <w:tr>
        <w:tc>
          <w:tcPr>
            <w:tcW w:type="dxa" w:w="4968"/>
          </w:tcPr>
          <w:p>
            <w:r>
              <w:t>Security Testing</w:t>
            </w:r>
          </w:p>
        </w:tc>
        <w:tc>
          <w:tcPr>
            <w:tcW w:type="dxa" w:w="4968"/>
          </w:tcPr>
          <w:p>
            <w:r>
              <w:t>Check authentication, authorisation and common input vulnerabilities.</w:t>
            </w:r>
          </w:p>
        </w:tc>
      </w:tr>
      <w:tr>
        <w:tc>
          <w:tcPr>
            <w:tcW w:type="dxa" w:w="4968"/>
          </w:tcPr>
          <w:p>
            <w:r>
              <w:t>Regression Testing</w:t>
            </w:r>
          </w:p>
        </w:tc>
        <w:tc>
          <w:tcPr>
            <w:tcW w:type="dxa" w:w="4968"/>
          </w:tcPr>
          <w:p>
            <w:r>
              <w:t>Ensure existing features continue to work after changes.</w:t>
            </w:r>
          </w:p>
        </w:tc>
      </w:tr>
    </w:tbl>
    <w:p>
      <w:pPr>
        <w:pStyle w:val="Heading1"/>
      </w:pPr>
      <w:r>
        <w:t>4. One-Month Learning Path – DBA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Week</w:t>
            </w:r>
          </w:p>
        </w:tc>
        <w:tc>
          <w:tcPr>
            <w:tcW w:type="dxa" w:w="3312"/>
          </w:tcPr>
          <w:p>
            <w:r>
              <w:t>Learning Focus</w:t>
            </w:r>
          </w:p>
        </w:tc>
        <w:tc>
          <w:tcPr>
            <w:tcW w:type="dxa" w:w="3312"/>
          </w:tcPr>
          <w:p>
            <w:r>
              <w:t>Completed Milestone</w:t>
            </w:r>
          </w:p>
        </w:tc>
      </w:tr>
      <w:tr>
        <w:tc>
          <w:tcPr>
            <w:tcW w:type="dxa" w:w="3312"/>
          </w:tcPr>
          <w:p>
            <w:r>
              <w:t>Week 1</w:t>
            </w:r>
          </w:p>
        </w:tc>
        <w:tc>
          <w:tcPr>
            <w:tcW w:type="dxa" w:w="3312"/>
          </w:tcPr>
          <w:p>
            <w:r>
              <w:t>SQL and relational database fundamentals</w:t>
            </w:r>
          </w:p>
        </w:tc>
        <w:tc>
          <w:tcPr>
            <w:tcW w:type="dxa" w:w="3312"/>
          </w:tcPr>
          <w:p>
            <w:r>
              <w:t>Practised SELECT, INSERT, UPDATE, DELETE, JOINs, keys, relationships and constraints.</w:t>
            </w:r>
          </w:p>
        </w:tc>
      </w:tr>
      <w:tr>
        <w:tc>
          <w:tcPr>
            <w:tcW w:type="dxa" w:w="3312"/>
          </w:tcPr>
          <w:p>
            <w:r>
              <w:t>Week 2</w:t>
            </w:r>
          </w:p>
        </w:tc>
        <w:tc>
          <w:tcPr>
            <w:tcW w:type="dxa" w:w="3312"/>
          </w:tcPr>
          <w:p>
            <w:r>
              <w:t>SQL Server and database administration</w:t>
            </w:r>
          </w:p>
        </w:tc>
        <w:tc>
          <w:tcPr>
            <w:tcW w:type="dxa" w:w="3312"/>
          </w:tcPr>
          <w:p>
            <w:r>
              <w:t>Worked with SQL Server/SSMS and reviewed database structure, integrity, security and administration.</w:t>
            </w:r>
          </w:p>
        </w:tc>
      </w:tr>
      <w:tr>
        <w:tc>
          <w:tcPr>
            <w:tcW w:type="dxa" w:w="3312"/>
          </w:tcPr>
          <w:p>
            <w:r>
              <w:t>Week 3</w:t>
            </w:r>
          </w:p>
        </w:tc>
        <w:tc>
          <w:tcPr>
            <w:tcW w:type="dxa" w:w="3312"/>
          </w:tcPr>
          <w:p>
            <w:r>
              <w:t>Application data access</w:t>
            </w:r>
          </w:p>
        </w:tc>
        <w:tc>
          <w:tcPr>
            <w:tcW w:type="dxa" w:w="3312"/>
          </w:tcPr>
          <w:p>
            <w:r>
              <w:t>Reviewed EF Core, Dapper, DAL and API-to-database communication in the Library Application.</w:t>
            </w:r>
          </w:p>
        </w:tc>
      </w:tr>
      <w:tr>
        <w:tc>
          <w:tcPr>
            <w:tcW w:type="dxa" w:w="3312"/>
          </w:tcPr>
          <w:p>
            <w:r>
              <w:t>Week 4</w:t>
            </w:r>
          </w:p>
        </w:tc>
        <w:tc>
          <w:tcPr>
            <w:tcW w:type="dxa" w:w="3312"/>
          </w:tcPr>
          <w:p>
            <w:r>
              <w:t>Advanced DBA and practical work</w:t>
            </w:r>
          </w:p>
        </w:tc>
        <w:tc>
          <w:tcPr>
            <w:tcW w:type="dxa" w:w="3312"/>
          </w:tcPr>
          <w:p>
            <w:r>
              <w:t>Investigated temporal tables, error handling, security, data integrity and database testing.</w:t>
            </w:r>
          </w:p>
        </w:tc>
      </w:tr>
    </w:tbl>
    <w:p>
      <w:pPr>
        <w:pStyle w:val="Heading1"/>
      </w:pPr>
      <w:r>
        <w:t>5. One-Month Learning Path – Software Tester / QA Engineer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Week</w:t>
            </w:r>
          </w:p>
        </w:tc>
        <w:tc>
          <w:tcPr>
            <w:tcW w:type="dxa" w:w="3312"/>
          </w:tcPr>
          <w:p>
            <w:r>
              <w:t>Learning Focus</w:t>
            </w:r>
          </w:p>
        </w:tc>
        <w:tc>
          <w:tcPr>
            <w:tcW w:type="dxa" w:w="3312"/>
          </w:tcPr>
          <w:p>
            <w:r>
              <w:t>Completed Milestone</w:t>
            </w:r>
          </w:p>
        </w:tc>
      </w:tr>
      <w:tr>
        <w:tc>
          <w:tcPr>
            <w:tcW w:type="dxa" w:w="3312"/>
          </w:tcPr>
          <w:p>
            <w:r>
              <w:t>Week 1</w:t>
            </w:r>
          </w:p>
        </w:tc>
        <w:tc>
          <w:tcPr>
            <w:tcW w:type="dxa" w:w="3312"/>
          </w:tcPr>
          <w:p>
            <w:r>
              <w:t>Testing fundamentals</w:t>
            </w:r>
          </w:p>
        </w:tc>
        <w:tc>
          <w:tcPr>
            <w:tcW w:type="dxa" w:w="3312"/>
          </w:tcPr>
          <w:p>
            <w:r>
              <w:t>Prepared functional, positive and negative test cases and defined expected results.</w:t>
            </w:r>
          </w:p>
        </w:tc>
      </w:tr>
      <w:tr>
        <w:tc>
          <w:tcPr>
            <w:tcW w:type="dxa" w:w="3312"/>
          </w:tcPr>
          <w:p>
            <w:r>
              <w:t>Week 2</w:t>
            </w:r>
          </w:p>
        </w:tc>
        <w:tc>
          <w:tcPr>
            <w:tcW w:type="dxa" w:w="3312"/>
          </w:tcPr>
          <w:p>
            <w:r>
              <w:t>API and database testing</w:t>
            </w:r>
          </w:p>
        </w:tc>
        <w:tc>
          <w:tcPr>
            <w:tcW w:type="dxa" w:w="3312"/>
          </w:tcPr>
          <w:p>
            <w:r>
              <w:t>Tested API operations and verified corresponding SQL Server data changes.</w:t>
            </w:r>
          </w:p>
        </w:tc>
      </w:tr>
      <w:tr>
        <w:tc>
          <w:tcPr>
            <w:tcW w:type="dxa" w:w="3312"/>
          </w:tcPr>
          <w:p>
            <w:r>
              <w:t>Week 3</w:t>
            </w:r>
          </w:p>
        </w:tc>
        <w:tc>
          <w:tcPr>
            <w:tcW w:type="dxa" w:w="3312"/>
          </w:tcPr>
          <w:p>
            <w:r>
              <w:t>Validation and security testing</w:t>
            </w:r>
          </w:p>
        </w:tc>
        <w:tc>
          <w:tcPr>
            <w:tcW w:type="dxa" w:w="3312"/>
          </w:tcPr>
          <w:p>
            <w:r>
              <w:t>Tested invalid input, authentication, authorisation and basic SQL injection protection.</w:t>
            </w:r>
          </w:p>
        </w:tc>
      </w:tr>
      <w:tr>
        <w:tc>
          <w:tcPr>
            <w:tcW w:type="dxa" w:w="3312"/>
          </w:tcPr>
          <w:p>
            <w:r>
              <w:t>Week 4</w:t>
            </w:r>
          </w:p>
        </w:tc>
        <w:tc>
          <w:tcPr>
            <w:tcW w:type="dxa" w:w="3312"/>
          </w:tcPr>
          <w:p>
            <w:r>
              <w:t>Integration and end-to-end testing</w:t>
            </w:r>
          </w:p>
        </w:tc>
        <w:tc>
          <w:tcPr>
            <w:tcW w:type="dxa" w:w="3312"/>
          </w:tcPr>
          <w:p>
            <w:r>
              <w:t>Tested complete workflows across the front end, Web API, business layer, DAL and database; performed regression testing.</w:t>
            </w:r>
          </w:p>
        </w:tc>
      </w:tr>
    </w:tbl>
    <w:p>
      <w:pPr>
        <w:pStyle w:val="Heading1"/>
      </w:pPr>
      <w:r>
        <w:t>6. Practical Progress Completed</w:t>
      </w:r>
    </w:p>
    <w:p>
      <w:pPr>
        <w:pStyle w:val="ListBullet"/>
      </w:pPr>
      <w:r>
        <w:t>Reviewed the Library Application and its three-tier architecture.</w:t>
      </w:r>
    </w:p>
    <w:p>
      <w:pPr>
        <w:pStyle w:val="ListBullet"/>
      </w:pPr>
      <w:r>
        <w:t>Worked with the database and identified database/data-access responsibilities.</w:t>
      </w:r>
    </w:p>
    <w:p>
      <w:pPr>
        <w:pStyle w:val="ListBullet"/>
      </w:pPr>
      <w:r>
        <w:t>Reviewed SQL Server, EF Core and Dapper-related data access.</w:t>
      </w:r>
    </w:p>
    <w:p>
      <w:pPr>
        <w:pStyle w:val="ListBullet"/>
      </w:pPr>
      <w:r>
        <w:t>Tested CRUD operations and checked that application changes were reflected correctly in the database.</w:t>
      </w:r>
    </w:p>
    <w:p>
      <w:pPr>
        <w:pStyle w:val="ListBullet"/>
      </w:pPr>
      <w:r>
        <w:t>Prepared and executed API test scenarios, including valid and invalid requests.</w:t>
      </w:r>
    </w:p>
    <w:p>
      <w:pPr>
        <w:pStyle w:val="ListBullet"/>
      </w:pPr>
      <w:r>
        <w:t>Tested client-side and server-side validation.</w:t>
      </w:r>
    </w:p>
    <w:p>
      <w:pPr>
        <w:pStyle w:val="ListBullet"/>
      </w:pPr>
      <w:r>
        <w:t>Performed authentication and security-related testing.</w:t>
      </w:r>
    </w:p>
    <w:p>
      <w:pPr>
        <w:pStyle w:val="ListBullet"/>
      </w:pPr>
      <w:r>
        <w:t>Tested error handling and database/application failure scenarios.</w:t>
      </w:r>
    </w:p>
    <w:p>
      <w:pPr>
        <w:pStyle w:val="ListBullet"/>
      </w:pPr>
      <w:r>
        <w:t>Performed integration and end-to-end testing across application layers.</w:t>
      </w:r>
    </w:p>
    <w:p>
      <w:pPr>
        <w:pStyle w:val="ListBullet"/>
      </w:pPr>
      <w:r>
        <w:t>Recorded testing outcomes and identified issues for correction and retesting.</w:t>
      </w:r>
    </w:p>
    <w:p>
      <w:pPr>
        <w:pStyle w:val="Heading1"/>
      </w:pPr>
      <w:r>
        <w:t>7. Completed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Scenario</w:t>
            </w:r>
          </w:p>
        </w:tc>
        <w:tc>
          <w:tcPr>
            <w:tcW w:type="dxa" w:w="2484"/>
          </w:tcPr>
          <w:p>
            <w:r>
              <w:t>Expected Result</w:t>
            </w:r>
          </w:p>
        </w:tc>
        <w:tc>
          <w:tcPr>
            <w:tcW w:type="dxa" w:w="2484"/>
          </w:tcPr>
          <w:p>
            <w:r>
              <w:t>Status</w:t>
            </w:r>
          </w:p>
        </w:tc>
      </w:tr>
      <w:tr>
        <w:tc>
          <w:tcPr>
            <w:tcW w:type="dxa" w:w="2484"/>
          </w:tcPr>
          <w:p>
            <w:r>
              <w:t>TC01</w:t>
            </w:r>
          </w:p>
        </w:tc>
        <w:tc>
          <w:tcPr>
            <w:tcW w:type="dxa" w:w="2484"/>
          </w:tcPr>
          <w:p>
            <w:r>
              <w:t>Retrieve records using GET API</w:t>
            </w:r>
          </w:p>
        </w:tc>
        <w:tc>
          <w:tcPr>
            <w:tcW w:type="dxa" w:w="2484"/>
          </w:tcPr>
          <w:p>
            <w:r>
              <w:t>Correct records returned</w:t>
            </w:r>
          </w:p>
        </w:tc>
        <w:tc>
          <w:tcPr>
            <w:tcW w:type="dxa" w:w="2484"/>
          </w:tcPr>
          <w:p>
            <w:r>
              <w:t>Completed</w:t>
            </w:r>
          </w:p>
        </w:tc>
      </w:tr>
      <w:tr>
        <w:tc>
          <w:tcPr>
            <w:tcW w:type="dxa" w:w="2484"/>
          </w:tcPr>
          <w:p>
            <w:r>
              <w:t>TC02</w:t>
            </w:r>
          </w:p>
        </w:tc>
        <w:tc>
          <w:tcPr>
            <w:tcW w:type="dxa" w:w="2484"/>
          </w:tcPr>
          <w:p>
            <w:r>
              <w:t>Retrieve invalid ID</w:t>
            </w:r>
          </w:p>
        </w:tc>
        <w:tc>
          <w:tcPr>
            <w:tcW w:type="dxa" w:w="2484"/>
          </w:tcPr>
          <w:p>
            <w:r>
              <w:t>Appropriate error/404 returned</w:t>
            </w:r>
          </w:p>
        </w:tc>
        <w:tc>
          <w:tcPr>
            <w:tcW w:type="dxa" w:w="2484"/>
          </w:tcPr>
          <w:p>
            <w:r>
              <w:t>Completed</w:t>
            </w:r>
          </w:p>
        </w:tc>
      </w:tr>
      <w:tr>
        <w:tc>
          <w:tcPr>
            <w:tcW w:type="dxa" w:w="2484"/>
          </w:tcPr>
          <w:p>
            <w:r>
              <w:t>TC03</w:t>
            </w:r>
          </w:p>
        </w:tc>
        <w:tc>
          <w:tcPr>
            <w:tcW w:type="dxa" w:w="2484"/>
          </w:tcPr>
          <w:p>
            <w:r>
              <w:t>Create valid record</w:t>
            </w:r>
          </w:p>
        </w:tc>
        <w:tc>
          <w:tcPr>
            <w:tcW w:type="dxa" w:w="2484"/>
          </w:tcPr>
          <w:p>
            <w:r>
              <w:t>Record stored successfully in database</w:t>
            </w:r>
          </w:p>
        </w:tc>
        <w:tc>
          <w:tcPr>
            <w:tcW w:type="dxa" w:w="2484"/>
          </w:tcPr>
          <w:p>
            <w:r>
              <w:t>Completed</w:t>
            </w:r>
          </w:p>
        </w:tc>
      </w:tr>
      <w:tr>
        <w:tc>
          <w:tcPr>
            <w:tcW w:type="dxa" w:w="2484"/>
          </w:tcPr>
          <w:p>
            <w:r>
              <w:t>TC04</w:t>
            </w:r>
          </w:p>
        </w:tc>
        <w:tc>
          <w:tcPr>
            <w:tcW w:type="dxa" w:w="2484"/>
          </w:tcPr>
          <w:p>
            <w:r>
              <w:t>Submit missing required field</w:t>
            </w:r>
          </w:p>
        </w:tc>
        <w:tc>
          <w:tcPr>
            <w:tcW w:type="dxa" w:w="2484"/>
          </w:tcPr>
          <w:p>
            <w:r>
              <w:t>Validation error and no invalid data stored</w:t>
            </w:r>
          </w:p>
        </w:tc>
        <w:tc>
          <w:tcPr>
            <w:tcW w:type="dxa" w:w="2484"/>
          </w:tcPr>
          <w:p>
            <w:r>
              <w:t>Completed</w:t>
            </w:r>
          </w:p>
        </w:tc>
      </w:tr>
      <w:tr>
        <w:tc>
          <w:tcPr>
            <w:tcW w:type="dxa" w:w="2484"/>
          </w:tcPr>
          <w:p>
            <w:r>
              <w:t>TC05</w:t>
            </w:r>
          </w:p>
        </w:tc>
        <w:tc>
          <w:tcPr>
            <w:tcW w:type="dxa" w:w="2484"/>
          </w:tcPr>
          <w:p>
            <w:r>
              <w:t>Update existing record</w:t>
            </w:r>
          </w:p>
        </w:tc>
        <w:tc>
          <w:tcPr>
            <w:tcW w:type="dxa" w:w="2484"/>
          </w:tcPr>
          <w:p>
            <w:r>
              <w:t>Correct database record updated</w:t>
            </w:r>
          </w:p>
        </w:tc>
        <w:tc>
          <w:tcPr>
            <w:tcW w:type="dxa" w:w="2484"/>
          </w:tcPr>
          <w:p>
            <w:r>
              <w:t>Completed</w:t>
            </w:r>
          </w:p>
        </w:tc>
      </w:tr>
      <w:tr>
        <w:tc>
          <w:tcPr>
            <w:tcW w:type="dxa" w:w="2484"/>
          </w:tcPr>
          <w:p>
            <w:r>
              <w:t>TC06</w:t>
            </w:r>
          </w:p>
        </w:tc>
        <w:tc>
          <w:tcPr>
            <w:tcW w:type="dxa" w:w="2484"/>
          </w:tcPr>
          <w:p>
            <w:r>
              <w:t>Delete existing record</w:t>
            </w:r>
          </w:p>
        </w:tc>
        <w:tc>
          <w:tcPr>
            <w:tcW w:type="dxa" w:w="2484"/>
          </w:tcPr>
          <w:p>
            <w:r>
              <w:t>Correct record removed according to requirements</w:t>
            </w:r>
          </w:p>
        </w:tc>
        <w:tc>
          <w:tcPr>
            <w:tcW w:type="dxa" w:w="2484"/>
          </w:tcPr>
          <w:p>
            <w:r>
              <w:t>Completed</w:t>
            </w:r>
          </w:p>
        </w:tc>
      </w:tr>
      <w:tr>
        <w:tc>
          <w:tcPr>
            <w:tcW w:type="dxa" w:w="2484"/>
          </w:tcPr>
          <w:p>
            <w:r>
              <w:t>TC07</w:t>
            </w:r>
          </w:p>
        </w:tc>
        <w:tc>
          <w:tcPr>
            <w:tcW w:type="dxa" w:w="2484"/>
          </w:tcPr>
          <w:p>
            <w:r>
              <w:t>Unauthorised request</w:t>
            </w:r>
          </w:p>
        </w:tc>
        <w:tc>
          <w:tcPr>
            <w:tcW w:type="dxa" w:w="2484"/>
          </w:tcPr>
          <w:p>
            <w:r>
              <w:t>Access denied where required</w:t>
            </w:r>
          </w:p>
        </w:tc>
        <w:tc>
          <w:tcPr>
            <w:tcW w:type="dxa" w:w="2484"/>
          </w:tcPr>
          <w:p>
            <w:r>
              <w:t>Completed</w:t>
            </w:r>
          </w:p>
        </w:tc>
      </w:tr>
      <w:tr>
        <w:tc>
          <w:tcPr>
            <w:tcW w:type="dxa" w:w="2484"/>
          </w:tcPr>
          <w:p>
            <w:r>
              <w:t>TC08</w:t>
            </w:r>
          </w:p>
        </w:tc>
        <w:tc>
          <w:tcPr>
            <w:tcW w:type="dxa" w:w="2484"/>
          </w:tcPr>
          <w:p>
            <w:r>
              <w:t>Database/application error</w:t>
            </w:r>
          </w:p>
        </w:tc>
        <w:tc>
          <w:tcPr>
            <w:tcW w:type="dxa" w:w="2484"/>
          </w:tcPr>
          <w:p>
            <w:r>
              <w:t>Error handled and logged appropriately</w:t>
            </w:r>
          </w:p>
        </w:tc>
        <w:tc>
          <w:tcPr>
            <w:tcW w:type="dxa" w:w="2484"/>
          </w:tcPr>
          <w:p>
            <w:r>
              <w:t>Completed</w:t>
            </w:r>
          </w:p>
        </w:tc>
      </w:tr>
    </w:tbl>
    <w:p>
      <w:pPr>
        <w:pStyle w:val="Heading1"/>
      </w:pPr>
      <w:r>
        <w:t>8. Security and Validation Work</w:t>
      </w:r>
    </w:p>
    <w:p>
      <w:pPr>
        <w:pStyle w:val="ListBullet"/>
      </w:pPr>
      <w:r>
        <w:t>Verified protected functionality requires appropriate authentication and authorisation.</w:t>
      </w:r>
    </w:p>
    <w:p>
      <w:pPr>
        <w:pStyle w:val="ListBullet"/>
      </w:pPr>
      <w:r>
        <w:t>Tested invalid and missing input to ensure validation prevents incorrect data from being stored.</w:t>
      </w:r>
    </w:p>
    <w:p>
      <w:pPr>
        <w:pStyle w:val="ListBullet"/>
      </w:pPr>
      <w:r>
        <w:t>Tested basic SQL injection-style input to check that unsafe database manipulation is prevented.</w:t>
      </w:r>
    </w:p>
    <w:p>
      <w:pPr>
        <w:pStyle w:val="ListBullet"/>
      </w:pPr>
      <w:r>
        <w:t>Checked that database/application errors are handled without exposing unnecessary sensitive database information.</w:t>
      </w:r>
    </w:p>
    <w:p>
      <w:pPr>
        <w:pStyle w:val="ListBullet"/>
      </w:pPr>
      <w:r>
        <w:t>Verified server-side validation remains in place even if client-side validation is bypassed.</w:t>
      </w:r>
    </w:p>
    <w:p>
      <w:pPr>
        <w:pStyle w:val="Heading1"/>
      </w:pPr>
      <w:r>
        <w:t>9. End-to-End Testing</w:t>
      </w:r>
    </w:p>
    <w:p>
      <w:r>
        <w:t>I tested the complete application data flow from the Angular front end through the .NET Core Web API, Business Logic Layer and Data Access Layer to SQL Server. The objective was to confirm that requests were processed correctly, database changes were accurate, validation and security rules were applied, and the correct response was returned to the user interface.</w:t>
      </w:r>
    </w:p>
    <w:p>
      <w:pPr>
        <w:pStyle w:val="Heading1"/>
      </w:pPr>
      <w:r>
        <w:t>10. Reflection</w:t>
      </w:r>
    </w:p>
    <w:p>
      <w:r>
        <w:t>Completing this research and practical work improved my understanding of both DBA and Software Tester roles. I was able to apply database concepts and testing techniques within the Library Application rather than studying them only theoretically. The work strengthened my understanding of SQL Server, application data access, API testing, validation, security, integration and end-to-end testing. These activities demonstrated how database and testing responsibilities contribute to data integrity, application reliability and overall software quality.</w:t>
      </w:r>
    </w:p>
    <w:p>
      <w:pPr>
        <w:pStyle w:val="Heading1"/>
      </w:pPr>
      <w:r>
        <w:t>11. Completion Summary</w:t>
      </w:r>
    </w:p>
    <w:p>
      <w:r>
        <w:t>The individual task requirements have been completed. Two IT-related roles were researched, the required skills and tools were identified, learning paths with weekly milestones were developed, and the knowledge was applied to practical project activities. The selected roles of Database Administrator and Software Tester / QA Engineer also align with my project responsibilities and contribution to the Library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Individual IT Roles Research – Completed | Krishna Sapkota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