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OraEarn</w:t>
      </w:r>
    </w:p>
    <w:p>
      <w:pPr>
        <w:jc w:val="center"/>
      </w:pPr>
      <w:r>
        <w:rPr>
          <w:b/>
          <w:sz w:val="28"/>
        </w:rPr>
        <w:t>Project Proposal</w:t>
      </w:r>
    </w:p>
    <w:p>
      <w:pPr>
        <w:jc w:val="center"/>
      </w:pPr>
      <w:r>
        <w:rPr>
          <w:i/>
        </w:rPr>
        <w:t>Document version: 1.0  |  Date: August 2026</w:t>
        <w:br/>
      </w:r>
      <w:r>
        <w:rPr>
          <w:i/>
        </w:rPr>
        <w:t>Shift, Finance, and Visa Compliance Management Platform with AI Advisory</w:t>
      </w:r>
    </w:p>
    <w:p/>
    <w:p>
      <w:pPr>
        <w:pStyle w:val="Heading1"/>
      </w:pPr>
      <w:r>
        <w:t>1. Executive Summary</w:t>
      </w:r>
    </w:p>
    <w:p>
      <w:r>
        <w:t>OraEarn is a web-based personal work and financial management platform designed for hourly workers, with a primary focus on international students in Australia. The platform integrates shift tracking, earnings calculation, expense management, savings goal planning, visa compliance monitoring, analytical reporting, and an AI-powered advisory service (Aura) within a single secure application.</w:t>
      </w:r>
    </w:p>
    <w:p>
      <w:r>
        <w:t>International students frequently manage employment, budgeting, and visa obligations using disconnected tools such as spreadsheets and banking apps. This increases the risk of financial mismanagement and inadvertent non-compliance with the 48-hour per fortnight work limit applicable to student visa holders.</w:t>
      </w:r>
    </w:p>
    <w:p>
      <w:r>
        <w:t>OraEarn addresses this gap by providing a unified, data-driven solution that improves record accuracy, financial visibility, and regulatory awareness.</w:t>
      </w:r>
    </w:p>
    <w:p/>
    <w:p>
      <w:pPr>
        <w:pStyle w:val="Heading1"/>
      </w:pPr>
      <w:r>
        <w:t>2. Problem Statement</w:t>
      </w:r>
    </w:p>
    <w:p>
      <w:r>
        <w:t>Hourly workers and international students face fragmented record-keeping across multiple tools.</w:t>
      </w:r>
    </w:p>
    <w:p>
      <w:pPr>
        <w:pStyle w:val="ListBullet"/>
      </w:pPr>
      <w:r>
        <w:t>Student visa holders must not exceed 48 hours of work per rolling 14-day period; manual tracking is error-prone.</w:t>
      </w:r>
    </w:p>
    <w:p>
      <w:pPr>
        <w:pStyle w:val="ListBullet"/>
      </w:pPr>
      <w:r>
        <w:t>Users lack consolidated views of earnings, spending patterns, and savings progress.</w:t>
      </w:r>
    </w:p>
    <w:p>
      <w:pPr>
        <w:pStyle w:val="ListBullet"/>
      </w:pPr>
      <w:r>
        <w:t>Without alerts or advisory support, problems such as overwork or negative balance may only be discovered after they occur.</w:t>
      </w:r>
    </w:p>
    <w:p>
      <w:pPr>
        <w:pStyle w:val="ListBullet"/>
      </w:pPr>
      <w:r>
        <w:t>Generic financial apps do not account for visa status, hourly employment, or individual savings goals.</w:t>
      </w:r>
    </w:p>
    <w:p/>
    <w:p>
      <w:pPr>
        <w:pStyle w:val="Heading1"/>
      </w:pPr>
      <w:r>
        <w:t>3. Project Objectives</w:t>
      </w:r>
    </w:p>
    <w:p>
      <w:r>
        <w:t>Primary: Develop a secure web application for shift, finance, and visa compliance management.</w:t>
      </w:r>
    </w:p>
    <w:p>
      <w:pPr>
        <w:pStyle w:val="ListBullet"/>
      </w:pPr>
      <w:r>
        <w:t>Implement JWT authentication with Admin and User roles.</w:t>
      </w:r>
    </w:p>
    <w:p>
      <w:pPr>
        <w:pStyle w:val="ListBullet"/>
      </w:pPr>
      <w:r>
        <w:t>Enable job and shift management with automated earnings calculation and live clock-in/out.</w:t>
      </w:r>
    </w:p>
    <w:p>
      <w:pPr>
        <w:pStyle w:val="ListBullet"/>
      </w:pPr>
      <w:r>
        <w:t>Enforce and monitor student visa fortnight hour limits (48 hours).</w:t>
      </w:r>
    </w:p>
    <w:p>
      <w:pPr>
        <w:pStyle w:val="ListBullet"/>
      </w:pPr>
      <w:r>
        <w:t>Support expense categorisation, budgeting, and savings goal tracking.</w:t>
      </w:r>
    </w:p>
    <w:p>
      <w:pPr>
        <w:pStyle w:val="ListBullet"/>
      </w:pPr>
      <w:r>
        <w:t>Deliver analytics dashboards with period filters and Excel/PDF export.</w:t>
      </w:r>
    </w:p>
    <w:p>
      <w:pPr>
        <w:pStyle w:val="ListBullet"/>
      </w:pPr>
      <w:r>
        <w:t>Generate proactive notifications for compliance and financial risks.</w:t>
      </w:r>
    </w:p>
    <w:p>
      <w:pPr>
        <w:pStyle w:val="ListBullet"/>
      </w:pPr>
      <w:r>
        <w:t>Integrate Aura, a rule-based AI advisor using the user's live data.</w:t>
      </w:r>
    </w:p>
    <w:p>
      <w:pPr>
        <w:pStyle w:val="ListBullet"/>
      </w:pPr>
      <w:r>
        <w:t>Provide administrative tools for user approval and platform analytics.</w:t>
      </w:r>
    </w:p>
    <w:p/>
    <w:p>
      <w:pPr>
        <w:pStyle w:val="Heading1"/>
      </w:pPr>
      <w:r>
        <w:t>4. Scope</w:t>
      </w:r>
    </w:p>
    <w:p>
      <w:r>
        <w:t>In scope: Authentication, jobs, shifts, visa compliance, expenses, savings goals, analytics, notifications, Aura AI chat, admin panel, SignalR real-time updates, Excel/PDF export.</w:t>
      </w:r>
    </w:p>
    <w:p>
      <w:r>
        <w:t>Out of scope (initial release): Native mobile apps, external payroll/banking APIs, LLM/OpenAI integration, multi-country visa engines, automated tax or immigration submissions.</w:t>
      </w:r>
    </w:p>
    <w:p/>
    <w:p>
      <w:pPr>
        <w:pStyle w:val="Heading1"/>
      </w:pPr>
      <w:r>
        <w:t>5. Target Users</w:t>
      </w:r>
    </w:p>
    <w:p>
      <w:r>
        <w:t>Primary: International students employed part-time while studying in Australia.</w:t>
      </w:r>
    </w:p>
    <w:p>
      <w:r>
        <w:t>Secondary: Hourly and casual workers requiring structured employment and financial tracking.</w:t>
      </w:r>
    </w:p>
    <w:p>
      <w:r>
        <w:t>Administrative: Platform administrators responsible for registration approval and oversight.</w:t>
      </w:r>
    </w:p>
    <w:p/>
    <w:p>
      <w:pPr>
        <w:pStyle w:val="Heading1"/>
      </w:pPr>
      <w:r>
        <w:t>6. Proposed Solution</w:t>
      </w:r>
    </w:p>
    <w:p>
      <w:r>
        <w:t>Three-tier architecture: React frontend → ASP.NET Core API → SQLite/PostgreSQL database.</w:t>
      </w:r>
    </w:p>
    <w:p>
      <w:r>
        <w:t>Python FastAPI microservice (Aura) for AI advisory, called by the API with user context.</w:t>
      </w:r>
    </w:p>
    <w:p>
      <w:r>
        <w:t>Core modules: Authentication, Jobs &amp; Shifts, Visa Compliance, Expenses, Savings Goals, Analytics, Notifications, Aura AI, Administration.</w:t>
      </w:r>
    </w:p>
    <w:p>
      <w:r>
        <w:t>Aura uses rule-based logic (no external API keys) and can be upgraded to an LLM in future.</w:t>
      </w:r>
    </w:p>
    <w:p/>
    <w:p>
      <w:pPr>
        <w:pStyle w:val="Heading1"/>
      </w:pPr>
      <w:r>
        <w:t>7. Technology Stack</w:t>
      </w:r>
    </w:p>
    <w:p>
      <w:r>
        <w:t>Frontend: React 19, Vite, TypeScript, Tailwind CSS, shadcn/ui</w:t>
      </w:r>
    </w:p>
    <w:p>
      <w:pPr>
        <w:pStyle w:val="ListBullet"/>
      </w:pPr>
      <w:r>
        <w:t>Backend: ASP.NET Core 10, Entity Framework Core, ASP.NET Identity, JWT</w:t>
      </w:r>
    </w:p>
    <w:p>
      <w:pPr>
        <w:pStyle w:val="ListBullet"/>
      </w:pPr>
      <w:r>
        <w:t>Real-time: SignalR (WebSockets)</w:t>
      </w:r>
    </w:p>
    <w:p>
      <w:pPr>
        <w:pStyle w:val="ListBullet"/>
      </w:pPr>
      <w:r>
        <w:t>Database: SQLite (development), PostgreSQL (production)</w:t>
      </w:r>
    </w:p>
    <w:p>
      <w:pPr>
        <w:pStyle w:val="ListBullet"/>
      </w:pPr>
      <w:r>
        <w:t>AI Service: Python 3, FastAPI, Pydantic</w:t>
      </w:r>
    </w:p>
    <w:p>
      <w:pPr>
        <w:pStyle w:val="ListBullet"/>
      </w:pPr>
      <w:r>
        <w:t>Export: xlsx and jsPDF (client-side analytics download)</w:t>
      </w:r>
    </w:p>
    <w:p/>
    <w:p>
      <w:pPr>
        <w:pStyle w:val="Heading1"/>
      </w:pPr>
      <w:r>
        <w:t>8. Methodology</w:t>
      </w:r>
    </w:p>
    <w:p>
      <w:r>
        <w:t>Phase 1 — Foundation: Database, authentication, roles, admin approval</w:t>
      </w:r>
    </w:p>
    <w:p>
      <w:pPr>
        <w:pStyle w:val="ListBullet"/>
      </w:pPr>
      <w:r>
        <w:t>Phase 2 — Core features: Jobs, shifts, expenses, savings goals</w:t>
      </w:r>
    </w:p>
    <w:p>
      <w:pPr>
        <w:pStyle w:val="ListBullet"/>
      </w:pPr>
      <w:r>
        <w:t>Phase 3 — Compliance &amp; analytics: Visa enforcement, dashboard, charts</w:t>
      </w:r>
    </w:p>
    <w:p>
      <w:pPr>
        <w:pStyle w:val="ListBullet"/>
      </w:pPr>
      <w:r>
        <w:t>Phase 4 — Intelligence: Notifications, Aura AI, export functionality</w:t>
      </w:r>
    </w:p>
    <w:p>
      <w:pPr>
        <w:pStyle w:val="ListBullet"/>
      </w:pPr>
      <w:r>
        <w:t>Phase 5 — Polish &amp; documentation: UI refinement, testing, documentation</w:t>
      </w:r>
    </w:p>
    <w:p/>
    <w:p>
      <w:pPr>
        <w:pStyle w:val="Heading1"/>
      </w:pPr>
      <w:r>
        <w:t>9. Deliverables</w:t>
      </w:r>
    </w:p>
    <w:p>
      <w:r>
        <w:t>Complete source code (backend, frontend, AI advisor)</w:t>
      </w:r>
    </w:p>
    <w:p>
      <w:pPr>
        <w:pStyle w:val="ListBullet"/>
      </w:pPr>
      <w:r>
        <w:t>Database schema with migrations and seed data</w:t>
      </w:r>
    </w:p>
    <w:p>
      <w:pPr>
        <w:pStyle w:val="ListBullet"/>
      </w:pPr>
      <w:r>
        <w:t>Deployable web application and REST API</w:t>
      </w:r>
    </w:p>
    <w:p>
      <w:pPr>
        <w:pStyle w:val="ListBullet"/>
      </w:pPr>
      <w:r>
        <w:t>Documentation (README, requirements, project proposal)</w:t>
      </w:r>
    </w:p>
    <w:p>
      <w:pPr>
        <w:pStyle w:val="ListBullet"/>
      </w:pPr>
      <w:r>
        <w:t>Demo accounts and analytics export (Excel/PDF)</w:t>
      </w:r>
    </w:p>
    <w:p/>
    <w:p>
      <w:pPr>
        <w:pStyle w:val="Heading1"/>
      </w:pPr>
      <w:r>
        <w:t>10. Expected Outcomes</w:t>
      </w:r>
    </w:p>
    <w:p>
      <w:r>
        <w:t>Single platform for shifts, money, and visa compliance</w:t>
      </w:r>
    </w:p>
    <w:p>
      <w:pPr>
        <w:pStyle w:val="ListBullet"/>
      </w:pPr>
      <w:r>
        <w:t>Automated calculations and timely compliance alerts</w:t>
      </w:r>
    </w:p>
    <w:p>
      <w:pPr>
        <w:pStyle w:val="ListBullet"/>
      </w:pPr>
      <w:r>
        <w:t>Analytics supporting informed budgeting and savings decisions</w:t>
      </w:r>
    </w:p>
    <w:p>
      <w:pPr>
        <w:pStyle w:val="ListBullet"/>
      </w:pPr>
      <w:r>
        <w:t>Aura provides instant, data-driven guidance</w:t>
      </w:r>
    </w:p>
    <w:p>
      <w:pPr>
        <w:pStyle w:val="ListBullet"/>
      </w:pPr>
      <w:r>
        <w:t>Demonstrates professional full-stack development across .NET, React, and Python</w:t>
      </w:r>
    </w:p>
    <w:p/>
    <w:p>
      <w:pPr>
        <w:pStyle w:val="Heading1"/>
      </w:pPr>
      <w:r>
        <w:t>11. Risks and Mitigation</w:t>
      </w:r>
    </w:p>
    <w:p>
      <w:r>
        <w:t>Visa rule changes → Configurable hour limits; document 48 hr/fortnight assumption</w:t>
      </w:r>
    </w:p>
    <w:p>
      <w:pPr>
        <w:pStyle w:val="ListBullet"/>
      </w:pPr>
      <w:r>
        <w:t>AI service offline → Graceful fallback; core app works independently</w:t>
      </w:r>
    </w:p>
    <w:p>
      <w:pPr>
        <w:pStyle w:val="ListBullet"/>
      </w:pPr>
      <w:r>
        <w:t>Data accuracy → Server-side calculation and validation</w:t>
      </w:r>
    </w:p>
    <w:p>
      <w:pPr>
        <w:pStyle w:val="ListBullet"/>
      </w:pPr>
      <w:r>
        <w:t>Security → JWT auth, row-level isolation, admin role checks, HTTPS in production</w:t>
      </w:r>
    </w:p>
    <w:p>
      <w:pPr>
        <w:pStyle w:val="ListBullet"/>
      </w:pPr>
      <w:r>
        <w:t>Scope creep → Clear in/out of scope; phased implementation</w:t>
      </w:r>
    </w:p>
    <w:p/>
    <w:p>
      <w:pPr>
        <w:pStyle w:val="Heading1"/>
      </w:pPr>
      <w:r>
        <w:t>12. Conclusion</w:t>
      </w:r>
    </w:p>
    <w:p>
      <w:r>
        <w:t>OraEarn unifies shift tracking, expense management, savings planning, visa compliance monitoring, analytics, notifications, and AI advisory services to address a clearly defined problem.</w:t>
      </w:r>
    </w:p>
    <w:p>
      <w:r>
        <w:t>The project is feasible, delivers tangible value to target users, and demonstrates professional full-stack engineering suitable for academic assessment or future development.</w:t>
      </w:r>
    </w:p>
    <w:p>
      <w:r>
        <w:t>The system provides guidance only and does not constitute legal or immigration advice.</w:t>
      </w:r>
    </w:p>
    <w:p/>
    <w:p>
      <w:pPr>
        <w:pStyle w:val="Heading1"/>
      </w:pPr>
      <w:r>
        <w:t>Appendix — Demo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admin@shifttracker.local</w:t>
            </w:r>
          </w:p>
        </w:tc>
        <w:tc>
          <w:tcPr>
            <w:tcW w:type="dxa" w:w="2880"/>
          </w:tcPr>
          <w:p>
            <w:r>
              <w:t>Admin123!</w:t>
            </w:r>
          </w:p>
        </w:tc>
      </w:tr>
      <w:tr>
        <w:tc>
          <w:tcPr>
            <w:tcW w:type="dxa" w:w="2880"/>
          </w:tcPr>
          <w:p>
            <w:r>
              <w:t>User (visa demo)</w:t>
            </w:r>
          </w:p>
        </w:tc>
        <w:tc>
          <w:tcPr>
            <w:tcW w:type="dxa" w:w="2880"/>
          </w:tcPr>
          <w:p>
            <w:r>
              <w:t>alice@shifttracker.local</w:t>
            </w:r>
          </w:p>
        </w:tc>
        <w:tc>
          <w:tcPr>
            <w:tcW w:type="dxa" w:w="2880"/>
          </w:tcPr>
          <w:p>
            <w:r>
              <w:t>User123!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bob@shifttracker.local</w:t>
            </w:r>
          </w:p>
        </w:tc>
        <w:tc>
          <w:tcPr>
            <w:tcW w:type="dxa" w:w="2880"/>
          </w:tcPr>
          <w:p>
            <w:r>
              <w:t>User123!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