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to Property Damage</w:t>
      </w:r>
    </w:p>
    <w:p>
      <w:pPr>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    Exploratory Data Analysis: Flood Damage to Property Reduction</w:t>
      </w:r>
    </w:p>
    <w:p>
      <w:pPr>
        <w:jc w:val="both"/>
        <w:rPr>
          <w:rFonts w:ascii="Times New Roman" w:hAnsi="Times New Roman" w:cs="Times New Roman"/>
          <w:sz w:val="24"/>
          <w:szCs w:val="24"/>
        </w:rPr>
      </w:pPr>
      <w:r>
        <w:rPr>
          <w:rFonts w:ascii="Times New Roman" w:hAnsi="Times New Roman" w:cs="Times New Roman"/>
          <w:sz w:val="24"/>
          <w:szCs w:val="24"/>
        </w:rPr>
        <w:t>BAT-404 Analytics Techniques and Tools</w:t>
      </w:r>
    </w:p>
    <w:p>
      <w:pPr>
        <w:jc w:val="both"/>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Asi, John Azer</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Delacruz, Kurt David</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Tolentino, Mikhayla</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Aguba, Kieth</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Calimutan, Karl Andrei</w:t>
      </w:r>
      <w:bookmarkStart w:id="0" w:name="_GoBack"/>
      <w:bookmarkEnd w:id="0"/>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b/>
          <w:bCs/>
          <w:sz w:val="24"/>
          <w:szCs w:val="24"/>
        </w:rPr>
      </w:pPr>
      <w:r>
        <w:rPr>
          <w:rFonts w:ascii="Times New Roman" w:hAnsi="Times New Roman" w:cs="Times New Roman"/>
          <w:b/>
          <w:bCs/>
          <w:sz w:val="24"/>
          <w:szCs w:val="24"/>
        </w:rPr>
        <w:t>Introduction</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b w:val="0"/>
          <w:bCs w:val="0"/>
          <w:sz w:val="24"/>
          <w:szCs w:val="24"/>
          <w:lang w:val="en-PH"/>
        </w:rPr>
      </w:pPr>
      <w:r>
        <w:rPr>
          <w:rFonts w:hint="default" w:ascii="Times New Roman" w:hAnsi="Times New Roman"/>
          <w:b w:val="0"/>
          <w:bCs w:val="0"/>
          <w:sz w:val="24"/>
          <w:szCs w:val="24"/>
          <w:lang w:val="en-PH"/>
        </w:rPr>
        <w:t>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a tremendous and widespread damages across Southeast Asia regions livelihood and economy.</w:t>
      </w:r>
    </w:p>
    <w:p>
      <w:pPr>
        <w:keepNext w:val="0"/>
        <w:keepLines w:val="0"/>
        <w:pageBreakBefore w:val="0"/>
        <w:widowControl/>
        <w:kinsoku/>
        <w:wordWrap/>
        <w:overflowPunct/>
        <w:topLinePunct w:val="0"/>
        <w:autoSpaceDE/>
        <w:autoSpaceDN/>
        <w:bidi w:val="0"/>
        <w:adjustRightInd/>
        <w:snapToGrid/>
        <w:spacing w:line="480" w:lineRule="auto"/>
        <w:jc w:val="left"/>
        <w:textAlignment w:val="auto"/>
        <w:outlineLvl w:val="9"/>
        <w:rPr>
          <w:rFonts w:hint="default" w:ascii="Times New Roman" w:hAnsi="Times New Roman"/>
          <w:b w:val="0"/>
          <w:bCs w:val="0"/>
          <w:sz w:val="24"/>
          <w:szCs w:val="24"/>
          <w:lang w:val="en-PH"/>
        </w:rPr>
      </w:pPr>
      <w:r>
        <w:rPr>
          <w:rFonts w:hint="default" w:ascii="Times New Roman" w:hAnsi="Times New Roman"/>
          <w:b w:val="0"/>
          <w:bCs w:val="0"/>
          <w:sz w:val="24"/>
          <w:szCs w:val="24"/>
          <w:lang w:val="en-PH"/>
        </w:rPr>
        <w:tab/>
      </w:r>
      <w:r>
        <w:rPr>
          <w:rFonts w:hint="default" w:ascii="Times New Roman" w:hAnsi="Times New Roman"/>
          <w:b w:val="0"/>
          <w:bCs w:val="0"/>
          <w:sz w:val="24"/>
          <w:szCs w:val="24"/>
          <w:lang w:val="en-PH"/>
        </w:rPr>
        <w:t xml:space="preserve">The aim of this analysis is to construct </w:t>
      </w:r>
      <w:r>
        <w:rPr>
          <w:rFonts w:ascii="Times New Roman" w:hAnsi="Times New Roman" w:eastAsia="Times New Roman" w:cs="Times New Roman"/>
          <w:sz w:val="24"/>
          <w:szCs w:val="24"/>
        </w:rPr>
        <w:t>an Exploratory Data Analysis to</w:t>
      </w:r>
      <w:r>
        <w:rPr>
          <w:rFonts w:hint="default" w:ascii="Times New Roman" w:hAnsi="Times New Roman" w:eastAsia="Times New Roman" w:cs="Times New Roman"/>
          <w:sz w:val="24"/>
          <w:szCs w:val="24"/>
          <w:lang w:val="en-PH"/>
        </w:rPr>
        <w:t xml:space="preserve"> floods from the year 2000-2022 that will calculate the total damages to each countries recorded in the data sets. Furthermore, it will be ranked up from each country based on the numbers of flood recorded and it will show the difference between the most damaged country based on the total damage to the least damage country. This information will show a precise and intact statistics of data that can help and prevent the damage caused by flood to every country in Southeast Asia. </w:t>
      </w:r>
    </w:p>
    <w:p>
      <w:pPr>
        <w:spacing w:line="480" w:lineRule="auto"/>
        <w:rPr>
          <w:rFonts w:ascii="Times New Roman" w:hAnsi="Times New Roman"/>
          <w:sz w:val="24"/>
          <w:szCs w:val="24"/>
        </w:rPr>
      </w:pPr>
      <w:r>
        <w:rPr>
          <w:rFonts w:ascii="Times New Roman" w:hAnsi="Times New Roman" w:cs="Times New Roman"/>
          <w:b/>
          <w:bCs/>
          <w:sz w:val="24"/>
          <w:szCs w:val="24"/>
        </w:rPr>
        <w:tab/>
      </w:r>
      <w:r>
        <w:rPr>
          <w:rFonts w:ascii="Times New Roman" w:hAnsi="Times New Roman" w:eastAsia="Times New Roman" w:cs="Times New Roman"/>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Problem Statement</w:t>
      </w:r>
    </w:p>
    <w:p>
      <w:pPr>
        <w:jc w:val="both"/>
        <w:rPr>
          <w:rFonts w:ascii="Times New Roman" w:hAnsi="Times New Roman" w:cs="Times New Roman"/>
          <w:sz w:val="24"/>
          <w:szCs w:val="24"/>
        </w:rPr>
      </w:pP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Significance of the proposed topic</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0000" w:themeColor="text1"/>
          <w:sz w:val="24"/>
          <w:szCs w:val="21"/>
          <w:shd w:val="clear" w:color="auto" w:fill="FFFFFF"/>
          <w14:textFill>
            <w14:solidFill>
              <w14:schemeClr w14:val="tx1"/>
            </w14:solidFill>
          </w14:textFill>
        </w:rPr>
        <w:t xml:space="preserve"> </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Expected Output</w:t>
      </w:r>
    </w:p>
    <w:p>
      <w:pPr>
        <w:spacing w:line="480" w:lineRule="auto"/>
        <w:jc w:val="both"/>
        <w:rPr>
          <w:rFonts w:ascii="Times New Roman" w:hAnsi="Times New Roman" w:cs="Times New Roman"/>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11"/>
    <w:rsid w:val="00032123"/>
    <w:rsid w:val="00043408"/>
    <w:rsid w:val="00073B9C"/>
    <w:rsid w:val="000C31E1"/>
    <w:rsid w:val="0011797C"/>
    <w:rsid w:val="001834E6"/>
    <w:rsid w:val="001B029D"/>
    <w:rsid w:val="001B1FD7"/>
    <w:rsid w:val="001B41BC"/>
    <w:rsid w:val="001E3814"/>
    <w:rsid w:val="00215955"/>
    <w:rsid w:val="002639F6"/>
    <w:rsid w:val="00264F9D"/>
    <w:rsid w:val="002F48BB"/>
    <w:rsid w:val="00471D46"/>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A1836"/>
    <w:rsid w:val="008A339D"/>
    <w:rsid w:val="00901E23"/>
    <w:rsid w:val="00965D92"/>
    <w:rsid w:val="00976497"/>
    <w:rsid w:val="009B187F"/>
    <w:rsid w:val="009D3D0A"/>
    <w:rsid w:val="009F34A0"/>
    <w:rsid w:val="00AD7F2A"/>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46BE5"/>
    <w:rsid w:val="00E569F6"/>
    <w:rsid w:val="00FA1B0D"/>
    <w:rsid w:val="00FD5908"/>
    <w:rsid w:val="62C2475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PH"/>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u w:val="single"/>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7">
    <w:name w:val="Strong"/>
    <w:basedOn w:val="3"/>
    <w:qFormat/>
    <w:uiPriority w:val="22"/>
    <w:rPr>
      <w:b/>
      <w:bCs/>
    </w:rPr>
  </w:style>
  <w:style w:type="paragraph" w:styleId="8">
    <w:name w:val="List Paragraph"/>
    <w:basedOn w:val="1"/>
    <w:qFormat/>
    <w:uiPriority w:val="34"/>
    <w:pPr>
      <w:spacing w:after="200" w:line="276" w:lineRule="auto"/>
      <w:ind w:left="720"/>
      <w:contextualSpacing/>
    </w:pPr>
    <w:rPr>
      <w:lang w:val="en-US"/>
    </w:rPr>
  </w:style>
  <w:style w:type="character" w:customStyle="1" w:styleId="9">
    <w:name w:val="jpfdse"/>
    <w:basedOn w:val="3"/>
    <w:uiPriority w:val="0"/>
  </w:style>
  <w:style w:type="character" w:customStyle="1" w:styleId="10">
    <w:name w:val="Heading 1 Char"/>
    <w:basedOn w:val="3"/>
    <w:link w:val="2"/>
    <w:uiPriority w:val="9"/>
    <w:rPr>
      <w:rFonts w:ascii="Times New Roman" w:hAnsi="Times New Roman" w:eastAsia="Times New Roman" w:cs="Times New Roman"/>
      <w:b/>
      <w:bCs/>
      <w:kern w:val="36"/>
      <w:sz w:val="48"/>
      <w:szCs w:val="48"/>
      <w:lang w:eastAsia="en-PH"/>
    </w:rPr>
  </w:style>
  <w:style w:type="character" w:customStyle="1" w:styleId="11">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1</Pages>
  <Words>63</Words>
  <Characters>365</Characters>
  <Lines>3</Lines>
  <Paragraphs>1</Paragraphs>
  <TotalTime>0</TotalTime>
  <ScaleCrop>false</ScaleCrop>
  <LinksUpToDate>false</LinksUpToDate>
  <CharactersWithSpaces>427</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2022-04-05T07:17:00Z</dcterms:created>
  <dc:creator>Shyla Marcelina</dc:creator>
  <cp:lastModifiedBy>KLYDE RUSSELL AGUBA</cp:lastModifiedBy>
  <dcterms:modified xsi:type="dcterms:W3CDTF">2022-04-06T03:16:32Z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617204B61F5248C1AAFC13968494352C</vt:lpwstr>
  </property>
</Properties>
</file>