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CCADE" w14:textId="295EC59F" w:rsidR="000909CE" w:rsidRPr="00A820CA" w:rsidRDefault="000909CE" w:rsidP="00CD39C6">
      <w:pPr>
        <w:spacing w:line="480" w:lineRule="auto"/>
        <w:jc w:val="center"/>
        <w:rPr>
          <w:rFonts w:ascii="Times New Roman" w:hAnsi="Times New Roman" w:cs="Times New Roman"/>
          <w:b/>
          <w:bCs/>
          <w:sz w:val="36"/>
          <w:szCs w:val="36"/>
          <w:lang w:val="en-US"/>
        </w:rPr>
      </w:pPr>
      <w:r w:rsidRPr="00A820CA">
        <w:rPr>
          <w:rFonts w:ascii="Times New Roman" w:hAnsi="Times New Roman" w:cs="Times New Roman"/>
          <w:b/>
          <w:bCs/>
          <w:sz w:val="36"/>
          <w:szCs w:val="36"/>
          <w:lang w:val="en-US"/>
        </w:rPr>
        <w:t>CLINICAL DECISION MAKING AND PATTERN RECOGNITION IN HEALTHCARE</w:t>
      </w:r>
    </w:p>
    <w:p w14:paraId="5B9FD974" w14:textId="77777777" w:rsidR="00901B4C" w:rsidRPr="00A820CA" w:rsidRDefault="00901B4C" w:rsidP="00CD39C6">
      <w:pPr>
        <w:spacing w:line="480" w:lineRule="auto"/>
        <w:jc w:val="center"/>
        <w:rPr>
          <w:rFonts w:ascii="Times New Roman" w:hAnsi="Times New Roman" w:cs="Times New Roman"/>
          <w:b/>
          <w:bCs/>
          <w:lang w:val="en-US"/>
        </w:rPr>
      </w:pPr>
    </w:p>
    <w:p w14:paraId="4E1BEE0B" w14:textId="07194EC4" w:rsidR="00901B4C" w:rsidRPr="00CD39C6" w:rsidRDefault="00901B4C" w:rsidP="00CD39C6">
      <w:pPr>
        <w:spacing w:line="480" w:lineRule="auto"/>
        <w:jc w:val="center"/>
        <w:rPr>
          <w:rFonts w:ascii="Times New Roman" w:hAnsi="Times New Roman" w:cs="Times New Roman"/>
          <w:b/>
          <w:bCs/>
          <w:sz w:val="28"/>
          <w:szCs w:val="28"/>
          <w:lang w:val="en-US"/>
        </w:rPr>
      </w:pPr>
      <w:r w:rsidRPr="00CD39C6">
        <w:rPr>
          <w:rFonts w:ascii="Times New Roman" w:hAnsi="Times New Roman" w:cs="Times New Roman"/>
          <w:b/>
          <w:bCs/>
          <w:sz w:val="28"/>
          <w:szCs w:val="28"/>
          <w:lang w:val="en-US"/>
        </w:rPr>
        <w:t>By: Oshin Jain</w:t>
      </w:r>
    </w:p>
    <w:p w14:paraId="1B1162DD" w14:textId="77777777" w:rsidR="00901B4C" w:rsidRPr="00A820CA" w:rsidRDefault="00901B4C" w:rsidP="00CD39C6">
      <w:pPr>
        <w:spacing w:line="480" w:lineRule="auto"/>
        <w:jc w:val="center"/>
        <w:rPr>
          <w:rFonts w:ascii="Times New Roman" w:hAnsi="Times New Roman" w:cs="Times New Roman"/>
          <w:b/>
          <w:bCs/>
          <w:lang w:val="en-US"/>
        </w:rPr>
      </w:pPr>
    </w:p>
    <w:p w14:paraId="7FD9FB36" w14:textId="77777777" w:rsidR="00901B4C" w:rsidRPr="00A820CA" w:rsidRDefault="00901B4C" w:rsidP="00465A70">
      <w:pPr>
        <w:spacing w:line="480" w:lineRule="auto"/>
        <w:jc w:val="both"/>
        <w:rPr>
          <w:rFonts w:ascii="Times New Roman" w:hAnsi="Times New Roman" w:cs="Times New Roman"/>
          <w:b/>
          <w:bCs/>
          <w:lang w:val="en-US"/>
        </w:rPr>
      </w:pPr>
    </w:p>
    <w:p w14:paraId="2602D713" w14:textId="77777777" w:rsidR="00901B4C" w:rsidRPr="00A820CA" w:rsidRDefault="00901B4C" w:rsidP="00465A70">
      <w:pPr>
        <w:spacing w:line="480" w:lineRule="auto"/>
        <w:jc w:val="both"/>
        <w:rPr>
          <w:rFonts w:ascii="Times New Roman" w:hAnsi="Times New Roman" w:cs="Times New Roman"/>
          <w:b/>
          <w:bCs/>
          <w:lang w:val="en-US"/>
        </w:rPr>
      </w:pPr>
    </w:p>
    <w:p w14:paraId="1DF6E6EE" w14:textId="77777777" w:rsidR="00901B4C" w:rsidRPr="00A820CA" w:rsidRDefault="00901B4C" w:rsidP="00465A70">
      <w:pPr>
        <w:spacing w:line="480" w:lineRule="auto"/>
        <w:jc w:val="both"/>
        <w:rPr>
          <w:rFonts w:ascii="Times New Roman" w:hAnsi="Times New Roman" w:cs="Times New Roman"/>
          <w:b/>
          <w:bCs/>
          <w:lang w:val="en-US"/>
        </w:rPr>
      </w:pPr>
    </w:p>
    <w:p w14:paraId="1618DB3F" w14:textId="77777777" w:rsidR="00901B4C" w:rsidRPr="00A820CA" w:rsidRDefault="00901B4C" w:rsidP="00465A70">
      <w:pPr>
        <w:spacing w:line="480" w:lineRule="auto"/>
        <w:jc w:val="both"/>
        <w:rPr>
          <w:rFonts w:ascii="Times New Roman" w:hAnsi="Times New Roman" w:cs="Times New Roman"/>
          <w:b/>
          <w:bCs/>
          <w:lang w:val="en-US"/>
        </w:rPr>
      </w:pPr>
    </w:p>
    <w:p w14:paraId="53466D3E" w14:textId="77777777" w:rsidR="00901B4C" w:rsidRPr="00A820CA" w:rsidRDefault="00901B4C" w:rsidP="00465A70">
      <w:pPr>
        <w:spacing w:line="480" w:lineRule="auto"/>
        <w:jc w:val="both"/>
        <w:rPr>
          <w:rFonts w:ascii="Times New Roman" w:hAnsi="Times New Roman" w:cs="Times New Roman"/>
          <w:b/>
          <w:bCs/>
          <w:lang w:val="en-US"/>
        </w:rPr>
      </w:pPr>
    </w:p>
    <w:p w14:paraId="6F0BCCE9" w14:textId="77777777" w:rsidR="00901B4C" w:rsidRPr="00A820CA" w:rsidRDefault="00901B4C" w:rsidP="00465A70">
      <w:pPr>
        <w:spacing w:line="480" w:lineRule="auto"/>
        <w:jc w:val="both"/>
        <w:rPr>
          <w:rFonts w:ascii="Times New Roman" w:hAnsi="Times New Roman" w:cs="Times New Roman"/>
          <w:b/>
          <w:bCs/>
          <w:lang w:val="en-US"/>
        </w:rPr>
      </w:pPr>
    </w:p>
    <w:p w14:paraId="325BA2B7" w14:textId="77777777" w:rsidR="00901B4C" w:rsidRPr="00A820CA" w:rsidRDefault="00901B4C" w:rsidP="00465A70">
      <w:pPr>
        <w:spacing w:line="480" w:lineRule="auto"/>
        <w:jc w:val="both"/>
        <w:rPr>
          <w:rFonts w:ascii="Times New Roman" w:hAnsi="Times New Roman" w:cs="Times New Roman"/>
          <w:b/>
          <w:bCs/>
          <w:lang w:val="en-US"/>
        </w:rPr>
      </w:pPr>
    </w:p>
    <w:p w14:paraId="002C6CAA" w14:textId="77777777" w:rsidR="00901B4C" w:rsidRPr="00A820CA" w:rsidRDefault="00901B4C" w:rsidP="00465A70">
      <w:pPr>
        <w:spacing w:line="480" w:lineRule="auto"/>
        <w:jc w:val="both"/>
        <w:rPr>
          <w:rFonts w:ascii="Times New Roman" w:hAnsi="Times New Roman" w:cs="Times New Roman"/>
          <w:b/>
          <w:bCs/>
          <w:lang w:val="en-US"/>
        </w:rPr>
      </w:pPr>
    </w:p>
    <w:p w14:paraId="26D44DBC" w14:textId="77777777" w:rsidR="00901B4C" w:rsidRPr="00A820CA" w:rsidRDefault="00901B4C" w:rsidP="00465A70">
      <w:pPr>
        <w:spacing w:line="480" w:lineRule="auto"/>
        <w:jc w:val="both"/>
        <w:rPr>
          <w:rFonts w:ascii="Times New Roman" w:hAnsi="Times New Roman" w:cs="Times New Roman"/>
          <w:b/>
          <w:bCs/>
          <w:lang w:val="en-US"/>
        </w:rPr>
      </w:pPr>
    </w:p>
    <w:p w14:paraId="3AAC074E" w14:textId="77777777" w:rsidR="00901B4C" w:rsidRPr="00A820CA" w:rsidRDefault="00901B4C" w:rsidP="00465A70">
      <w:pPr>
        <w:spacing w:line="480" w:lineRule="auto"/>
        <w:jc w:val="both"/>
        <w:rPr>
          <w:rFonts w:ascii="Times New Roman" w:hAnsi="Times New Roman" w:cs="Times New Roman"/>
          <w:b/>
          <w:bCs/>
          <w:lang w:val="en-US"/>
        </w:rPr>
      </w:pPr>
    </w:p>
    <w:p w14:paraId="6004500E" w14:textId="77777777" w:rsidR="00901B4C" w:rsidRPr="00A820CA" w:rsidRDefault="00901B4C" w:rsidP="00465A70">
      <w:pPr>
        <w:spacing w:line="480" w:lineRule="auto"/>
        <w:jc w:val="both"/>
        <w:rPr>
          <w:rFonts w:ascii="Times New Roman" w:hAnsi="Times New Roman" w:cs="Times New Roman"/>
          <w:b/>
          <w:bCs/>
          <w:lang w:val="en-US"/>
        </w:rPr>
      </w:pPr>
    </w:p>
    <w:p w14:paraId="6E6F5C8E" w14:textId="77777777" w:rsidR="00901B4C" w:rsidRPr="00A820CA" w:rsidRDefault="00901B4C" w:rsidP="00465A70">
      <w:pPr>
        <w:spacing w:line="480" w:lineRule="auto"/>
        <w:jc w:val="both"/>
        <w:rPr>
          <w:rFonts w:ascii="Times New Roman" w:hAnsi="Times New Roman" w:cs="Times New Roman"/>
          <w:b/>
          <w:bCs/>
          <w:lang w:val="en-US"/>
        </w:rPr>
      </w:pPr>
    </w:p>
    <w:p w14:paraId="0C909F42" w14:textId="77777777" w:rsidR="00901B4C" w:rsidRPr="00A820CA" w:rsidRDefault="00901B4C" w:rsidP="00465A70">
      <w:pPr>
        <w:spacing w:line="480" w:lineRule="auto"/>
        <w:jc w:val="both"/>
        <w:rPr>
          <w:rFonts w:ascii="Times New Roman" w:hAnsi="Times New Roman" w:cs="Times New Roman"/>
          <w:b/>
          <w:bCs/>
          <w:lang w:val="en-US"/>
        </w:rPr>
      </w:pPr>
    </w:p>
    <w:p w14:paraId="13BAC2A4" w14:textId="77777777" w:rsidR="00901B4C" w:rsidRPr="00A820CA" w:rsidRDefault="00901B4C" w:rsidP="00465A70">
      <w:pPr>
        <w:spacing w:line="480" w:lineRule="auto"/>
        <w:jc w:val="both"/>
        <w:rPr>
          <w:rFonts w:ascii="Times New Roman" w:hAnsi="Times New Roman" w:cs="Times New Roman"/>
          <w:b/>
          <w:bCs/>
          <w:lang w:val="en-US"/>
        </w:rPr>
      </w:pPr>
    </w:p>
    <w:p w14:paraId="6D672554" w14:textId="454DE267" w:rsidR="004C175B" w:rsidRPr="00A820CA" w:rsidRDefault="004C175B" w:rsidP="00465A70">
      <w:pPr>
        <w:spacing w:line="480" w:lineRule="auto"/>
        <w:jc w:val="both"/>
        <w:rPr>
          <w:rFonts w:ascii="Times New Roman" w:hAnsi="Times New Roman" w:cs="Times New Roman"/>
          <w:b/>
          <w:bCs/>
          <w:lang w:val="en-US"/>
        </w:rPr>
      </w:pPr>
      <w:r w:rsidRPr="00A820CA">
        <w:rPr>
          <w:rFonts w:ascii="Times New Roman" w:hAnsi="Times New Roman" w:cs="Times New Roman"/>
          <w:b/>
          <w:bCs/>
          <w:lang w:val="en-US"/>
        </w:rPr>
        <w:lastRenderedPageBreak/>
        <w:t>INTRODUCTION</w:t>
      </w:r>
      <w:r w:rsidRPr="00A820CA">
        <w:rPr>
          <w:rFonts w:ascii="Times New Roman" w:hAnsi="Times New Roman" w:cs="Times New Roman"/>
          <w:lang w:val="en-US"/>
        </w:rPr>
        <w:t xml:space="preserve">: We all engage in decision-making throughout our lives, whether in personal matters or in professional roles such as caring for patients and clients. Decision-making can vary from quick, intuitive choices to more deliberate, evidence-based approaches. </w:t>
      </w:r>
      <w:r w:rsidRPr="00A820CA">
        <w:rPr>
          <w:rFonts w:ascii="Times New Roman" w:hAnsi="Times New Roman" w:cs="Times New Roman"/>
          <w:b/>
          <w:bCs/>
          <w:lang w:val="en-US"/>
        </w:rPr>
        <w:t>Clinical decision making is a balance of experience, awareness, knowledge and information gathering, using appropriate assessment tools</w:t>
      </w:r>
      <w:r w:rsidR="00901B4C" w:rsidRPr="00A820CA">
        <w:rPr>
          <w:rFonts w:ascii="Times New Roman" w:hAnsi="Times New Roman" w:cs="Times New Roman"/>
          <w:b/>
          <w:bCs/>
          <w:lang w:val="en-US"/>
        </w:rPr>
        <w:t xml:space="preserve"> </w:t>
      </w:r>
      <w:r w:rsidRPr="00A820CA">
        <w:rPr>
          <w:rFonts w:ascii="Times New Roman" w:hAnsi="Times New Roman" w:cs="Times New Roman"/>
          <w:b/>
          <w:bCs/>
          <w:lang w:val="en-US"/>
        </w:rPr>
        <w:t>and evidence-based practice to guide you.</w:t>
      </w:r>
    </w:p>
    <w:p w14:paraId="6728FF2B" w14:textId="60C7E581" w:rsidR="004C175B" w:rsidRPr="00A820CA" w:rsidRDefault="00146AEC" w:rsidP="00465A70">
      <w:pPr>
        <w:spacing w:line="480" w:lineRule="auto"/>
        <w:jc w:val="both"/>
        <w:rPr>
          <w:rFonts w:ascii="Times New Roman" w:hAnsi="Times New Roman" w:cs="Times New Roman"/>
          <w:lang w:val="en-US"/>
        </w:rPr>
      </w:pPr>
      <w:r w:rsidRPr="00A820CA">
        <w:rPr>
          <w:rFonts w:ascii="Times New Roman" w:hAnsi="Times New Roman" w:cs="Times New Roman"/>
          <w:lang w:val="en-US"/>
        </w:rPr>
        <w:t>Recent advancements in data acquisition and monitoring have led to an explosion of biological and medical data, which can significantly enhance clinical decision-making if properly analyzed. Over the past decade, pattern recognition techniques applied to biomedical data have improved diagnostic and therapeutic support, allowing clinicians to make better-informed decisions in a timely manner and improving overall healthcare outcomes.[1]</w:t>
      </w:r>
    </w:p>
    <w:p w14:paraId="52224E6A" w14:textId="4B2DE2CA" w:rsidR="00A820CA" w:rsidRDefault="00E04334" w:rsidP="00A820CA">
      <w:pPr>
        <w:spacing w:line="480" w:lineRule="auto"/>
        <w:jc w:val="both"/>
        <w:rPr>
          <w:rFonts w:ascii="Times New Roman" w:hAnsi="Times New Roman" w:cs="Times New Roman"/>
          <w:lang w:val="en-US"/>
        </w:rPr>
      </w:pPr>
      <w:r w:rsidRPr="00A820CA">
        <w:rPr>
          <w:rFonts w:ascii="Times New Roman" w:hAnsi="Times New Roman" w:cs="Times New Roman"/>
          <w:b/>
          <w:bCs/>
          <w:lang w:val="en-US"/>
        </w:rPr>
        <w:t>TRENDS</w:t>
      </w:r>
      <w:r w:rsidR="00901B4C" w:rsidRPr="00A820CA">
        <w:rPr>
          <w:rFonts w:ascii="Times New Roman" w:hAnsi="Times New Roman" w:cs="Times New Roman"/>
          <w:b/>
          <w:bCs/>
          <w:lang w:val="en-US"/>
        </w:rPr>
        <w:t xml:space="preserve"> IN HEALTHCARE</w:t>
      </w:r>
      <w:r w:rsidRPr="00A820CA">
        <w:rPr>
          <w:rFonts w:ascii="Times New Roman" w:hAnsi="Times New Roman" w:cs="Times New Roman"/>
          <w:b/>
          <w:bCs/>
          <w:lang w:val="en-US"/>
        </w:rPr>
        <w:t>:</w:t>
      </w:r>
      <w:r w:rsidRPr="00A820CA">
        <w:rPr>
          <w:rFonts w:ascii="Times New Roman" w:hAnsi="Times New Roman" w:cs="Times New Roman"/>
          <w:lang w:val="en-US"/>
        </w:rPr>
        <w:t xml:space="preserve"> </w:t>
      </w:r>
      <w:r w:rsidR="00663908" w:rsidRPr="00A820CA">
        <w:rPr>
          <w:rFonts w:ascii="Times New Roman" w:hAnsi="Times New Roman" w:cs="Times New Roman"/>
          <w:lang w:val="en-US"/>
        </w:rPr>
        <w:t xml:space="preserve">The history of digital healthcare can be traced </w:t>
      </w:r>
      <w:r w:rsidR="00901B4C" w:rsidRPr="00A820CA">
        <w:rPr>
          <w:rFonts w:ascii="Times New Roman" w:hAnsi="Times New Roman" w:cs="Times New Roman"/>
          <w:lang w:val="en-US"/>
        </w:rPr>
        <w:t xml:space="preserve">back </w:t>
      </w:r>
      <w:r w:rsidR="00663908" w:rsidRPr="00A820CA">
        <w:rPr>
          <w:rFonts w:ascii="Times New Roman" w:hAnsi="Times New Roman" w:cs="Times New Roman"/>
          <w:lang w:val="en-US"/>
        </w:rPr>
        <w:t xml:space="preserve">in the early 18th century, where it was in 1897 that the first documented telemedicine happened. During the second half of the 20th century, the development of ultrasound imaging techniques, artificial organs, and DNA sequencing clarified the degree to which technology can be used in medicine. A significant milestone in the development of digital health was the launch of a digital health unit by the US Food and Drug Administration (FDA) in 2017. Investments in digital health </w:t>
      </w:r>
      <w:r w:rsidR="00901B4C" w:rsidRPr="00A820CA">
        <w:rPr>
          <w:rFonts w:ascii="Times New Roman" w:hAnsi="Times New Roman" w:cs="Times New Roman"/>
          <w:lang w:val="en-US"/>
        </w:rPr>
        <w:t>has</w:t>
      </w:r>
      <w:r w:rsidR="00663908" w:rsidRPr="00A820CA">
        <w:rPr>
          <w:rFonts w:ascii="Times New Roman" w:hAnsi="Times New Roman" w:cs="Times New Roman"/>
          <w:lang w:val="en-US"/>
        </w:rPr>
        <w:t xml:space="preserve"> skyrocket</w:t>
      </w:r>
      <w:r w:rsidR="00901B4C" w:rsidRPr="00A820CA">
        <w:rPr>
          <w:rFonts w:ascii="Times New Roman" w:hAnsi="Times New Roman" w:cs="Times New Roman"/>
          <w:lang w:val="en-US"/>
        </w:rPr>
        <w:t>ed</w:t>
      </w:r>
      <w:r w:rsidR="00663908" w:rsidRPr="00A820CA">
        <w:rPr>
          <w:rFonts w:ascii="Times New Roman" w:hAnsi="Times New Roman" w:cs="Times New Roman"/>
          <w:lang w:val="en-US"/>
        </w:rPr>
        <w:t xml:space="preserve"> in this age: from $4.1B in 2014 to $9.4B in 2020.</w:t>
      </w:r>
      <w:r w:rsidR="00531ABB" w:rsidRPr="00A820CA">
        <w:rPr>
          <w:rFonts w:ascii="Times New Roman" w:hAnsi="Times New Roman" w:cs="Times New Roman"/>
          <w:lang w:val="en-US"/>
        </w:rPr>
        <w:t xml:space="preserve">[2] </w:t>
      </w:r>
      <w:r w:rsidR="00141A41" w:rsidRPr="00A820CA">
        <w:rPr>
          <w:rFonts w:ascii="Times New Roman" w:hAnsi="Times New Roman" w:cs="Times New Roman"/>
          <w:lang w:val="en-US"/>
        </w:rPr>
        <w:t>A</w:t>
      </w:r>
      <w:r w:rsidR="00531ABB" w:rsidRPr="00A820CA">
        <w:rPr>
          <w:rFonts w:ascii="Times New Roman" w:hAnsi="Times New Roman" w:cs="Times New Roman"/>
          <w:lang w:val="en-US"/>
        </w:rPr>
        <w:t>nother</w:t>
      </w:r>
      <w:r w:rsidR="00141A41" w:rsidRPr="00A820CA">
        <w:rPr>
          <w:rFonts w:ascii="Times New Roman" w:hAnsi="Times New Roman" w:cs="Times New Roman"/>
          <w:lang w:val="en-US"/>
        </w:rPr>
        <w:t xml:space="preserve"> study analyzing the impact of digital transformation in healthcare revealed that, out of 5,847 published articles</w:t>
      </w:r>
      <w:r w:rsidR="00901B4C" w:rsidRPr="00A820CA">
        <w:rPr>
          <w:rFonts w:ascii="Times New Roman" w:hAnsi="Times New Roman" w:cs="Times New Roman"/>
          <w:lang w:val="en-US"/>
        </w:rPr>
        <w:t xml:space="preserve">, </w:t>
      </w:r>
      <w:r w:rsidR="00141A41" w:rsidRPr="00A820CA">
        <w:rPr>
          <w:rFonts w:ascii="Times New Roman" w:hAnsi="Times New Roman" w:cs="Times New Roman"/>
          <w:lang w:val="en-US"/>
        </w:rPr>
        <w:t>between 2008 and 2021, 287 were focused on digital healthcare and related topics. However, there has been a steady rise in the number of such articles and citations particularly from 2019 to 2021, as illustrated in Figure1.1</w:t>
      </w:r>
      <w:r w:rsidR="00A820CA">
        <w:rPr>
          <w:rFonts w:ascii="Times New Roman" w:hAnsi="Times New Roman" w:cs="Times New Roman"/>
          <w:lang w:val="en-US"/>
        </w:rPr>
        <w:t>. [3]</w:t>
      </w:r>
    </w:p>
    <w:p w14:paraId="3C7F4CD4" w14:textId="38BC2782" w:rsidR="003620AA" w:rsidRPr="00A820CA" w:rsidRDefault="003620AA" w:rsidP="00CD39C6">
      <w:pPr>
        <w:spacing w:line="480" w:lineRule="auto"/>
        <w:jc w:val="both"/>
        <w:rPr>
          <w:rFonts w:ascii="Times New Roman" w:hAnsi="Times New Roman" w:cs="Times New Roman"/>
          <w:lang w:val="en-US"/>
        </w:rPr>
      </w:pPr>
      <w:r w:rsidRPr="00A820CA">
        <w:rPr>
          <w:rFonts w:ascii="Times New Roman" w:hAnsi="Times New Roman" w:cs="Times New Roman"/>
          <w:b/>
          <w:bCs/>
          <w:lang w:val="en-US"/>
        </w:rPr>
        <w:t>HOW DOES TECHNOLOGY AFFECT HEALTHCARE:</w:t>
      </w:r>
      <w:r w:rsidRPr="00A820CA">
        <w:rPr>
          <w:rFonts w:ascii="Times New Roman" w:hAnsi="Times New Roman" w:cs="Times New Roman"/>
          <w:lang w:val="en-US"/>
        </w:rPr>
        <w:t xml:space="preserve"> By digitizing medical records and improving communication channels, patients, providers, and payers can all benefit from increased efficiency and better quality of care. Let’s break it down.</w:t>
      </w:r>
    </w:p>
    <w:p w14:paraId="61D4EEBB" w14:textId="0F62F820" w:rsidR="00047EFF" w:rsidRPr="00A820CA" w:rsidRDefault="003620AA" w:rsidP="00465A70">
      <w:pPr>
        <w:spacing w:line="480" w:lineRule="auto"/>
        <w:jc w:val="both"/>
        <w:rPr>
          <w:rFonts w:ascii="Times New Roman" w:hAnsi="Times New Roman" w:cs="Times New Roman"/>
          <w:lang w:val="en-US"/>
        </w:rPr>
      </w:pPr>
      <w:r w:rsidRPr="00A820CA">
        <w:rPr>
          <w:rFonts w:ascii="Times New Roman" w:hAnsi="Times New Roman" w:cs="Times New Roman"/>
          <w:lang w:val="en-US"/>
        </w:rPr>
        <w:lastRenderedPageBreak/>
        <w:t xml:space="preserve">Benefits for Patient: Improved access to care, Higher accuracy of Care, faster access to medical files. When </w:t>
      </w:r>
      <w:proofErr w:type="gramStart"/>
      <w:r w:rsidR="00A820CA" w:rsidRPr="00A820CA">
        <w:rPr>
          <w:rFonts w:ascii="Times New Roman" w:hAnsi="Times New Roman" w:cs="Times New Roman"/>
          <w:lang w:val="en-US"/>
        </w:rPr>
        <w:t>all</w:t>
      </w:r>
      <w:r w:rsidRPr="00A820CA">
        <w:rPr>
          <w:rFonts w:ascii="Times New Roman" w:hAnsi="Times New Roman" w:cs="Times New Roman"/>
          <w:lang w:val="en-US"/>
        </w:rPr>
        <w:t xml:space="preserve"> </w:t>
      </w:r>
      <w:r w:rsidR="00E546FF">
        <w:rPr>
          <w:rFonts w:ascii="Times New Roman" w:hAnsi="Times New Roman" w:cs="Times New Roman"/>
          <w:lang w:val="en-US"/>
        </w:rPr>
        <w:t>of</w:t>
      </w:r>
      <w:proofErr w:type="gramEnd"/>
      <w:r w:rsidR="00E546FF">
        <w:rPr>
          <w:rFonts w:ascii="Times New Roman" w:hAnsi="Times New Roman" w:cs="Times New Roman"/>
          <w:lang w:val="en-US"/>
        </w:rPr>
        <w:t xml:space="preserve"> </w:t>
      </w:r>
      <w:r w:rsidRPr="00A820CA">
        <w:rPr>
          <w:rFonts w:ascii="Times New Roman" w:hAnsi="Times New Roman" w:cs="Times New Roman"/>
          <w:lang w:val="en-US"/>
        </w:rPr>
        <w:t>a patient’s medical information is stored electronically, it is easier for providers to access and share information.</w:t>
      </w:r>
      <w:r w:rsidR="00047EFF" w:rsidRPr="00A820CA">
        <w:rPr>
          <w:rFonts w:ascii="Times New Roman" w:hAnsi="Times New Roman" w:cs="Times New Roman"/>
          <w:lang w:val="en-US"/>
        </w:rPr>
        <w:t xml:space="preserve"> </w:t>
      </w:r>
    </w:p>
    <w:p w14:paraId="18BD14D1" w14:textId="1DFA09B6" w:rsidR="003620AA" w:rsidRPr="00A820CA" w:rsidRDefault="003620AA" w:rsidP="00465A70">
      <w:pPr>
        <w:spacing w:line="480" w:lineRule="auto"/>
        <w:jc w:val="both"/>
        <w:rPr>
          <w:rFonts w:ascii="Times New Roman" w:hAnsi="Times New Roman" w:cs="Times New Roman"/>
          <w:lang w:val="en-US"/>
        </w:rPr>
      </w:pPr>
      <w:r w:rsidRPr="00A820CA">
        <w:rPr>
          <w:rFonts w:ascii="Times New Roman" w:hAnsi="Times New Roman" w:cs="Times New Roman"/>
          <w:lang w:val="en-US"/>
        </w:rPr>
        <w:t xml:space="preserve">Benefits for Providers: Automating administrative tasks, </w:t>
      </w:r>
      <w:r w:rsidR="00E546FF">
        <w:rPr>
          <w:rFonts w:ascii="Times New Roman" w:hAnsi="Times New Roman" w:cs="Times New Roman"/>
          <w:lang w:val="en-US"/>
        </w:rPr>
        <w:t>p</w:t>
      </w:r>
      <w:r w:rsidRPr="00A820CA">
        <w:rPr>
          <w:rFonts w:ascii="Times New Roman" w:hAnsi="Times New Roman" w:cs="Times New Roman"/>
          <w:lang w:val="en-US"/>
        </w:rPr>
        <w:t xml:space="preserve">reventing regulatory mishaps, </w:t>
      </w:r>
      <w:r w:rsidR="00E546FF">
        <w:rPr>
          <w:rFonts w:ascii="Times New Roman" w:hAnsi="Times New Roman" w:cs="Times New Roman"/>
          <w:lang w:val="en-US"/>
        </w:rPr>
        <w:t>r</w:t>
      </w:r>
      <w:r w:rsidRPr="00A820CA">
        <w:rPr>
          <w:rFonts w:ascii="Times New Roman" w:hAnsi="Times New Roman" w:cs="Times New Roman"/>
          <w:lang w:val="en-US"/>
        </w:rPr>
        <w:t xml:space="preserve">educing costs of service. By making it easier for patients to access the care they need, digital transformation can help improve patient satisfaction and outcomes. </w:t>
      </w:r>
    </w:p>
    <w:p w14:paraId="637BCE35" w14:textId="666363F3" w:rsidR="003620AA" w:rsidRPr="00A820CA" w:rsidRDefault="003620AA" w:rsidP="00465A70">
      <w:pPr>
        <w:spacing w:line="480" w:lineRule="auto"/>
        <w:jc w:val="both"/>
        <w:rPr>
          <w:rFonts w:ascii="Times New Roman" w:hAnsi="Times New Roman" w:cs="Times New Roman"/>
          <w:lang w:val="en-US"/>
        </w:rPr>
      </w:pPr>
      <w:r w:rsidRPr="00A820CA">
        <w:rPr>
          <w:rFonts w:ascii="Times New Roman" w:hAnsi="Times New Roman" w:cs="Times New Roman"/>
          <w:lang w:val="en-US"/>
        </w:rPr>
        <w:t xml:space="preserve">Benefits for Payers: Improved fraud detection, Increased operational efficiency, Expansive service offerings. As the industry continues to </w:t>
      </w:r>
      <w:r w:rsidR="00A820CA" w:rsidRPr="00A820CA">
        <w:rPr>
          <w:rFonts w:ascii="Times New Roman" w:hAnsi="Times New Roman" w:cs="Times New Roman"/>
          <w:lang w:val="en-US"/>
        </w:rPr>
        <w:t>evolve,</w:t>
      </w:r>
      <w:r w:rsidR="00A820CA">
        <w:rPr>
          <w:rFonts w:ascii="Times New Roman" w:hAnsi="Times New Roman" w:cs="Times New Roman"/>
          <w:lang w:val="en-US"/>
        </w:rPr>
        <w:t xml:space="preserve"> </w:t>
      </w:r>
      <w:r w:rsidR="00A820CA" w:rsidRPr="00A820CA">
        <w:rPr>
          <w:rFonts w:ascii="Times New Roman" w:hAnsi="Times New Roman" w:cs="Times New Roman"/>
          <w:lang w:val="en-US"/>
        </w:rPr>
        <w:t>it</w:t>
      </w:r>
      <w:r w:rsidRPr="00A820CA">
        <w:rPr>
          <w:rFonts w:ascii="Times New Roman" w:hAnsi="Times New Roman" w:cs="Times New Roman"/>
          <w:lang w:val="en-US"/>
        </w:rPr>
        <w:t xml:space="preserve"> can help payers develop more accurate risk models and improve patient safety.</w:t>
      </w:r>
      <w:r w:rsidR="00047EFF" w:rsidRPr="00A820CA">
        <w:rPr>
          <w:rFonts w:ascii="Times New Roman" w:hAnsi="Times New Roman" w:cs="Times New Roman"/>
          <w:lang w:val="en-US"/>
        </w:rPr>
        <w:t>[4]</w:t>
      </w:r>
    </w:p>
    <w:p w14:paraId="255D80EA" w14:textId="5FA5967C" w:rsidR="00047EFF" w:rsidRPr="00A820CA" w:rsidRDefault="00047EFF" w:rsidP="00465A70">
      <w:pPr>
        <w:spacing w:line="480" w:lineRule="auto"/>
        <w:jc w:val="both"/>
        <w:rPr>
          <w:rFonts w:ascii="Times New Roman" w:hAnsi="Times New Roman" w:cs="Times New Roman"/>
          <w:lang w:val="en-US"/>
        </w:rPr>
      </w:pPr>
      <w:r w:rsidRPr="00A820CA">
        <w:rPr>
          <w:rFonts w:ascii="Times New Roman" w:hAnsi="Times New Roman" w:cs="Times New Roman"/>
          <w:b/>
          <w:bCs/>
          <w:lang w:val="en-US"/>
        </w:rPr>
        <w:t>CHALLENGES TO DIGITAL TRANSFORMATION IN HEALTHCARE:</w:t>
      </w:r>
      <w:r w:rsidRPr="00A820CA">
        <w:rPr>
          <w:rFonts w:ascii="Times New Roman" w:hAnsi="Times New Roman" w:cs="Times New Roman"/>
          <w:lang w:val="en-US"/>
        </w:rPr>
        <w:t xml:space="preserve"> Challenges to digital healthcare include data privacy and security concerns, lack of interoperability between systems, resistance to organizational change management (OCM), and navigating complex processes that span multiple systems. Additionally, low employee engagement and satisfaction, along with shifts in payer models, further complicate the transition.[4]</w:t>
      </w:r>
    </w:p>
    <w:p w14:paraId="3C36AB04" w14:textId="3CA14759" w:rsidR="00786C41" w:rsidRPr="00A820CA" w:rsidRDefault="00901B4C" w:rsidP="00465A70">
      <w:pPr>
        <w:spacing w:line="480" w:lineRule="auto"/>
        <w:jc w:val="both"/>
        <w:rPr>
          <w:rFonts w:ascii="Times New Roman" w:hAnsi="Times New Roman" w:cs="Times New Roman"/>
          <w:lang w:val="en-US"/>
        </w:rPr>
      </w:pPr>
      <w:r w:rsidRPr="00A820CA">
        <w:rPr>
          <w:rFonts w:ascii="Times New Roman" w:hAnsi="Times New Roman" w:cs="Times New Roman"/>
          <w:b/>
          <w:bCs/>
          <w:lang w:val="en-US"/>
        </w:rPr>
        <w:t>FUTURE PROSPECTS FOR COTIVITI:</w:t>
      </w:r>
      <w:r w:rsidR="00786C41" w:rsidRPr="00A820CA">
        <w:rPr>
          <w:rFonts w:ascii="Times New Roman" w:hAnsi="Times New Roman" w:cs="Times New Roman"/>
          <w:lang w:val="en-US"/>
        </w:rPr>
        <w:t xml:space="preserve"> </w:t>
      </w:r>
      <w:r w:rsidR="00CD39C6" w:rsidRPr="00CD39C6">
        <w:rPr>
          <w:rFonts w:ascii="Times New Roman" w:hAnsi="Times New Roman" w:cs="Times New Roman"/>
          <w:lang w:val="en-US"/>
        </w:rPr>
        <w:t>With the growing digitization of healthcare and Cotiviti's vast data access, the company could expand into data protection services for healthcare providers and insurers. Cotiviti could enhance its offerings by introducing solutions to detect and prevent data breaches, providing proactive software and services to protect sensitive information.</w:t>
      </w:r>
      <w:r w:rsidR="00CD39C6">
        <w:rPr>
          <w:rFonts w:ascii="Times New Roman" w:hAnsi="Times New Roman" w:cs="Times New Roman"/>
          <w:lang w:val="en-US"/>
        </w:rPr>
        <w:t xml:space="preserve"> </w:t>
      </w:r>
      <w:r w:rsidR="00786C41" w:rsidRPr="00A820CA">
        <w:rPr>
          <w:rFonts w:ascii="Times New Roman" w:hAnsi="Times New Roman" w:cs="Times New Roman"/>
          <w:lang w:val="en-US"/>
        </w:rPr>
        <w:t>While Cotiviti already emphasizes data security, formalizing this as a comprehensive software solution for its clients could present a new revenue stream.</w:t>
      </w:r>
    </w:p>
    <w:p w14:paraId="6CFC228A" w14:textId="6A7847C3" w:rsidR="00146AEC" w:rsidRPr="00A820CA" w:rsidRDefault="00CD39C6" w:rsidP="00465A70">
      <w:pPr>
        <w:spacing w:line="480" w:lineRule="auto"/>
        <w:jc w:val="both"/>
        <w:rPr>
          <w:rFonts w:ascii="Times New Roman" w:hAnsi="Times New Roman" w:cs="Times New Roman"/>
          <w:lang w:val="en-US"/>
        </w:rPr>
      </w:pPr>
      <w:r w:rsidRPr="00CD39C6">
        <w:rPr>
          <w:rFonts w:ascii="Times New Roman" w:hAnsi="Times New Roman" w:cs="Times New Roman"/>
          <w:lang w:val="en-US"/>
        </w:rPr>
        <w:t>Cotiviti could also develop an AI-powered platform that seamlessly connects patients, healthcare providers, and insurers. Acting as a "Google for healthcare," this platform would centralize information, streamline communication, and help patients find the right providers</w:t>
      </w:r>
      <w:r w:rsidR="00A73D9C">
        <w:rPr>
          <w:rFonts w:ascii="Times New Roman" w:hAnsi="Times New Roman" w:cs="Times New Roman"/>
          <w:lang w:val="en-US"/>
        </w:rPr>
        <w:t xml:space="preserve"> </w:t>
      </w:r>
      <w:r w:rsidRPr="00CD39C6">
        <w:rPr>
          <w:rFonts w:ascii="Times New Roman" w:hAnsi="Times New Roman" w:cs="Times New Roman"/>
          <w:lang w:val="en-US"/>
        </w:rPr>
        <w:t>and insurance plans, while giving professionals real-time access to critical data for better care coordination and decision-making.</w:t>
      </w:r>
    </w:p>
    <w:p w14:paraId="157F1045" w14:textId="78F3AD66" w:rsidR="00146AEC" w:rsidRPr="00A820CA" w:rsidRDefault="00CE2749" w:rsidP="00465A70">
      <w:pPr>
        <w:spacing w:line="480" w:lineRule="auto"/>
        <w:jc w:val="both"/>
        <w:rPr>
          <w:rFonts w:ascii="Times New Roman" w:hAnsi="Times New Roman" w:cs="Times New Roman"/>
          <w:b/>
          <w:bCs/>
          <w:lang w:val="en-US"/>
        </w:rPr>
      </w:pPr>
      <w:r w:rsidRPr="00A820CA">
        <w:rPr>
          <w:rFonts w:ascii="Times New Roman" w:hAnsi="Times New Roman" w:cs="Times New Roman"/>
          <w:b/>
          <w:bCs/>
          <w:lang w:val="en-US"/>
        </w:rPr>
        <w:lastRenderedPageBreak/>
        <w:t>REFERENCES</w:t>
      </w:r>
    </w:p>
    <w:p w14:paraId="7F2AE5AC" w14:textId="1C248CC1" w:rsidR="00146AEC" w:rsidRPr="00A820CA" w:rsidRDefault="00CE2749" w:rsidP="00465A70">
      <w:pPr>
        <w:pStyle w:val="ListParagraph"/>
        <w:numPr>
          <w:ilvl w:val="0"/>
          <w:numId w:val="1"/>
        </w:numPr>
        <w:spacing w:line="480" w:lineRule="auto"/>
        <w:jc w:val="both"/>
        <w:rPr>
          <w:rFonts w:ascii="Times New Roman" w:hAnsi="Times New Roman" w:cs="Times New Roman"/>
          <w:color w:val="000000" w:themeColor="text1"/>
          <w:lang w:val="en-US"/>
        </w:rPr>
      </w:pPr>
      <w:r w:rsidRPr="00A820CA">
        <w:rPr>
          <w:rFonts w:ascii="Times New Roman" w:hAnsi="Times New Roman" w:cs="Times New Roman"/>
        </w:rPr>
        <w:t xml:space="preserve">Asgari, </w:t>
      </w:r>
      <w:proofErr w:type="spellStart"/>
      <w:r w:rsidRPr="00A820CA">
        <w:rPr>
          <w:rFonts w:ascii="Times New Roman" w:hAnsi="Times New Roman" w:cs="Times New Roman"/>
        </w:rPr>
        <w:t>Shadnaz</w:t>
      </w:r>
      <w:proofErr w:type="spellEnd"/>
      <w:r w:rsidRPr="00A820CA">
        <w:rPr>
          <w:rFonts w:ascii="Times New Roman" w:hAnsi="Times New Roman" w:cs="Times New Roman"/>
        </w:rPr>
        <w:t xml:space="preserve"> &amp; </w:t>
      </w:r>
      <w:proofErr w:type="spellStart"/>
      <w:r w:rsidRPr="00A820CA">
        <w:rPr>
          <w:rFonts w:ascii="Times New Roman" w:hAnsi="Times New Roman" w:cs="Times New Roman"/>
        </w:rPr>
        <w:t>Scalzo</w:t>
      </w:r>
      <w:proofErr w:type="spellEnd"/>
      <w:r w:rsidRPr="00A820CA">
        <w:rPr>
          <w:rFonts w:ascii="Times New Roman" w:hAnsi="Times New Roman" w:cs="Times New Roman"/>
        </w:rPr>
        <w:t xml:space="preserve">, Fabien &amp; Kasprowicz, Magdalena. Published online 2019 June </w:t>
      </w:r>
      <w:r w:rsidRPr="00A820CA">
        <w:rPr>
          <w:rFonts w:ascii="Times New Roman" w:hAnsi="Times New Roman" w:cs="Times New Roman"/>
          <w:color w:val="000000" w:themeColor="text1"/>
        </w:rPr>
        <w:t xml:space="preserve">13. Title of the Article: Pattern Recognition in Medical Decision Support. </w:t>
      </w:r>
      <w:proofErr w:type="spellStart"/>
      <w:r w:rsidRPr="00A820CA">
        <w:rPr>
          <w:rFonts w:ascii="Times New Roman" w:hAnsi="Times New Roman" w:cs="Times New Roman"/>
          <w:color w:val="000000" w:themeColor="text1"/>
        </w:rPr>
        <w:t>doi</w:t>
      </w:r>
      <w:proofErr w:type="spellEnd"/>
      <w:r w:rsidRPr="00A820CA">
        <w:rPr>
          <w:rFonts w:ascii="Times New Roman" w:hAnsi="Times New Roman" w:cs="Times New Roman"/>
          <w:color w:val="000000" w:themeColor="text1"/>
        </w:rPr>
        <w:t>: 10.1155/2019/6048748.</w:t>
      </w:r>
    </w:p>
    <w:p w14:paraId="1918FD2A" w14:textId="477AC065" w:rsidR="00447FA9" w:rsidRPr="00A820CA" w:rsidRDefault="00CE2749" w:rsidP="00465A70">
      <w:pPr>
        <w:pStyle w:val="ListParagraph"/>
        <w:numPr>
          <w:ilvl w:val="0"/>
          <w:numId w:val="1"/>
        </w:numPr>
        <w:spacing w:line="480" w:lineRule="auto"/>
        <w:jc w:val="both"/>
        <w:rPr>
          <w:rFonts w:ascii="Times New Roman" w:hAnsi="Times New Roman" w:cs="Times New Roman"/>
          <w:color w:val="000000" w:themeColor="text1"/>
          <w:lang w:val="en-US"/>
        </w:rPr>
      </w:pPr>
      <w:r w:rsidRPr="00A820CA">
        <w:rPr>
          <w:rFonts w:ascii="Times New Roman" w:hAnsi="Times New Roman" w:cs="Times New Roman"/>
          <w:color w:val="000000" w:themeColor="text1"/>
        </w:rPr>
        <w:t xml:space="preserve">FZ, </w:t>
      </w:r>
      <w:proofErr w:type="spellStart"/>
      <w:r w:rsidRPr="00A820CA">
        <w:rPr>
          <w:rFonts w:ascii="Times New Roman" w:hAnsi="Times New Roman" w:cs="Times New Roman"/>
          <w:color w:val="000000" w:themeColor="text1"/>
        </w:rPr>
        <w:t>Mahya</w:t>
      </w:r>
      <w:proofErr w:type="spellEnd"/>
      <w:r w:rsidRPr="00A820CA">
        <w:rPr>
          <w:rFonts w:ascii="Times New Roman" w:hAnsi="Times New Roman" w:cs="Times New Roman"/>
          <w:color w:val="000000" w:themeColor="text1"/>
        </w:rPr>
        <w:t>. Published in That Medic Network Feb 05, 2021. Title of the Article: A Brief History of Digital Health.</w:t>
      </w:r>
    </w:p>
    <w:p w14:paraId="33B5836C" w14:textId="760392C1" w:rsidR="00047EFF" w:rsidRPr="00A820CA" w:rsidRDefault="00CE2749" w:rsidP="00465A70">
      <w:pPr>
        <w:pStyle w:val="ListParagraph"/>
        <w:numPr>
          <w:ilvl w:val="0"/>
          <w:numId w:val="1"/>
        </w:numPr>
        <w:spacing w:before="200" w:after="200" w:line="480" w:lineRule="auto"/>
        <w:jc w:val="both"/>
        <w:rPr>
          <w:rStyle w:val="doi"/>
          <w:rFonts w:ascii="Times New Roman" w:eastAsia="Times New Roman" w:hAnsi="Times New Roman" w:cs="Times New Roman"/>
          <w:color w:val="212121"/>
          <w:kern w:val="0"/>
          <w:lang w:eastAsia="en-GB"/>
          <w14:ligatures w14:val="none"/>
        </w:rPr>
      </w:pPr>
      <w:proofErr w:type="spellStart"/>
      <w:r w:rsidRPr="00A820CA">
        <w:rPr>
          <w:rStyle w:val="doi"/>
          <w:rFonts w:ascii="Times New Roman" w:hAnsi="Times New Roman" w:cs="Times New Roman"/>
          <w:color w:val="212121"/>
        </w:rPr>
        <w:t>Stoumpos</w:t>
      </w:r>
      <w:proofErr w:type="spellEnd"/>
      <w:r w:rsidRPr="00A820CA">
        <w:rPr>
          <w:rStyle w:val="doi"/>
          <w:rFonts w:ascii="Times New Roman" w:hAnsi="Times New Roman" w:cs="Times New Roman"/>
          <w:color w:val="212121"/>
        </w:rPr>
        <w:t xml:space="preserve"> I, Angelos writing – original draft</w:t>
      </w:r>
      <w:r w:rsidR="00D00051" w:rsidRPr="00A820CA">
        <w:rPr>
          <w:rStyle w:val="doi"/>
          <w:rFonts w:ascii="Times New Roman" w:hAnsi="Times New Roman" w:cs="Times New Roman"/>
          <w:color w:val="212121"/>
        </w:rPr>
        <w:t>.</w:t>
      </w:r>
      <w:r w:rsidRPr="00A820CA">
        <w:rPr>
          <w:rStyle w:val="doi"/>
          <w:rFonts w:ascii="Times New Roman" w:hAnsi="Times New Roman" w:cs="Times New Roman"/>
          <w:color w:val="212121"/>
        </w:rPr>
        <w:t xml:space="preserve"> </w:t>
      </w:r>
      <w:proofErr w:type="spellStart"/>
      <w:r w:rsidRPr="00A820CA">
        <w:rPr>
          <w:rStyle w:val="doi"/>
          <w:rFonts w:ascii="Times New Roman" w:hAnsi="Times New Roman" w:cs="Times New Roman"/>
          <w:color w:val="212121"/>
        </w:rPr>
        <w:t>Kitsios</w:t>
      </w:r>
      <w:proofErr w:type="spellEnd"/>
      <w:r w:rsidRPr="00A820CA">
        <w:rPr>
          <w:rStyle w:val="doi"/>
          <w:rFonts w:ascii="Times New Roman" w:hAnsi="Times New Roman" w:cs="Times New Roman"/>
          <w:color w:val="212121"/>
        </w:rPr>
        <w:t xml:space="preserve">, </w:t>
      </w:r>
      <w:proofErr w:type="spellStart"/>
      <w:r w:rsidRPr="00A820CA">
        <w:rPr>
          <w:rStyle w:val="doi"/>
          <w:rFonts w:ascii="Times New Roman" w:hAnsi="Times New Roman" w:cs="Times New Roman"/>
          <w:color w:val="212121"/>
        </w:rPr>
        <w:t>Fotis</w:t>
      </w:r>
      <w:proofErr w:type="spellEnd"/>
      <w:r w:rsidRPr="00A820CA">
        <w:rPr>
          <w:rStyle w:val="doi"/>
          <w:rFonts w:ascii="Times New Roman" w:hAnsi="Times New Roman" w:cs="Times New Roman"/>
          <w:color w:val="212121"/>
        </w:rPr>
        <w:t xml:space="preserve"> Conceptualization</w:t>
      </w:r>
      <w:r w:rsidR="00D00051" w:rsidRPr="00A820CA">
        <w:rPr>
          <w:rStyle w:val="doi"/>
          <w:rFonts w:ascii="Times New Roman" w:hAnsi="Times New Roman" w:cs="Times New Roman"/>
          <w:color w:val="212121"/>
        </w:rPr>
        <w:t>.</w:t>
      </w:r>
      <w:r w:rsidRPr="00A820CA">
        <w:rPr>
          <w:rStyle w:val="doi"/>
          <w:rFonts w:ascii="Times New Roman" w:hAnsi="Times New Roman" w:cs="Times New Roman"/>
          <w:color w:val="212121"/>
        </w:rPr>
        <w:t xml:space="preserve"> </w:t>
      </w:r>
      <w:proofErr w:type="spellStart"/>
      <w:r w:rsidRPr="00A820CA">
        <w:rPr>
          <w:rStyle w:val="doi"/>
          <w:rFonts w:ascii="Times New Roman" w:hAnsi="Times New Roman" w:cs="Times New Roman"/>
          <w:color w:val="212121"/>
        </w:rPr>
        <w:t>Talias</w:t>
      </w:r>
      <w:proofErr w:type="spellEnd"/>
      <w:r w:rsidRPr="00A820CA">
        <w:rPr>
          <w:rStyle w:val="doi"/>
          <w:rFonts w:ascii="Times New Roman" w:hAnsi="Times New Roman" w:cs="Times New Roman"/>
          <w:color w:val="212121"/>
        </w:rPr>
        <w:t xml:space="preserve"> A, Michael &amp; Wang, Zixin </w:t>
      </w:r>
      <w:r w:rsidR="00D00051" w:rsidRPr="00A820CA">
        <w:rPr>
          <w:rStyle w:val="doi"/>
          <w:rFonts w:ascii="Times New Roman" w:hAnsi="Times New Roman" w:cs="Times New Roman"/>
          <w:color w:val="212121"/>
        </w:rPr>
        <w:t xml:space="preserve">&amp; Lam, Thomas Yuen Tung &amp; Kor, </w:t>
      </w:r>
      <w:proofErr w:type="spellStart"/>
      <w:r w:rsidR="00D00051" w:rsidRPr="00A820CA">
        <w:rPr>
          <w:rStyle w:val="doi"/>
          <w:rFonts w:ascii="Times New Roman" w:hAnsi="Times New Roman" w:cs="Times New Roman"/>
          <w:color w:val="212121"/>
        </w:rPr>
        <w:t>Puikin</w:t>
      </w:r>
      <w:proofErr w:type="spellEnd"/>
      <w:r w:rsidR="00D00051" w:rsidRPr="00A820CA">
        <w:rPr>
          <w:rStyle w:val="doi"/>
          <w:rFonts w:ascii="Times New Roman" w:hAnsi="Times New Roman" w:cs="Times New Roman"/>
          <w:color w:val="212121"/>
        </w:rPr>
        <w:t xml:space="preserve"> Patrick. </w:t>
      </w:r>
      <w:r w:rsidRPr="00A820CA">
        <w:rPr>
          <w:rStyle w:val="doi"/>
          <w:rFonts w:ascii="Times New Roman" w:hAnsi="Times New Roman" w:cs="Times New Roman"/>
          <w:color w:val="212121"/>
        </w:rPr>
        <w:t>Academic Editor</w:t>
      </w:r>
      <w:r w:rsidR="00D00051" w:rsidRPr="00A820CA">
        <w:rPr>
          <w:rStyle w:val="doi"/>
          <w:rFonts w:ascii="Times New Roman" w:hAnsi="Times New Roman" w:cs="Times New Roman"/>
          <w:color w:val="212121"/>
        </w:rPr>
        <w:t xml:space="preserve">. Published online 2023 Feb 15. </w:t>
      </w:r>
      <w:proofErr w:type="spellStart"/>
      <w:r w:rsidR="00D00051" w:rsidRPr="00A820CA">
        <w:rPr>
          <w:rStyle w:val="doi"/>
          <w:rFonts w:ascii="Times New Roman" w:hAnsi="Times New Roman" w:cs="Times New Roman"/>
          <w:color w:val="212121"/>
        </w:rPr>
        <w:t>doi</w:t>
      </w:r>
      <w:proofErr w:type="spellEnd"/>
      <w:r w:rsidR="00D00051" w:rsidRPr="00A820CA">
        <w:rPr>
          <w:rStyle w:val="doi"/>
          <w:rFonts w:ascii="Times New Roman" w:hAnsi="Times New Roman" w:cs="Times New Roman"/>
          <w:color w:val="212121"/>
        </w:rPr>
        <w:t>: 10.3390/ijerph20043407. Title of the Article : Digital Transformation in Healthcare: Technology Acceptance and Its Applications</w:t>
      </w:r>
    </w:p>
    <w:p w14:paraId="00F78DA4" w14:textId="0B87D55B" w:rsidR="00047EFF" w:rsidRPr="00A820CA" w:rsidRDefault="00D00051" w:rsidP="00465A70">
      <w:pPr>
        <w:pStyle w:val="ListParagraph"/>
        <w:numPr>
          <w:ilvl w:val="0"/>
          <w:numId w:val="1"/>
        </w:numPr>
        <w:spacing w:before="200" w:after="200" w:line="480" w:lineRule="auto"/>
        <w:jc w:val="both"/>
        <w:rPr>
          <w:rFonts w:ascii="Times New Roman" w:eastAsia="Times New Roman" w:hAnsi="Times New Roman" w:cs="Times New Roman"/>
          <w:color w:val="212121"/>
          <w:kern w:val="0"/>
          <w:lang w:eastAsia="en-GB"/>
          <w14:ligatures w14:val="none"/>
        </w:rPr>
      </w:pPr>
      <w:proofErr w:type="spellStart"/>
      <w:r w:rsidRPr="00A820CA">
        <w:rPr>
          <w:rFonts w:ascii="Times New Roman" w:hAnsi="Times New Roman" w:cs="Times New Roman"/>
          <w:color w:val="000000" w:themeColor="text1"/>
        </w:rPr>
        <w:t>WalkMe</w:t>
      </w:r>
      <w:proofErr w:type="spellEnd"/>
      <w:r w:rsidRPr="00A820CA">
        <w:rPr>
          <w:rFonts w:ascii="Times New Roman" w:hAnsi="Times New Roman" w:cs="Times New Roman"/>
          <w:color w:val="000000" w:themeColor="text1"/>
        </w:rPr>
        <w:t xml:space="preserve"> Team. Published on 2023 May 2. Title of the Article : </w:t>
      </w:r>
      <w:r w:rsidRPr="00A820CA">
        <w:rPr>
          <w:rFonts w:ascii="Times New Roman" w:eastAsia="Times New Roman" w:hAnsi="Times New Roman" w:cs="Times New Roman"/>
          <w:color w:val="212121"/>
          <w:kern w:val="0"/>
          <w:lang w:eastAsia="en-GB"/>
          <w14:ligatures w14:val="none"/>
        </w:rPr>
        <w:t>Digital transformation in healthcare: past, present, and future.</w:t>
      </w:r>
    </w:p>
    <w:p w14:paraId="1DEAAE1B" w14:textId="49BBFAC0" w:rsidR="00D00051" w:rsidRPr="00A820CA" w:rsidRDefault="00D00051" w:rsidP="00465A70">
      <w:pPr>
        <w:spacing w:before="200" w:after="200" w:line="360" w:lineRule="auto"/>
        <w:jc w:val="both"/>
        <w:rPr>
          <w:rFonts w:ascii="Times New Roman" w:eastAsia="Times New Roman" w:hAnsi="Times New Roman" w:cs="Times New Roman"/>
          <w:b/>
          <w:bCs/>
          <w:color w:val="212121"/>
          <w:kern w:val="0"/>
          <w:lang w:eastAsia="en-GB"/>
          <w14:ligatures w14:val="none"/>
        </w:rPr>
      </w:pPr>
      <w:r w:rsidRPr="00A820CA">
        <w:rPr>
          <w:rFonts w:ascii="Times New Roman" w:eastAsia="Times New Roman" w:hAnsi="Times New Roman" w:cs="Times New Roman"/>
          <w:b/>
          <w:bCs/>
          <w:color w:val="212121"/>
          <w:kern w:val="0"/>
          <w:lang w:eastAsia="en-GB"/>
          <w14:ligatures w14:val="none"/>
        </w:rPr>
        <w:t>GRAPHS</w:t>
      </w:r>
    </w:p>
    <w:p w14:paraId="6C1B410D" w14:textId="001DB7D1" w:rsidR="00465A70" w:rsidRPr="00CD39C6" w:rsidRDefault="00D00051" w:rsidP="00465A70">
      <w:pPr>
        <w:spacing w:before="200" w:after="200" w:line="480" w:lineRule="auto"/>
        <w:jc w:val="both"/>
        <w:rPr>
          <w:rFonts w:ascii="Times New Roman" w:hAnsi="Times New Roman" w:cs="Times New Roman"/>
          <w:color w:val="212121"/>
        </w:rPr>
      </w:pPr>
      <w:r w:rsidRPr="00A820CA">
        <w:rPr>
          <w:rFonts w:ascii="Times New Roman" w:eastAsia="Times New Roman" w:hAnsi="Times New Roman" w:cs="Times New Roman"/>
          <w:b/>
          <w:bCs/>
          <w:color w:val="212121"/>
          <w:kern w:val="0"/>
          <w:lang w:eastAsia="en-GB"/>
          <w14:ligatures w14:val="none"/>
        </w:rPr>
        <w:t xml:space="preserve">Figure 1.1: </w:t>
      </w:r>
      <w:r w:rsidRPr="00A820CA">
        <w:rPr>
          <w:rFonts w:ascii="Times New Roman" w:eastAsia="Times New Roman" w:hAnsi="Times New Roman" w:cs="Times New Roman"/>
          <w:b/>
          <w:bCs/>
          <w:noProof/>
          <w:kern w:val="0"/>
          <w:lang w:eastAsia="en-GB"/>
        </w:rPr>
        <w:drawing>
          <wp:inline distT="0" distB="0" distL="0" distR="0" wp14:anchorId="06091FDB" wp14:editId="7EC61728">
            <wp:extent cx="2691934" cy="2616741"/>
            <wp:effectExtent l="0" t="0" r="635" b="0"/>
            <wp:docPr id="1661612067" name="Picture 4"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12067" name="Picture 4" descr="A graph with blue and red lines&#10;&#10;Description automatically generated"/>
                    <pic:cNvPicPr/>
                  </pic:nvPicPr>
                  <pic:blipFill rotWithShape="1">
                    <a:blip r:embed="rId7" cstate="print">
                      <a:extLst>
                        <a:ext uri="{28A0092B-C50C-407E-A947-70E740481C1C}">
                          <a14:useLocalDpi xmlns:a14="http://schemas.microsoft.com/office/drawing/2010/main" val="0"/>
                        </a:ext>
                      </a:extLst>
                    </a:blip>
                    <a:srcRect r="1811"/>
                    <a:stretch/>
                  </pic:blipFill>
                  <pic:spPr bwMode="auto">
                    <a:xfrm>
                      <a:off x="0" y="0"/>
                      <a:ext cx="2818870" cy="2740132"/>
                    </a:xfrm>
                    <a:prstGeom prst="rect">
                      <a:avLst/>
                    </a:prstGeom>
                    <a:ln>
                      <a:noFill/>
                    </a:ln>
                    <a:extLst>
                      <a:ext uri="{53640926-AAD7-44D8-BBD7-CCE9431645EC}">
                        <a14:shadowObscured xmlns:a14="http://schemas.microsoft.com/office/drawing/2010/main"/>
                      </a:ext>
                    </a:extLst>
                  </pic:spPr>
                </pic:pic>
              </a:graphicData>
            </a:graphic>
          </wp:inline>
        </w:drawing>
      </w:r>
      <w:r w:rsidRPr="00A820CA">
        <w:rPr>
          <w:rFonts w:ascii="Times New Roman" w:eastAsia="Times New Roman" w:hAnsi="Times New Roman" w:cs="Times New Roman"/>
          <w:color w:val="212121"/>
          <w:kern w:val="0"/>
          <w:lang w:eastAsia="en-GB"/>
          <w14:ligatures w14:val="none"/>
        </w:rPr>
        <w:t xml:space="preserve">Graph sourced from: </w:t>
      </w:r>
      <w:proofErr w:type="spellStart"/>
      <w:r w:rsidRPr="00A820CA">
        <w:rPr>
          <w:rStyle w:val="doi"/>
          <w:rFonts w:ascii="Times New Roman" w:hAnsi="Times New Roman" w:cs="Times New Roman"/>
          <w:color w:val="212121"/>
        </w:rPr>
        <w:t>Stoumpos</w:t>
      </w:r>
      <w:proofErr w:type="spellEnd"/>
      <w:r w:rsidRPr="00A820CA">
        <w:rPr>
          <w:rStyle w:val="doi"/>
          <w:rFonts w:ascii="Times New Roman" w:hAnsi="Times New Roman" w:cs="Times New Roman"/>
          <w:color w:val="212121"/>
        </w:rPr>
        <w:t xml:space="preserve"> I, Angelos, writing – original draft. </w:t>
      </w:r>
      <w:proofErr w:type="spellStart"/>
      <w:r w:rsidRPr="00A820CA">
        <w:rPr>
          <w:rStyle w:val="doi"/>
          <w:rFonts w:ascii="Times New Roman" w:hAnsi="Times New Roman" w:cs="Times New Roman"/>
          <w:color w:val="212121"/>
        </w:rPr>
        <w:t>Kitsios</w:t>
      </w:r>
      <w:proofErr w:type="spellEnd"/>
      <w:r w:rsidRPr="00A820CA">
        <w:rPr>
          <w:rStyle w:val="doi"/>
          <w:rFonts w:ascii="Times New Roman" w:hAnsi="Times New Roman" w:cs="Times New Roman"/>
          <w:color w:val="212121"/>
        </w:rPr>
        <w:t xml:space="preserve">, </w:t>
      </w:r>
      <w:proofErr w:type="spellStart"/>
      <w:r w:rsidRPr="00A820CA">
        <w:rPr>
          <w:rStyle w:val="doi"/>
          <w:rFonts w:ascii="Times New Roman" w:hAnsi="Times New Roman" w:cs="Times New Roman"/>
          <w:color w:val="212121"/>
        </w:rPr>
        <w:t>Fotis</w:t>
      </w:r>
      <w:proofErr w:type="spellEnd"/>
      <w:r w:rsidRPr="00A820CA">
        <w:rPr>
          <w:rStyle w:val="doi"/>
          <w:rFonts w:ascii="Times New Roman" w:hAnsi="Times New Roman" w:cs="Times New Roman"/>
          <w:color w:val="212121"/>
        </w:rPr>
        <w:t xml:space="preserve"> Conceptualization. </w:t>
      </w:r>
      <w:proofErr w:type="spellStart"/>
      <w:r w:rsidRPr="00A820CA">
        <w:rPr>
          <w:rStyle w:val="doi"/>
          <w:rFonts w:ascii="Times New Roman" w:hAnsi="Times New Roman" w:cs="Times New Roman"/>
          <w:color w:val="212121"/>
        </w:rPr>
        <w:t>Talias</w:t>
      </w:r>
      <w:proofErr w:type="spellEnd"/>
      <w:r w:rsidRPr="00A820CA">
        <w:rPr>
          <w:rStyle w:val="doi"/>
          <w:rFonts w:ascii="Times New Roman" w:hAnsi="Times New Roman" w:cs="Times New Roman"/>
          <w:color w:val="212121"/>
        </w:rPr>
        <w:t xml:space="preserve"> A, Michael &amp; Wang, Zixin &amp; Lam, Thomas Yuen Tung &amp; Kor, </w:t>
      </w:r>
      <w:proofErr w:type="spellStart"/>
      <w:r w:rsidRPr="00A820CA">
        <w:rPr>
          <w:rStyle w:val="doi"/>
          <w:rFonts w:ascii="Times New Roman" w:hAnsi="Times New Roman" w:cs="Times New Roman"/>
          <w:color w:val="212121"/>
        </w:rPr>
        <w:t>Puikin</w:t>
      </w:r>
      <w:proofErr w:type="spellEnd"/>
      <w:r w:rsidRPr="00A820CA">
        <w:rPr>
          <w:rStyle w:val="doi"/>
          <w:rFonts w:ascii="Times New Roman" w:hAnsi="Times New Roman" w:cs="Times New Roman"/>
          <w:color w:val="212121"/>
        </w:rPr>
        <w:t xml:space="preserve"> Patrick. Academic Editor. Published online</w:t>
      </w:r>
      <w:r w:rsidR="00465A70" w:rsidRPr="00A820CA">
        <w:rPr>
          <w:rStyle w:val="doi"/>
          <w:rFonts w:ascii="Times New Roman" w:hAnsi="Times New Roman" w:cs="Times New Roman"/>
          <w:color w:val="212121"/>
        </w:rPr>
        <w:t xml:space="preserve"> </w:t>
      </w:r>
      <w:r w:rsidRPr="00A820CA">
        <w:rPr>
          <w:rStyle w:val="doi"/>
          <w:rFonts w:ascii="Times New Roman" w:hAnsi="Times New Roman" w:cs="Times New Roman"/>
          <w:color w:val="212121"/>
        </w:rPr>
        <w:t xml:space="preserve">2023 Feb 15. </w:t>
      </w:r>
      <w:proofErr w:type="spellStart"/>
      <w:r w:rsidRPr="00A820CA">
        <w:rPr>
          <w:rStyle w:val="doi"/>
          <w:rFonts w:ascii="Times New Roman" w:hAnsi="Times New Roman" w:cs="Times New Roman"/>
          <w:color w:val="212121"/>
        </w:rPr>
        <w:t>doi</w:t>
      </w:r>
      <w:proofErr w:type="spellEnd"/>
      <w:r w:rsidRPr="00A820CA">
        <w:rPr>
          <w:rStyle w:val="doi"/>
          <w:rFonts w:ascii="Times New Roman" w:hAnsi="Times New Roman" w:cs="Times New Roman"/>
          <w:color w:val="212121"/>
        </w:rPr>
        <w:t>: 10.3390/ijerph20043407. Title of the Article : Digital Transformation in Healthcare: Technology Acceptance and Its Applications</w:t>
      </w:r>
      <w:r w:rsidR="00465A70" w:rsidRPr="00A820CA">
        <w:rPr>
          <w:rStyle w:val="doi"/>
          <w:rFonts w:ascii="Times New Roman" w:hAnsi="Times New Roman" w:cs="Times New Roman"/>
          <w:color w:val="212121"/>
        </w:rPr>
        <w:t>.</w:t>
      </w:r>
    </w:p>
    <w:sectPr w:rsidR="00465A70" w:rsidRPr="00CD39C6" w:rsidSect="00A73D9C">
      <w:headerReference w:type="even" r:id="rId8"/>
      <w:headerReference w:type="default" r:id="rId9"/>
      <w:pgSz w:w="11906" w:h="16838"/>
      <w:pgMar w:top="1418" w:right="1418" w:bottom="983"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26D8D" w14:textId="77777777" w:rsidR="00130B56" w:rsidRDefault="00130B56" w:rsidP="002421EE">
      <w:pPr>
        <w:spacing w:after="0" w:line="240" w:lineRule="auto"/>
      </w:pPr>
      <w:r>
        <w:separator/>
      </w:r>
    </w:p>
  </w:endnote>
  <w:endnote w:type="continuationSeparator" w:id="0">
    <w:p w14:paraId="2A28FC94" w14:textId="77777777" w:rsidR="00130B56" w:rsidRDefault="00130B56" w:rsidP="00242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F5F32" w14:textId="77777777" w:rsidR="00130B56" w:rsidRDefault="00130B56" w:rsidP="002421EE">
      <w:pPr>
        <w:spacing w:after="0" w:line="240" w:lineRule="auto"/>
      </w:pPr>
      <w:r>
        <w:separator/>
      </w:r>
    </w:p>
  </w:footnote>
  <w:footnote w:type="continuationSeparator" w:id="0">
    <w:p w14:paraId="75B483DF" w14:textId="77777777" w:rsidR="00130B56" w:rsidRDefault="00130B56" w:rsidP="00242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7757010"/>
      <w:docPartObj>
        <w:docPartGallery w:val="Page Numbers (Top of Page)"/>
        <w:docPartUnique/>
      </w:docPartObj>
    </w:sdtPr>
    <w:sdtContent>
      <w:p w14:paraId="52C2BC37" w14:textId="17B1D84D" w:rsidR="002421EE" w:rsidRDefault="002421EE" w:rsidP="00B651F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B42A2D" w14:textId="77777777" w:rsidR="002421EE" w:rsidRDefault="002421EE" w:rsidP="002421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1458241"/>
      <w:docPartObj>
        <w:docPartGallery w:val="Page Numbers (Top of Page)"/>
        <w:docPartUnique/>
      </w:docPartObj>
    </w:sdtPr>
    <w:sdtContent>
      <w:p w14:paraId="33801E81" w14:textId="47AED3B1" w:rsidR="002421EE" w:rsidRDefault="002421EE" w:rsidP="00B651F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C10240" w14:textId="77777777" w:rsidR="002421EE" w:rsidRDefault="002421EE" w:rsidP="002421E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F6ECD"/>
    <w:multiLevelType w:val="hybridMultilevel"/>
    <w:tmpl w:val="D59C3CFE"/>
    <w:lvl w:ilvl="0" w:tplc="D09C8B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458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CE"/>
    <w:rsid w:val="00047EFF"/>
    <w:rsid w:val="000909CE"/>
    <w:rsid w:val="000D11B2"/>
    <w:rsid w:val="00130B56"/>
    <w:rsid w:val="00141A41"/>
    <w:rsid w:val="00146AEC"/>
    <w:rsid w:val="002421EE"/>
    <w:rsid w:val="0033137D"/>
    <w:rsid w:val="003620AA"/>
    <w:rsid w:val="00414E93"/>
    <w:rsid w:val="00447FA9"/>
    <w:rsid w:val="00465A70"/>
    <w:rsid w:val="004C175B"/>
    <w:rsid w:val="00531ABB"/>
    <w:rsid w:val="005B2890"/>
    <w:rsid w:val="00652280"/>
    <w:rsid w:val="00663908"/>
    <w:rsid w:val="00786C41"/>
    <w:rsid w:val="00901B4C"/>
    <w:rsid w:val="00A664A2"/>
    <w:rsid w:val="00A73D9C"/>
    <w:rsid w:val="00A820CA"/>
    <w:rsid w:val="00B27564"/>
    <w:rsid w:val="00CD39C6"/>
    <w:rsid w:val="00CE2749"/>
    <w:rsid w:val="00D00051"/>
    <w:rsid w:val="00D42458"/>
    <w:rsid w:val="00E04334"/>
    <w:rsid w:val="00E54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4F5B"/>
  <w15:chartTrackingRefBased/>
  <w15:docId w15:val="{9E37A0AE-2321-A94F-BE97-A77695A9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9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9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9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9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9CE"/>
    <w:rPr>
      <w:rFonts w:eastAsiaTheme="majorEastAsia" w:cstheme="majorBidi"/>
      <w:color w:val="272727" w:themeColor="text1" w:themeTint="D8"/>
    </w:rPr>
  </w:style>
  <w:style w:type="paragraph" w:styleId="Title">
    <w:name w:val="Title"/>
    <w:basedOn w:val="Normal"/>
    <w:next w:val="Normal"/>
    <w:link w:val="TitleChar"/>
    <w:uiPriority w:val="10"/>
    <w:qFormat/>
    <w:rsid w:val="00090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9CE"/>
    <w:pPr>
      <w:spacing w:before="160"/>
      <w:jc w:val="center"/>
    </w:pPr>
    <w:rPr>
      <w:i/>
      <w:iCs/>
      <w:color w:val="404040" w:themeColor="text1" w:themeTint="BF"/>
    </w:rPr>
  </w:style>
  <w:style w:type="character" w:customStyle="1" w:styleId="QuoteChar">
    <w:name w:val="Quote Char"/>
    <w:basedOn w:val="DefaultParagraphFont"/>
    <w:link w:val="Quote"/>
    <w:uiPriority w:val="29"/>
    <w:rsid w:val="000909CE"/>
    <w:rPr>
      <w:i/>
      <w:iCs/>
      <w:color w:val="404040" w:themeColor="text1" w:themeTint="BF"/>
    </w:rPr>
  </w:style>
  <w:style w:type="paragraph" w:styleId="ListParagraph">
    <w:name w:val="List Paragraph"/>
    <w:basedOn w:val="Normal"/>
    <w:uiPriority w:val="34"/>
    <w:qFormat/>
    <w:rsid w:val="000909CE"/>
    <w:pPr>
      <w:ind w:left="720"/>
      <w:contextualSpacing/>
    </w:pPr>
  </w:style>
  <w:style w:type="character" w:styleId="IntenseEmphasis">
    <w:name w:val="Intense Emphasis"/>
    <w:basedOn w:val="DefaultParagraphFont"/>
    <w:uiPriority w:val="21"/>
    <w:qFormat/>
    <w:rsid w:val="000909CE"/>
    <w:rPr>
      <w:i/>
      <w:iCs/>
      <w:color w:val="0F4761" w:themeColor="accent1" w:themeShade="BF"/>
    </w:rPr>
  </w:style>
  <w:style w:type="paragraph" w:styleId="IntenseQuote">
    <w:name w:val="Intense Quote"/>
    <w:basedOn w:val="Normal"/>
    <w:next w:val="Normal"/>
    <w:link w:val="IntenseQuoteChar"/>
    <w:uiPriority w:val="30"/>
    <w:qFormat/>
    <w:rsid w:val="00090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9CE"/>
    <w:rPr>
      <w:i/>
      <w:iCs/>
      <w:color w:val="0F4761" w:themeColor="accent1" w:themeShade="BF"/>
    </w:rPr>
  </w:style>
  <w:style w:type="character" w:styleId="IntenseReference">
    <w:name w:val="Intense Reference"/>
    <w:basedOn w:val="DefaultParagraphFont"/>
    <w:uiPriority w:val="32"/>
    <w:qFormat/>
    <w:rsid w:val="000909CE"/>
    <w:rPr>
      <w:b/>
      <w:bCs/>
      <w:smallCaps/>
      <w:color w:val="0F4761" w:themeColor="accent1" w:themeShade="BF"/>
      <w:spacing w:val="5"/>
    </w:rPr>
  </w:style>
  <w:style w:type="character" w:styleId="Hyperlink">
    <w:name w:val="Hyperlink"/>
    <w:basedOn w:val="DefaultParagraphFont"/>
    <w:uiPriority w:val="99"/>
    <w:semiHidden/>
    <w:unhideWhenUsed/>
    <w:rsid w:val="00146AEC"/>
    <w:rPr>
      <w:color w:val="0000FF"/>
      <w:u w:val="single"/>
    </w:rPr>
  </w:style>
  <w:style w:type="character" w:customStyle="1" w:styleId="apple-converted-space">
    <w:name w:val="apple-converted-space"/>
    <w:basedOn w:val="DefaultParagraphFont"/>
    <w:rsid w:val="00146AEC"/>
  </w:style>
  <w:style w:type="character" w:styleId="FollowedHyperlink">
    <w:name w:val="FollowedHyperlink"/>
    <w:basedOn w:val="DefaultParagraphFont"/>
    <w:uiPriority w:val="99"/>
    <w:semiHidden/>
    <w:unhideWhenUsed/>
    <w:rsid w:val="00146AEC"/>
    <w:rPr>
      <w:color w:val="96607D" w:themeColor="followedHyperlink"/>
      <w:u w:val="single"/>
    </w:rPr>
  </w:style>
  <w:style w:type="character" w:customStyle="1" w:styleId="fm-role">
    <w:name w:val="fm-role"/>
    <w:basedOn w:val="DefaultParagraphFont"/>
    <w:rsid w:val="00E04334"/>
  </w:style>
  <w:style w:type="character" w:customStyle="1" w:styleId="fm-vol-iss-date">
    <w:name w:val="fm-vol-iss-date"/>
    <w:basedOn w:val="DefaultParagraphFont"/>
    <w:rsid w:val="00E04334"/>
  </w:style>
  <w:style w:type="character" w:customStyle="1" w:styleId="doi">
    <w:name w:val="doi"/>
    <w:basedOn w:val="DefaultParagraphFont"/>
    <w:rsid w:val="00E04334"/>
  </w:style>
  <w:style w:type="character" w:styleId="LineNumber">
    <w:name w:val="line number"/>
    <w:basedOn w:val="DefaultParagraphFont"/>
    <w:uiPriority w:val="99"/>
    <w:semiHidden/>
    <w:unhideWhenUsed/>
    <w:rsid w:val="002421EE"/>
  </w:style>
  <w:style w:type="paragraph" w:styleId="Header">
    <w:name w:val="header"/>
    <w:basedOn w:val="Normal"/>
    <w:link w:val="HeaderChar"/>
    <w:uiPriority w:val="99"/>
    <w:unhideWhenUsed/>
    <w:rsid w:val="002421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1EE"/>
  </w:style>
  <w:style w:type="character" w:styleId="PageNumber">
    <w:name w:val="page number"/>
    <w:basedOn w:val="DefaultParagraphFont"/>
    <w:uiPriority w:val="99"/>
    <w:semiHidden/>
    <w:unhideWhenUsed/>
    <w:rsid w:val="00242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982">
      <w:bodyDiv w:val="1"/>
      <w:marLeft w:val="0"/>
      <w:marRight w:val="0"/>
      <w:marTop w:val="0"/>
      <w:marBottom w:val="0"/>
      <w:divBdr>
        <w:top w:val="none" w:sz="0" w:space="0" w:color="auto"/>
        <w:left w:val="none" w:sz="0" w:space="0" w:color="auto"/>
        <w:bottom w:val="none" w:sz="0" w:space="0" w:color="auto"/>
        <w:right w:val="none" w:sz="0" w:space="0" w:color="auto"/>
      </w:divBdr>
    </w:div>
    <w:div w:id="171376962">
      <w:bodyDiv w:val="1"/>
      <w:marLeft w:val="0"/>
      <w:marRight w:val="0"/>
      <w:marTop w:val="0"/>
      <w:marBottom w:val="0"/>
      <w:divBdr>
        <w:top w:val="none" w:sz="0" w:space="0" w:color="auto"/>
        <w:left w:val="none" w:sz="0" w:space="0" w:color="auto"/>
        <w:bottom w:val="none" w:sz="0" w:space="0" w:color="auto"/>
        <w:right w:val="none" w:sz="0" w:space="0" w:color="auto"/>
      </w:divBdr>
      <w:divsChild>
        <w:div w:id="882644116">
          <w:marLeft w:val="0"/>
          <w:marRight w:val="0"/>
          <w:marTop w:val="0"/>
          <w:marBottom w:val="0"/>
          <w:divBdr>
            <w:top w:val="none" w:sz="0" w:space="0" w:color="auto"/>
            <w:left w:val="none" w:sz="0" w:space="0" w:color="auto"/>
            <w:bottom w:val="none" w:sz="0" w:space="0" w:color="auto"/>
            <w:right w:val="none" w:sz="0" w:space="0" w:color="auto"/>
          </w:divBdr>
          <w:divsChild>
            <w:div w:id="274944194">
              <w:marLeft w:val="0"/>
              <w:marRight w:val="0"/>
              <w:marTop w:val="0"/>
              <w:marBottom w:val="0"/>
              <w:divBdr>
                <w:top w:val="none" w:sz="0" w:space="0" w:color="auto"/>
                <w:left w:val="none" w:sz="0" w:space="0" w:color="auto"/>
                <w:bottom w:val="none" w:sz="0" w:space="0" w:color="auto"/>
                <w:right w:val="none" w:sz="0" w:space="0" w:color="auto"/>
              </w:divBdr>
              <w:divsChild>
                <w:div w:id="9835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78861">
      <w:bodyDiv w:val="1"/>
      <w:marLeft w:val="0"/>
      <w:marRight w:val="0"/>
      <w:marTop w:val="0"/>
      <w:marBottom w:val="0"/>
      <w:divBdr>
        <w:top w:val="none" w:sz="0" w:space="0" w:color="auto"/>
        <w:left w:val="none" w:sz="0" w:space="0" w:color="auto"/>
        <w:bottom w:val="none" w:sz="0" w:space="0" w:color="auto"/>
        <w:right w:val="none" w:sz="0" w:space="0" w:color="auto"/>
      </w:divBdr>
      <w:divsChild>
        <w:div w:id="350491938">
          <w:marLeft w:val="0"/>
          <w:marRight w:val="0"/>
          <w:marTop w:val="200"/>
          <w:marBottom w:val="200"/>
          <w:divBdr>
            <w:top w:val="none" w:sz="0" w:space="0" w:color="auto"/>
            <w:left w:val="none" w:sz="0" w:space="0" w:color="auto"/>
            <w:bottom w:val="none" w:sz="0" w:space="0" w:color="auto"/>
            <w:right w:val="none" w:sz="0" w:space="0" w:color="auto"/>
          </w:divBdr>
          <w:divsChild>
            <w:div w:id="1848323549">
              <w:marLeft w:val="0"/>
              <w:marRight w:val="0"/>
              <w:marTop w:val="0"/>
              <w:marBottom w:val="0"/>
              <w:divBdr>
                <w:top w:val="none" w:sz="0" w:space="0" w:color="auto"/>
                <w:left w:val="none" w:sz="0" w:space="0" w:color="auto"/>
                <w:bottom w:val="none" w:sz="0" w:space="0" w:color="auto"/>
                <w:right w:val="none" w:sz="0" w:space="0" w:color="auto"/>
              </w:divBdr>
            </w:div>
          </w:divsChild>
        </w:div>
        <w:div w:id="969166750">
          <w:marLeft w:val="0"/>
          <w:marRight w:val="0"/>
          <w:marTop w:val="200"/>
          <w:marBottom w:val="200"/>
          <w:divBdr>
            <w:top w:val="none" w:sz="0" w:space="0" w:color="auto"/>
            <w:left w:val="none" w:sz="0" w:space="0" w:color="auto"/>
            <w:bottom w:val="none" w:sz="0" w:space="0" w:color="auto"/>
            <w:right w:val="none" w:sz="0" w:space="0" w:color="auto"/>
          </w:divBdr>
        </w:div>
      </w:divsChild>
    </w:div>
    <w:div w:id="312221962">
      <w:bodyDiv w:val="1"/>
      <w:marLeft w:val="0"/>
      <w:marRight w:val="0"/>
      <w:marTop w:val="0"/>
      <w:marBottom w:val="0"/>
      <w:divBdr>
        <w:top w:val="none" w:sz="0" w:space="0" w:color="auto"/>
        <w:left w:val="none" w:sz="0" w:space="0" w:color="auto"/>
        <w:bottom w:val="none" w:sz="0" w:space="0" w:color="auto"/>
        <w:right w:val="none" w:sz="0" w:space="0" w:color="auto"/>
      </w:divBdr>
    </w:div>
    <w:div w:id="448208626">
      <w:bodyDiv w:val="1"/>
      <w:marLeft w:val="0"/>
      <w:marRight w:val="0"/>
      <w:marTop w:val="0"/>
      <w:marBottom w:val="0"/>
      <w:divBdr>
        <w:top w:val="none" w:sz="0" w:space="0" w:color="auto"/>
        <w:left w:val="none" w:sz="0" w:space="0" w:color="auto"/>
        <w:bottom w:val="none" w:sz="0" w:space="0" w:color="auto"/>
        <w:right w:val="none" w:sz="0" w:space="0" w:color="auto"/>
      </w:divBdr>
    </w:div>
    <w:div w:id="590243264">
      <w:bodyDiv w:val="1"/>
      <w:marLeft w:val="0"/>
      <w:marRight w:val="0"/>
      <w:marTop w:val="0"/>
      <w:marBottom w:val="0"/>
      <w:divBdr>
        <w:top w:val="none" w:sz="0" w:space="0" w:color="auto"/>
        <w:left w:val="none" w:sz="0" w:space="0" w:color="auto"/>
        <w:bottom w:val="none" w:sz="0" w:space="0" w:color="auto"/>
        <w:right w:val="none" w:sz="0" w:space="0" w:color="auto"/>
      </w:divBdr>
      <w:divsChild>
        <w:div w:id="165679766">
          <w:marLeft w:val="0"/>
          <w:marRight w:val="0"/>
          <w:marTop w:val="0"/>
          <w:marBottom w:val="0"/>
          <w:divBdr>
            <w:top w:val="none" w:sz="0" w:space="0" w:color="auto"/>
            <w:left w:val="none" w:sz="0" w:space="0" w:color="auto"/>
            <w:bottom w:val="none" w:sz="0" w:space="0" w:color="auto"/>
            <w:right w:val="none" w:sz="0" w:space="0" w:color="auto"/>
          </w:divBdr>
          <w:divsChild>
            <w:div w:id="1267539647">
              <w:marLeft w:val="0"/>
              <w:marRight w:val="0"/>
              <w:marTop w:val="0"/>
              <w:marBottom w:val="0"/>
              <w:divBdr>
                <w:top w:val="none" w:sz="0" w:space="0" w:color="auto"/>
                <w:left w:val="none" w:sz="0" w:space="0" w:color="auto"/>
                <w:bottom w:val="none" w:sz="0" w:space="0" w:color="auto"/>
                <w:right w:val="none" w:sz="0" w:space="0" w:color="auto"/>
              </w:divBdr>
              <w:divsChild>
                <w:div w:id="13551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4252">
      <w:bodyDiv w:val="1"/>
      <w:marLeft w:val="0"/>
      <w:marRight w:val="0"/>
      <w:marTop w:val="0"/>
      <w:marBottom w:val="0"/>
      <w:divBdr>
        <w:top w:val="none" w:sz="0" w:space="0" w:color="auto"/>
        <w:left w:val="none" w:sz="0" w:space="0" w:color="auto"/>
        <w:bottom w:val="none" w:sz="0" w:space="0" w:color="auto"/>
        <w:right w:val="none" w:sz="0" w:space="0" w:color="auto"/>
      </w:divBdr>
    </w:div>
    <w:div w:id="840704826">
      <w:bodyDiv w:val="1"/>
      <w:marLeft w:val="0"/>
      <w:marRight w:val="0"/>
      <w:marTop w:val="0"/>
      <w:marBottom w:val="0"/>
      <w:divBdr>
        <w:top w:val="none" w:sz="0" w:space="0" w:color="auto"/>
        <w:left w:val="none" w:sz="0" w:space="0" w:color="auto"/>
        <w:bottom w:val="none" w:sz="0" w:space="0" w:color="auto"/>
        <w:right w:val="none" w:sz="0" w:space="0" w:color="auto"/>
      </w:divBdr>
    </w:div>
    <w:div w:id="841431746">
      <w:bodyDiv w:val="1"/>
      <w:marLeft w:val="0"/>
      <w:marRight w:val="0"/>
      <w:marTop w:val="0"/>
      <w:marBottom w:val="0"/>
      <w:divBdr>
        <w:top w:val="none" w:sz="0" w:space="0" w:color="auto"/>
        <w:left w:val="none" w:sz="0" w:space="0" w:color="auto"/>
        <w:bottom w:val="none" w:sz="0" w:space="0" w:color="auto"/>
        <w:right w:val="none" w:sz="0" w:space="0" w:color="auto"/>
      </w:divBdr>
    </w:div>
    <w:div w:id="957612243">
      <w:bodyDiv w:val="1"/>
      <w:marLeft w:val="0"/>
      <w:marRight w:val="0"/>
      <w:marTop w:val="0"/>
      <w:marBottom w:val="0"/>
      <w:divBdr>
        <w:top w:val="none" w:sz="0" w:space="0" w:color="auto"/>
        <w:left w:val="none" w:sz="0" w:space="0" w:color="auto"/>
        <w:bottom w:val="none" w:sz="0" w:space="0" w:color="auto"/>
        <w:right w:val="none" w:sz="0" w:space="0" w:color="auto"/>
      </w:divBdr>
    </w:div>
    <w:div w:id="1119296663">
      <w:bodyDiv w:val="1"/>
      <w:marLeft w:val="0"/>
      <w:marRight w:val="0"/>
      <w:marTop w:val="0"/>
      <w:marBottom w:val="0"/>
      <w:divBdr>
        <w:top w:val="none" w:sz="0" w:space="0" w:color="auto"/>
        <w:left w:val="none" w:sz="0" w:space="0" w:color="auto"/>
        <w:bottom w:val="none" w:sz="0" w:space="0" w:color="auto"/>
        <w:right w:val="none" w:sz="0" w:space="0" w:color="auto"/>
      </w:divBdr>
    </w:div>
    <w:div w:id="1149715193">
      <w:bodyDiv w:val="1"/>
      <w:marLeft w:val="0"/>
      <w:marRight w:val="0"/>
      <w:marTop w:val="0"/>
      <w:marBottom w:val="0"/>
      <w:divBdr>
        <w:top w:val="none" w:sz="0" w:space="0" w:color="auto"/>
        <w:left w:val="none" w:sz="0" w:space="0" w:color="auto"/>
        <w:bottom w:val="none" w:sz="0" w:space="0" w:color="auto"/>
        <w:right w:val="none" w:sz="0" w:space="0" w:color="auto"/>
      </w:divBdr>
    </w:div>
    <w:div w:id="1185052500">
      <w:bodyDiv w:val="1"/>
      <w:marLeft w:val="0"/>
      <w:marRight w:val="0"/>
      <w:marTop w:val="0"/>
      <w:marBottom w:val="0"/>
      <w:divBdr>
        <w:top w:val="none" w:sz="0" w:space="0" w:color="auto"/>
        <w:left w:val="none" w:sz="0" w:space="0" w:color="auto"/>
        <w:bottom w:val="none" w:sz="0" w:space="0" w:color="auto"/>
        <w:right w:val="none" w:sz="0" w:space="0" w:color="auto"/>
      </w:divBdr>
    </w:div>
    <w:div w:id="1328168381">
      <w:bodyDiv w:val="1"/>
      <w:marLeft w:val="0"/>
      <w:marRight w:val="0"/>
      <w:marTop w:val="0"/>
      <w:marBottom w:val="0"/>
      <w:divBdr>
        <w:top w:val="none" w:sz="0" w:space="0" w:color="auto"/>
        <w:left w:val="none" w:sz="0" w:space="0" w:color="auto"/>
        <w:bottom w:val="none" w:sz="0" w:space="0" w:color="auto"/>
        <w:right w:val="none" w:sz="0" w:space="0" w:color="auto"/>
      </w:divBdr>
    </w:div>
    <w:div w:id="1397242070">
      <w:bodyDiv w:val="1"/>
      <w:marLeft w:val="0"/>
      <w:marRight w:val="0"/>
      <w:marTop w:val="0"/>
      <w:marBottom w:val="0"/>
      <w:divBdr>
        <w:top w:val="none" w:sz="0" w:space="0" w:color="auto"/>
        <w:left w:val="none" w:sz="0" w:space="0" w:color="auto"/>
        <w:bottom w:val="none" w:sz="0" w:space="0" w:color="auto"/>
        <w:right w:val="none" w:sz="0" w:space="0" w:color="auto"/>
      </w:divBdr>
    </w:div>
    <w:div w:id="1569264468">
      <w:bodyDiv w:val="1"/>
      <w:marLeft w:val="0"/>
      <w:marRight w:val="0"/>
      <w:marTop w:val="0"/>
      <w:marBottom w:val="0"/>
      <w:divBdr>
        <w:top w:val="none" w:sz="0" w:space="0" w:color="auto"/>
        <w:left w:val="none" w:sz="0" w:space="0" w:color="auto"/>
        <w:bottom w:val="none" w:sz="0" w:space="0" w:color="auto"/>
        <w:right w:val="none" w:sz="0" w:space="0" w:color="auto"/>
      </w:divBdr>
    </w:div>
    <w:div w:id="1573929035">
      <w:bodyDiv w:val="1"/>
      <w:marLeft w:val="0"/>
      <w:marRight w:val="0"/>
      <w:marTop w:val="0"/>
      <w:marBottom w:val="0"/>
      <w:divBdr>
        <w:top w:val="none" w:sz="0" w:space="0" w:color="auto"/>
        <w:left w:val="none" w:sz="0" w:space="0" w:color="auto"/>
        <w:bottom w:val="none" w:sz="0" w:space="0" w:color="auto"/>
        <w:right w:val="none" w:sz="0" w:space="0" w:color="auto"/>
      </w:divBdr>
    </w:div>
    <w:div w:id="187780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itsmeanita25@gmail.com</dc:creator>
  <cp:keywords/>
  <dc:description/>
  <cp:lastModifiedBy>itsmeanita25@gmail.com</cp:lastModifiedBy>
  <cp:revision>5</cp:revision>
  <dcterms:created xsi:type="dcterms:W3CDTF">2024-08-16T21:14:00Z</dcterms:created>
  <dcterms:modified xsi:type="dcterms:W3CDTF">2024-08-20T00:17:00Z</dcterms:modified>
</cp:coreProperties>
</file>