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Kanpur, Uttar Pradesh, India • +917271928996</w:t>
      </w:r>
    </w:p>
    <w:p w:rsidR="00000000" w:rsidDel="00000000" w:rsidP="00000000" w:rsidRDefault="00000000" w:rsidRPr="00000000" w14:paraId="00000004">
      <w:pPr>
        <w:ind w:left="-540" w:firstLine="0"/>
        <w:jc w:val="cente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Fonts w:ascii="Roboto" w:cs="Roboto" w:eastAsia="Roboto" w:hAnsi="Roboto"/>
          <w:sz w:val="18"/>
          <w:szCs w:val="18"/>
          <w:rtl w:val="0"/>
        </w:rPr>
        <w:t xml:space="preserve"> • </w:t>
      </w:r>
      <w:hyperlink r:id="rId7">
        <w:r w:rsidDel="00000000" w:rsidR="00000000" w:rsidRPr="00000000">
          <w:rPr>
            <w:rFonts w:ascii="Roboto" w:cs="Roboto" w:eastAsia="Roboto" w:hAnsi="Roboto"/>
            <w:color w:val="1155cc"/>
            <w:sz w:val="18"/>
            <w:szCs w:val="18"/>
            <w:u w:val="single"/>
            <w:rtl w:val="0"/>
          </w:rPr>
          <w:t xml:space="preserve">LinkedIn</w:t>
        </w:r>
      </w:hyperlink>
      <w:r w:rsidDel="00000000" w:rsidR="00000000" w:rsidRPr="00000000">
        <w:rPr>
          <w:rFonts w:ascii="Roboto" w:cs="Roboto" w:eastAsia="Roboto" w:hAnsi="Roboto"/>
          <w:sz w:val="18"/>
          <w:szCs w:val="18"/>
          <w:rtl w:val="0"/>
        </w:rPr>
        <w:t xml:space="preserve"> • </w:t>
      </w:r>
      <w:hyperlink r:id="rId8">
        <w:r w:rsidDel="00000000" w:rsidR="00000000" w:rsidRPr="00000000">
          <w:rPr>
            <w:rFonts w:ascii="Roboto" w:cs="Roboto" w:eastAsia="Roboto" w:hAnsi="Roboto"/>
            <w:color w:val="1155cc"/>
            <w:sz w:val="18"/>
            <w:szCs w:val="18"/>
            <w:u w:val="single"/>
            <w:rtl w:val="0"/>
          </w:rPr>
          <w:t xml:space="preserve">Portfolio</w:t>
        </w:r>
      </w:hyperlink>
      <w:r w:rsidDel="00000000" w:rsidR="00000000" w:rsidRPr="00000000">
        <w:rPr>
          <w:rtl w:val="0"/>
        </w:rPr>
      </w:r>
    </w:p>
    <w:p w:rsidR="00000000" w:rsidDel="00000000" w:rsidP="00000000" w:rsidRDefault="00000000" w:rsidRPr="00000000" w14:paraId="00000005">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0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Bengaluru, Karnataka, India</w:t>
      </w:r>
    </w:p>
    <w:p w:rsidR="00000000" w:rsidDel="00000000" w:rsidP="00000000" w:rsidRDefault="00000000" w:rsidRPr="00000000" w14:paraId="00000008">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Sep-2024 - Oct-2024</w:t>
      </w:r>
    </w:p>
    <w:p w:rsidR="00000000" w:rsidDel="00000000" w:rsidP="00000000" w:rsidRDefault="00000000" w:rsidRPr="00000000" w14:paraId="0000000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0A">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0B">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C">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Nasik, Maharashtra, India</w:t>
      </w:r>
    </w:p>
    <w:p w:rsidR="00000000" w:rsidDel="00000000" w:rsidP="00000000" w:rsidRDefault="00000000" w:rsidRPr="00000000" w14:paraId="0000000D">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Aug-2024 - Sep-2024</w:t>
      </w:r>
    </w:p>
    <w:p w:rsidR="00000000" w:rsidDel="00000000" w:rsidP="00000000" w:rsidRDefault="00000000" w:rsidRPr="00000000" w14:paraId="0000000E">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F">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10">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11">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p w:rsidR="00000000" w:rsidDel="00000000" w:rsidP="00000000" w:rsidRDefault="00000000" w:rsidRPr="00000000" w14:paraId="0000001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Signa Institue Of Professional Studies</w:t>
      </w:r>
      <w:r w:rsidDel="00000000" w:rsidR="00000000" w:rsidRPr="00000000">
        <w:rPr>
          <w:rFonts w:ascii="Roboto" w:cs="Roboto" w:eastAsia="Roboto" w:hAnsi="Roboto"/>
          <w:sz w:val="20"/>
          <w:szCs w:val="20"/>
          <w:rtl w:val="0"/>
        </w:rPr>
        <w:tab/>
        <w:t xml:space="preserve">Dharmangadpur, Kanpur</w:t>
      </w:r>
    </w:p>
    <w:p w:rsidR="00000000" w:rsidDel="00000000" w:rsidP="00000000" w:rsidRDefault="00000000" w:rsidRPr="00000000" w14:paraId="00000015">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in Computer Application (BCA)</w:t>
      </w:r>
      <w:r w:rsidDel="00000000" w:rsidR="00000000" w:rsidRPr="00000000">
        <w:rPr>
          <w:rFonts w:ascii="Roboto" w:cs="Roboto" w:eastAsia="Roboto" w:hAnsi="Roboto"/>
          <w:sz w:val="20"/>
          <w:szCs w:val="20"/>
          <w:rtl w:val="0"/>
        </w:rPr>
        <w:tab/>
        <w:t xml:space="preserve">2022-2025</w:t>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w:t>
      </w:r>
      <w:r w:rsidDel="00000000" w:rsidR="00000000" w:rsidRPr="00000000">
        <w:rPr>
          <w:rFonts w:ascii="Roboto" w:cs="Roboto" w:eastAsia="Roboto" w:hAnsi="Roboto"/>
          <w:b w:val="1"/>
          <w:sz w:val="20"/>
          <w:szCs w:val="20"/>
          <w:rtl w:val="0"/>
        </w:rPr>
        <w:t xml:space="preserve">Computer Applications</w:t>
      </w:r>
      <w:r w:rsidDel="00000000" w:rsidR="00000000" w:rsidRPr="00000000">
        <w:rPr>
          <w:rFonts w:ascii="Roboto" w:cs="Roboto" w:eastAsia="Roboto" w:hAnsi="Roboto"/>
          <w:sz w:val="20"/>
          <w:szCs w:val="20"/>
          <w:rtl w:val="0"/>
        </w:rPr>
        <w:t xml:space="preserve"> &amp; </w:t>
      </w:r>
      <w:r w:rsidDel="00000000" w:rsidR="00000000" w:rsidRPr="00000000">
        <w:rPr>
          <w:rFonts w:ascii="Roboto" w:cs="Roboto" w:eastAsia="Roboto" w:hAnsi="Roboto"/>
          <w:b w:val="1"/>
          <w:sz w:val="20"/>
          <w:szCs w:val="20"/>
          <w:rtl w:val="0"/>
        </w:rPr>
        <w:t xml:space="preserve">Programming.</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Learned about Business &amp; Financial Management.</w:t>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business work ethics and communication.</w:t>
      </w:r>
    </w:p>
    <w:p w:rsidR="00000000" w:rsidDel="00000000" w:rsidP="00000000" w:rsidRDefault="00000000" w:rsidRPr="00000000" w14:paraId="00000019">
      <w:pPr>
        <w:numPr>
          <w:ilvl w:val="0"/>
          <w:numId w:val="1"/>
        </w:numPr>
        <w:spacing w:line="240" w:lineRule="auto"/>
        <w:ind w:left="720" w:right="2730" w:hanging="360"/>
        <w:rPr>
          <w:rFonts w:ascii="Roboto" w:cs="Roboto" w:eastAsia="Roboto" w:hAnsi="Roboto"/>
        </w:rPr>
      </w:pPr>
      <w:r w:rsidDel="00000000" w:rsidR="00000000" w:rsidRPr="00000000">
        <w:rPr>
          <w:rFonts w:ascii="Roboto" w:cs="Roboto" w:eastAsia="Roboto" w:hAnsi="Roboto"/>
          <w:sz w:val="20"/>
          <w:szCs w:val="20"/>
          <w:rtl w:val="0"/>
        </w:rPr>
        <w:t xml:space="preserve">Awarded a certificate &amp; a medal for good performance in academics. (Only give to 5)</w:t>
      </w:r>
    </w:p>
    <w:p w:rsidR="00000000" w:rsidDel="00000000" w:rsidP="00000000" w:rsidRDefault="00000000" w:rsidRPr="00000000" w14:paraId="0000001A">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1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20">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2">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3">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24">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6">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7">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16">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28">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C">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2D">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3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w:t>
      </w: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 Language</w:t>
      </w:r>
    </w:p>
    <w:p w:rsidR="00000000" w:rsidDel="00000000" w:rsidP="00000000" w:rsidRDefault="00000000" w:rsidRPr="00000000" w14:paraId="0000003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3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w:t>
      </w:r>
    </w:p>
    <w:p w:rsidR="00000000" w:rsidDel="00000000" w:rsidP="00000000" w:rsidRDefault="00000000" w:rsidRPr="00000000" w14:paraId="0000003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035">
      <w:pPr>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spacing w:line="240"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HTML, CSS &amp; Bootstrap</w:t>
      </w:r>
    </w:p>
    <w:p w:rsidR="00000000" w:rsidDel="00000000" w:rsidP="00000000" w:rsidRDefault="00000000" w:rsidRPr="00000000" w14:paraId="0000003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Tailwind CSS</w:t>
      </w:r>
    </w:p>
    <w:p w:rsidR="00000000" w:rsidDel="00000000" w:rsidP="00000000" w:rsidRDefault="00000000" w:rsidRPr="00000000" w14:paraId="0000003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React, Redux, and React-Hook-Forms</w:t>
      </w:r>
    </w:p>
    <w:p w:rsidR="00000000" w:rsidDel="00000000" w:rsidP="00000000" w:rsidRDefault="00000000" w:rsidRPr="00000000" w14:paraId="0000003A">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Figma</w:t>
      </w:r>
    </w:p>
    <w:p w:rsidR="00000000" w:rsidDel="00000000" w:rsidP="00000000" w:rsidRDefault="00000000" w:rsidRPr="00000000" w14:paraId="0000003B">
      <w:pPr>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w:t>
      </w: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Node.js</w:t>
      </w:r>
    </w:p>
    <w:p w:rsidR="00000000" w:rsidDel="00000000" w:rsidP="00000000" w:rsidRDefault="00000000" w:rsidRPr="00000000" w14:paraId="0000003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w:t>
      </w:r>
    </w:p>
    <w:p w:rsidR="00000000" w:rsidDel="00000000" w:rsidP="00000000" w:rsidRDefault="00000000" w:rsidRPr="00000000" w14:paraId="0000003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Express.js</w:t>
      </w:r>
    </w:p>
    <w:p w:rsidR="00000000" w:rsidDel="00000000" w:rsidP="00000000" w:rsidRDefault="00000000" w:rsidRPr="00000000" w14:paraId="0000004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Next.js</w:t>
      </w:r>
    </w:p>
    <w:p w:rsidR="00000000" w:rsidDel="00000000" w:rsidP="00000000" w:rsidRDefault="00000000" w:rsidRPr="00000000" w14:paraId="00000041">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w:t>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MySQL</w:t>
      </w:r>
    </w:p>
    <w:p w:rsidR="00000000" w:rsidDel="00000000" w:rsidP="00000000" w:rsidRDefault="00000000" w:rsidRPr="00000000" w14:paraId="00000044">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MongoDB</w:t>
      </w:r>
    </w:p>
    <w:p w:rsidR="00000000" w:rsidDel="00000000" w:rsidP="00000000" w:rsidRDefault="00000000" w:rsidRPr="00000000" w14:paraId="00000045">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Problem-Solving Skills</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 &amp; Algorithms </w:t>
      </w:r>
      <w:r w:rsidDel="00000000" w:rsidR="00000000" w:rsidRPr="00000000">
        <w:rPr>
          <w:rFonts w:ascii="Roboto" w:cs="Roboto" w:eastAsia="Roboto" w:hAnsi="Roboto"/>
          <w:b w:val="1"/>
          <w:sz w:val="20"/>
          <w:szCs w:val="20"/>
          <w:rtl w:val="0"/>
        </w:rPr>
        <w:t xml:space="preserve">(DSA)</w:t>
      </w:r>
    </w:p>
    <w:p w:rsidR="00000000" w:rsidDel="00000000" w:rsidP="00000000" w:rsidRDefault="00000000" w:rsidRPr="00000000" w14:paraId="0000004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 Engine Optimization </w:t>
      </w:r>
      <w:r w:rsidDel="00000000" w:rsidR="00000000" w:rsidRPr="00000000">
        <w:rPr>
          <w:rFonts w:ascii="Roboto" w:cs="Roboto" w:eastAsia="Roboto" w:hAnsi="Roboto"/>
          <w:b w:val="1"/>
          <w:sz w:val="20"/>
          <w:szCs w:val="20"/>
          <w:rtl w:val="0"/>
        </w:rPr>
        <w:t xml:space="preserve">(SEO)</w:t>
      </w:r>
    </w:p>
    <w:p w:rsidR="00000000" w:rsidDel="00000000" w:rsidP="00000000" w:rsidRDefault="00000000" w:rsidRPr="00000000" w14:paraId="00000049">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Technical-Skills</w:t>
      </w: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Photoshop &amp; Lightroom - </w:t>
      </w:r>
      <w:r w:rsidDel="00000000" w:rsidR="00000000" w:rsidRPr="00000000">
        <w:rPr>
          <w:rFonts w:ascii="Roboto" w:cs="Roboto" w:eastAsia="Roboto" w:hAnsi="Roboto"/>
          <w:b w:val="1"/>
          <w:sz w:val="20"/>
          <w:szCs w:val="20"/>
          <w:rtl w:val="0"/>
        </w:rPr>
        <w:t xml:space="preserve">Photo Editing</w:t>
      </w:r>
    </w:p>
    <w:p w:rsidR="00000000" w:rsidDel="00000000" w:rsidP="00000000" w:rsidRDefault="00000000" w:rsidRPr="00000000" w14:paraId="0000004C">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Premiere Pro &amp; After Effects - </w:t>
      </w:r>
      <w:r w:rsidDel="00000000" w:rsidR="00000000" w:rsidRPr="00000000">
        <w:rPr>
          <w:rFonts w:ascii="Roboto" w:cs="Roboto" w:eastAsia="Roboto" w:hAnsi="Roboto"/>
          <w:b w:val="1"/>
          <w:sz w:val="20"/>
          <w:szCs w:val="20"/>
          <w:rtl w:val="0"/>
        </w:rPr>
        <w:t xml:space="preserve">Video Editing</w:t>
      </w:r>
    </w:p>
    <w:p w:rsidR="00000000" w:rsidDel="00000000" w:rsidP="00000000" w:rsidRDefault="00000000" w:rsidRPr="00000000" w14:paraId="0000004D">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Postman - </w:t>
      </w:r>
      <w:r w:rsidDel="00000000" w:rsidR="00000000" w:rsidRPr="00000000">
        <w:rPr>
          <w:rFonts w:ascii="Roboto" w:cs="Roboto" w:eastAsia="Roboto" w:hAnsi="Roboto"/>
          <w:b w:val="1"/>
          <w:sz w:val="20"/>
          <w:szCs w:val="20"/>
          <w:rtl w:val="0"/>
        </w:rPr>
        <w:t xml:space="preserve">API Testing</w:t>
      </w: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 </w:t>
      </w:r>
      <w:r w:rsidDel="00000000" w:rsidR="00000000" w:rsidRPr="00000000">
        <w:rPr>
          <w:rFonts w:ascii="Roboto" w:cs="Roboto" w:eastAsia="Roboto" w:hAnsi="Roboto"/>
          <w:b w:val="1"/>
          <w:sz w:val="20"/>
          <w:szCs w:val="20"/>
          <w:rtl w:val="0"/>
        </w:rPr>
        <w:t xml:space="preserve">Version Control</w:t>
      </w:r>
    </w:p>
    <w:p w:rsidR="00000000" w:rsidDel="00000000" w:rsidP="00000000" w:rsidRDefault="00000000" w:rsidRPr="00000000" w14:paraId="0000004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Vs Code</w:t>
      </w:r>
    </w:p>
    <w:p w:rsidR="00000000" w:rsidDel="00000000" w:rsidP="00000000" w:rsidRDefault="00000000" w:rsidRPr="00000000" w14:paraId="00000050">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52">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3">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4">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5">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56">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57">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9">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5A">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B">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C">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D">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E">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F">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6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6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6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6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6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6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69">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6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6C">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6D">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E">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urrency-exchange-lemon-ten.vercel.app/" TargetMode="External"/><Relationship Id="rId22" Type="http://schemas.openxmlformats.org/officeDocument/2006/relationships/hyperlink" Target="https://github.com/itsmeprinceyt/reflex-time" TargetMode="External"/><Relationship Id="rId21" Type="http://schemas.openxmlformats.org/officeDocument/2006/relationships/hyperlink" Target="https://github.com/itsmeprinceyt/Sofi_Guild_Manager_Private" TargetMode="External"/><Relationship Id="rId24" Type="http://schemas.openxmlformats.org/officeDocument/2006/relationships/hyperlink" Target="https://github.com/itsmeprinceyt/food_shop_nextjs" TargetMode="External"/><Relationship Id="rId23" Type="http://schemas.openxmlformats.org/officeDocument/2006/relationships/hyperlink" Target="https://reflex-time.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od-shop-nextjs.vercel.app/" TargetMode="External"/><Relationship Id="rId26" Type="http://schemas.openxmlformats.org/officeDocument/2006/relationships/hyperlink" Target="https://github.com/itsmeprinceyt/kreomouse_nextjs" TargetMode="External"/><Relationship Id="rId25" Type="http://schemas.openxmlformats.org/officeDocument/2006/relationships/hyperlink" Target="https://food-shop-nextjs.vercel.app/" TargetMode="External"/><Relationship Id="rId27" Type="http://schemas.openxmlformats.org/officeDocument/2006/relationships/hyperlink" Target="https://kreomouse-nextjs.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11" Type="http://schemas.openxmlformats.org/officeDocument/2006/relationships/hyperlink" Target="https://github.com/itsmeprinceyt/itsmeprince-shop-with-db" TargetMode="External"/><Relationship Id="rId10" Type="http://schemas.openxmlformats.org/officeDocument/2006/relationships/hyperlink" Target="https://technohacksinternship.vercel.app/" TargetMode="External"/><Relationship Id="rId13" Type="http://schemas.openxmlformats.org/officeDocument/2006/relationships/hyperlink" Target="https://itsmeprinceyt.github.io/e-drive/" TargetMode="External"/><Relationship Id="rId12" Type="http://schemas.openxmlformats.org/officeDocument/2006/relationships/hyperlink" Target="https://github.com/itsmeprinceyt/e-drive" TargetMode="External"/><Relationship Id="rId15" Type="http://schemas.openxmlformats.org/officeDocument/2006/relationships/hyperlink" Target="https://itsmeprinceyt.github.io/StatisticsCalculator/" TargetMode="External"/><Relationship Id="rId14" Type="http://schemas.openxmlformats.org/officeDocument/2006/relationships/hyperlink" Target="https://github.com/itsmeprinceyt/StatisticsCalculator" TargetMode="External"/><Relationship Id="rId17" Type="http://schemas.openxmlformats.org/officeDocument/2006/relationships/hyperlink" Target="https://github.com/itsmeprinceyt/itsmeprince-discord-bot-js" TargetMode="External"/><Relationship Id="rId16" Type="http://schemas.openxmlformats.org/officeDocument/2006/relationships/hyperlink" Target="https://github.com/itsmeprinceyt/statistics_calculator/blob/main/Statistic_Calculator_v4.cpp" TargetMode="External"/><Relationship Id="rId19" Type="http://schemas.openxmlformats.org/officeDocument/2006/relationships/hyperlink" Target="https://github.com/itsmeprinceyt/currency_exchange" TargetMode="External"/><Relationship Id="rId18" Type="http://schemas.openxmlformats.org/officeDocument/2006/relationships/hyperlink" Target="https://discord.gg/HgXNs4p5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