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61A2C89F" w:rsidR="00917C75" w:rsidRDefault="3AE19870" w:rsidP="00E20E97">
      <w:pPr>
        <w:pStyle w:val="Subtitle"/>
      </w:pPr>
      <w:r>
        <w:t>Microsoft 365 Provisioning Tool</w:t>
      </w:r>
    </w:p>
    <w:p w14:paraId="3CF76928" w14:textId="195D7062" w:rsidR="008D3257" w:rsidRDefault="008D3257" w:rsidP="00E20E97">
      <w:pPr>
        <w:pStyle w:val="Title"/>
      </w:pPr>
      <w:r>
        <w:t>Power Platform Solution Environment Management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71967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1F5A" w14:textId="6F9F1031" w:rsidR="008D3257" w:rsidRDefault="008D3257">
          <w:pPr>
            <w:pStyle w:val="TOCHeading"/>
          </w:pPr>
          <w:r>
            <w:t>Contents</w:t>
          </w:r>
        </w:p>
        <w:p w14:paraId="42EA0AA0" w14:textId="1A833109" w:rsidR="00A72C51" w:rsidRDefault="008D32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31770" w:history="1">
            <w:r w:rsidR="00A72C51" w:rsidRPr="00FA79F3">
              <w:rPr>
                <w:rStyle w:val="Hyperlink"/>
                <w:noProof/>
              </w:rPr>
              <w:t>Version</w:t>
            </w:r>
            <w:r w:rsidR="00A72C51">
              <w:rPr>
                <w:noProof/>
                <w:webHidden/>
              </w:rPr>
              <w:tab/>
            </w:r>
            <w:r w:rsidR="00A72C51">
              <w:rPr>
                <w:noProof/>
                <w:webHidden/>
              </w:rPr>
              <w:fldChar w:fldCharType="begin"/>
            </w:r>
            <w:r w:rsidR="00A72C51">
              <w:rPr>
                <w:noProof/>
                <w:webHidden/>
              </w:rPr>
              <w:instrText xml:space="preserve"> PAGEREF _Toc126931770 \h </w:instrText>
            </w:r>
            <w:r w:rsidR="00A72C51">
              <w:rPr>
                <w:noProof/>
                <w:webHidden/>
              </w:rPr>
            </w:r>
            <w:r w:rsidR="00A72C51">
              <w:rPr>
                <w:noProof/>
                <w:webHidden/>
              </w:rPr>
              <w:fldChar w:fldCharType="separate"/>
            </w:r>
            <w:r w:rsidR="00A72C51">
              <w:rPr>
                <w:noProof/>
                <w:webHidden/>
              </w:rPr>
              <w:t>1</w:t>
            </w:r>
            <w:r w:rsidR="00A72C51">
              <w:rPr>
                <w:noProof/>
                <w:webHidden/>
              </w:rPr>
              <w:fldChar w:fldCharType="end"/>
            </w:r>
          </w:hyperlink>
        </w:p>
        <w:p w14:paraId="27A66E06" w14:textId="6783C805" w:rsidR="00A72C51" w:rsidRDefault="00A72C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71" w:history="1">
            <w:r w:rsidRPr="00FA79F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A41D" w14:textId="459DDAB0" w:rsidR="00A72C51" w:rsidRDefault="00A72C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72" w:history="1">
            <w:r w:rsidRPr="00FA79F3">
              <w:rPr>
                <w:rStyle w:val="Hyperlink"/>
                <w:noProof/>
              </w:rPr>
              <w:t>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AE67" w14:textId="0FB47688" w:rsidR="00A72C51" w:rsidRDefault="00A72C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73" w:history="1">
            <w:r w:rsidRPr="00FA79F3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4BEF" w14:textId="4BADDA4E" w:rsidR="00A72C51" w:rsidRDefault="00A72C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74" w:history="1">
            <w:r w:rsidRPr="00FA79F3">
              <w:rPr>
                <w:rStyle w:val="Hyperlink"/>
                <w:noProof/>
              </w:rPr>
              <w:t>Environment Promotion (Development to Production)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D13D" w14:textId="5E662815" w:rsidR="00A72C51" w:rsidRDefault="00A72C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75" w:history="1">
            <w:r w:rsidRPr="00FA79F3">
              <w:rPr>
                <w:rStyle w:val="Hyperlink"/>
                <w:noProof/>
              </w:rPr>
              <w:t>Export from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DA97" w14:textId="272C9371" w:rsidR="00A72C51" w:rsidRDefault="00A72C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76" w:history="1">
            <w:r w:rsidRPr="00FA79F3">
              <w:rPr>
                <w:rStyle w:val="Hyperlink"/>
                <w:noProof/>
              </w:rPr>
              <w:t>Remove “Current Value” from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ACFE" w14:textId="2093CC77" w:rsidR="00A72C51" w:rsidRDefault="00A72C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77" w:history="1">
            <w:r w:rsidRPr="00FA79F3">
              <w:rPr>
                <w:rStyle w:val="Hyperlink"/>
                <w:noProof/>
              </w:rPr>
              <w:t>Export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79D1" w14:textId="1C7CAAEE" w:rsidR="00A72C51" w:rsidRDefault="00A72C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78" w:history="1">
            <w:r w:rsidRPr="00FA79F3">
              <w:rPr>
                <w:rStyle w:val="Hyperlink"/>
                <w:noProof/>
              </w:rPr>
              <w:t>Reset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3659" w14:textId="17C66A08" w:rsidR="00A72C51" w:rsidRDefault="00A72C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79" w:history="1">
            <w:r w:rsidRPr="00FA79F3">
              <w:rPr>
                <w:rStyle w:val="Hyperlink"/>
                <w:noProof/>
              </w:rPr>
              <w:t>Import into Production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ABB5" w14:textId="16DEE640" w:rsidR="00A72C51" w:rsidRDefault="00A72C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80" w:history="1">
            <w:r w:rsidRPr="00FA79F3">
              <w:rPr>
                <w:rStyle w:val="Hyperlink"/>
                <w:noProof/>
              </w:rPr>
              <w:t>Import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FB25" w14:textId="510757FC" w:rsidR="00A72C51" w:rsidRDefault="00A72C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81" w:history="1">
            <w:r w:rsidRPr="00FA79F3">
              <w:rPr>
                <w:rStyle w:val="Hyperlink"/>
                <w:noProof/>
              </w:rPr>
              <w:t>Finalise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A3B8" w14:textId="58D332E0" w:rsidR="00A72C51" w:rsidRDefault="00A72C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82" w:history="1">
            <w:r w:rsidRPr="00FA79F3">
              <w:rPr>
                <w:rStyle w:val="Hyperlink"/>
                <w:noProof/>
              </w:rPr>
              <w:t>Share App with User and 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852F" w14:textId="0828AD21" w:rsidR="00A72C51" w:rsidRDefault="00A72C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931783" w:history="1">
            <w:r w:rsidRPr="00FA79F3">
              <w:rPr>
                <w:rStyle w:val="Hyperlink"/>
                <w:noProof/>
              </w:rPr>
              <w:t>Share Flows with Co-Owners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BBB5" w14:textId="58BD56E1" w:rsidR="008D3257" w:rsidRDefault="008D3257">
          <w:r>
            <w:rPr>
              <w:b/>
              <w:bCs/>
              <w:noProof/>
            </w:rPr>
            <w:fldChar w:fldCharType="end"/>
          </w:r>
        </w:p>
      </w:sdtContent>
    </w:sdt>
    <w:p w14:paraId="6E72BFF6" w14:textId="0064AF7C" w:rsidR="00EC28D1" w:rsidRDefault="00EC28D1" w:rsidP="008D3257">
      <w:pPr>
        <w:pStyle w:val="Heading1"/>
      </w:pPr>
      <w:bookmarkStart w:id="0" w:name="_Toc126931770"/>
      <w:r>
        <w:t>Version</w:t>
      </w:r>
      <w:bookmarkEnd w:id="0"/>
    </w:p>
    <w:p w14:paraId="31ACE590" w14:textId="77777777" w:rsidR="00EC28D1" w:rsidRPr="00EC28D1" w:rsidRDefault="00EC28D1" w:rsidP="00EC28D1"/>
    <w:tbl>
      <w:tblPr>
        <w:tblStyle w:val="ListTable3-Accent5"/>
        <w:tblW w:w="0" w:type="auto"/>
        <w:tblLook w:val="0420" w:firstRow="1" w:lastRow="0" w:firstColumn="0" w:lastColumn="0" w:noHBand="0" w:noVBand="1"/>
      </w:tblPr>
      <w:tblGrid>
        <w:gridCol w:w="1413"/>
        <w:gridCol w:w="1843"/>
        <w:gridCol w:w="5760"/>
      </w:tblGrid>
      <w:tr w:rsidR="00EC28D1" w14:paraId="709628DF" w14:textId="77777777" w:rsidTr="00EC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3C05D3F" w14:textId="47ABD6E4" w:rsidR="00EC28D1" w:rsidRDefault="00EC28D1" w:rsidP="00EC28D1">
            <w:r>
              <w:t>Version</w:t>
            </w:r>
          </w:p>
        </w:tc>
        <w:tc>
          <w:tcPr>
            <w:tcW w:w="1843" w:type="dxa"/>
          </w:tcPr>
          <w:p w14:paraId="75C6106D" w14:textId="2AF9B5FE" w:rsidR="00EC28D1" w:rsidRDefault="00EC28D1" w:rsidP="00EC28D1">
            <w:r>
              <w:t>Date</w:t>
            </w:r>
          </w:p>
        </w:tc>
        <w:tc>
          <w:tcPr>
            <w:tcW w:w="5760" w:type="dxa"/>
          </w:tcPr>
          <w:p w14:paraId="4A711DEF" w14:textId="03920DD3" w:rsidR="00EC28D1" w:rsidRDefault="00EC28D1" w:rsidP="00EC28D1">
            <w:r>
              <w:t>Details</w:t>
            </w:r>
          </w:p>
        </w:tc>
      </w:tr>
      <w:tr w:rsidR="00EC28D1" w14:paraId="79428B8A" w14:textId="77777777" w:rsidTr="00EC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00DAF25D" w14:textId="7E6F38E0" w:rsidR="00EC28D1" w:rsidRDefault="00EC28D1" w:rsidP="00EC28D1">
            <w:r>
              <w:t>1.0</w:t>
            </w:r>
          </w:p>
        </w:tc>
        <w:tc>
          <w:tcPr>
            <w:tcW w:w="1843" w:type="dxa"/>
          </w:tcPr>
          <w:p w14:paraId="6A9093B4" w14:textId="0964FA0B" w:rsidR="00EC28D1" w:rsidRDefault="00476905" w:rsidP="00EC28D1">
            <w:r>
              <w:t>0</w:t>
            </w:r>
            <w:r w:rsidR="00EC28D1">
              <w:t>6/</w:t>
            </w:r>
            <w:r>
              <w:t>0</w:t>
            </w:r>
            <w:r w:rsidR="00EC28D1">
              <w:t>2/2023</w:t>
            </w:r>
          </w:p>
        </w:tc>
        <w:tc>
          <w:tcPr>
            <w:tcW w:w="5760" w:type="dxa"/>
          </w:tcPr>
          <w:p w14:paraId="477F49E4" w14:textId="409C1B52" w:rsidR="00EC28D1" w:rsidRDefault="00EC28D1" w:rsidP="00EC28D1">
            <w:r>
              <w:t>Initial Version</w:t>
            </w:r>
          </w:p>
        </w:tc>
      </w:tr>
      <w:tr w:rsidR="00476905" w14:paraId="75337E39" w14:textId="77777777" w:rsidTr="00EC28D1">
        <w:tc>
          <w:tcPr>
            <w:tcW w:w="1413" w:type="dxa"/>
          </w:tcPr>
          <w:p w14:paraId="7BB2F473" w14:textId="6A08BE2B" w:rsidR="00476905" w:rsidRDefault="00476905" w:rsidP="00EC28D1">
            <w:r>
              <w:t>2.0</w:t>
            </w:r>
          </w:p>
        </w:tc>
        <w:tc>
          <w:tcPr>
            <w:tcW w:w="1843" w:type="dxa"/>
          </w:tcPr>
          <w:p w14:paraId="1B58DE55" w14:textId="2E179953" w:rsidR="00476905" w:rsidRDefault="00476905" w:rsidP="00EC28D1">
            <w:r>
              <w:t>10/02/2023</w:t>
            </w:r>
          </w:p>
        </w:tc>
        <w:tc>
          <w:tcPr>
            <w:tcW w:w="5760" w:type="dxa"/>
          </w:tcPr>
          <w:p w14:paraId="3B5634C7" w14:textId="50DDB3F4" w:rsidR="00476905" w:rsidRDefault="00476905" w:rsidP="00EC28D1">
            <w:r>
              <w:t>Post Successful Testing</w:t>
            </w:r>
          </w:p>
        </w:tc>
      </w:tr>
    </w:tbl>
    <w:p w14:paraId="00D40249" w14:textId="77777777" w:rsidR="00EC28D1" w:rsidRPr="00EC28D1" w:rsidRDefault="00EC28D1" w:rsidP="00EC28D1"/>
    <w:p w14:paraId="70C38E35" w14:textId="1FE9FBEF" w:rsidR="008D3257" w:rsidRDefault="008D3257" w:rsidP="008D3257">
      <w:pPr>
        <w:pStyle w:val="Heading1"/>
      </w:pPr>
      <w:bookmarkStart w:id="1" w:name="_Toc126931771"/>
      <w:r>
        <w:t>Summary</w:t>
      </w:r>
      <w:bookmarkEnd w:id="1"/>
    </w:p>
    <w:p w14:paraId="59556BA6" w14:textId="14AA4BE8" w:rsidR="008D3257" w:rsidRDefault="008D3257" w:rsidP="008D3257"/>
    <w:p w14:paraId="642EBA20" w14:textId="7E458CA1" w:rsidR="002877DE" w:rsidRDefault="002877DE" w:rsidP="002877DE">
      <w:pPr>
        <w:pStyle w:val="Heading2"/>
      </w:pPr>
      <w:bookmarkStart w:id="2" w:name="_Toc126931772"/>
      <w:r>
        <w:t>Elements</w:t>
      </w:r>
      <w:bookmarkEnd w:id="2"/>
    </w:p>
    <w:p w14:paraId="4D30F905" w14:textId="77777777" w:rsidR="002877DE" w:rsidRPr="002877DE" w:rsidRDefault="002877DE" w:rsidP="002877DE"/>
    <w:p w14:paraId="5E8EBF06" w14:textId="1CFBB1FB" w:rsidR="008D3257" w:rsidRPr="008D3257" w:rsidRDefault="008D3257" w:rsidP="008D3257">
      <w:pPr>
        <w:rPr>
          <w:b/>
          <w:bCs/>
        </w:rPr>
      </w:pPr>
      <w:r w:rsidRPr="008D3257">
        <w:rPr>
          <w:b/>
          <w:bCs/>
        </w:rPr>
        <w:t>Solution</w:t>
      </w:r>
    </w:p>
    <w:p w14:paraId="7EE7BDBA" w14:textId="77777777" w:rsidR="008D3257" w:rsidRPr="008D3257" w:rsidRDefault="008D3257" w:rsidP="008D3257"/>
    <w:p w14:paraId="01C9E082" w14:textId="1B6676B8" w:rsidR="008D3257" w:rsidRPr="008D3257" w:rsidRDefault="008D3257" w:rsidP="008D3257">
      <w:pPr>
        <w:rPr>
          <w:b/>
          <w:bCs/>
        </w:rPr>
      </w:pPr>
      <w:r w:rsidRPr="008D3257">
        <w:rPr>
          <w:b/>
          <w:bCs/>
        </w:rPr>
        <w:t>App</w:t>
      </w:r>
    </w:p>
    <w:p w14:paraId="44E524EB" w14:textId="77777777" w:rsidR="008D3257" w:rsidRPr="008D3257" w:rsidRDefault="008D3257" w:rsidP="008D3257"/>
    <w:p w14:paraId="0655F349" w14:textId="25C62E6E" w:rsidR="008D3257" w:rsidRPr="008D3257" w:rsidRDefault="008D3257" w:rsidP="008D3257">
      <w:pPr>
        <w:rPr>
          <w:b/>
          <w:bCs/>
        </w:rPr>
      </w:pPr>
      <w:r w:rsidRPr="008D3257">
        <w:rPr>
          <w:b/>
          <w:bCs/>
        </w:rPr>
        <w:t>Flows</w:t>
      </w:r>
    </w:p>
    <w:p w14:paraId="3EEFEA62" w14:textId="77777777" w:rsidR="008D3257" w:rsidRPr="008D3257" w:rsidRDefault="008D3257" w:rsidP="008D3257"/>
    <w:p w14:paraId="08BB12EC" w14:textId="14FF82D4" w:rsidR="008D3257" w:rsidRPr="008D3257" w:rsidRDefault="008D3257" w:rsidP="008D3257">
      <w:pPr>
        <w:rPr>
          <w:b/>
          <w:bCs/>
        </w:rPr>
      </w:pPr>
      <w:r w:rsidRPr="008D3257">
        <w:rPr>
          <w:b/>
          <w:bCs/>
        </w:rPr>
        <w:t>Environment Variables</w:t>
      </w:r>
    </w:p>
    <w:p w14:paraId="294AAE99" w14:textId="77777777" w:rsidR="008D3257" w:rsidRPr="008D3257" w:rsidRDefault="008D3257" w:rsidP="008D3257"/>
    <w:p w14:paraId="6357717F" w14:textId="4E520FA3" w:rsidR="008D3257" w:rsidRDefault="008D3257" w:rsidP="008D3257">
      <w:pPr>
        <w:rPr>
          <w:b/>
          <w:bCs/>
        </w:rPr>
      </w:pPr>
      <w:r w:rsidRPr="008D3257">
        <w:rPr>
          <w:b/>
          <w:bCs/>
        </w:rPr>
        <w:t>Connection References</w:t>
      </w:r>
    </w:p>
    <w:p w14:paraId="3D2EC0CC" w14:textId="77777777" w:rsidR="00F21293" w:rsidRDefault="00F21293" w:rsidP="008D3257">
      <w:pPr>
        <w:rPr>
          <w:b/>
          <w:bCs/>
        </w:rPr>
      </w:pPr>
    </w:p>
    <w:p w14:paraId="3CB12FA0" w14:textId="21A326C4" w:rsidR="004F313D" w:rsidRDefault="004F313D" w:rsidP="008D3257">
      <w:pPr>
        <w:rPr>
          <w:b/>
          <w:bCs/>
        </w:rPr>
      </w:pPr>
      <w:r>
        <w:rPr>
          <w:b/>
          <w:bCs/>
        </w:rPr>
        <w:t>Managed Vs Unmanaged Solution</w:t>
      </w:r>
    </w:p>
    <w:p w14:paraId="2022BD26" w14:textId="6FBF1219" w:rsidR="002877DE" w:rsidRDefault="002877DE" w:rsidP="008D3257">
      <w:pPr>
        <w:rPr>
          <w:b/>
          <w:bCs/>
        </w:rPr>
      </w:pPr>
    </w:p>
    <w:p w14:paraId="10264B3C" w14:textId="20B34891" w:rsidR="002877DE" w:rsidRDefault="002877DE" w:rsidP="002877DE">
      <w:pPr>
        <w:pStyle w:val="Heading2"/>
      </w:pPr>
      <w:bookmarkStart w:id="3" w:name="_Toc126931773"/>
      <w:r>
        <w:t>Environments</w:t>
      </w:r>
      <w:bookmarkEnd w:id="3"/>
    </w:p>
    <w:p w14:paraId="18F39DF2" w14:textId="54FF1A64" w:rsidR="002877DE" w:rsidRDefault="002877DE" w:rsidP="008D3257">
      <w:pPr>
        <w:rPr>
          <w:b/>
          <w:bCs/>
        </w:rPr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877DE" w14:paraId="5E4E2BF4" w14:textId="77777777" w:rsidTr="003B1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42D4EFE0" w14:textId="52FE6001" w:rsidR="002877DE" w:rsidRDefault="002877DE" w:rsidP="008D32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7036" w:type="dxa"/>
          </w:tcPr>
          <w:p w14:paraId="7E0343D5" w14:textId="4EFE1D14" w:rsidR="002877DE" w:rsidRDefault="002877DE" w:rsidP="008D3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</w:t>
            </w:r>
          </w:p>
        </w:tc>
      </w:tr>
      <w:tr w:rsidR="002877DE" w14:paraId="493A2FD0" w14:textId="77777777" w:rsidTr="003B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8FF505" w14:textId="7DFA0CA2" w:rsidR="002877DE" w:rsidRDefault="002877DE" w:rsidP="008D32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Development</w:t>
            </w:r>
          </w:p>
        </w:tc>
        <w:tc>
          <w:tcPr>
            <w:tcW w:w="7036" w:type="dxa"/>
          </w:tcPr>
          <w:p w14:paraId="4AB6130A" w14:textId="77777777" w:rsidR="00240FF3" w:rsidRDefault="00240FF3" w:rsidP="0024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332C96">
                <w:rPr>
                  <w:rStyle w:val="Hyperlink"/>
                </w:rPr>
                <w:t>https://make.powerapps.com/environments/6665d769-d6ee-eff7-ac80-3370f33ad8c1/home</w:t>
              </w:r>
            </w:hyperlink>
          </w:p>
          <w:p w14:paraId="70B77616" w14:textId="12E0875F" w:rsidR="00240FF3" w:rsidRPr="003B1F26" w:rsidRDefault="00240FF3" w:rsidP="0024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DE" w14:paraId="133FB043" w14:textId="77777777" w:rsidTr="003B1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B5D3BB" w14:textId="724E308B" w:rsidR="002877DE" w:rsidRDefault="002877DE" w:rsidP="008D32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Production</w:t>
            </w:r>
          </w:p>
        </w:tc>
        <w:tc>
          <w:tcPr>
            <w:tcW w:w="7036" w:type="dxa"/>
          </w:tcPr>
          <w:p w14:paraId="53112D6C" w14:textId="77777777" w:rsidR="00240FF3" w:rsidRDefault="00240FF3" w:rsidP="0024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332C96">
                <w:rPr>
                  <w:rStyle w:val="Hyperlink"/>
                </w:rPr>
                <w:t>https://make.powerapps.com/environments/773252de-9ba3-e910-9be3-d78fb35de9ca/home</w:t>
              </w:r>
            </w:hyperlink>
          </w:p>
          <w:p w14:paraId="5F888413" w14:textId="46054411" w:rsidR="00240FF3" w:rsidRPr="003B1F26" w:rsidRDefault="00240FF3" w:rsidP="0024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A4411F" w14:textId="4EEF1FB5" w:rsidR="002877DE" w:rsidRPr="008D3257" w:rsidRDefault="002877DE" w:rsidP="008D3257">
      <w:pPr>
        <w:rPr>
          <w:b/>
          <w:bCs/>
        </w:rPr>
      </w:pPr>
    </w:p>
    <w:p w14:paraId="415A2164" w14:textId="3D0FA98E" w:rsidR="008D3257" w:rsidRDefault="008D3257" w:rsidP="008D3257">
      <w:pPr>
        <w:pStyle w:val="Heading1"/>
      </w:pPr>
      <w:bookmarkStart w:id="4" w:name="_Toc126931774"/>
      <w:r>
        <w:t>Environment Promotion (Development to Production)</w:t>
      </w:r>
      <w:bookmarkEnd w:id="4"/>
    </w:p>
    <w:p w14:paraId="1CE875CB" w14:textId="5C49CF04" w:rsidR="008D3257" w:rsidRDefault="008D3257" w:rsidP="008D3257"/>
    <w:p w14:paraId="1697C192" w14:textId="4238E37F" w:rsidR="002877DE" w:rsidRDefault="002877DE" w:rsidP="008D3257">
      <w:r>
        <w:t xml:space="preserve">** The account that performs these promotion steps must also be the </w:t>
      </w:r>
      <w:r w:rsidR="002205A8" w:rsidRPr="008057A1">
        <w:rPr>
          <w:b/>
          <w:bCs/>
        </w:rPr>
        <w:t xml:space="preserve">service </w:t>
      </w:r>
      <w:r w:rsidRPr="008057A1">
        <w:rPr>
          <w:b/>
          <w:bCs/>
        </w:rPr>
        <w:t>account</w:t>
      </w:r>
      <w:r>
        <w:t xml:space="preserve"> that is the owner/created the </w:t>
      </w:r>
      <w:r w:rsidRPr="008A17E2">
        <w:rPr>
          <w:b/>
          <w:bCs/>
        </w:rPr>
        <w:t>Connection References</w:t>
      </w:r>
      <w:r>
        <w:t xml:space="preserve"> and </w:t>
      </w:r>
      <w:r w:rsidRPr="008A17E2">
        <w:rPr>
          <w:b/>
          <w:bCs/>
        </w:rPr>
        <w:t>Environment Variables</w:t>
      </w:r>
    </w:p>
    <w:p w14:paraId="799D793D" w14:textId="77777777" w:rsidR="002877DE" w:rsidRDefault="002877DE" w:rsidP="008D3257"/>
    <w:p w14:paraId="379AF9F2" w14:textId="0F182597" w:rsidR="008D3257" w:rsidRDefault="008D3257" w:rsidP="002877DE">
      <w:pPr>
        <w:pStyle w:val="Heading2"/>
      </w:pPr>
      <w:bookmarkStart w:id="5" w:name="_Toc126931775"/>
      <w:r>
        <w:t>Export from Development</w:t>
      </w:r>
      <w:r w:rsidR="00657052">
        <w:t xml:space="preserve"> Environment</w:t>
      </w:r>
      <w:bookmarkEnd w:id="5"/>
    </w:p>
    <w:p w14:paraId="2D09D1E0" w14:textId="6E91117A" w:rsidR="008D3257" w:rsidRDefault="008D3257" w:rsidP="008D3257"/>
    <w:p w14:paraId="4E5858E6" w14:textId="3EA477D4" w:rsidR="002877DE" w:rsidRPr="00657052" w:rsidRDefault="002877DE" w:rsidP="00657052">
      <w:pPr>
        <w:pStyle w:val="Heading3"/>
      </w:pPr>
      <w:bookmarkStart w:id="6" w:name="_Toc126931776"/>
      <w:r w:rsidRPr="00657052">
        <w:t>Remove “Current Value” from Environment Variables</w:t>
      </w:r>
      <w:bookmarkEnd w:id="6"/>
    </w:p>
    <w:p w14:paraId="63207151" w14:textId="3972AACA" w:rsidR="009C3C35" w:rsidRDefault="009C3C35" w:rsidP="002877DE">
      <w:pPr>
        <w:pStyle w:val="ListParagraph"/>
        <w:numPr>
          <w:ilvl w:val="0"/>
          <w:numId w:val="2"/>
        </w:numPr>
      </w:pPr>
      <w:r>
        <w:t xml:space="preserve">View </w:t>
      </w:r>
      <w:r w:rsidRPr="008A17E2">
        <w:rPr>
          <w:b/>
          <w:bCs/>
        </w:rPr>
        <w:t>Solutions</w:t>
      </w:r>
      <w:r>
        <w:t xml:space="preserve"> in Development Environment</w:t>
      </w:r>
    </w:p>
    <w:p w14:paraId="4695E133" w14:textId="14264DCA" w:rsidR="002877DE" w:rsidRDefault="002877DE" w:rsidP="002877DE">
      <w:pPr>
        <w:pStyle w:val="ListParagraph"/>
        <w:numPr>
          <w:ilvl w:val="0"/>
          <w:numId w:val="2"/>
        </w:numPr>
      </w:pPr>
      <w:r>
        <w:t>Open Solution</w:t>
      </w:r>
      <w:r w:rsidR="008A17E2">
        <w:t xml:space="preserve"> </w:t>
      </w:r>
      <w:r w:rsidR="008A17E2" w:rsidRPr="008A17E2">
        <w:rPr>
          <w:b/>
          <w:bCs/>
        </w:rPr>
        <w:t>M365 Provisioning Tool</w:t>
      </w:r>
    </w:p>
    <w:p w14:paraId="6DC69C15" w14:textId="4D35FEF2" w:rsidR="00261B5C" w:rsidRDefault="00261B5C" w:rsidP="002877DE">
      <w:pPr>
        <w:pStyle w:val="ListParagraph"/>
        <w:numPr>
          <w:ilvl w:val="0"/>
          <w:numId w:val="2"/>
        </w:numPr>
      </w:pPr>
      <w:r>
        <w:t xml:space="preserve">Select </w:t>
      </w:r>
      <w:r w:rsidRPr="008A17E2">
        <w:rPr>
          <w:b/>
          <w:bCs/>
        </w:rPr>
        <w:t>Environment Variables</w:t>
      </w:r>
      <w:r>
        <w:t xml:space="preserve"> from </w:t>
      </w:r>
      <w:r w:rsidR="008B163D" w:rsidRPr="008057A1">
        <w:rPr>
          <w:b/>
          <w:bCs/>
        </w:rPr>
        <w:t>Objects</w:t>
      </w:r>
      <w:r w:rsidR="008B163D">
        <w:t xml:space="preserve"> </w:t>
      </w:r>
      <w:r>
        <w:t>Menu</w:t>
      </w:r>
    </w:p>
    <w:p w14:paraId="4067BC06" w14:textId="77777777" w:rsidR="008B163D" w:rsidRDefault="00261B5C" w:rsidP="002877DE">
      <w:pPr>
        <w:pStyle w:val="ListParagraph"/>
        <w:numPr>
          <w:ilvl w:val="0"/>
          <w:numId w:val="2"/>
        </w:numPr>
      </w:pPr>
      <w:r w:rsidRPr="008A17E2">
        <w:rPr>
          <w:b/>
          <w:bCs/>
        </w:rPr>
        <w:t xml:space="preserve">Edit </w:t>
      </w:r>
      <w:r>
        <w:t xml:space="preserve">each </w:t>
      </w:r>
      <w:r w:rsidR="009C3C35">
        <w:t>variable</w:t>
      </w:r>
      <w:r w:rsidR="008B163D">
        <w:t>, take note of the existing Current Site (or Current List) value as you’ll need to add it back in later.</w:t>
      </w:r>
    </w:p>
    <w:p w14:paraId="789E1E24" w14:textId="3ABAC92E" w:rsidR="00261B5C" w:rsidRDefault="008B163D" w:rsidP="002877DE">
      <w:pPr>
        <w:pStyle w:val="ListParagraph"/>
        <w:numPr>
          <w:ilvl w:val="0"/>
          <w:numId w:val="2"/>
        </w:numPr>
      </w:pPr>
      <w:r>
        <w:t xml:space="preserve">Select the </w:t>
      </w:r>
      <w:r w:rsidRPr="008057A1">
        <w:rPr>
          <w:b/>
          <w:bCs/>
        </w:rPr>
        <w:t>three dots</w:t>
      </w:r>
      <w:r>
        <w:t xml:space="preserve"> next to Current Site (or Current List) value and choose</w:t>
      </w:r>
      <w:r w:rsidR="00261B5C">
        <w:t xml:space="preserve"> </w:t>
      </w:r>
      <w:r>
        <w:rPr>
          <w:b/>
          <w:bCs/>
        </w:rPr>
        <w:t>R</w:t>
      </w:r>
      <w:r w:rsidRPr="008A17E2">
        <w:rPr>
          <w:b/>
          <w:bCs/>
        </w:rPr>
        <w:t>emove</w:t>
      </w:r>
      <w:r>
        <w:rPr>
          <w:b/>
          <w:bCs/>
        </w:rPr>
        <w:t xml:space="preserve"> from this solution</w:t>
      </w:r>
    </w:p>
    <w:p w14:paraId="63316CAF" w14:textId="7A9C5B31" w:rsidR="00070781" w:rsidRDefault="00070781" w:rsidP="00070781">
      <w:pPr>
        <w:pStyle w:val="ListParagraph"/>
        <w:numPr>
          <w:ilvl w:val="1"/>
          <w:numId w:val="2"/>
        </w:numPr>
      </w:pPr>
      <w:r>
        <w:t xml:space="preserve">Check Default Value is also </w:t>
      </w:r>
      <w:r w:rsidR="008A17E2">
        <w:t>removed (Deleted text if required)</w:t>
      </w:r>
    </w:p>
    <w:p w14:paraId="32D3442D" w14:textId="2BDC35C6" w:rsidR="009C3C35" w:rsidRDefault="009C3C35" w:rsidP="00284BCF">
      <w:pPr>
        <w:pStyle w:val="ListParagraph"/>
      </w:pPr>
      <w:r w:rsidRPr="009C3C35">
        <w:rPr>
          <w:noProof/>
        </w:rPr>
        <w:lastRenderedPageBreak/>
        <w:drawing>
          <wp:inline distT="0" distB="0" distL="0" distR="0" wp14:anchorId="3A07BAB5" wp14:editId="55927A0F">
            <wp:extent cx="3715268" cy="1581371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2B1F" w14:textId="7F0EEACF" w:rsidR="002877DE" w:rsidRDefault="002877DE" w:rsidP="002877DE"/>
    <w:p w14:paraId="7A5308D2" w14:textId="3D41CF5E" w:rsidR="009C3C35" w:rsidRDefault="009C3C35" w:rsidP="00657052">
      <w:pPr>
        <w:pStyle w:val="Heading3"/>
      </w:pPr>
      <w:bookmarkStart w:id="7" w:name="_Toc126931777"/>
      <w:r>
        <w:t>Export Solution</w:t>
      </w:r>
      <w:bookmarkEnd w:id="7"/>
    </w:p>
    <w:p w14:paraId="20BD0F6F" w14:textId="166F7D9A" w:rsidR="009C3C35" w:rsidRDefault="009C3C35" w:rsidP="009C3C35">
      <w:pPr>
        <w:pStyle w:val="ListParagraph"/>
        <w:numPr>
          <w:ilvl w:val="0"/>
          <w:numId w:val="4"/>
        </w:numPr>
      </w:pPr>
      <w:r>
        <w:t xml:space="preserve">View </w:t>
      </w:r>
      <w:r w:rsidRPr="008A17E2">
        <w:rPr>
          <w:b/>
          <w:bCs/>
        </w:rPr>
        <w:t>Solutions</w:t>
      </w:r>
      <w:r>
        <w:t xml:space="preserve"> in Development Environment</w:t>
      </w:r>
      <w:r w:rsidR="002205A8">
        <w:t xml:space="preserve"> (click </w:t>
      </w:r>
      <w:r w:rsidR="002205A8" w:rsidRPr="008057A1">
        <w:rPr>
          <w:b/>
          <w:bCs/>
        </w:rPr>
        <w:t>Back to solutions</w:t>
      </w:r>
      <w:r w:rsidR="002205A8">
        <w:t xml:space="preserve"> at top left)</w:t>
      </w:r>
    </w:p>
    <w:p w14:paraId="2EC107DF" w14:textId="20C0CE7D" w:rsidR="009C3C35" w:rsidRDefault="009C3C35" w:rsidP="009C3C35">
      <w:pPr>
        <w:pStyle w:val="ListParagraph"/>
        <w:numPr>
          <w:ilvl w:val="0"/>
          <w:numId w:val="4"/>
        </w:numPr>
      </w:pPr>
      <w:r>
        <w:t>Select solution</w:t>
      </w:r>
      <w:r w:rsidR="008A17E2">
        <w:t xml:space="preserve"> </w:t>
      </w:r>
      <w:r w:rsidR="008A17E2" w:rsidRPr="008A17E2">
        <w:rPr>
          <w:b/>
          <w:bCs/>
        </w:rPr>
        <w:t>M365 Provisioning Tool</w:t>
      </w:r>
      <w:r w:rsidRPr="008A17E2">
        <w:rPr>
          <w:b/>
          <w:bCs/>
        </w:rPr>
        <w:t xml:space="preserve"> </w:t>
      </w:r>
    </w:p>
    <w:p w14:paraId="260A67B3" w14:textId="65C98312" w:rsidR="009C3C35" w:rsidRDefault="009C3C35" w:rsidP="009C3C35">
      <w:pPr>
        <w:pStyle w:val="ListParagraph"/>
        <w:numPr>
          <w:ilvl w:val="0"/>
          <w:numId w:val="4"/>
        </w:numPr>
      </w:pPr>
      <w:r>
        <w:t xml:space="preserve">Click </w:t>
      </w:r>
      <w:r w:rsidRPr="008A17E2">
        <w:rPr>
          <w:b/>
          <w:bCs/>
        </w:rPr>
        <w:t>Export solution</w:t>
      </w:r>
      <w:r>
        <w:t xml:space="preserve"> from </w:t>
      </w:r>
      <w:r w:rsidR="00657052">
        <w:t>context menu</w:t>
      </w:r>
    </w:p>
    <w:p w14:paraId="2CDCC3CD" w14:textId="57D28404" w:rsidR="00657052" w:rsidRDefault="00657052" w:rsidP="009C3C35">
      <w:pPr>
        <w:pStyle w:val="ListParagraph"/>
        <w:numPr>
          <w:ilvl w:val="0"/>
          <w:numId w:val="4"/>
        </w:numPr>
      </w:pPr>
      <w:r>
        <w:t xml:space="preserve">Select </w:t>
      </w:r>
      <w:r w:rsidRPr="008A17E2">
        <w:rPr>
          <w:b/>
          <w:bCs/>
        </w:rPr>
        <w:t>Publish</w:t>
      </w:r>
      <w:r>
        <w:t xml:space="preserve"> Changes is required (Best to perform this action to confirm)</w:t>
      </w:r>
    </w:p>
    <w:p w14:paraId="421F64D2" w14:textId="06FA3292" w:rsidR="00657052" w:rsidRDefault="00657052" w:rsidP="009C3C35">
      <w:pPr>
        <w:pStyle w:val="ListParagraph"/>
        <w:numPr>
          <w:ilvl w:val="0"/>
          <w:numId w:val="4"/>
        </w:numPr>
      </w:pPr>
      <w:r>
        <w:t xml:space="preserve">Click </w:t>
      </w:r>
      <w:r w:rsidRPr="008A17E2">
        <w:rPr>
          <w:b/>
          <w:bCs/>
        </w:rPr>
        <w:t>Next</w:t>
      </w:r>
    </w:p>
    <w:p w14:paraId="4772BC91" w14:textId="2DEDFA2A" w:rsidR="00657052" w:rsidRDefault="00657052" w:rsidP="009C3C35">
      <w:pPr>
        <w:pStyle w:val="ListParagraph"/>
        <w:numPr>
          <w:ilvl w:val="0"/>
          <w:numId w:val="4"/>
        </w:numPr>
      </w:pPr>
      <w:r>
        <w:t xml:space="preserve">Keep </w:t>
      </w:r>
      <w:r w:rsidRPr="008A17E2">
        <w:rPr>
          <w:b/>
          <w:bCs/>
        </w:rPr>
        <w:t>default version</w:t>
      </w:r>
      <w:r>
        <w:t xml:space="preserve"> number as set</w:t>
      </w:r>
    </w:p>
    <w:p w14:paraId="0EF18E8A" w14:textId="1DA2FAB2" w:rsidR="00657052" w:rsidRDefault="00657052" w:rsidP="009C3C35">
      <w:pPr>
        <w:pStyle w:val="ListParagraph"/>
        <w:numPr>
          <w:ilvl w:val="0"/>
          <w:numId w:val="4"/>
        </w:numPr>
      </w:pPr>
      <w:r>
        <w:t xml:space="preserve">Choose </w:t>
      </w:r>
      <w:r w:rsidRPr="008A17E2">
        <w:rPr>
          <w:b/>
          <w:bCs/>
        </w:rPr>
        <w:t xml:space="preserve">Managed </w:t>
      </w:r>
    </w:p>
    <w:p w14:paraId="1078458D" w14:textId="3D4EC23C" w:rsidR="00657052" w:rsidRDefault="00657052" w:rsidP="009C3C35">
      <w:pPr>
        <w:pStyle w:val="ListParagraph"/>
        <w:numPr>
          <w:ilvl w:val="0"/>
          <w:numId w:val="4"/>
        </w:numPr>
      </w:pPr>
      <w:r>
        <w:t xml:space="preserve">Click </w:t>
      </w:r>
      <w:r w:rsidRPr="008A17E2">
        <w:rPr>
          <w:b/>
          <w:bCs/>
        </w:rPr>
        <w:t>Export</w:t>
      </w:r>
    </w:p>
    <w:p w14:paraId="117E4DAB" w14:textId="46E08DC5" w:rsidR="00657052" w:rsidRDefault="00657052" w:rsidP="009C3C35">
      <w:pPr>
        <w:pStyle w:val="ListParagraph"/>
        <w:numPr>
          <w:ilvl w:val="0"/>
          <w:numId w:val="4"/>
        </w:numPr>
      </w:pPr>
      <w:r>
        <w:t xml:space="preserve">Once Export is complete </w:t>
      </w:r>
      <w:r w:rsidRPr="008A17E2">
        <w:rPr>
          <w:b/>
          <w:bCs/>
        </w:rPr>
        <w:t>download</w:t>
      </w:r>
      <w:r>
        <w:t xml:space="preserve"> to local computer</w:t>
      </w:r>
    </w:p>
    <w:p w14:paraId="33460567" w14:textId="5BCC7461" w:rsidR="006E7A9A" w:rsidRPr="006E7A9A" w:rsidRDefault="00070781" w:rsidP="006E7A9A">
      <w:pPr>
        <w:pStyle w:val="Heading3"/>
      </w:pPr>
      <w:bookmarkStart w:id="8" w:name="_Toc126931778"/>
      <w:r>
        <w:t>Reset Environment Variables</w:t>
      </w:r>
      <w:bookmarkEnd w:id="8"/>
    </w:p>
    <w:p w14:paraId="4453FB1F" w14:textId="3A66CF38" w:rsidR="006E7A9A" w:rsidRPr="006E7A9A" w:rsidRDefault="006E7A9A" w:rsidP="00A72C51">
      <w:r>
        <w:t xml:space="preserve">** Is it not required to reset Development Variables – Flows that use Env Variables monitor for changes to the variables and will only change </w:t>
      </w:r>
      <w:proofErr w:type="gramStart"/>
      <w:r>
        <w:t>it’s</w:t>
      </w:r>
      <w:proofErr w:type="gramEnd"/>
      <w:r>
        <w:t xml:space="preserve"> local copy of variable setting on the change of a variable in a solution, NOT on the removal of a setting – So clearing setting to enable this import/export process does not affect flows using variables.</w:t>
      </w:r>
    </w:p>
    <w:p w14:paraId="19CEE053" w14:textId="77777777" w:rsidR="00070781" w:rsidRDefault="00070781" w:rsidP="00070781">
      <w:pPr>
        <w:pStyle w:val="ListParagraph"/>
        <w:numPr>
          <w:ilvl w:val="0"/>
          <w:numId w:val="7"/>
        </w:numPr>
      </w:pPr>
      <w:r>
        <w:t xml:space="preserve">View </w:t>
      </w:r>
      <w:r w:rsidRPr="008A17E2">
        <w:rPr>
          <w:b/>
          <w:bCs/>
        </w:rPr>
        <w:t xml:space="preserve">Solutions </w:t>
      </w:r>
      <w:r>
        <w:t>in Development Environment</w:t>
      </w:r>
    </w:p>
    <w:p w14:paraId="308093D0" w14:textId="0CDA8DDE" w:rsidR="00070781" w:rsidRDefault="00070781" w:rsidP="00070781">
      <w:pPr>
        <w:pStyle w:val="ListParagraph"/>
        <w:numPr>
          <w:ilvl w:val="0"/>
          <w:numId w:val="7"/>
        </w:numPr>
      </w:pPr>
      <w:r>
        <w:t>Open Solution</w:t>
      </w:r>
      <w:r w:rsidR="008A17E2">
        <w:t xml:space="preserve"> </w:t>
      </w:r>
      <w:r w:rsidR="008A17E2" w:rsidRPr="008A17E2">
        <w:rPr>
          <w:b/>
          <w:bCs/>
        </w:rPr>
        <w:t>M365 Provisioning Tool</w:t>
      </w:r>
    </w:p>
    <w:p w14:paraId="4FB36D3A" w14:textId="336E97E9" w:rsidR="00070781" w:rsidRDefault="00070781" w:rsidP="00070781">
      <w:pPr>
        <w:pStyle w:val="ListParagraph"/>
        <w:numPr>
          <w:ilvl w:val="0"/>
          <w:numId w:val="7"/>
        </w:numPr>
      </w:pPr>
      <w:r>
        <w:t xml:space="preserve">Select </w:t>
      </w:r>
      <w:r w:rsidRPr="008A17E2">
        <w:rPr>
          <w:b/>
          <w:bCs/>
        </w:rPr>
        <w:t>Environment Variables</w:t>
      </w:r>
      <w:r>
        <w:t xml:space="preserve"> from </w:t>
      </w:r>
      <w:r w:rsidR="002205A8" w:rsidRPr="008057A1">
        <w:rPr>
          <w:b/>
          <w:bCs/>
        </w:rPr>
        <w:t xml:space="preserve">Objects </w:t>
      </w:r>
      <w:r>
        <w:t>Menu</w:t>
      </w:r>
    </w:p>
    <w:p w14:paraId="3F439FFE" w14:textId="2AC4B9D9" w:rsidR="00070781" w:rsidRDefault="00070781" w:rsidP="00070781">
      <w:pPr>
        <w:pStyle w:val="ListParagraph"/>
        <w:numPr>
          <w:ilvl w:val="0"/>
          <w:numId w:val="7"/>
        </w:numPr>
      </w:pPr>
      <w:r w:rsidRPr="008A17E2">
        <w:rPr>
          <w:b/>
          <w:bCs/>
        </w:rPr>
        <w:t xml:space="preserve">Edit </w:t>
      </w:r>
      <w:r>
        <w:t xml:space="preserve">each variable and </w:t>
      </w:r>
      <w:r w:rsidR="002205A8">
        <w:t xml:space="preserve">add previously removed </w:t>
      </w:r>
      <w:r>
        <w:t>Current Site/List value</w:t>
      </w:r>
      <w:r w:rsidR="002205A8">
        <w:t>s back in</w:t>
      </w:r>
    </w:p>
    <w:p w14:paraId="6FB728FA" w14:textId="77777777" w:rsidR="00284BCF" w:rsidRDefault="00284BCF" w:rsidP="00284BCF"/>
    <w:p w14:paraId="4B5F09AC" w14:textId="252DCD9C" w:rsidR="00657052" w:rsidRDefault="00657052" w:rsidP="00657052">
      <w:pPr>
        <w:pStyle w:val="Heading2"/>
      </w:pPr>
      <w:bookmarkStart w:id="9" w:name="_Toc126931779"/>
      <w:r>
        <w:t>Import into Production Environment</w:t>
      </w:r>
      <w:bookmarkEnd w:id="9"/>
    </w:p>
    <w:p w14:paraId="680A8830" w14:textId="10DBC1FA" w:rsidR="009C3C35" w:rsidRDefault="009C3C35" w:rsidP="009C3C35"/>
    <w:p w14:paraId="59AD402D" w14:textId="518C9227" w:rsidR="007705DF" w:rsidRDefault="007705DF" w:rsidP="00070781">
      <w:pPr>
        <w:pStyle w:val="Heading3"/>
      </w:pPr>
      <w:bookmarkStart w:id="10" w:name="_Toc126931780"/>
      <w:r>
        <w:t>Import Solution</w:t>
      </w:r>
      <w:bookmarkEnd w:id="10"/>
    </w:p>
    <w:p w14:paraId="18CFC899" w14:textId="1B0DE26C" w:rsidR="007705DF" w:rsidRDefault="007705DF" w:rsidP="007705DF">
      <w:pPr>
        <w:pStyle w:val="ListParagraph"/>
        <w:numPr>
          <w:ilvl w:val="0"/>
          <w:numId w:val="6"/>
        </w:numPr>
      </w:pPr>
      <w:r>
        <w:t xml:space="preserve">Switch to </w:t>
      </w:r>
      <w:r w:rsidRPr="008A17E2">
        <w:rPr>
          <w:b/>
          <w:bCs/>
        </w:rPr>
        <w:t>Production Environment</w:t>
      </w:r>
    </w:p>
    <w:p w14:paraId="7EB418E1" w14:textId="4D704544" w:rsidR="007705DF" w:rsidRDefault="007705DF" w:rsidP="007705DF">
      <w:pPr>
        <w:pStyle w:val="ListParagraph"/>
        <w:numPr>
          <w:ilvl w:val="0"/>
          <w:numId w:val="6"/>
        </w:numPr>
      </w:pPr>
      <w:r>
        <w:t xml:space="preserve">View </w:t>
      </w:r>
      <w:r w:rsidRPr="008A17E2">
        <w:rPr>
          <w:b/>
          <w:bCs/>
        </w:rPr>
        <w:t>Solutions</w:t>
      </w:r>
    </w:p>
    <w:p w14:paraId="343D3EB1" w14:textId="56626D39" w:rsidR="007705DF" w:rsidRDefault="00F41209" w:rsidP="007705DF">
      <w:pPr>
        <w:pStyle w:val="ListParagraph"/>
        <w:numPr>
          <w:ilvl w:val="0"/>
          <w:numId w:val="6"/>
        </w:numPr>
      </w:pPr>
      <w:r>
        <w:t xml:space="preserve">Click </w:t>
      </w:r>
      <w:r w:rsidRPr="008A17E2">
        <w:rPr>
          <w:b/>
          <w:bCs/>
        </w:rPr>
        <w:t>Import Solution</w:t>
      </w:r>
    </w:p>
    <w:p w14:paraId="190509B0" w14:textId="37814342" w:rsidR="00F41209" w:rsidRDefault="00F41209" w:rsidP="007705DF">
      <w:pPr>
        <w:pStyle w:val="ListParagraph"/>
        <w:numPr>
          <w:ilvl w:val="0"/>
          <w:numId w:val="6"/>
        </w:numPr>
      </w:pPr>
      <w:r>
        <w:t xml:space="preserve">Browse for </w:t>
      </w:r>
      <w:r w:rsidRPr="008A17E2">
        <w:rPr>
          <w:b/>
          <w:bCs/>
        </w:rPr>
        <w:t>local file</w:t>
      </w:r>
      <w:r>
        <w:t xml:space="preserve"> export</w:t>
      </w:r>
    </w:p>
    <w:p w14:paraId="0588A475" w14:textId="53D71F54" w:rsidR="00F41209" w:rsidRDefault="00F41209" w:rsidP="007705DF">
      <w:pPr>
        <w:pStyle w:val="ListParagraph"/>
        <w:numPr>
          <w:ilvl w:val="0"/>
          <w:numId w:val="6"/>
        </w:numPr>
      </w:pPr>
      <w:r>
        <w:t xml:space="preserve">Click </w:t>
      </w:r>
      <w:r w:rsidRPr="008A17E2">
        <w:rPr>
          <w:b/>
          <w:bCs/>
        </w:rPr>
        <w:t>Next</w:t>
      </w:r>
      <w:r>
        <w:t xml:space="preserve">, </w:t>
      </w:r>
      <w:r w:rsidRPr="008A17E2">
        <w:rPr>
          <w:b/>
          <w:bCs/>
        </w:rPr>
        <w:t>Next</w:t>
      </w:r>
    </w:p>
    <w:p w14:paraId="7ED9C6FB" w14:textId="3591DAF1" w:rsidR="00F41209" w:rsidRDefault="00F41209" w:rsidP="007705DF">
      <w:pPr>
        <w:pStyle w:val="ListParagraph"/>
        <w:numPr>
          <w:ilvl w:val="0"/>
          <w:numId w:val="6"/>
        </w:numPr>
      </w:pPr>
      <w:r>
        <w:t xml:space="preserve">Set </w:t>
      </w:r>
      <w:r w:rsidRPr="008A17E2">
        <w:rPr>
          <w:b/>
          <w:bCs/>
        </w:rPr>
        <w:t>Connection References</w:t>
      </w:r>
      <w:r>
        <w:t xml:space="preserve"> to account to be used in this Environment</w:t>
      </w:r>
    </w:p>
    <w:p w14:paraId="1CFE77C9" w14:textId="05128962" w:rsidR="00F41209" w:rsidRDefault="00F41209" w:rsidP="00F41209">
      <w:pPr>
        <w:pStyle w:val="ListParagraph"/>
        <w:numPr>
          <w:ilvl w:val="1"/>
          <w:numId w:val="6"/>
        </w:numPr>
      </w:pPr>
      <w:r>
        <w:t>If not setup previously this needs to be done the first time</w:t>
      </w:r>
    </w:p>
    <w:p w14:paraId="332D2EAC" w14:textId="1FC2E993" w:rsidR="00070781" w:rsidRDefault="00070781" w:rsidP="00070781">
      <w:pPr>
        <w:pStyle w:val="ListParagraph"/>
        <w:numPr>
          <w:ilvl w:val="0"/>
          <w:numId w:val="6"/>
        </w:numPr>
      </w:pPr>
      <w:r>
        <w:t xml:space="preserve">Set </w:t>
      </w:r>
      <w:r w:rsidRPr="008A17E2">
        <w:rPr>
          <w:b/>
          <w:bCs/>
        </w:rPr>
        <w:t>Environment Variables</w:t>
      </w:r>
      <w:r>
        <w:t xml:space="preserve"> to required site/list</w:t>
      </w:r>
    </w:p>
    <w:p w14:paraId="1387649A" w14:textId="2102C9F1" w:rsidR="00070781" w:rsidRDefault="00070781" w:rsidP="00070781">
      <w:pPr>
        <w:pStyle w:val="ListParagraph"/>
        <w:numPr>
          <w:ilvl w:val="1"/>
          <w:numId w:val="6"/>
        </w:numPr>
      </w:pPr>
      <w:r>
        <w:t xml:space="preserve">If not setup previously this need to be </w:t>
      </w:r>
    </w:p>
    <w:p w14:paraId="32E4A370" w14:textId="3012462B" w:rsidR="00F41209" w:rsidRDefault="00F41209" w:rsidP="00F41209">
      <w:pPr>
        <w:pStyle w:val="ListParagraph"/>
        <w:numPr>
          <w:ilvl w:val="0"/>
          <w:numId w:val="6"/>
        </w:numPr>
      </w:pPr>
      <w:r w:rsidRPr="008A17E2">
        <w:rPr>
          <w:b/>
          <w:bCs/>
        </w:rPr>
        <w:t>Monitor</w:t>
      </w:r>
      <w:r>
        <w:t xml:space="preserve"> import status </w:t>
      </w:r>
    </w:p>
    <w:p w14:paraId="50F8D88A" w14:textId="70E2EF52" w:rsidR="008A17E2" w:rsidRDefault="00F41209" w:rsidP="008A17E2">
      <w:pPr>
        <w:pStyle w:val="ListParagraph"/>
      </w:pPr>
      <w:r w:rsidRPr="00F41209">
        <w:rPr>
          <w:noProof/>
        </w:rPr>
        <w:lastRenderedPageBreak/>
        <w:drawing>
          <wp:inline distT="0" distB="0" distL="0" distR="0" wp14:anchorId="445CBA8C" wp14:editId="4A1FFB37">
            <wp:extent cx="5731510" cy="603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7205" w14:textId="21C1DC1A" w:rsidR="008A17E2" w:rsidRDefault="008A17E2" w:rsidP="008A17E2">
      <w:pPr>
        <w:pStyle w:val="ListParagraph"/>
        <w:numPr>
          <w:ilvl w:val="0"/>
          <w:numId w:val="6"/>
        </w:numPr>
      </w:pPr>
      <w:r>
        <w:t>Import is complete once status changes notifying of completion</w:t>
      </w:r>
    </w:p>
    <w:p w14:paraId="564D64D4" w14:textId="1649C5DD" w:rsidR="007705DF" w:rsidRDefault="007705DF" w:rsidP="007705DF"/>
    <w:p w14:paraId="508FAB82" w14:textId="5C8BE608" w:rsidR="72FF4048" w:rsidRDefault="006E7A9A" w:rsidP="006E7A9A">
      <w:pPr>
        <w:pStyle w:val="Heading2"/>
      </w:pPr>
      <w:bookmarkStart w:id="11" w:name="_Toc126931781"/>
      <w:r>
        <w:t>Finalise Environment</w:t>
      </w:r>
      <w:bookmarkEnd w:id="11"/>
    </w:p>
    <w:p w14:paraId="7E04AAB4" w14:textId="77777777" w:rsidR="006E7A9A" w:rsidRPr="006E7A9A" w:rsidRDefault="006E7A9A" w:rsidP="006E7A9A"/>
    <w:p w14:paraId="325C73FF" w14:textId="42645D5D" w:rsidR="006E7A9A" w:rsidRDefault="006E7A9A" w:rsidP="00CD1970">
      <w:r>
        <w:t>** Only Needs to be performed the first-time import</w:t>
      </w:r>
    </w:p>
    <w:p w14:paraId="6AC2EDAE" w14:textId="2A91E288" w:rsidR="006E7A9A" w:rsidRDefault="006E7A9A" w:rsidP="00A72C51">
      <w:pPr>
        <w:pStyle w:val="Heading3"/>
      </w:pPr>
      <w:bookmarkStart w:id="12" w:name="_Toc126931782"/>
      <w:r>
        <w:t>Share App with User and Owners</w:t>
      </w:r>
      <w:bookmarkEnd w:id="12"/>
    </w:p>
    <w:p w14:paraId="6BCD10B7" w14:textId="0BC46E27" w:rsidR="006E7A9A" w:rsidRDefault="006E7A9A" w:rsidP="006E7A9A">
      <w:pPr>
        <w:pStyle w:val="ListParagraph"/>
        <w:numPr>
          <w:ilvl w:val="0"/>
          <w:numId w:val="8"/>
        </w:numPr>
      </w:pPr>
      <w:r>
        <w:t xml:space="preserve">Set as </w:t>
      </w:r>
      <w:r w:rsidR="00A72C51">
        <w:t>required.</w:t>
      </w:r>
    </w:p>
    <w:p w14:paraId="6ACA87CE" w14:textId="7D5B9053" w:rsidR="006E7A9A" w:rsidRDefault="006E7A9A" w:rsidP="00A72C51">
      <w:pPr>
        <w:pStyle w:val="Heading3"/>
      </w:pPr>
      <w:bookmarkStart w:id="13" w:name="_Toc126931783"/>
      <w:r>
        <w:t>Share Flows with Co-Owners</w:t>
      </w:r>
      <w:bookmarkEnd w:id="13"/>
    </w:p>
    <w:p w14:paraId="0CBBE3B3" w14:textId="0E1CB20A" w:rsidR="006E7A9A" w:rsidRDefault="006E7A9A" w:rsidP="00A72C51">
      <w:pPr>
        <w:pStyle w:val="ListParagraph"/>
        <w:numPr>
          <w:ilvl w:val="0"/>
          <w:numId w:val="9"/>
        </w:numPr>
      </w:pPr>
      <w:r>
        <w:t>Set as required.</w:t>
      </w:r>
    </w:p>
    <w:sectPr w:rsidR="006E7A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89A2D" w14:textId="77777777" w:rsidR="004F53F8" w:rsidRDefault="004F53F8" w:rsidP="008B163D">
      <w:pPr>
        <w:spacing w:after="0" w:line="240" w:lineRule="auto"/>
      </w:pPr>
      <w:r>
        <w:separator/>
      </w:r>
    </w:p>
  </w:endnote>
  <w:endnote w:type="continuationSeparator" w:id="0">
    <w:p w14:paraId="3DA539EA" w14:textId="77777777" w:rsidR="004F53F8" w:rsidRDefault="004F53F8" w:rsidP="008B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A511" w14:textId="77777777" w:rsidR="008B163D" w:rsidRDefault="008B1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9712C" w14:textId="77777777" w:rsidR="008B163D" w:rsidRDefault="008B1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E99C1" w14:textId="77777777" w:rsidR="008B163D" w:rsidRDefault="008B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8677F" w14:textId="77777777" w:rsidR="004F53F8" w:rsidRDefault="004F53F8" w:rsidP="008B163D">
      <w:pPr>
        <w:spacing w:after="0" w:line="240" w:lineRule="auto"/>
      </w:pPr>
      <w:r>
        <w:separator/>
      </w:r>
    </w:p>
  </w:footnote>
  <w:footnote w:type="continuationSeparator" w:id="0">
    <w:p w14:paraId="3C24EEC8" w14:textId="77777777" w:rsidR="004F53F8" w:rsidRDefault="004F53F8" w:rsidP="008B1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91314" w14:textId="61FB73E1" w:rsidR="008B163D" w:rsidRDefault="00070D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995DD3" wp14:editId="730C5E3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8030" cy="391160"/>
              <wp:effectExtent l="0" t="0" r="13970" b="8890"/>
              <wp:wrapNone/>
              <wp:docPr id="1148072993" name="Text Box 5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4D516C" w14:textId="1D3984B0" w:rsidR="00070D6B" w:rsidRPr="00070D6B" w:rsidRDefault="00070D6B" w:rsidP="00070D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070D6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95DD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UNOFFICIAL" style="position:absolute;margin-left:0;margin-top:0;width:58.9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5C4D516C" w14:textId="1D3984B0" w:rsidR="00070D6B" w:rsidRPr="00070D6B" w:rsidRDefault="00070D6B" w:rsidP="00070D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070D6B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1A5B3" w14:textId="332C1907" w:rsidR="008B163D" w:rsidRDefault="00070D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C8E488" wp14:editId="2B9C5544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48030" cy="391160"/>
              <wp:effectExtent l="0" t="0" r="13970" b="8890"/>
              <wp:wrapNone/>
              <wp:docPr id="1161052814" name="Text Box 6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731E2B" w14:textId="6B5926AB" w:rsidR="00070D6B" w:rsidRPr="00070D6B" w:rsidRDefault="00070D6B" w:rsidP="00070D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070D6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8E4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UNOFFICIAL" style="position:absolute;margin-left:0;margin-top:0;width:58.9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50731E2B" w14:textId="6B5926AB" w:rsidR="00070D6B" w:rsidRPr="00070D6B" w:rsidRDefault="00070D6B" w:rsidP="00070D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070D6B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877CF" w14:textId="01333B46" w:rsidR="008B163D" w:rsidRDefault="00070D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759F62" wp14:editId="2F8DE2E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8030" cy="391160"/>
              <wp:effectExtent l="0" t="0" r="13970" b="8890"/>
              <wp:wrapNone/>
              <wp:docPr id="134066637" name="Text Box 4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68884B" w14:textId="0D41A5DD" w:rsidR="00070D6B" w:rsidRPr="00070D6B" w:rsidRDefault="00070D6B" w:rsidP="00070D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070D6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59F6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UNOFFICIAL" style="position:absolute;margin-left:0;margin-top:0;width:58.9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6868884B" w14:textId="0D41A5DD" w:rsidR="00070D6B" w:rsidRPr="00070D6B" w:rsidRDefault="00070D6B" w:rsidP="00070D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070D6B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103E"/>
    <w:multiLevelType w:val="hybridMultilevel"/>
    <w:tmpl w:val="E80CB7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58DD"/>
    <w:multiLevelType w:val="hybridMultilevel"/>
    <w:tmpl w:val="68EECF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AD9"/>
    <w:multiLevelType w:val="hybridMultilevel"/>
    <w:tmpl w:val="F2E4D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2249A"/>
    <w:multiLevelType w:val="hybridMultilevel"/>
    <w:tmpl w:val="81D44084"/>
    <w:lvl w:ilvl="0" w:tplc="9676D7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40F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6E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6D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2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84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C5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2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28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2679B"/>
    <w:multiLevelType w:val="hybridMultilevel"/>
    <w:tmpl w:val="0840D6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51F3F"/>
    <w:multiLevelType w:val="hybridMultilevel"/>
    <w:tmpl w:val="F8E4DF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477F0"/>
    <w:multiLevelType w:val="hybridMultilevel"/>
    <w:tmpl w:val="7FFC64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57C4A"/>
    <w:multiLevelType w:val="hybridMultilevel"/>
    <w:tmpl w:val="5BFC4C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87414"/>
    <w:multiLevelType w:val="hybridMultilevel"/>
    <w:tmpl w:val="61601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551718">
    <w:abstractNumId w:val="3"/>
  </w:num>
  <w:num w:numId="2" w16cid:durableId="665286127">
    <w:abstractNumId w:val="1"/>
  </w:num>
  <w:num w:numId="3" w16cid:durableId="1340543237">
    <w:abstractNumId w:val="7"/>
  </w:num>
  <w:num w:numId="4" w16cid:durableId="1084569157">
    <w:abstractNumId w:val="5"/>
  </w:num>
  <w:num w:numId="5" w16cid:durableId="1280988803">
    <w:abstractNumId w:val="8"/>
  </w:num>
  <w:num w:numId="6" w16cid:durableId="919871476">
    <w:abstractNumId w:val="2"/>
  </w:num>
  <w:num w:numId="7" w16cid:durableId="232786400">
    <w:abstractNumId w:val="4"/>
  </w:num>
  <w:num w:numId="8" w16cid:durableId="127170352">
    <w:abstractNumId w:val="6"/>
  </w:num>
  <w:num w:numId="9" w16cid:durableId="74398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EA5496"/>
    <w:rsid w:val="00070781"/>
    <w:rsid w:val="00070D6B"/>
    <w:rsid w:val="00090C17"/>
    <w:rsid w:val="001F1E7D"/>
    <w:rsid w:val="002205A8"/>
    <w:rsid w:val="00240FF3"/>
    <w:rsid w:val="00261B5C"/>
    <w:rsid w:val="00284BCF"/>
    <w:rsid w:val="002877DE"/>
    <w:rsid w:val="00371AC9"/>
    <w:rsid w:val="003B1F26"/>
    <w:rsid w:val="00476905"/>
    <w:rsid w:val="004915EC"/>
    <w:rsid w:val="004F313D"/>
    <w:rsid w:val="004F53F8"/>
    <w:rsid w:val="00657052"/>
    <w:rsid w:val="006E7A9A"/>
    <w:rsid w:val="007705DF"/>
    <w:rsid w:val="008057A1"/>
    <w:rsid w:val="00821910"/>
    <w:rsid w:val="008A17E2"/>
    <w:rsid w:val="008B163D"/>
    <w:rsid w:val="008D3257"/>
    <w:rsid w:val="00917C75"/>
    <w:rsid w:val="009C3C35"/>
    <w:rsid w:val="00A72C51"/>
    <w:rsid w:val="00CD1970"/>
    <w:rsid w:val="00E20E97"/>
    <w:rsid w:val="00EC28D1"/>
    <w:rsid w:val="00F21293"/>
    <w:rsid w:val="00F41209"/>
    <w:rsid w:val="1D7188DF"/>
    <w:rsid w:val="1DEA5496"/>
    <w:rsid w:val="35D27EAA"/>
    <w:rsid w:val="3AE19870"/>
    <w:rsid w:val="4A68BBBA"/>
    <w:rsid w:val="521D6074"/>
    <w:rsid w:val="72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A74E"/>
  <w15:chartTrackingRefBased/>
  <w15:docId w15:val="{9A975F5D-3B81-4404-ABBD-272A3C59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325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3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8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877D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570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0E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E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0E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0E9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E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0E9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20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240F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1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63D"/>
  </w:style>
  <w:style w:type="paragraph" w:styleId="Footer">
    <w:name w:val="footer"/>
    <w:basedOn w:val="Normal"/>
    <w:link w:val="FooterChar"/>
    <w:uiPriority w:val="99"/>
    <w:unhideWhenUsed/>
    <w:rsid w:val="008B1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63D"/>
  </w:style>
  <w:style w:type="paragraph" w:styleId="Revision">
    <w:name w:val="Revision"/>
    <w:hidden/>
    <w:uiPriority w:val="99"/>
    <w:semiHidden/>
    <w:rsid w:val="004769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make.powerapps.com/environments/773252de-9ba3-e910-9be3-d78fb35de9ca/hom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ke.powerapps.com/environments/6665d769-d6ee-eff7-ac80-3370f33ad8c1/hom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8CF607C7C964F9B1540AB811F352C" ma:contentTypeVersion="4" ma:contentTypeDescription="Create a new document." ma:contentTypeScope="" ma:versionID="50de6001f775f1acd1f985baecf33e2e">
  <xsd:schema xmlns:xsd="http://www.w3.org/2001/XMLSchema" xmlns:xs="http://www.w3.org/2001/XMLSchema" xmlns:p="http://schemas.microsoft.com/office/2006/metadata/properties" xmlns:ns2="32897b3b-711d-4b75-9e72-8cfefd3deefc" targetNamespace="http://schemas.microsoft.com/office/2006/metadata/properties" ma:root="true" ma:fieldsID="01f03e2ce6cba1977abfb506c9bca544" ns2:_="">
    <xsd:import namespace="32897b3b-711d-4b75-9e72-8cfefd3de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97b3b-711d-4b75-9e72-8cfefd3de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22FDC-15D1-42C4-B208-5FA7789C9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97b3b-711d-4b75-9e72-8cfefd3de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2DBE1-B65A-47FE-87CC-19DC723137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9C173-179A-47CD-A10A-58BC35849B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740C01-F86B-4B1D-892A-61D331B396F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7274858-3b1d-4431-8679-d878f40e28fd}" enabled="1" method="Privileged" siteId="{bda528f7-fca9-432f-bc98-bd7e90d40906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Warwick (Cloud)</dc:creator>
  <cp:keywords/>
  <dc:description/>
  <cp:lastModifiedBy>Ruwan De Silva Siriwardana</cp:lastModifiedBy>
  <cp:revision>8</cp:revision>
  <dcterms:created xsi:type="dcterms:W3CDTF">2023-02-07T02:28:00Z</dcterms:created>
  <dcterms:modified xsi:type="dcterms:W3CDTF">2024-10-04T00:34:00Z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0x010100CE28CF607C7C964F9B1540AB811F352C</vt:lpwstr>
  </property>
  <property fmtid="{D5CDD505-2E9C-101B-9397-08002B2CF9AE}" pid="3" name="ClassificationContentMarkingHeaderShapeIds">
    <vt:lpwstr>7fdb1cd,446e3421,4534428e</vt:lpwstr>
  </property>
  <property fmtid="{D5CDD505-2E9C-101B-9397-08002B2CF9AE}" pid="4" name="ClassificationContentMarkingHeaderFontProps">
    <vt:lpwstr>#ff0000,12,Calibri</vt:lpwstr>
  </property>
  <property fmtid="{D5CDD505-2E9C-101B-9397-08002B2CF9AE}" pid="5" name="ClassificationContentMarkingHeaderText">
    <vt:lpwstr>UNOFFICIAL</vt:lpwstr>
  </property>
  <property fmtid="{D5CDD505-2E9C-101B-9397-08002B2CF9AE}" pid="6" name="MSIP_Label_77274858-3b1d-4431-8679-d878f40e28fd_Enabled">
    <vt:lpwstr>true</vt:lpwstr>
  </property>
  <property fmtid="{D5CDD505-2E9C-101B-9397-08002B2CF9AE}" pid="7" name="MSIP_Label_77274858-3b1d-4431-8679-d878f40e28fd_SetDate">
    <vt:lpwstr>2023-02-07T02:15:50Z</vt:lpwstr>
  </property>
  <property fmtid="{D5CDD505-2E9C-101B-9397-08002B2CF9AE}" pid="8" name="MSIP_Label_77274858-3b1d-4431-8679-d878f40e28fd_Method">
    <vt:lpwstr>Privileged</vt:lpwstr>
  </property>
  <property fmtid="{D5CDD505-2E9C-101B-9397-08002B2CF9AE}" pid="9" name="MSIP_Label_77274858-3b1d-4431-8679-d878f40e28fd_Name">
    <vt:lpwstr>-Official</vt:lpwstr>
  </property>
  <property fmtid="{D5CDD505-2E9C-101B-9397-08002B2CF9AE}" pid="10" name="MSIP_Label_77274858-3b1d-4431-8679-d878f40e28fd_SiteId">
    <vt:lpwstr>bda528f7-fca9-432f-bc98-bd7e90d40906</vt:lpwstr>
  </property>
  <property fmtid="{D5CDD505-2E9C-101B-9397-08002B2CF9AE}" pid="11" name="MSIP_Label_77274858-3b1d-4431-8679-d878f40e28fd_ActionId">
    <vt:lpwstr>b0bcb445-bf2c-4dc6-a10d-f22a53c16cf2</vt:lpwstr>
  </property>
  <property fmtid="{D5CDD505-2E9C-101B-9397-08002B2CF9AE}" pid="12" name="MSIP_Label_77274858-3b1d-4431-8679-d878f40e28fd_ContentBits">
    <vt:lpwstr>1</vt:lpwstr>
  </property>
  <property fmtid="{D5CDD505-2E9C-101B-9397-08002B2CF9AE}" pid="13" name="MSIP_Label_1b4a9504-2248-4b09-a751-a83f94291721_Enabled">
    <vt:lpwstr>true</vt:lpwstr>
  </property>
  <property fmtid="{D5CDD505-2E9C-101B-9397-08002B2CF9AE}" pid="14" name="MSIP_Label_1b4a9504-2248-4b09-a751-a83f94291721_SetDate">
    <vt:lpwstr>2024-10-04T00:33:42Z</vt:lpwstr>
  </property>
  <property fmtid="{D5CDD505-2E9C-101B-9397-08002B2CF9AE}" pid="15" name="MSIP_Label_1b4a9504-2248-4b09-a751-a83f94291721_Method">
    <vt:lpwstr>Privileged</vt:lpwstr>
  </property>
  <property fmtid="{D5CDD505-2E9C-101B-9397-08002B2CF9AE}" pid="16" name="MSIP_Label_1b4a9504-2248-4b09-a751-a83f94291721_Name">
    <vt:lpwstr>Unofficial</vt:lpwstr>
  </property>
  <property fmtid="{D5CDD505-2E9C-101B-9397-08002B2CF9AE}" pid="17" name="MSIP_Label_1b4a9504-2248-4b09-a751-a83f94291721_SiteId">
    <vt:lpwstr>eadd50f8-fb58-452e-a1b3-35beae2eb5fe</vt:lpwstr>
  </property>
  <property fmtid="{D5CDD505-2E9C-101B-9397-08002B2CF9AE}" pid="18" name="MSIP_Label_1b4a9504-2248-4b09-a751-a83f94291721_ActionId">
    <vt:lpwstr>61b6af9e-07ad-4bed-8b1c-cf74de5a3a77</vt:lpwstr>
  </property>
  <property fmtid="{D5CDD505-2E9C-101B-9397-08002B2CF9AE}" pid="19" name="MSIP_Label_1b4a9504-2248-4b09-a751-a83f94291721_ContentBits">
    <vt:lpwstr>1</vt:lpwstr>
  </property>
</Properties>
</file>