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93B9" w14:textId="7A89C6F0" w:rsidR="000E0633" w:rsidRDefault="00BA3DB3">
      <w:r>
        <w:t>My first blog</w:t>
      </w:r>
    </w:p>
    <w:p w14:paraId="12A1EEFC" w14:textId="0FED10ED" w:rsidR="00BA3DB3" w:rsidRDefault="00BA3DB3">
      <w:r>
        <w:t>testing</w:t>
      </w:r>
    </w:p>
    <w:sectPr w:rsidR="00BA3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EB"/>
    <w:rsid w:val="003B4315"/>
    <w:rsid w:val="004444F0"/>
    <w:rsid w:val="007E2BEB"/>
    <w:rsid w:val="00B5720A"/>
    <w:rsid w:val="00BA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6BC9"/>
  <w15:chartTrackingRefBased/>
  <w15:docId w15:val="{B590FE75-CAC0-4882-ACC8-CDB921FE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Mingzhe</dc:creator>
  <cp:keywords/>
  <dc:description/>
  <cp:lastModifiedBy>Fang Mingzhe</cp:lastModifiedBy>
  <cp:revision>2</cp:revision>
  <dcterms:created xsi:type="dcterms:W3CDTF">2021-07-29T00:32:00Z</dcterms:created>
  <dcterms:modified xsi:type="dcterms:W3CDTF">2021-07-29T00:33:00Z</dcterms:modified>
</cp:coreProperties>
</file>