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01B2F" w14:textId="57833B27" w:rsidR="007A432B" w:rsidRPr="007A6968" w:rsidRDefault="007A432B" w:rsidP="007A432B">
      <w:pPr>
        <w:pStyle w:val="p1"/>
        <w:jc w:val="center"/>
        <w:rPr>
          <w:rFonts w:ascii="Times New Roman" w:hAnsi="Times New Roman"/>
        </w:rPr>
      </w:pPr>
      <w:r w:rsidRPr="007A6968">
        <w:rPr>
          <w:rFonts w:ascii="Times New Roman" w:hAnsi="Times New Roman"/>
        </w:rPr>
        <w:fldChar w:fldCharType="begin"/>
      </w:r>
      <w:r w:rsidRPr="007A6968">
        <w:rPr>
          <w:rFonts w:ascii="Times New Roman" w:hAnsi="Times New Roman"/>
        </w:rPr>
        <w:instrText xml:space="preserve"> INCLUDEPICTURE "/Users/hakandugum/Library/Group Containers/UBF8T346G9.ms/WebArchiveCopyPasteTempFiles/com.microsoft.Word/dikeylogo.png" \* MERGEFORMATINET </w:instrText>
      </w:r>
      <w:r w:rsidRPr="007A6968">
        <w:rPr>
          <w:rFonts w:ascii="Times New Roman" w:hAnsi="Times New Roman"/>
        </w:rPr>
        <w:fldChar w:fldCharType="separate"/>
      </w:r>
      <w:r w:rsidRPr="007A6968">
        <w:rPr>
          <w:rFonts w:ascii="Times New Roman" w:hAnsi="Times New Roman"/>
          <w:noProof/>
        </w:rPr>
        <w:drawing>
          <wp:inline distT="0" distB="0" distL="0" distR="0" wp14:anchorId="1062B320" wp14:editId="48F8F408">
            <wp:extent cx="2151530" cy="2916719"/>
            <wp:effectExtent l="0" t="0" r="0" b="4445"/>
            <wp:docPr id="456494598" name="Picture 7" descr="İndirm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İndirme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69" cy="296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968">
        <w:rPr>
          <w:rFonts w:ascii="Times New Roman" w:hAnsi="Times New Roman"/>
        </w:rPr>
        <w:fldChar w:fldCharType="end"/>
      </w:r>
    </w:p>
    <w:p w14:paraId="6106C77A" w14:textId="77777777" w:rsidR="007A432B" w:rsidRPr="007A6968" w:rsidRDefault="007A432B" w:rsidP="007A432B">
      <w:pPr>
        <w:pStyle w:val="p1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14:paraId="354BE609" w14:textId="0501BD19" w:rsidR="007A432B" w:rsidRPr="007A6968" w:rsidRDefault="007A432B" w:rsidP="007A432B">
      <w:pPr>
        <w:pStyle w:val="p1"/>
        <w:jc w:val="center"/>
        <w:rPr>
          <w:rFonts w:ascii="Times New Roman" w:hAnsi="Times New Roman"/>
          <w:color w:val="000000"/>
          <w:sz w:val="30"/>
          <w:szCs w:val="30"/>
        </w:rPr>
      </w:pPr>
      <w:r w:rsidRPr="007A6968">
        <w:rPr>
          <w:rFonts w:ascii="Times New Roman" w:hAnsi="Times New Roman"/>
          <w:b/>
          <w:bCs/>
          <w:color w:val="000000"/>
          <w:sz w:val="30"/>
          <w:szCs w:val="30"/>
        </w:rPr>
        <w:t>T.C.</w:t>
      </w:r>
    </w:p>
    <w:p w14:paraId="3BC4C2E8" w14:textId="77777777" w:rsidR="007A432B" w:rsidRPr="007A6968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7A432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SAKARYA ÜNİVERSİTESİ</w:t>
      </w:r>
    </w:p>
    <w:p w14:paraId="2AE64957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p w14:paraId="06761DBE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32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BİLGİSAYAR VE BİLİŞİM BİLİMLERİ FAKÜLTESİ</w:t>
      </w:r>
    </w:p>
    <w:p w14:paraId="7C5FC53B" w14:textId="77777777" w:rsidR="007A432B" w:rsidRPr="007A6968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A432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BİLGİSAYAR MÜHENDİSLİĞİ BÖLÜMÜ</w:t>
      </w:r>
    </w:p>
    <w:p w14:paraId="5A494C17" w14:textId="77777777" w:rsidR="007A432B" w:rsidRPr="007A6968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5BDDE85F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1E6604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A432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BULANIK MANTIK VE YAPAY SİNİR AĞLARINA GİRİŞ</w:t>
      </w:r>
    </w:p>
    <w:p w14:paraId="063C6B6B" w14:textId="77777777" w:rsidR="007A432B" w:rsidRPr="007A6968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A432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ÖDEV RAPORU</w:t>
      </w:r>
    </w:p>
    <w:p w14:paraId="1D1CFF71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56F191AE" w14:textId="0C5D9EFF" w:rsidR="007A432B" w:rsidRPr="007A6968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A432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2024</w:t>
      </w:r>
      <w:r w:rsidR="007A6968" w:rsidRPr="007A69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-2025</w:t>
      </w:r>
      <w:r w:rsidRPr="007A432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GÜZ DÖNEMİ </w:t>
      </w:r>
      <w:r w:rsidRPr="007A69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</w:t>
      </w:r>
      <w:r w:rsidRPr="007A432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ÖDEV</w:t>
      </w:r>
    </w:p>
    <w:p w14:paraId="7FC5669B" w14:textId="77777777" w:rsidR="007A432B" w:rsidRPr="007A6968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6CF5C6FF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7A432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Şirkette çalışanların aldıkları</w:t>
      </w:r>
    </w:p>
    <w:p w14:paraId="2BE0224C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7A432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maaşların eğitim süresine, tecrübeye</w:t>
      </w:r>
    </w:p>
    <w:p w14:paraId="5090792D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7A432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ve cinsiyete bağlılığının incelenmesi</w:t>
      </w:r>
    </w:p>
    <w:p w14:paraId="028C402F" w14:textId="77777777" w:rsidR="007A432B" w:rsidRPr="007A6968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67B77B4A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BB7D1F" w14:textId="77777777" w:rsidR="007A432B" w:rsidRPr="007A6968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3BB8DA14" w14:textId="77777777" w:rsidR="007A432B" w:rsidRPr="007A6968" w:rsidRDefault="007A432B" w:rsidP="007A69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12A1B7E8" w14:textId="77777777" w:rsidR="007A6968" w:rsidRPr="007A6968" w:rsidRDefault="007A6968" w:rsidP="007A69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4A355DFA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167098CB" w14:textId="385158FB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A696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Muhammed Sefa Özdemir</w:t>
      </w:r>
    </w:p>
    <w:p w14:paraId="78A25340" w14:textId="0C4A627C" w:rsidR="007A432B" w:rsidRPr="007A6968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7A432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G</w:t>
      </w:r>
      <w:r w:rsidRPr="007A696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201210073</w:t>
      </w:r>
    </w:p>
    <w:p w14:paraId="6554F49F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0660ABE5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7A432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1.Öğretim A grubu</w:t>
      </w:r>
    </w:p>
    <w:p w14:paraId="45AF11D6" w14:textId="77777777" w:rsidR="007A432B" w:rsidRPr="007A6968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7A432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Dr. Öğr. Üyesi Muhammed Fatih ADAK</w:t>
      </w:r>
    </w:p>
    <w:p w14:paraId="2574CF30" w14:textId="77777777" w:rsidR="007A432B" w:rsidRPr="007A6968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</w:p>
    <w:p w14:paraId="036D4DA7" w14:textId="77777777" w:rsidR="007A432B" w:rsidRPr="007A432B" w:rsidRDefault="007A432B" w:rsidP="007A4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66ABA882" w14:textId="156674AF" w:rsidR="007A432B" w:rsidRPr="007A6968" w:rsidRDefault="007A432B" w:rsidP="007A69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7A432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SAKARY</w:t>
      </w:r>
      <w:r w:rsidR="007A6968" w:rsidRPr="007A696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A</w:t>
      </w:r>
    </w:p>
    <w:p w14:paraId="49128D2B" w14:textId="77777777" w:rsidR="007A6968" w:rsidRPr="007A432B" w:rsidRDefault="007A6968" w:rsidP="007A69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4A392BD6" w14:textId="77777777" w:rsidR="007A6968" w:rsidRPr="007A6968" w:rsidRDefault="007A432B" w:rsidP="007A69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7A696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Aralık</w:t>
      </w:r>
      <w:r w:rsidRPr="007A432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, 2024</w:t>
      </w:r>
    </w:p>
    <w:p w14:paraId="31CAFD71" w14:textId="28D9E529" w:rsidR="000450C3" w:rsidRPr="003F587D" w:rsidRDefault="003F587D" w:rsidP="007A69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lastRenderedPageBreak/>
        <w:t>Proje Raporu: Yapay Sinir Ağı ile Maaş Tahmini</w:t>
      </w:r>
    </w:p>
    <w:p w14:paraId="67BC641E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4159CDC8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1. Giriş</w:t>
      </w:r>
    </w:p>
    <w:p w14:paraId="2D38474D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6314200D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 xml:space="preserve">Bu proje, </w:t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Neuroph Framework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 xml:space="preserve"> kullanılarak maaş tahmini yapmak amacıyla tasarlanmıştır. Model, üç temel girdiye dayanarak bir kişinin maaşını tahmin eder:</w:t>
      </w:r>
    </w:p>
    <w:p w14:paraId="161E6CB7" w14:textId="3321BF4F" w:rsidR="003F587D" w:rsidRPr="003F587D" w:rsidRDefault="003F587D" w:rsidP="003F587D">
      <w:pPr>
        <w:spacing w:before="180" w:after="0" w:line="240" w:lineRule="auto"/>
        <w:ind w:left="315" w:hanging="31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1.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Eğitim Seviyesi</w:t>
      </w:r>
      <w:r w:rsidRPr="007A6968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 xml:space="preserve"> </w:t>
      </w:r>
      <w:r w:rsidRPr="007A6968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(yıl cinsinden)</w:t>
      </w:r>
    </w:p>
    <w:p w14:paraId="283D61BA" w14:textId="77777777" w:rsidR="003F587D" w:rsidRPr="003F587D" w:rsidRDefault="003F587D" w:rsidP="003F587D">
      <w:pPr>
        <w:spacing w:before="180" w:after="0" w:line="240" w:lineRule="auto"/>
        <w:ind w:left="315" w:hanging="31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2.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Deneyim Süresi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 xml:space="preserve"> (yıl cinsinden)</w:t>
      </w:r>
    </w:p>
    <w:p w14:paraId="55DAEDB7" w14:textId="77777777" w:rsidR="003F587D" w:rsidRPr="003F587D" w:rsidRDefault="003F587D" w:rsidP="003F587D">
      <w:pPr>
        <w:spacing w:before="180" w:after="0" w:line="240" w:lineRule="auto"/>
        <w:ind w:left="315" w:hanging="31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3.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Cinsiyet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 xml:space="preserve"> (0: Kadın, 1: Erkek)</w:t>
      </w:r>
    </w:p>
    <w:p w14:paraId="4ADE7AD1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16EB6546" w14:textId="04DCBD16" w:rsidR="000450C3" w:rsidRPr="007A6968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Çıktı değeri, maaşın normalize edilmiş bir versiyonudur (örneğin, 0 ile 1 arasında). Proje, sinir ağı modelinin farklı topolojilerle (katman yapılarına sahip) performansını test etmek, momentumlu ve momentumsuz öğrenmenin etkilerini analiz etmek ve modelin genelleme kapasitesini değerlendirmek için geliştirilmiştir.</w:t>
      </w:r>
    </w:p>
    <w:p w14:paraId="1BA1C9EF" w14:textId="77777777" w:rsidR="005103E5" w:rsidRPr="003F587D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19ECBC22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9FA229E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2. Program Özellikleri</w:t>
      </w:r>
    </w:p>
    <w:p w14:paraId="7C0EDF10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61905695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 xml:space="preserve">Program, kullanıcıya </w:t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menü tabanlı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 xml:space="preserve"> bir arayüz sunar. Her bir seçenek, farklı bir eğitim ve test sürecini ifade eder:</w:t>
      </w:r>
    </w:p>
    <w:p w14:paraId="79567003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041413C9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Seçenek 1: Momentumlu Eğitim ve Test</w:t>
      </w:r>
    </w:p>
    <w:p w14:paraId="1147C0B1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Açıklama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Model, momentum kullanılarak eğitilir ve test verisinde değerlendirilir. Bu işlem, proje başlangıcında belirlenen en iyi topoloji ile gerçekleştirilir.</w:t>
      </w:r>
    </w:p>
    <w:p w14:paraId="08B80266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En İyi Topoloji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[10, 5]</w:t>
      </w:r>
    </w:p>
    <w:p w14:paraId="2C9633FF" w14:textId="33991487" w:rsidR="003F587D" w:rsidRPr="007A6968" w:rsidRDefault="003F587D" w:rsidP="000450C3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Test MSE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 xml:space="preserve">: </w:t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0.017655</w:t>
      </w:r>
    </w:p>
    <w:p w14:paraId="0350789E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6B359BCD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Yorum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</w:t>
      </w:r>
    </w:p>
    <w:p w14:paraId="02A70A9A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Momentum kullanıldığında, ağırlık güncellemeleri hızlanır ve model daha düşük hata değerlerine ulaşır.</w:t>
      </w:r>
    </w:p>
    <w:p w14:paraId="337C51A2" w14:textId="50B7286A" w:rsidR="005103E5" w:rsidRPr="003F587D" w:rsidRDefault="003F587D" w:rsidP="003F6023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 xml:space="preserve">Momentum, modelin yerel minimumlarda takılmasını önleyerek daha etkili bir öğrenme süreci sağlar. </w:t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Grafik 1 (Final Loss Comparison)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, momentumlu eğitimdeki daha düşük hata değerlerini açıkça göstermektedir.</w:t>
      </w:r>
    </w:p>
    <w:p w14:paraId="23716E72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1A6D8E4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Seçenek 2: Momentumsuz Eğitim ve Test</w:t>
      </w:r>
    </w:p>
    <w:p w14:paraId="08DB75A1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Açıklama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Model, momentumsuz öğrenme yöntemiyle eğitilir ve test verisinde değerlendirilir.</w:t>
      </w:r>
    </w:p>
    <w:p w14:paraId="663C49F3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En İyi Topoloji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[20]</w:t>
      </w:r>
    </w:p>
    <w:p w14:paraId="11DCA0D2" w14:textId="4F4D7DF1" w:rsidR="003F587D" w:rsidRPr="003F587D" w:rsidRDefault="003F587D" w:rsidP="000450C3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Test MSE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 xml:space="preserve">: </w:t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0.025580</w:t>
      </w:r>
    </w:p>
    <w:p w14:paraId="0AC7CFE2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2E7ECE9E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Yorum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</w:t>
      </w:r>
    </w:p>
    <w:p w14:paraId="4F22B6B7" w14:textId="77777777" w:rsidR="005103E5" w:rsidRPr="007A6968" w:rsidRDefault="003F587D" w:rsidP="005103E5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Momentumsuz eğitimde, hata değerleri momentumlu eğitime kıyasla daha yüksektir.</w:t>
      </w:r>
    </w:p>
    <w:p w14:paraId="35C5966D" w14:textId="29AFEF75" w:rsidR="003F587D" w:rsidRPr="003F587D" w:rsidRDefault="003F587D" w:rsidP="005103E5">
      <w:pPr>
        <w:spacing w:before="180" w:after="0" w:line="240" w:lineRule="auto"/>
        <w:ind w:left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 xml:space="preserve">Momentumsuz modeller, genellikle ağırlık güncellemelerinde daha düşük hızda ilerler ve yerel minimumlarda takılabilir. </w:t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Grafik 1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, momentumsuz modellerin hata değerlerinin momentumlu modellere kıyasla tutarlı bir şekilde daha yüksek olduğunu göstermektedir.</w:t>
      </w:r>
    </w:p>
    <w:p w14:paraId="675F2179" w14:textId="77777777" w:rsidR="005103E5" w:rsidRPr="007A6968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89BD826" w14:textId="77777777" w:rsidR="005103E5" w:rsidRPr="003F587D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B9B12F9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Seçenek 3: Epoch Bazlı Eğitim Değerlendirmesi (Momentumsuz)</w:t>
      </w:r>
    </w:p>
    <w:p w14:paraId="1733A790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Açıklama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Model, epoch bazında manuel olarak eğitilir ve her epoch sonunda hem eğitim hem de test hatası ekrana yazdırılır.</w:t>
      </w:r>
    </w:p>
    <w:p w14:paraId="33AFEF45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Sonuçlar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</w:t>
      </w:r>
    </w:p>
    <w:p w14:paraId="7F7AE721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5B67650" w14:textId="3A99EA6C" w:rsidR="003F6023" w:rsidRPr="003F587D" w:rsidRDefault="003F587D" w:rsidP="003F60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Epoch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1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Train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0.018258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Test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0.016535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 </w:t>
      </w:r>
    </w:p>
    <w:p w14:paraId="47C61004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Epoch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50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Train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0.018258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Test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0.016535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 </w:t>
      </w:r>
    </w:p>
    <w:p w14:paraId="14614146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211C968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Yorum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</w:t>
      </w:r>
    </w:p>
    <w:p w14:paraId="2F6896B7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Hata değerlerinin sabit kalması, modelin hızlı bir şekilde yakınsama sağladığını gösterir.</w:t>
      </w:r>
    </w:p>
    <w:p w14:paraId="5A6AAE97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Bunun nedenleri şunlar olabilir:</w:t>
      </w:r>
    </w:p>
    <w:p w14:paraId="49B8B4F7" w14:textId="77777777" w:rsidR="003F587D" w:rsidRPr="003F587D" w:rsidRDefault="003F587D" w:rsidP="003F587D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Öğrenme oranının düşük olması, ağırlık güncellemelerini sınırlamış olabilir.</w:t>
      </w:r>
    </w:p>
    <w:p w14:paraId="4E0346F7" w14:textId="77777777" w:rsidR="003F587D" w:rsidRPr="007A6968" w:rsidRDefault="003F587D" w:rsidP="003F587D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Veri setinin basitliği nedeniyle model erken bir minimum noktaya ulaşmış olabilir.</w:t>
      </w:r>
    </w:p>
    <w:p w14:paraId="4DE0D0EC" w14:textId="77777777" w:rsidR="005103E5" w:rsidRPr="003F587D" w:rsidRDefault="005103E5" w:rsidP="003F587D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6EC64666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7879AA2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Seçenek 4: Tekil Test (Momentumlu)</w:t>
      </w:r>
    </w:p>
    <w:p w14:paraId="38442220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Açıklama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Kullanıcıdan alınan bir girdiye dayanarak tek bir tahmin yapılır.</w:t>
      </w:r>
    </w:p>
    <w:p w14:paraId="28DE0755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Girdiler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</w:t>
      </w:r>
    </w:p>
    <w:p w14:paraId="68CC1C52" w14:textId="77777777" w:rsidR="003F587D" w:rsidRPr="003F587D" w:rsidRDefault="003F587D" w:rsidP="003F587D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Eğitim Seviyesi: 17</w:t>
      </w:r>
    </w:p>
    <w:p w14:paraId="79676AD3" w14:textId="77777777" w:rsidR="003F587D" w:rsidRPr="003F587D" w:rsidRDefault="003F587D" w:rsidP="003F587D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Deneyim: 6</w:t>
      </w:r>
    </w:p>
    <w:p w14:paraId="0F7A1638" w14:textId="77777777" w:rsidR="003F587D" w:rsidRPr="003F587D" w:rsidRDefault="003F587D" w:rsidP="003F587D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Cinsiyet: 1 (Erkek)</w:t>
      </w:r>
    </w:p>
    <w:p w14:paraId="59B315AB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Tahmin Edilen Maaş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 xml:space="preserve">: </w:t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0.57</w:t>
      </w:r>
    </w:p>
    <w:p w14:paraId="46532B38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7FADE4F9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Yorum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</w:t>
      </w:r>
    </w:p>
    <w:p w14:paraId="4D36184C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Çıktı değeri normalize edilmiş bir aralıktadır. Gerçek maaş aralığı normalize edilmeden önce örneğin 0-1 aralığına dönüştürüldüyse, tahmin doğru kabul edilebilir.</w:t>
      </w:r>
    </w:p>
    <w:p w14:paraId="2F4EEE68" w14:textId="77777777" w:rsidR="003F587D" w:rsidRPr="007A6968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834AA5D" w14:textId="77777777" w:rsidR="005103E5" w:rsidRPr="003F587D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21CDA9C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Seçenek 5: K-Fold Çapraz Doğrulama</w:t>
      </w:r>
    </w:p>
    <w:p w14:paraId="27FB4972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Açıklama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Veri seti 5 katmana (fold) bölünür. Her katman bir kez test verisi olarak kullanılır, diğer katmanlar ise eğitim verisi olarak kullanılır.</w:t>
      </w:r>
    </w:p>
    <w:p w14:paraId="6E3D6BC9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Sonuçlar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</w:t>
      </w:r>
    </w:p>
    <w:p w14:paraId="455CF8E7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D7C4752" w14:textId="77777777" w:rsidR="003F6023" w:rsidRPr="007A6968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Fold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1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Train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0.023149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Test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0.023089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 </w:t>
      </w:r>
    </w:p>
    <w:p w14:paraId="2787DE64" w14:textId="05AD8963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Fold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2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Train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0.023215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Test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0.027342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 </w:t>
      </w:r>
    </w:p>
    <w:p w14:paraId="226B7C52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Fold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3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Train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0.017260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Test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0.018366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 </w:t>
      </w:r>
    </w:p>
    <w:p w14:paraId="108D0F0A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Fold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4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Train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0.020084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Test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0.017365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 </w:t>
      </w:r>
    </w:p>
    <w:p w14:paraId="0E869D6C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Fold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5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Train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0.025010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Test </w:t>
      </w:r>
      <w:r w:rsidRPr="003F587D">
        <w:rPr>
          <w:rFonts w:ascii="Times New Roman" w:eastAsia="Times New Roman" w:hAnsi="Times New Roman" w:cs="Times New Roman"/>
          <w:color w:val="325B61"/>
          <w:kern w:val="0"/>
          <w:sz w:val="22"/>
          <w:szCs w:val="22"/>
          <w14:ligatures w14:val="none"/>
        </w:rPr>
        <w:t>MSE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0.024803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 </w:t>
      </w:r>
    </w:p>
    <w:p w14:paraId="5D51E0D8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92BA98B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Ortalama Train MSE: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0.021744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 </w:t>
      </w:r>
    </w:p>
    <w:p w14:paraId="0B1402A1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Ortalama Test MSE: </w:t>
      </w:r>
      <w:r w:rsidRPr="003F587D">
        <w:rPr>
          <w:rFonts w:ascii="Times New Roman" w:eastAsia="Times New Roman" w:hAnsi="Times New Roman" w:cs="Times New Roman"/>
          <w:color w:val="1400C4"/>
          <w:kern w:val="0"/>
          <w:sz w:val="22"/>
          <w:szCs w:val="22"/>
          <w14:ligatures w14:val="none"/>
        </w:rPr>
        <w:t>0.022193</w:t>
      </w:r>
      <w:r w:rsidRPr="003F58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 </w:t>
      </w:r>
    </w:p>
    <w:p w14:paraId="19B598C2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6B1FBC7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Yorum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</w:t>
      </w:r>
    </w:p>
    <w:p w14:paraId="5514EF10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 xml:space="preserve">Eğitim ve test hata değerlerinin birbirine yakın olması, modelin </w:t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genelleme performansının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 xml:space="preserve"> iyi olduğunu gösterir.</w:t>
      </w:r>
    </w:p>
    <w:p w14:paraId="6E1F6E94" w14:textId="4203BA31" w:rsidR="000450C3" w:rsidRPr="003F587D" w:rsidRDefault="003F587D" w:rsidP="005103E5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K-Fold yöntemi, modelin overfitting (aşırı öğrenme) yapıp yapmadığını doğrulamak için etkili bir yöntemdir.</w:t>
      </w:r>
    </w:p>
    <w:p w14:paraId="25407B56" w14:textId="77777777" w:rsidR="005103E5" w:rsidRPr="007A6968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</w:pPr>
    </w:p>
    <w:p w14:paraId="6D196933" w14:textId="66FA23E8" w:rsidR="003F587D" w:rsidRPr="007A6968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3. Grafik Analizi</w:t>
      </w:r>
    </w:p>
    <w:p w14:paraId="7C2E24DC" w14:textId="77777777" w:rsidR="003F6023" w:rsidRPr="007A6968" w:rsidRDefault="003F6023" w:rsidP="003F58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</w:pPr>
    </w:p>
    <w:p w14:paraId="38663030" w14:textId="53A37A85" w:rsidR="003F6023" w:rsidRPr="007A6968" w:rsidRDefault="003F6023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7A6968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Burada sağlanan analiz ve görüntülemeler JfreeChart kütüphanesi içerisinden chart, data altındaki sınıflar ve javax kütüphanesi ile süreç içerisinde oluşturulmuştur.</w:t>
      </w:r>
    </w:p>
    <w:p w14:paraId="72DCDA31" w14:textId="77777777" w:rsidR="003F6023" w:rsidRPr="007A6968" w:rsidRDefault="003F6023" w:rsidP="003F58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</w:pPr>
    </w:p>
    <w:p w14:paraId="1245EB6D" w14:textId="1F657962" w:rsidR="007A6968" w:rsidRPr="007A6968" w:rsidRDefault="003F6023" w:rsidP="003F58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</w:pPr>
      <w:r w:rsidRPr="007A6968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Deney süreci:</w:t>
      </w:r>
    </w:p>
    <w:p w14:paraId="0CEEEF26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ab/>
      </w: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Evaluating topologies for With Momentum and Without Momentum...</w:t>
      </w:r>
    </w:p>
    <w:p w14:paraId="455933DC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Evaluating Topology [5]</w:t>
      </w:r>
    </w:p>
    <w:p w14:paraId="0A275B76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Evaluating Topology [10]</w:t>
      </w:r>
    </w:p>
    <w:p w14:paraId="22EC7DDC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Evaluating Topology [10, 10]</w:t>
      </w:r>
    </w:p>
    <w:p w14:paraId="65A5190B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Evaluating Topology [20]</w:t>
      </w:r>
    </w:p>
    <w:p w14:paraId="09BE96B6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Evaluating Topology [20, 10]</w:t>
      </w:r>
    </w:p>
    <w:p w14:paraId="6FA8842E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Evaluating Topology [10, 5]</w:t>
      </w:r>
    </w:p>
    <w:p w14:paraId="2EE3BE2A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Evaluating Topology [15, 15]</w:t>
      </w:r>
    </w:p>
    <w:p w14:paraId="720328D9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Evaluating Topology [5, 5, 5]</w:t>
      </w:r>
    </w:p>
    <w:p w14:paraId="7E42F3A1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Evaluating Topology [10, 10, 10]</w:t>
      </w:r>
    </w:p>
    <w:p w14:paraId="69896FC8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Evaluating Topology [20, 20]</w:t>
      </w:r>
    </w:p>
    <w:p w14:paraId="58923514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</w:p>
    <w:p w14:paraId="7C0B2FE8" w14:textId="77777777" w:rsidR="003F6023" w:rsidRPr="007A6968" w:rsidRDefault="003F6023" w:rsidP="003F60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Best Topology </w:t>
      </w:r>
      <w:proofErr w:type="gramStart"/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With</w:t>
      </w:r>
      <w:proofErr w:type="gramEnd"/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Momentum: [10, 5] Training MSE: 0.028122305672758283 </w:t>
      </w:r>
    </w:p>
    <w:p w14:paraId="7E5FC386" w14:textId="5439C9D9" w:rsidR="003F6023" w:rsidRPr="007A6968" w:rsidRDefault="003F6023" w:rsidP="003F6023">
      <w:pPr>
        <w:spacing w:after="0" w:line="240" w:lineRule="auto"/>
        <w:ind w:left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A6968">
        <w:rPr>
          <w:rFonts w:ascii="Times New Roman" w:hAnsi="Times New Roman" w:cs="Times New Roman"/>
          <w:kern w:val="0"/>
          <w:sz w:val="22"/>
          <w:szCs w:val="22"/>
          <w:lang w:val="en-US"/>
        </w:rPr>
        <w:t>Best Topology Without Momentum: [20] Training MSE: 0.03945459268288283</w:t>
      </w:r>
    </w:p>
    <w:p w14:paraId="02E5AB9D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3FF550AB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Grafik 1: Final Loss Comparison (Momentum vs. No-Momentum)</w:t>
      </w:r>
    </w:p>
    <w:p w14:paraId="54C56B6B" w14:textId="77777777" w:rsidR="003F6023" w:rsidRPr="007A6968" w:rsidRDefault="003F587D" w:rsidP="003F6023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Gözlem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Momentumlu modellerin hata değerleri, momentumsuz modellere göre tutarlı bir şekilde daha düşüktür.</w:t>
      </w:r>
    </w:p>
    <w:p w14:paraId="41249786" w14:textId="64BD7F31" w:rsidR="003F587D" w:rsidRPr="003F587D" w:rsidRDefault="005103E5" w:rsidP="003F6023">
      <w:pPr>
        <w:spacing w:before="180" w:after="0" w:line="240" w:lineRule="auto"/>
        <w:ind w:left="195" w:hanging="195"/>
        <w:jc w:val="center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7A6968">
        <w:rPr>
          <w:rFonts w:ascii="Times New Roman" w:eastAsia="Times New Roman" w:hAnsi="Times New Roman" w:cs="Times New Roman"/>
          <w:noProof/>
          <w:color w:val="0E0E0E"/>
          <w:kern w:val="0"/>
          <w:sz w:val="22"/>
          <w:szCs w:val="22"/>
        </w:rPr>
        <w:drawing>
          <wp:inline distT="0" distB="0" distL="0" distR="0" wp14:anchorId="244FD8D3" wp14:editId="41A025D8">
            <wp:extent cx="3066415" cy="1992703"/>
            <wp:effectExtent l="0" t="0" r="0" b="1270"/>
            <wp:docPr id="1493543367" name="Picture 4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3367" name="Picture 4" descr="A graph with red and blue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316" cy="22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3A3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lastRenderedPageBreak/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Sonuç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</w:t>
      </w:r>
    </w:p>
    <w:p w14:paraId="2D24D388" w14:textId="77777777" w:rsidR="003F587D" w:rsidRPr="003F587D" w:rsidRDefault="003F587D" w:rsidP="003F587D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Momentumlu eğitim, daha hızlı öğrenme ve daha iyi genel performans sağlar.</w:t>
      </w:r>
    </w:p>
    <w:p w14:paraId="78D3CE89" w14:textId="77777777" w:rsidR="003F587D" w:rsidRPr="003F587D" w:rsidRDefault="003F587D" w:rsidP="003F587D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En iyi topolojiler:</w:t>
      </w:r>
    </w:p>
    <w:p w14:paraId="70A75E92" w14:textId="77777777" w:rsidR="003F587D" w:rsidRPr="003F587D" w:rsidRDefault="003F587D" w:rsidP="003F587D">
      <w:pPr>
        <w:spacing w:before="180" w:after="0" w:line="240" w:lineRule="auto"/>
        <w:ind w:left="795" w:hanging="7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Momentumlu: [10, 5]</w:t>
      </w:r>
    </w:p>
    <w:p w14:paraId="5FE3EA2B" w14:textId="77777777" w:rsidR="003F587D" w:rsidRPr="003F587D" w:rsidRDefault="003F587D" w:rsidP="003F587D">
      <w:pPr>
        <w:spacing w:before="180" w:after="0" w:line="240" w:lineRule="auto"/>
        <w:ind w:left="795" w:hanging="7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Momentumsuz: [20]</w:t>
      </w:r>
    </w:p>
    <w:p w14:paraId="3A76318E" w14:textId="77777777" w:rsidR="005103E5" w:rsidRPr="007A6968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8850429" w14:textId="77777777" w:rsidR="005103E5" w:rsidRPr="007A6968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</w:pPr>
    </w:p>
    <w:p w14:paraId="73C364D8" w14:textId="1496C70D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Grafik 2: Epoch Bazlı Kayıp (Momentumsuz)</w:t>
      </w:r>
    </w:p>
    <w:p w14:paraId="2A00AB08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Gözlem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Tüm topolojiler için hata değerleri sabittir. Bu durum ağırlık güncellemelerinin sınırlı olduğunu gösterir.</w:t>
      </w:r>
    </w:p>
    <w:p w14:paraId="76AE0F6B" w14:textId="6CB575E8" w:rsidR="003F587D" w:rsidRPr="003F587D" w:rsidRDefault="000450C3" w:rsidP="000450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7A6968">
        <w:rPr>
          <w:rFonts w:ascii="Times New Roman" w:eastAsia="Times New Roman" w:hAnsi="Times New Roman" w:cs="Times New Roman"/>
          <w:noProof/>
          <w:color w:val="0E0E0E"/>
          <w:kern w:val="0"/>
          <w:sz w:val="22"/>
          <w:szCs w:val="22"/>
        </w:rPr>
        <w:drawing>
          <wp:inline distT="0" distB="0" distL="0" distR="0" wp14:anchorId="354C23C8" wp14:editId="6B06A439">
            <wp:extent cx="3076353" cy="1984362"/>
            <wp:effectExtent l="0" t="0" r="0" b="0"/>
            <wp:docPr id="986215671" name="Picture 5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15671" name="Picture 5" descr="A graph with different colored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641" cy="20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80F2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Yorum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</w:t>
      </w:r>
    </w:p>
    <w:p w14:paraId="25698E2C" w14:textId="77777777" w:rsidR="003F587D" w:rsidRPr="007A6968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Momentumsuz öğrenme algoritması, modelin yerel minimumlarda takılmasına neden olabilir.</w:t>
      </w:r>
    </w:p>
    <w:p w14:paraId="19B8055E" w14:textId="77777777" w:rsidR="005103E5" w:rsidRPr="007A6968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350567C2" w14:textId="77777777" w:rsidR="005103E5" w:rsidRPr="007A6968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2563211D" w14:textId="77777777" w:rsidR="005103E5" w:rsidRPr="003F587D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E01DD28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Grafik 3: Epoch Bazlı Kayıp (Momentumlu)</w:t>
      </w:r>
    </w:p>
    <w:p w14:paraId="788DEE31" w14:textId="77777777" w:rsidR="003F587D" w:rsidRPr="003F587D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Gözlem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Momentumlu modellerde başlangıç hatası daha düşük, ancak epoch’lar boyunca sabit kalmaktadır.</w:t>
      </w:r>
    </w:p>
    <w:p w14:paraId="77F7C383" w14:textId="68E18FF6" w:rsidR="003F587D" w:rsidRPr="003F587D" w:rsidRDefault="000450C3" w:rsidP="000450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7A6968">
        <w:rPr>
          <w:rFonts w:ascii="Times New Roman" w:eastAsia="Times New Roman" w:hAnsi="Times New Roman" w:cs="Times New Roman"/>
          <w:noProof/>
          <w:color w:val="0E0E0E"/>
          <w:kern w:val="0"/>
          <w:sz w:val="22"/>
          <w:szCs w:val="22"/>
        </w:rPr>
        <w:drawing>
          <wp:inline distT="0" distB="0" distL="0" distR="0" wp14:anchorId="305CB1C6" wp14:editId="46E219DA">
            <wp:extent cx="2839802" cy="1984052"/>
            <wp:effectExtent l="0" t="0" r="5080" b="0"/>
            <wp:docPr id="1044992419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92419" name="Picture 6" descr="A graph with numbers and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79" cy="20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6036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Yorum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</w:t>
      </w:r>
    </w:p>
    <w:p w14:paraId="63BBFFE9" w14:textId="77777777" w:rsidR="003F587D" w:rsidRPr="007A6968" w:rsidRDefault="003F587D" w:rsidP="003F587D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•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Öğrenme oranının yetersiz olması nedeniyle daha fazla ilerleme sağlanamamış olabilir.</w:t>
      </w:r>
    </w:p>
    <w:p w14:paraId="3E557712" w14:textId="77777777" w:rsidR="003F587D" w:rsidRPr="007A6968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61973973" w14:textId="77777777" w:rsidR="005103E5" w:rsidRPr="003F587D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FC5B6D1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4. Genel Değerlendirme ve Öneriler</w:t>
      </w:r>
    </w:p>
    <w:p w14:paraId="0F03627F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0FE64B47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Ana Bulgular:</w:t>
      </w:r>
    </w:p>
    <w:p w14:paraId="10E28B8F" w14:textId="77777777" w:rsidR="003F587D" w:rsidRPr="003F587D" w:rsidRDefault="003F587D" w:rsidP="003F587D">
      <w:pPr>
        <w:spacing w:before="180" w:after="0" w:line="240" w:lineRule="auto"/>
        <w:ind w:left="315" w:hanging="31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1.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Momentum Kullanımı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Momentum, eğitim sürecini hızlandırmış ve hata değerlerini düşürmüştür.</w:t>
      </w:r>
    </w:p>
    <w:p w14:paraId="5E10993B" w14:textId="77777777" w:rsidR="003F587D" w:rsidRPr="003F587D" w:rsidRDefault="003F587D" w:rsidP="003F587D">
      <w:pPr>
        <w:spacing w:before="180" w:after="0" w:line="240" w:lineRule="auto"/>
        <w:ind w:left="315" w:hanging="31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2.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K-Fold Sonuçları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Ortalama hata değerleri düşük ve tutarlı, bu da modelin genelleme performansının iyi olduğunu gösterir.</w:t>
      </w:r>
    </w:p>
    <w:p w14:paraId="3DD353AF" w14:textId="77777777" w:rsidR="003F587D" w:rsidRPr="003F587D" w:rsidRDefault="003F587D" w:rsidP="003F587D">
      <w:pPr>
        <w:spacing w:before="180" w:after="0" w:line="240" w:lineRule="auto"/>
        <w:ind w:left="315" w:hanging="31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3.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Epoch Bazlı Sabitlik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Epoch bazında sabit kalan hata değerleri, daha yüksek bir öğrenme oranına ihtiyaç olduğunu göstermektedir.</w:t>
      </w:r>
    </w:p>
    <w:p w14:paraId="6F3E45F3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3BE65432" w14:textId="77777777" w:rsidR="005103E5" w:rsidRPr="007A6968" w:rsidRDefault="005103E5" w:rsidP="003F58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</w:pPr>
    </w:p>
    <w:p w14:paraId="430E7243" w14:textId="0183E49F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Öneriler:</w:t>
      </w:r>
    </w:p>
    <w:p w14:paraId="1C425F44" w14:textId="77777777" w:rsidR="003F587D" w:rsidRPr="003F587D" w:rsidRDefault="003F587D" w:rsidP="003F587D">
      <w:pPr>
        <w:spacing w:before="180" w:after="0" w:line="240" w:lineRule="auto"/>
        <w:ind w:left="315" w:hanging="31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1.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Öğrenme Oranının Ayarlanması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Öğrenme oranı artırılarak ağırlık güncellemeleri iyileştirilebilir.</w:t>
      </w:r>
    </w:p>
    <w:p w14:paraId="394D6EE6" w14:textId="77777777" w:rsidR="003F587D" w:rsidRPr="003F587D" w:rsidRDefault="003F587D" w:rsidP="003F587D">
      <w:pPr>
        <w:spacing w:before="180" w:after="0" w:line="240" w:lineRule="auto"/>
        <w:ind w:left="315" w:hanging="31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2.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Regularizasyon Teknikleri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L2 regularizasyonu veya dropout uygulanarak overfitting önlenebilir.</w:t>
      </w:r>
    </w:p>
    <w:p w14:paraId="6AA4340F" w14:textId="77777777" w:rsidR="003F587D" w:rsidRPr="003F587D" w:rsidRDefault="003F587D" w:rsidP="003F587D">
      <w:pPr>
        <w:spacing w:before="180" w:after="0" w:line="240" w:lineRule="auto"/>
        <w:ind w:left="315" w:hanging="315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  <w:t>3.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ab/>
      </w: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Aktivasyon Fonksiyonları</w:t>
      </w: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: Farklı aktivasyon fonksiyonları kullanılarak performans artırılabilir.</w:t>
      </w:r>
    </w:p>
    <w:p w14:paraId="386E20BB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3EA7461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b/>
          <w:bCs/>
          <w:color w:val="0E0E0E"/>
          <w:kern w:val="0"/>
          <w:sz w:val="22"/>
          <w:szCs w:val="22"/>
          <w14:ligatures w14:val="none"/>
        </w:rPr>
        <w:t>5. Sonuç</w:t>
      </w:r>
    </w:p>
    <w:p w14:paraId="047FB443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</w:p>
    <w:p w14:paraId="32332DF5" w14:textId="7777777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Bu proje, farklı yapay sinir ağı topolojileri ve öğrenme stratejileri ile maaş tahmini yapılmasını sağlamıştır. Momentumlu öğrenme, daha düşük hata değerleri ile başarılı sonuçlar vermiştir. K-Fold çapraz doğrulama yöntemi ile modelin genelleme kapasitesi doğrulanmıştır.</w:t>
      </w:r>
    </w:p>
    <w:p w14:paraId="1B192AFA" w14:textId="131114E7" w:rsidR="003F587D" w:rsidRPr="003F587D" w:rsidRDefault="003F587D" w:rsidP="003F587D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</w:pPr>
      <w:r w:rsidRPr="003F587D">
        <w:rPr>
          <w:rFonts w:ascii="Times New Roman" w:eastAsia="Times New Roman" w:hAnsi="Times New Roman" w:cs="Times New Roman"/>
          <w:color w:val="0E0E0E"/>
          <w:kern w:val="0"/>
          <w:sz w:val="22"/>
          <w:szCs w:val="22"/>
          <w14:ligatures w14:val="none"/>
        </w:rPr>
        <w:t>Gelecekte, hiperparametre optimizasyonu ve daha karmaşık veri setleri ile model performansı artırılabilir.</w:t>
      </w:r>
    </w:p>
    <w:p w14:paraId="49EB6856" w14:textId="77777777" w:rsidR="0014622D" w:rsidRPr="007A6968" w:rsidRDefault="0014622D">
      <w:pPr>
        <w:rPr>
          <w:rFonts w:ascii="Times New Roman" w:hAnsi="Times New Roman" w:cs="Times New Roman"/>
          <w:sz w:val="22"/>
          <w:szCs w:val="22"/>
        </w:rPr>
      </w:pPr>
    </w:p>
    <w:p w14:paraId="29A8CF91" w14:textId="77777777" w:rsidR="005103E5" w:rsidRPr="007A6968" w:rsidRDefault="005103E5">
      <w:pPr>
        <w:rPr>
          <w:rFonts w:ascii="Times New Roman" w:hAnsi="Times New Roman" w:cs="Times New Roman"/>
          <w:sz w:val="22"/>
          <w:szCs w:val="22"/>
        </w:rPr>
      </w:pPr>
    </w:p>
    <w:sectPr w:rsidR="005103E5" w:rsidRPr="007A6968" w:rsidSect="005103E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2D"/>
    <w:rsid w:val="000450C3"/>
    <w:rsid w:val="0014622D"/>
    <w:rsid w:val="0018688C"/>
    <w:rsid w:val="003F587D"/>
    <w:rsid w:val="003F6023"/>
    <w:rsid w:val="005103E5"/>
    <w:rsid w:val="005E5062"/>
    <w:rsid w:val="007A432B"/>
    <w:rsid w:val="007A6968"/>
    <w:rsid w:val="00923F49"/>
    <w:rsid w:val="00A90896"/>
    <w:rsid w:val="00C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BE616"/>
  <w15:chartTrackingRefBased/>
  <w15:docId w15:val="{FDC67B69-9E80-DD4B-B4C5-993FBA53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22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4622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14622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4622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33"/>
      <w:szCs w:val="33"/>
      <w14:ligatures w14:val="none"/>
    </w:rPr>
  </w:style>
  <w:style w:type="paragraph" w:customStyle="1" w:styleId="p4">
    <w:name w:val="p4"/>
    <w:basedOn w:val="Normal"/>
    <w:rsid w:val="0014622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5">
    <w:name w:val="p5"/>
    <w:basedOn w:val="Normal"/>
    <w:rsid w:val="0014622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6"/>
      <w:szCs w:val="26"/>
      <w14:ligatures w14:val="none"/>
    </w:rPr>
  </w:style>
  <w:style w:type="paragraph" w:customStyle="1" w:styleId="p6">
    <w:name w:val="p6"/>
    <w:basedOn w:val="Normal"/>
    <w:rsid w:val="0014622D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14622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8">
    <w:name w:val="p8"/>
    <w:basedOn w:val="Normal"/>
    <w:rsid w:val="0014622D"/>
    <w:pPr>
      <w:spacing w:after="0" w:line="240" w:lineRule="auto"/>
    </w:pPr>
    <w:rPr>
      <w:rFonts w:ascii="Courier" w:eastAsia="Times New Roman" w:hAnsi="Courier" w:cs="Courier"/>
      <w:color w:val="C58853"/>
      <w:kern w:val="0"/>
      <w:sz w:val="21"/>
      <w:szCs w:val="21"/>
      <w14:ligatures w14:val="none"/>
    </w:rPr>
  </w:style>
  <w:style w:type="paragraph" w:customStyle="1" w:styleId="p9">
    <w:name w:val="p9"/>
    <w:basedOn w:val="Normal"/>
    <w:rsid w:val="0014622D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10">
    <w:name w:val="p10"/>
    <w:basedOn w:val="Normal"/>
    <w:rsid w:val="0014622D"/>
    <w:pPr>
      <w:spacing w:after="0" w:line="240" w:lineRule="auto"/>
    </w:pPr>
    <w:rPr>
      <w:rFonts w:ascii="Courier" w:eastAsia="Times New Roman" w:hAnsi="Courier" w:cs="Courier"/>
      <w:color w:val="9BA2B1"/>
      <w:kern w:val="0"/>
      <w:sz w:val="21"/>
      <w:szCs w:val="21"/>
      <w14:ligatures w14:val="none"/>
    </w:rPr>
  </w:style>
  <w:style w:type="paragraph" w:customStyle="1" w:styleId="p11">
    <w:name w:val="p11"/>
    <w:basedOn w:val="Normal"/>
    <w:rsid w:val="0014622D"/>
    <w:pPr>
      <w:spacing w:after="0" w:line="240" w:lineRule="auto"/>
    </w:pPr>
    <w:rPr>
      <w:rFonts w:ascii="Courier" w:eastAsia="Times New Roman" w:hAnsi="Courier" w:cs="Courier"/>
      <w:color w:val="9BA2B1"/>
      <w:kern w:val="0"/>
      <w:sz w:val="21"/>
      <w:szCs w:val="21"/>
      <w14:ligatures w14:val="none"/>
    </w:rPr>
  </w:style>
  <w:style w:type="paragraph" w:customStyle="1" w:styleId="p12">
    <w:name w:val="p12"/>
    <w:basedOn w:val="Normal"/>
    <w:rsid w:val="0014622D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s2">
    <w:name w:val="s2"/>
    <w:basedOn w:val="DefaultParagraphFont"/>
    <w:rsid w:val="0014622D"/>
    <w:rPr>
      <w:rFonts w:ascii=".AppleSystemUIFontMonospaced" w:hAnsi=".AppleSystemUIFontMonospaced" w:hint="default"/>
      <w:sz w:val="21"/>
      <w:szCs w:val="21"/>
    </w:rPr>
  </w:style>
  <w:style w:type="character" w:customStyle="1" w:styleId="s3">
    <w:name w:val="s3"/>
    <w:basedOn w:val="DefaultParagraphFont"/>
    <w:rsid w:val="0014622D"/>
    <w:rPr>
      <w:color w:val="9BA2B1"/>
    </w:rPr>
  </w:style>
  <w:style w:type="character" w:customStyle="1" w:styleId="s4">
    <w:name w:val="s4"/>
    <w:basedOn w:val="DefaultParagraphFont"/>
    <w:rsid w:val="0014622D"/>
    <w:rPr>
      <w:color w:val="C58853"/>
    </w:rPr>
  </w:style>
  <w:style w:type="character" w:customStyle="1" w:styleId="apple-tab-span">
    <w:name w:val="apple-tab-span"/>
    <w:basedOn w:val="DefaultParagraphFont"/>
    <w:rsid w:val="0014622D"/>
  </w:style>
  <w:style w:type="character" w:customStyle="1" w:styleId="apple-converted-space">
    <w:name w:val="apple-converted-space"/>
    <w:basedOn w:val="DefaultParagraphFont"/>
    <w:rsid w:val="0014622D"/>
  </w:style>
  <w:style w:type="character" w:customStyle="1" w:styleId="s1">
    <w:name w:val="s1"/>
    <w:basedOn w:val="DefaultParagraphFont"/>
    <w:rsid w:val="000450C3"/>
    <w:rPr>
      <w:rFonts w:ascii=".AppleSystemUIFontMonospaced" w:hAnsi=".AppleSystemUIFontMonospaced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sefa ozdemir</dc:creator>
  <cp:keywords/>
  <dc:description/>
  <cp:lastModifiedBy>muhammed sefa ozdemir</cp:lastModifiedBy>
  <cp:revision>6</cp:revision>
  <dcterms:created xsi:type="dcterms:W3CDTF">2024-12-18T17:56:00Z</dcterms:created>
  <dcterms:modified xsi:type="dcterms:W3CDTF">2024-12-21T15:39:00Z</dcterms:modified>
</cp:coreProperties>
</file>