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BEYOND SEO — FULL AUDIT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02C"/>
          <w:sz w:val="56"/>
          <w:szCs w:val="56"/>
        </w:rPr>
        <w:t xml:space="preserve">clickdecoded.com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Comprehensive SEO, Technical, Content &amp; Growth Audit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July 2026  |  Audit Mode: Native Crawl + SERP Research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 SEO HEALTH SCORE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64"/>
                <w:szCs w:val="64"/>
              </w:rPr>
              <w:t xml:space="preserve">38 / 100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Critical issues detected — immediate action required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1. Executive Summary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Click Decoded is a well-positioned B2B digital agency with strong service coverage — SEO, GEO, AI Automation, Web Dev, and White Label fulfilment. The website presents well, pages are structured, and the value proposition is clear.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However, the audit uncovered one CRITICAL security/SEO emergency and multiple high-priority gaps that are actively suppressing organic growth: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🚨 CRITICAL: Japanese Keyword Hack detected — malicious spam pages are live and indexed on clickdecoded.com. Google can issue a manual penalty or deindex the domain at any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HIGH: Blog pages link to '#' — the blog is not functional, wasting significant topical authority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HIGH: Key page content (stats, metrics) is JavaScript-rendered — Google sees '0' for years of experience, projects delivered,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HIGH: OG:URL tags mismatch across pages — inconsistent www vs non-www and missing .html extensions.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MEDIUM: No real case study pages exist — major trust/E-E-A-T gap for B2B buyers.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MEDIUM: No dedicated city landing pages for Bhopal/Indore — the primary local service cities.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MEDIUM: Meta keywords still used on some pages — deprecated signal but reflects outdated hygiene.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Security / Hack Status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🚨 CRITICAL — Japanese keyword hack detected and indexed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JS-rendered content, OG inconsistencies, missing schema on homepage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Service pages are solid; homepage weak on JS-rendered metrics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 &amp; E-E-A-T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real blog, no case study pages, no author profiles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 SEO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dedicated Bhopal/Indore service pages live in crawl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AEO / GEO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Dedicated GEO page is a strength; strong FAQ coverage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Backlinks &amp; Authority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 54, 2.4k backlinks reported on homepage — directional only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Conversion SEO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CTAs present; form exists; WhatsApp integration is strong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2. 🚨 CRITICAL: Japanese Keyword Hack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STOP. Fix this before anything else.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 site:clickdecoded.com search reveals Japanese-language product pages actively indexed by Google — including URLs like /product/v31974024745618/ (CANON lens), /products/38099182585 (KENWOOD navigation), /product/o37276314999928/ (furniture), /products/71099125217 (Panasonic phone). An /index.php entry also exists — the likely attack entry point.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This is a classic Japanese Keyword Hack — one of the most common WordPress/PHP attacks. Hackers gain access via a vulnerable plugin or weak credentials and inject thousands of spam pages into your site to redirect users to counterfeit product stores.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Why this is the #1 priority: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Google can issue a manual spam action against your entire domain — wiping all organic rankings overnight.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Your domain is being used to sell counterfeit products — this is a legal and reputational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The hack wastes your crawl budget on thousands of spam URLs instead of your real service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Your domain authority is diluted — spam pages attract bad links and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Clients who discover this will immediately question your credibility as an SEO agency.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Remediation — Do in this exact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Check Google Search Console immediately — look for 'Security Issues' and 'Manual Actions' tabs.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Run a malware scan with Sucuri SiteCheck (free) and Wordfence or MalCare (paid) to find the infection source.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Audit all WordPress/PHP files for injected code — especially in wp-includes, wp-content/uploads, and .htaccess.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Change all credentials immediately — WordPress admin, FTP, hosting cPanel, database passwords.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Delete all spam pages — check for dynamic redirect rules in .htaccess, functions.php, and database options.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Request URL removal in GSC for all indexed spam URLs, then submit a reconsideration request if a manual action was issued.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Update ALL plugins, themes, and WordPress core immediately. Disable and delete any unused plugins.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Install a firewall — Cloudflare (free tier) + Wordfence or Sucuri firewall to prevent recurrence.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3. Technical SEO Audit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Crawlability &amp; Indexation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560"/>
        <w:gridCol w:w="31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Japanese spam pages indexed (product/*, /index.php)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Domain deindex risk, crawl budget drain, reputation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Malware removal + GSC URL removal + reconsideration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Sitemap returns binary — not rendering as parseable XML via direct fetch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Googlebot may struggle to parse; new pages slow to index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Validate sitemap at search.google.com/search-console/sitemaps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Homepage has no visible canonical tag in crawled HTML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Non-www and www versions may be treated as duplicates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Add &lt;link rel='canonical' href='https://www.clickdecoded.com/'&gt; to homepage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robots.txt is minimal (Allow: / only)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No crawl budget control or protection of admin URLs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Disallow: /wp-admin/, /wp-login.php, /feed/, /trackback/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URL &amp; Redirect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560"/>
        <w:gridCol w:w="31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og:url tags use non-www WITHOUT .html extension (e.g., clickdecoded.com/seo-services) but canonical uses www WITH .html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Inconsistent signals confuse social crawlers and create link equity dilution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Standardize all og:url to match canonical exactly: https://www.clickdecoded.com/seo-services.html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Non-www redirects to www (good) but OG tags still reference non-www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Social shares create split link equity between variants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Update OG tags across all pages to use www canonical URL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.html extension in URLs is dated — modern SEO prefers extensionless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Minor UX and trust signal issue; not a ranking blocker</w:t>
            </w:r>
          </w:p>
        </w:tc>
        <w:tc>
          <w:tcPr>
            <w:tcW w:type="dxa" w:w="3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Consider migration to extensionless URLs on next major site rebuild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JavaScript SEO Issues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CRITICAL FOR THIS SITE: Multiple homepage metrics are rendered via JavaScript animations and show '0' to crawlers that don't execute JS. This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'0 Years in digital marketing' — should show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'0 Projects delivered' — should show 500+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'0 Client retention rate' — should show 98%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'0 Google penalty incidents' — should show 0 (this one is fine as-is)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PageSpeed score on web-development.html shows '0' for Performance, SEO, Accessibility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Google's crawler does execute some JavaScript but delayed and inconsistently. These values being '0' in crawled HTML hurts E-E-A-T signals and trust. Recommendation: render these values as static HTML numbers and use JS only for the animation overlay.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Schema &amp;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9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Schema Check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Organization schema on homepage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FOUND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Organization schema with name, URL, logo, description, contactPoint, sameAs (social profiles)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Service schema on service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FOUND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Service schema to /seo-services.html, /ai-automation.html, /web-development.html, etc.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FAQ schema on service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FAQ sections exist on all service pages — confirm JSON-LD schema is injected for each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BreadcrumbList schema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Breadcrumb HTML exists on service pages — verify JSON-LD BreadcrumbList is in &lt;head&gt;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FOUND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LocalBusiness schema with address (Bhopal), geo coordinates, telephone, openingHours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Article schema on blog posts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N/A — no live blogs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When blog goes live, add Article schema with author, datePublished, headline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4. On-Page SEO Audit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Page Inventory &amp; Meta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Desc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Homepage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Click Decoded — SEO · Marketing · AI Automation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Missing 'India' geo-signal. Consider: 'Click Decoded — B2B SEO, AI Automation &amp; Digital Growth Agency India'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/seo-services.html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SEO Services India | Click Decoded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Strong. Meta desc cut off mid-sentence — confirm full rendering under 155 chars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/ai-automation.html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AI Automation Services India | Click Decoded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Well structured. Internal links to WhatsApp and n8n sub-pages are good for crawlability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/generative-engine-optimization.html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GEO Services India | Generative Engine Optimization Agency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Excellent GEO page. One of the best pages on the site — strong FAQ, clear definitions, multi-platform targeting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/web-development.html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Web Development Services India | Click Decoded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Has meta-keywords tag (deprecated). JS-rendered PageSpeed score shows 0 in HTML. Remove meta-keywords.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/local-seo.html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Local SEO Services India | Click Decoded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✓ Good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Good depth. Has meta-keywords (deprecated). Breadcrumb links to '#services' — fix to actual URL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Blog posts (3 listed)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⚠ BROKEN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All blog cards link to '#'. No real blog URLs. Zero SEO value until fixed.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⚠ BROKEN</w:t>
            </w:r>
          </w:p>
        </w:tc>
        <w:tc>
          <w:tcPr>
            <w:tcW w:type="dxa" w:w="4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'View All Case Studies' links to '#'. No case study pages exist. Major E-E-A-T gap.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Meta Keywords Usage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Found on: /seo-services.html, /web-development.html, /local-seo.html. Google has officially ignored the meta keywords tag since 2009. Bing uses it as a spam signal. Remove from all pages immediately.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Internal Linking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Breadcrumbs on /local-seo.html and /seo-services.html link to '#services' — not real URLs. Fix to actual page anchors or remove.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Homepage hero CTAs link to '#contact' — good for UX but anchor targets should be tested for accessibility.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cross-linking between service pages and the GEO page — a missed opportunity given GEO is a differentiator.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Blog section on homepage shows article previews but no links to real pages — zero link equity passed.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Case studies section has no internal links to dedicated case study pages.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5. Content &amp; E-E-A-T Audit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What's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GEO/Generative Engine Optimization page is excellent — deep, well-structured, answers the right questions, has strong FAQ. This is a competitive differentiator that can rank well.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SEO Services page has substantial depth — competitor table, industry-specific breakdowns, process explanation. Word count is high and quality is good.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AI Automation page is well done with specific use cases, integration lists, FAQ, and realistic pricing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WhatsApp integration and live contact links throughout — strong conversion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Metrics like '98% client retention', '500+ projects', '12+ years' appear consistently — good for trust building if verifiable.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Critical Content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Content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Real blog articles (any)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3 article teasers on homepage link to '#'. No indexable blog pages exist. This kills topical authority building and long-tail keyword capture completely.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Dedicated case study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B2B buyers demand proof. '+212% organic traffic', '-38% CPL', '2-minute response' are mentioned but no full case study exists. Create at least 3 detailed, verifiable case studies.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Author / Team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Zero author attribution on any page. E-E-A-T requires identifying who is behind the advice. Create team/founder page with credentials, social profiles, and expertise history.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AI Automation page mentions ranges (₹8k–75k) but no dedicated pricing page. 'SEO pricing India' has high commercial intent — a pricing/packages page would capture and convert this traffic.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About Us page (real content)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Search index shows an /about-us/ URL but it was not crawlable in this audit. A strong About page builds entity authority and Google trust for a B2B agency.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White Label SEO dedicated 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White label is mentioned throughout but a dedicated /white-label-seo.html page is critical for capturing 'white label seo india' searches — one of the most commercially valuable B2B queries.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Comparison pages (vs competitors)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'Click Decoded vs [PageTraffic / Techmagnate / Digital Quester]' pages capture high-intent B2B research queries and feed AEO/GEO visibility.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6. Keyword &amp; Competitor Gap Analysis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Current Ranking Claims vs Reality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The homepage displays a live 'Organic Rankings Dashboard' showing: 'b2b seo agency india ▲ #1', 'white label seo services ▲ #2', 'digital marketing bhopal ▲ #1', 'ai automation agency → #3'. These are not verified from an independent crawl. Directional only.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If these rankings are accurate, the site has strong positioning for key commercial terms. The priority then is: (1) defend and grow these rankings, (2) convert the traffic they generate more aggressively.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Keyword Opportunity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400"/>
        <w:gridCol w:w="1200"/>
        <w:gridCol w:w="32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b2b seo agency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DEFEND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Existing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Strengthen case studies and E-E-A-T on /seo-services.html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white label seo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New page needed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/white-label-seo.html as a dedicated, deep service page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 agency bhopal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NOW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New page needed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/seo-agency-bhopal/ with LocalBusiness schema and local proof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digital marketing agency bhopal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DEFEND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Existing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If #1, maintain — add GBP posts and local reviews to strengthen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ai automation agency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NOW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Existing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Deepen /ai-automation.html with real-world workflows and case studies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generative engine optimization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EARLY MOVER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Existing — strong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Defend /generative-engine-optimization.html — it's one of the best pages on site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n8n automation agency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WIN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Sub-page needed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/n8n-automation-services/ — growing search term, very few strong Indian pages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whatsapp automation for business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NOW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Sub-page exists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Deepen /whatsapp-automation.html with API documentation, pricing, case study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 services india pricing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page exists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/seo-pricing/ with transparent package tiers — captures high-intent research traffic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wordpress development company india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Existing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Deepen /wordpress-development.html with portfolio, process, pricing indication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Competitor Landscape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In the B2B SEO agency India space, Click Decoded competes against: PageTraffic (20+ years), Techmagnate (enterprise SEO), Infidigit, Orange Owl, and TripleDart. Locally in Bhopal: SEOValley (since 2000, Bhopal HQ), Digital Quester (500+ clients), TechnoGaze (15 years), ADLYNC Media.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Key competitive advantages Click Decoded has that competitors don't: (1) GEO/AEO as a named service — very few Indian agencies have this. (2) White label + NDA focus. (3) AI automation bundled with SEO. (4) Bhopal/Indore local knowledge. These must be amplified on every page.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Key gaps vs competitors: (1) SEOValley and PageTraffic have deeper backlink profiles, more case studies, and more editorial coverage. (2) Clutch.co and GoodFirms presence — Click Decoded does not appear prominently on these directories, which feed B2B lead research.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7. Local SEO Audit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Click Decoded serves Bhopal and Indore as primary markets but has no dedicated city landing pages visible in the crawl. This is a significant gap given these are the highest-intent local conversion keywords.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Local SEO Check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City landing pages (Bhopal/Indore)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/seo-agency-bhopal/, /digital-marketing-agency-bhopal/, /seo-agency-indore/ — each with LocalBusiness schema, local proof, NAP, map embed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LocalBusiness schema on homepage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with address, geo coordinates, telephone, openingHours, priceRange, areaServed (Bhopal, Indore, India)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AUDITED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Cannot verify in this audit. Check GBP is fully optimized: all services listed, photos updated weekly, posts active, Q&amp;A answered. Homepage claims #1 for 'digital marketing bhopal' — GBP is a key driver.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NAP consistency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Phone number +91 9407000101 appears in WhatsApp links. Ensure identical NAP appears in footer, Contact page, and all directory listings.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Local directories (JustDial, Sulekha, IndiaMART)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AUDITED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Verify listings exist and NAP matches exactly. These feed Google's local trust signals for Indian businesses.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Review generation strategy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UNKNOWN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review count visible from crawl. As an agency selling reputation management, Click Decoded must demonstrate strong review volumes on Google, Clutch, and GoodFirms.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8. AEO / GEO Visibility Audit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Click Decoded is ahead of competitors on GEO positioning — a dedicated GEO service page exists, it's well-structured, FAQ-rich, and explains the concept clearly. This is a genuine first-mover advantage in the Indian B2B agency space.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What's Already Optimized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GEO service page (/generative-engine-optimization.html) — excellent depth, clear definitions, multi-platform targeting (ChatGPT, Gemini, Perplexity, Copilot)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AEO page (/answer-engine-optimization.html) exists as a distinct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FAQ sections on every major service page — these are the primary AEO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Direct answer formats used throughout pages (definition blocks, comparison 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Homepage claims real AI citation examples in ChatGPT and Gemini — strong social proof if verifiable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AEO/GEO Gaps to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Organization schema — AI engines use this to understand entity identity and associate it with service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author/expert entity — AI engines prefer content associated with named experts. Founder page with LinkedIn, credentials, and published work would significantly improve LLM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Wikipedia or Wikidata presence (directional assumption) — AI citation models heavily rely on Wikipedia for entity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Clutch, GoodFirms, Semrush Agency profile absent — these are tier-1 authority sources that AI engines pull agency recommendations 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PR or news mentions visible — editorial coverage in Inc42, YourStory, or Entrackr would dramatically increase AI citation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Blog non-functional — informational content is the primary feed for AI answer systems. Zero blog = zero AEO content beyond service pages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9. Backlink &amp; Authority Audit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The homepage displays DA 54 and 2,400 backlinks. These are directional only — not independently verified in this audit. Confidence: Estimated.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If accurate, DA 54 is a reasonable foundation for an Indian B2B agency. However, the Japanese keyword hack means a portion of those links may be spam links pointing to or from compromised pages. Post-cleanup, a full Ahrefs/Semrush link audit is essential.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Authority Building Priority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Link Opportunity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Clutch.co agency profile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Clutch is the #1 B2B agency review platform. Google, AI engines, and B2B buyers all cite Clutch. Create/verify profile and solicit 10+ verified client reviews.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GoodFirms &amp; DesignRush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Secondary B2B directories heavily used in 'top seo agencies india' list articles. Get listed, get reviews.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Semrush Agency Partners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Listing on agencies.semrush.com gives a high-authority backlink and direct B2B buyer visibility.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Inc42 / YourStory / Entrackr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Indian startup media. A founder profile piece or guest article would provide a DA 70+ editorial backlink and AI citation signal.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Guest posts on digital marketing blogs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Target Search Engine Journal, Neil Patel blog, Backlinko, and Indian SEO/marketing blogs. Write original research or data-driven content.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n8n community / official ecosystem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Being a recognized n8n implementation partner would provide a niche-authority link and warm B2B referral traffic.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NASSCOM / CII / FICCI membership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Association memberships provide local authority links and appear in AI citation models for 'verified Indian agencies'.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10. Conversion SEO Audit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What's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WhatsApp CTA links (wa.me/919407000101) appear on multiple pages — this is ideal for Indian B2B buyers who prefer WhatsApp over email for first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Contact form is present on homepage — collects name, email, phone, and service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'Free Audit' offer on every service page — strong lead magnet for B2B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'No lock-in contracts' messaging — major objection handled proactively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48-hour turnaround promise for white label clients — very specific and compelling</w:t>
      </w:r>
    </w:p>
    <w:p>
      <w:pPr>
        <w:pStyle w:val="Heading2"/>
        <w:pBdr>
          <w:bottom w:val="single" w:color="1A56D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Conversion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UTM tracking visible on WhatsApp links — cannot attribute leads to specific pages or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Form confirmation message is generic ('Got it! We'll reach out within 24 hours') — no redirect to a thank-you page, which means GA4 cannot track form conversions accurately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click-to-call phone number visible in crawled HTML — phone number only appears embedded in WhatsApp URL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Blog non-functional means zero top-of-funnel content driving visitors into the lead funnel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No live chat or chatbot on the site — ironic for an agency selling AI chatbot services; adding one would increase trust and reduce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Google Analytics 4 setup: cannot verify in this audit — confirm conversion events are firing for form submits, WhatsApp clicks, and phone clicks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11. 30 / 60 / 90-Day Growth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Days 1–30: Emergency Fixes &amp;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🚨 Remove Japanese keyword hack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Full malware scan, file cleanup, credential reset, spam URL removal in GSC, reconsideration request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Harden WordPress security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Update all plugins/themes/core, install Wordfence or Sucuri, enable Cloudflare, disallow admin URLs in robots.txt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Fix JS-rendered homepage metrics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Hardcode '12', '500+', '98%' in HTML. Use CSS/JS animation overlay only. Google must see real numbers.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Fix all OG:URL tags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Change og:url on all pages to exactly match canonical: https://www.clickdecoded.com/[page].html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Remove meta keywords tags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Remove from /seo-services.html, /web-development.html, /local-seo.html and all other pages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Organization + LocalBusiness schema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JSON-LD in &lt;head&gt; of homepage: Organization with name, logo, URL, social profiles; LocalBusiness with Bhopal address, phone, hours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Service schema to all service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Each service page gets Service JSON-LD with name, description, provider, areaServed, url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Create/verify Clutch.co profile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Most important authority action. Request reviews from 5–10 past clients. Clutch appears in 'top agencies' lists that AI engines cite.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Fix blog — publish first 3 real articles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Minimum 1,200+ words each. Topics: 'What is GEO and how it works', 'WhatsApp automation for lead gen India', 'White label SEO: how Indian agencies scale'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GA4 conversion tracking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 + Analytics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Track: form submit, WhatsApp click, phone click as GA4 events. Add thank-you page redirect from form.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Days 31–60: Content &amp; Local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/white-label-seo.html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 + Content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Full service page targeting 'white label seo india', 'seo reseller india'. Include process, NDA details, partner benefits, FAQ, CTA.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/seo-agency-bhopal/ and /seo-agency-indore/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 + 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City landing pages with LocalBusiness schema, Google Maps embed, local client results, city-specific FAQ, NAP in footer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/seo-pricing/ package 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Transparent pricing tiers for SEO retainers. Captures 'seo services pricing india' intent. Add FAQ addressing ROI timeline.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Publish 3 detailed case studies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Real client stories: B2B SaaS +212% traffic, real estate -38% CPL, coaching 2-min response. Each page: 800+ words, structured data, internal links to relevant service page.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team/founder 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 + 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 + key team bios with: credentials, years of experience, specialization, LinkedIn link, photo. This page feeds E-E-A-T and AI entity recognition.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/n8n-automation-services/ page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 + 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n8n is a high-growth keyword with minimal Indian competition. Deep page: what n8n is, use cases, workflows, Indian pricing, FAQ.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Publish 4 more blog articles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Focus on informational high-volume topics: 'AI chatbot for Indian businesses', 'GEO vs SEO 2026', 'n8n vs Zapier India', 'how to get cited in ChatGPT'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List on GoodFirms, DesignRush, Semrush Agency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B2B agency directories. High-authority backlinks + appear in list articles + AI citation sources. Target 5-star reviews on each.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Days 61–90: Authority, AEO &amp; Compound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5060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Outreach: guest posts on 3 authority sites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Target Neil Patel Blog, Search Engine Journal, or Indian equivalents. Write original data or research — e.g., 'State of AI Search in India 2026'.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 article in Inc42 or YourStory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Thought leadership piece on GEO/AI Search for Indian businesses. DA 80+ link + entity recognition in AI models.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AI chatbot to website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 + Automation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Deploy the company's own WhatsApp/chatbot product on clickdecoded.com. Demonstrates capability in real-time and improves lead capture.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Create comparison pages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'Click Decoded vs PageTraffic', 'Click Decoded vs Digital Quester', 'GEO vs SEO' — captures high-intent B2B research queries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Publish 6 more blog articles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Continue topical authority build. Target pillar topics: Complete guide to GEO in India, Complete guide to WhatsApp automation, Technical SEO checklist 2026.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Add live chatbot / AI assistant to site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Embed their own chatbot service. Train on FAQs, pricing, process. Captures leads 24/7 and demonstrates product.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90-day performance review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Founder + SEO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Review: keyword movement, organic traffic change, lead volume from organic, GBP performance, Clutch review count. Adjust 60-day roadmap based on what moved.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7AE60"/>
          <w:sz w:val="40"/>
          <w:szCs w:val="40"/>
        </w:rPr>
        <w:t xml:space="preserve">12. What's Already Strong — Don't Break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What's Working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GEO / Generative Engine Optimization page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One of the most complete GEO service pages from any Indian agency. Multi-platform targeting, clear FAQ, strong definition blocks. Protect and expand — don't touch the structure.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Service page depth &amp; FAQ coverage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SEO Services, AI Automation, Web Dev, Local SEO pages all have excellent depth with FAQ sections. This is a strong AEO foundation.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WhatsApp CTA integration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wa.me links appearing on multiple pages with pre-filled messages is best-in-class for Indian B2B conversion. Keep and extend to all pages.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White label NDA positioning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'0 client contact, ever' and 'NDA-backed' messaging is a strong differentiator. No competitor says this as clearly.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Robots.txt cleanliness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No over-blocking. All pages are crawlable (except the hack issue). Clean foundation to build on.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www canonical redirect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clickdecoded.com correctly redirects to www.clickdecoded.com. Consistent canonical base URL is in place.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0"/>
                <w:szCs w:val="20"/>
              </w:rPr>
              <w:t xml:space="preserve">Specific &amp; believable metrics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'₹18 cost-per-lead', '6.8% CTR', '42 req/min', '₹89 avg lead cost' — very specific numbers build credibility over generic '10× ROI' claims.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13. Data Not Verified — Needed for Full Audit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The following data was not available in this audit. For a complete picture, provide access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Will Reveal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Actual keyword rankings, click-through rates, indexation status, manual actions, Core Web Vitals field data, crawl errors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Real organic traffic volume, bounce rate, session duration, conversion rate from organic, top landing pages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Ahrefs / Semrush export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Verified DR/DA, actual backlink profile, referring domains, spam score, keyword rankings with real volume data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GBP views, search queries, call clicks, review count, photo engagement — critical for local SEO assessment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Screaming Frog crawl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Full page inventory, all broken links, all redirect chains, all canonical tags, all title/meta issues across every URL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PageSpeed Insights API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Real Core Web Vitals: LCP, CLS, INP for both mobile and desktop on live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A56DB" w:sz="4" w:space="8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Report prepared by Beyond SEO  |  clickdecoded.com  |  July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This report is confidential and prepared exclusively for Click Decoded.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spacing w:after="0" w:before="100"/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Beyond SEO Audit  |  Prepared for Click Decoded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clickdecoded.com — SEO Audit Report  |  July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02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2026-07-03T11:50:30.911Z</dcterms:created>
  <dcterms:modified xsi:type="dcterms:W3CDTF">2026-07-03T11:50:30.912Z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