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color w:val="C9211E"/>
          <w:sz w:val="52"/>
          <w:szCs w:val="52"/>
        </w:rPr>
      </w:pPr>
      <w:r>
        <w:rPr>
          <w:b/>
          <w:bCs/>
          <w:color w:val="C9211E"/>
          <w:sz w:val="52"/>
          <w:szCs w:val="52"/>
        </w:rPr>
        <w:t>Comuter Networks Lab</w:t>
      </w:r>
    </w:p>
    <w:p>
      <w:pPr>
        <w:pStyle w:val="Normal"/>
        <w:bidi w:val="0"/>
        <w:jc w:val="center"/>
        <w:rPr>
          <w:b/>
          <w:bCs/>
          <w:color w:val="C9211E"/>
          <w:sz w:val="52"/>
          <w:szCs w:val="52"/>
        </w:rPr>
      </w:pPr>
      <w:r>
        <w:rPr>
          <w:b/>
          <w:bCs/>
          <w:color w:val="C9211E"/>
          <w:sz w:val="52"/>
          <w:szCs w:val="52"/>
        </w:rPr>
        <w:t>Assignment -Week 8</w:t>
      </w:r>
    </w:p>
    <w:p>
      <w:pPr>
        <w:pStyle w:val="Normal"/>
        <w:bidi w:val="0"/>
        <w:jc w:val="center"/>
        <w:rPr>
          <w:b/>
          <w:bCs/>
          <w:color w:val="C9211E"/>
          <w:sz w:val="52"/>
          <w:szCs w:val="52"/>
        </w:rPr>
      </w:pPr>
      <w:r>
        <w:rPr>
          <w:b/>
          <w:bCs/>
          <w:color w:val="C9211E"/>
          <w:sz w:val="52"/>
          <w:szCs w:val="52"/>
        </w:rPr>
      </w:r>
    </w:p>
    <w:p>
      <w:pPr>
        <w:pStyle w:val="Normal"/>
        <w:bidi w:val="0"/>
        <w:jc w:val="start"/>
        <w:rPr>
          <w:b/>
          <w:bCs/>
        </w:rPr>
      </w:pPr>
      <w:r>
        <w:rPr>
          <w:b/>
          <w:bCs/>
        </w:rPr>
      </w:r>
    </w:p>
    <w:p>
      <w:pPr>
        <w:pStyle w:val="ListParagraph"/>
        <w:numPr>
          <w:ilvl w:val="0"/>
          <w:numId w:val="1"/>
        </w:numPr>
        <w:bidi w:val="0"/>
        <w:jc w:val="both"/>
        <w:rPr/>
      </w:pPr>
      <w:r>
        <mc:AlternateContent>
          <mc:Choice Requires="wps">
            <w:drawing>
              <wp:anchor behindDoc="0" distT="0" distB="0" distL="0" distR="0" simplePos="0" locked="0" layoutInCell="1" allowOverlap="1" relativeHeight="2">
                <wp:simplePos x="0" y="0"/>
                <wp:positionH relativeFrom="column">
                  <wp:posOffset>-187960</wp:posOffset>
                </wp:positionH>
                <wp:positionV relativeFrom="paragraph">
                  <wp:posOffset>3048635</wp:posOffset>
                </wp:positionV>
                <wp:extent cx="634365" cy="634365"/>
                <wp:effectExtent l="0" t="0" r="0" b="0"/>
                <wp:wrapNone/>
                <wp:docPr id="1" name="Text Frame 1"/>
                <a:graphic xmlns:a="http://schemas.openxmlformats.org/drawingml/2006/main">
                  <a:graphicData uri="http://schemas.microsoft.com/office/word/2010/wordprocessingShape">
                    <wps:wsp>
                      <wps:cNvSpPr/>
                      <wps:spPr>
                        <a:xfrm>
                          <a:off x="0" y="0"/>
                          <a:ext cx="634320" cy="634320"/>
                        </a:xfrm>
                        <a:prstGeom prst="rect">
                          <a:avLst/>
                        </a:prstGeom>
                        <a:noFill/>
                        <a:ln w="0">
                          <a:noFill/>
                        </a:ln>
                      </wps:spPr>
                      <wps:style>
                        <a:lnRef idx="0"/>
                        <a:fillRef idx="0"/>
                        <a:effectRef idx="0"/>
                        <a:fontRef idx="minor"/>
                      </wps:style>
                      <wps:bodyPr/>
                    </wps:wsp>
                  </a:graphicData>
                </a:graphic>
              </wp:anchor>
            </w:drawing>
          </mc:Choice>
          <mc:Fallback>
            <w:pict>
              <v:rect id="shape_0" ID="Text Frame 1" path="m0,0l-2147483645,0l-2147483645,-2147483646l0,-2147483646xe" stroked="f" o:allowincell="f" style="position:absolute;margin-left:-14.8pt;margin-top:240.05pt;width:49.9pt;height:49.9pt;mso-wrap-style:none;v-text-anchor:middle">
                <v:fill o:detectmouseclick="t" on="false"/>
                <v:stroke color="#3465a4" joinstyle="round" endcap="flat"/>
                <w10:wrap type="none"/>
              </v:rect>
            </w:pict>
          </mc:Fallback>
        </mc:AlternateContent>
      </w:r>
      <w:r>
        <w:rPr>
          <w:rFonts w:cs="Times New Roman" w:ascii="Times New Roman" w:hAnsi="Times New Roman"/>
          <w:b/>
          <w:bCs/>
          <w:sz w:val="24"/>
          <w:szCs w:val="24"/>
        </w:rPr>
        <w:t>Run</w:t>
      </w:r>
      <w:r>
        <w:rPr>
          <w:rFonts w:eastAsia="Courier New" w:cs="Times New Roman" w:ascii="Times New Roman" w:hAnsi="Times New Roman"/>
          <w:b/>
          <w:bCs/>
          <w:sz w:val="24"/>
          <w:szCs w:val="24"/>
        </w:rPr>
        <w:t xml:space="preserve"> nslookup</w:t>
      </w:r>
      <w:r>
        <w:rPr>
          <w:rFonts w:cs="Times New Roman" w:ascii="Times New Roman" w:hAnsi="Times New Roman"/>
          <w:b/>
          <w:bCs/>
          <w:sz w:val="24"/>
          <w:szCs w:val="24"/>
        </w:rPr>
        <w:t xml:space="preserve"> to obtain the IP address of the web server for the Indian Institute of Technology in Mumbai, India: </w:t>
      </w:r>
      <w:r>
        <w:rPr>
          <w:rFonts w:cs="Times New Roman" w:ascii="Times New Roman" w:hAnsi="Times New Roman"/>
          <w:b/>
          <w:bCs/>
          <w:color w:val="000000"/>
          <w:sz w:val="24"/>
          <w:szCs w:val="24"/>
        </w:rPr>
        <w:t xml:space="preserve">www.iitb.ac.in.  What is the IP address of </w:t>
      </w:r>
      <w:hyperlink r:id="rId2">
        <w:r>
          <w:rPr>
            <w:rStyle w:val="Hyperlink"/>
            <w:rFonts w:cs="Times New Roman" w:ascii="Times New Roman" w:hAnsi="Times New Roman"/>
            <w:b/>
            <w:bCs/>
            <w:sz w:val="24"/>
            <w:szCs w:val="24"/>
          </w:rPr>
          <w:t>www.iitb.ac.in</w:t>
        </w:r>
      </w:hyperlink>
      <w:r>
        <w:rPr>
          <w:rFonts w:cs="Times New Roman" w:ascii="Times New Roman" w:hAnsi="Times New Roman"/>
          <w:b/>
          <w:bCs/>
          <w:color w:val="000000"/>
          <w:sz w:val="24"/>
          <w:szCs w:val="24"/>
        </w:rPr>
        <w:t>.</w:t>
      </w:r>
    </w:p>
    <w:p>
      <w:pPr>
        <w:pStyle w:val="ListParagraph"/>
        <w:bidi w:val="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2930" cy="318325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5662930" cy="3183255"/>
                    </a:xfrm>
                    <a:prstGeom prst="rect">
                      <a:avLst/>
                    </a:prstGeom>
                  </pic:spPr>
                </pic:pic>
              </a:graphicData>
            </a:graphic>
          </wp:anchor>
        </w:drawing>
      </w:r>
    </w:p>
    <w:p>
      <w:pPr>
        <w:pStyle w:val="ListParagraph"/>
        <w:bidi w:val="0"/>
        <w:jc w:val="both"/>
        <w:rPr>
          <w:b/>
          <w:bCs/>
        </w:rPr>
      </w:pPr>
      <w:r>
        <w:rPr>
          <w:rFonts w:cs="Times New Roman" w:ascii="Times New Roman" w:hAnsi="Times New Roman"/>
          <w:b/>
          <w:bCs/>
          <w:color w:val="000000"/>
          <w:sz w:val="24"/>
          <w:szCs w:val="24"/>
        </w:rPr>
        <w:t>2. What is the IP address of the DNS server that provided the answer to your nslookup command in question 1 above</w:t>
      </w:r>
    </w:p>
    <w:p>
      <w:pPr>
        <w:pStyle w:val="ListParagraph"/>
        <w:bidi w:val="0"/>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bidi w:val="0"/>
        <w:jc w:val="both"/>
        <w:rPr>
          <w:rFonts w:ascii="Times New Roman" w:hAnsi="Times New Roman" w:cs="Times New Roman"/>
          <w:sz w:val="24"/>
          <w:szCs w:val="24"/>
        </w:rPr>
      </w:pPr>
      <w:r>
        <w:rPr>
          <w:rFonts w:cs="Times New Roman" w:ascii="Times New Roman" w:hAnsi="Times New Roman"/>
          <w:color w:val="000000"/>
          <w:sz w:val="24"/>
          <w:szCs w:val="24"/>
        </w:rPr>
        <w:t>=&gt;127.0.0.53</w:t>
      </w:r>
    </w:p>
    <w:p>
      <w:pPr>
        <w:pStyle w:val="ListParagraph"/>
        <w:bidi w:val="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jc w:val="both"/>
        <w:rPr>
          <w:b/>
          <w:bCs/>
        </w:rPr>
      </w:pPr>
      <w:r>
        <w:rPr>
          <w:rFonts w:cs="Times New Roman" w:ascii="Times New Roman" w:hAnsi="Times New Roman"/>
          <w:b/>
          <w:bCs/>
          <w:color w:val="000000"/>
          <w:sz w:val="24"/>
          <w:szCs w:val="24"/>
        </w:rPr>
        <w:t xml:space="preserve">3.Did the answer to your </w:t>
      </w:r>
      <w:r>
        <w:rPr>
          <w:rFonts w:eastAsia="Courier New" w:cs="Times New Roman" w:ascii="Times New Roman" w:hAnsi="Times New Roman"/>
          <w:b/>
          <w:bCs/>
          <w:color w:val="000000"/>
          <w:sz w:val="24"/>
          <w:szCs w:val="24"/>
        </w:rPr>
        <w:t>nslookup</w:t>
      </w:r>
      <w:r>
        <w:rPr>
          <w:rFonts w:eastAsia="Calibri" w:cs="Times New Roman" w:ascii="Times New Roman" w:hAnsi="Times New Roman"/>
          <w:b/>
          <w:bCs/>
          <w:color w:val="000000"/>
          <w:sz w:val="24"/>
          <w:szCs w:val="24"/>
        </w:rPr>
        <w:t xml:space="preserve"> </w:t>
      </w:r>
      <w:r>
        <w:rPr>
          <w:rFonts w:cs="Times New Roman" w:ascii="Times New Roman" w:hAnsi="Times New Roman"/>
          <w:b/>
          <w:bCs/>
          <w:color w:val="000000"/>
          <w:sz w:val="24"/>
          <w:szCs w:val="24"/>
        </w:rPr>
        <w:t>command in question 1 above come from an authoritative or non-authoritative server?</w:t>
      </w:r>
    </w:p>
    <w:p>
      <w:pPr>
        <w:pStyle w:val="ListParagraph"/>
        <w:bidi w:val="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jc w:val="both"/>
        <w:rPr>
          <w:rFonts w:ascii="Times New Roman" w:hAnsi="Times New Roman" w:cs="Times New Roman"/>
          <w:sz w:val="24"/>
          <w:szCs w:val="24"/>
        </w:rPr>
      </w:pPr>
      <w:r>
        <w:rPr>
          <w:rFonts w:cs="Times New Roman" w:ascii="Times New Roman" w:hAnsi="Times New Roman"/>
          <w:color w:val="000000"/>
          <w:sz w:val="24"/>
          <w:szCs w:val="24"/>
        </w:rPr>
        <w:t xml:space="preserve">=&gt;Non-authoritative answer: means the DNS response </w:t>
      </w:r>
      <w:r>
        <w:rPr>
          <w:rStyle w:val="Strong"/>
          <w:rFonts w:cs="Times New Roman" w:ascii="Times New Roman" w:hAnsi="Times New Roman"/>
          <w:color w:val="000000"/>
          <w:sz w:val="24"/>
          <w:szCs w:val="24"/>
        </w:rPr>
        <w:t>did not</w:t>
      </w:r>
      <w:r>
        <w:rPr>
          <w:rFonts w:cs="Times New Roman" w:ascii="Times New Roman" w:hAnsi="Times New Roman"/>
          <w:color w:val="000000"/>
          <w:sz w:val="24"/>
          <w:szCs w:val="24"/>
        </w:rPr>
        <w:t xml:space="preserve"> come directly from an authoritative DNS server for the </w:t>
      </w:r>
      <w:r>
        <w:rPr>
          <w:rStyle w:val="SourceText"/>
          <w:color w:val="000000"/>
          <w:sz w:val="24"/>
          <w:szCs w:val="24"/>
        </w:rPr>
        <w:t>iitb.ac.in</w:t>
      </w:r>
      <w:r>
        <w:rPr>
          <w:rFonts w:cs="Times New Roman" w:ascii="Times New Roman" w:hAnsi="Times New Roman"/>
          <w:color w:val="000000"/>
          <w:sz w:val="24"/>
          <w:szCs w:val="24"/>
        </w:rPr>
        <w:t xml:space="preserve"> domain — instead, it came from a </w:t>
      </w:r>
      <w:r>
        <w:rPr>
          <w:rStyle w:val="Strong"/>
          <w:rFonts w:cs="Times New Roman" w:ascii="Times New Roman" w:hAnsi="Times New Roman"/>
          <w:color w:val="000000"/>
          <w:sz w:val="24"/>
          <w:szCs w:val="24"/>
        </w:rPr>
        <w:t>cache</w:t>
      </w:r>
    </w:p>
    <w:p>
      <w:pPr>
        <w:pStyle w:val="ListParagraph"/>
        <w:bidi w:val="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jc w:val="both"/>
        <w:rPr>
          <w:rFonts w:ascii="Times New Roman" w:hAnsi="Times New Roman" w:cs="Times New Roman"/>
          <w:sz w:val="24"/>
          <w:szCs w:val="24"/>
        </w:rPr>
      </w:pPr>
      <w:r>
        <w:rPr/>
      </w:r>
    </w:p>
    <w:p>
      <w:pPr>
        <w:pStyle w:val="Normal"/>
        <w:bidi w:val="0"/>
        <w:jc w:val="start"/>
        <w:rPr/>
      </w:pPr>
      <w:r>
        <w:rPr>
          <w:rStyle w:val="Strong"/>
          <w:rFonts w:cs="Times New Roman" w:ascii="Times New Roman" w:hAnsi="Times New Roman"/>
          <w:b/>
          <w:bCs/>
          <w:i/>
          <w:color w:val="000000"/>
          <w:sz w:val="24"/>
          <w:szCs w:val="24"/>
        </w:rPr>
        <w:t xml:space="preserve">  </w:t>
      </w:r>
      <w:r>
        <w:rPr>
          <w:rStyle w:val="Strong"/>
          <w:rFonts w:cs="Times New Roman" w:ascii="Times New Roman" w:hAnsi="Times New Roman"/>
          <w:b/>
          <w:bCs/>
          <w:i/>
          <w:color w:val="000000"/>
          <w:sz w:val="24"/>
          <w:szCs w:val="24"/>
        </w:rPr>
        <w:t xml:space="preserve">4 </w:t>
      </w:r>
      <w:r>
        <w:rPr>
          <w:rStyle w:val="Strong"/>
          <w:rFonts w:cs="Times New Roman" w:ascii="Times New Roman" w:hAnsi="Times New Roman"/>
          <w:b/>
          <w:bCs/>
          <w:color w:val="000000"/>
          <w:sz w:val="24"/>
          <w:szCs w:val="24"/>
        </w:rPr>
        <w:t>Locate the first DNS query message resolving the name gaia.cs.umass.edu. What is the packet number</w:t>
      </w:r>
      <w:r>
        <w:rPr>
          <w:rStyle w:val="FootnoteReference"/>
          <w:rFonts w:cs="Times New Roman" w:ascii="Times New Roman" w:hAnsi="Times New Roman"/>
          <w:b/>
          <w:bCs/>
          <w:color w:val="000000"/>
          <w:sz w:val="24"/>
          <w:szCs w:val="24"/>
          <w:vertAlign w:val="superscript"/>
        </w:rPr>
        <w:footnoteReference w:id="2"/>
      </w:r>
      <w:r>
        <w:rPr>
          <w:rStyle w:val="Strong"/>
          <w:rFonts w:cs="Times New Roman" w:ascii="Times New Roman" w:hAnsi="Times New Roman"/>
          <w:b/>
          <w:bCs/>
          <w:color w:val="000000"/>
          <w:sz w:val="24"/>
          <w:szCs w:val="24"/>
        </w:rPr>
        <w:t xml:space="preserve"> in the trace for the DNS query message?  Is this query message sent over UDP or TCP?</w:t>
      </w:r>
    </w:p>
    <w:p>
      <w:pPr>
        <w:pStyle w:val="Normal"/>
        <w:bidi w:val="0"/>
        <w:jc w:val="start"/>
        <w:rPr>
          <w:rFonts w:ascii="Times New Roman" w:hAnsi="Times New Roman" w:cs="Times New Roman"/>
          <w:b/>
          <w:bCs/>
          <w:sz w:val="28"/>
          <w:szCs w:val="28"/>
        </w:rPr>
      </w:pPr>
      <w:r>
        <w:rPr>
          <w:rFonts w:cs="Times New Roman" w:ascii="Times New Roman" w:hAnsi="Times New Roman"/>
          <w:b/>
          <w:bCs/>
          <w:sz w:val="28"/>
          <w:szCs w:val="28"/>
        </w:rPr>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val="false"/>
          <w:bCs w:val="false"/>
          <w:color w:val="000000"/>
          <w:sz w:val="24"/>
          <w:szCs w:val="24"/>
        </w:rPr>
        <w:t>=&gt; Packet number=39</w:t>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It is sent over UDP</w:t>
      </w:r>
    </w:p>
    <w:p>
      <w:pPr>
        <w:pStyle w:val="Normal"/>
        <w:bidi w:val="0"/>
        <w:jc w:val="start"/>
        <w:rPr/>
      </w:pPr>
      <w:r>
        <w:rPr>
          <w:rStyle w:val="Strong"/>
          <w:rFonts w:cs="Times New Roman" w:ascii="Times New Roman" w:hAnsi="Times New Roman"/>
          <w:b/>
          <w:bCs/>
          <w:color w:val="000000"/>
          <w:sz w:val="24"/>
          <w:szCs w:val="24"/>
        </w:rPr>
        <w:t>5. Now locate the corresponding DNS response to the initial DNS query. What is the packet number in the trace for the DNS response message?  Is this response message received via UDP or TCP?</w:t>
      </w:r>
    </w:p>
    <w:p>
      <w:pPr>
        <w:pStyle w:val="Normal"/>
        <w:bidi w:val="0"/>
        <w:jc w:val="start"/>
        <w:rPr>
          <w:rFonts w:ascii="Times New Roman" w:hAnsi="Times New Roman" w:cs="Times New Roman"/>
          <w:b/>
          <w:bCs/>
          <w:sz w:val="28"/>
          <w:szCs w:val="28"/>
        </w:rPr>
      </w:pPr>
      <w:r>
        <w:rPr>
          <w:rFonts w:cs="Times New Roman" w:ascii="Times New Roman" w:hAnsi="Times New Roman"/>
          <w:b/>
          <w:bCs/>
          <w:sz w:val="28"/>
          <w:szCs w:val="28"/>
        </w:rPr>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val="false"/>
          <w:bCs w:val="false"/>
          <w:color w:val="000000"/>
          <w:sz w:val="24"/>
          <w:szCs w:val="24"/>
        </w:rPr>
        <w:t>=&gt;Packet number= 41</w:t>
        <w:br/>
        <w:t xml:space="preserve">     It is also using UDP</w:t>
      </w:r>
    </w:p>
    <w:p>
      <w:pPr>
        <w:pStyle w:val="Normal"/>
        <w:bidi w:val="0"/>
        <w:jc w:val="start"/>
        <w:rPr>
          <w:rFonts w:ascii="Times New Roman" w:hAnsi="Times New Roman" w:cs="Times New Roman"/>
          <w:b/>
          <w:bCs/>
          <w:sz w:val="28"/>
          <w:szCs w:val="28"/>
        </w:rPr>
      </w:pPr>
      <w:r>
        <w:rPr/>
      </w:r>
    </w:p>
    <w:p>
      <w:pPr>
        <w:pStyle w:val="Normal"/>
        <w:bidi w:val="0"/>
        <w:jc w:val="start"/>
        <w:rPr/>
      </w:pPr>
      <w:r>
        <w:rPr>
          <w:rStyle w:val="Strong"/>
          <w:rFonts w:cs="Times New Roman" w:ascii="Times New Roman" w:hAnsi="Times New Roman"/>
          <w:b/>
          <w:bCs/>
          <w:color w:val="000000"/>
          <w:sz w:val="24"/>
          <w:szCs w:val="24"/>
        </w:rPr>
        <w:t>6. What is the destination port for the DNS query message? What is the source port of the DNS response message</w:t>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val="false"/>
          <w:bCs w:val="false"/>
          <w:color w:val="000000"/>
          <w:sz w:val="24"/>
          <w:szCs w:val="24"/>
        </w:rPr>
        <w:t>=&gt; Destination : 8.8.8.8                     Source :192.168.12.25</w:t>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val="false"/>
          <w:bCs w:val="false"/>
          <w:color w:val="000000"/>
          <w:sz w:val="24"/>
          <w:szCs w:val="24"/>
        </w:rPr>
        <w:t>7. To what IP address is the DNS query message sent</w:t>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val="false"/>
          <w:bCs w:val="false"/>
          <w:color w:val="000000"/>
          <w:sz w:val="24"/>
          <w:szCs w:val="24"/>
        </w:rPr>
        <w:t>=&gt;  8.8.8.8</w:t>
        <w:br/>
        <w:br/>
      </w:r>
      <w:r>
        <w:rPr>
          <w:rStyle w:val="Strong"/>
          <w:rFonts w:cs="Times New Roman" w:ascii="Times New Roman" w:hAnsi="Times New Roman"/>
          <w:b/>
          <w:bCs/>
          <w:color w:val="000000"/>
          <w:sz w:val="24"/>
          <w:szCs w:val="24"/>
        </w:rPr>
        <w:t>8. Examine the DNS query message. How many “questions” does this DNS message contain? How many “answers” answers does it contain?</w:t>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val="false"/>
          <w:bCs w:val="false"/>
          <w:color w:val="000000"/>
          <w:sz w:val="24"/>
          <w:szCs w:val="24"/>
        </w:rPr>
        <w:t>=&gt;  Question : 1</w:t>
        <w:br/>
        <w:t xml:space="preserve">       Answer : 0</w:t>
      </w:r>
    </w:p>
    <w:p>
      <w:pPr>
        <w:pStyle w:val="Normal"/>
        <w:bidi w:val="0"/>
        <w:jc w:val="start"/>
        <w:rPr>
          <w:rFonts w:ascii="Times New Roman" w:hAnsi="Times New Roman" w:cs="Times New Roman"/>
          <w:b/>
          <w:bCs/>
          <w:sz w:val="28"/>
          <w:szCs w:val="28"/>
        </w:rPr>
      </w:pPr>
      <w:r>
        <w:rPr>
          <w:rFonts w:cs="Times New Roman" w:ascii="Times New Roman" w:hAnsi="Times New Roman"/>
          <w:b/>
          <w:bCs/>
          <w:sz w:val="28"/>
          <w:szCs w:val="28"/>
        </w:rPr>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bCs/>
          <w:color w:val="000000"/>
          <w:sz w:val="24"/>
          <w:szCs w:val="24"/>
        </w:rPr>
        <w:t>9. Examine the DNS response message to the initial query message. How many “questions” does this DNS message contain? How many “answers” answers does it contain?</w:t>
      </w:r>
      <w:bookmarkStart w:id="0" w:name="_heading=h.gjdgxs"/>
      <w:bookmarkEnd w:id="0"/>
      <w:r>
        <w:rPr>
          <w:rStyle w:val="Strong"/>
          <w:rFonts w:cs="Times New Roman" w:ascii="Times New Roman" w:hAnsi="Times New Roman"/>
          <w:b w:val="false"/>
          <w:bCs w:val="false"/>
          <w:color w:val="000000"/>
          <w:sz w:val="24"/>
          <w:szCs w:val="24"/>
        </w:rPr>
        <w:br/>
        <w:br/>
        <w:t xml:space="preserve">=&gt;  Question: 1 </w:t>
        <w:br/>
        <w:t xml:space="preserve"> Answer:  1</w:t>
      </w:r>
    </w:p>
    <w:p>
      <w:pPr>
        <w:pStyle w:val="Normal"/>
        <w:bidi w:val="0"/>
        <w:jc w:val="start"/>
        <w:rPr>
          <w:rFonts w:ascii="Times New Roman" w:hAnsi="Times New Roman" w:cs="Times New Roman"/>
          <w:b/>
          <w:bCs/>
          <w:sz w:val="28"/>
          <w:szCs w:val="28"/>
        </w:rPr>
      </w:pPr>
      <w:r>
        <w:rPr>
          <w:rFonts w:cs="Times New Roman" w:ascii="Times New Roman" w:hAnsi="Times New Roman"/>
          <w:b/>
          <w:bCs/>
          <w:sz w:val="28"/>
          <w:szCs w:val="28"/>
        </w:rPr>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val="false"/>
          <w:bCs w:val="false"/>
          <w:color w:val="000000"/>
          <w:sz w:val="24"/>
          <w:szCs w:val="24"/>
        </w:rPr>
        <w:t>1</w:t>
      </w:r>
      <w:r>
        <w:rPr>
          <w:rStyle w:val="Strong"/>
          <w:rFonts w:cs="Times New Roman" w:ascii="Times New Roman" w:hAnsi="Times New Roman"/>
          <w:b/>
          <w:bCs/>
          <w:color w:val="000000"/>
          <w:sz w:val="24"/>
          <w:szCs w:val="24"/>
        </w:rPr>
        <w:t>0.  The web page for the base file http://gaia.cs.umass.edu/kurose_ross/ references the image object http://gaia.cs.umass.edu/kurose_ross/header_graphic_book_8E_2.jpg , which, like the base webpage, is on gaia.cs.umass.edu.</w:t>
      </w:r>
    </w:p>
    <w:p>
      <w:pPr>
        <w:pStyle w:val="Normal"/>
        <w:bidi w:val="0"/>
        <w:jc w:val="start"/>
        <w:rPr>
          <w:rFonts w:ascii="Times New Roman" w:hAnsi="Times New Roman" w:cs="Times New Roman"/>
          <w:b/>
          <w:bCs/>
          <w:sz w:val="28"/>
          <w:szCs w:val="28"/>
        </w:rPr>
      </w:pPr>
      <w:r>
        <w:rPr/>
      </w:r>
    </w:p>
    <w:p>
      <w:pPr>
        <w:pStyle w:val="Normal"/>
        <w:bidi w:val="0"/>
        <w:jc w:val="start"/>
        <w:rPr>
          <w:rFonts w:ascii="Times New Roman" w:hAnsi="Times New Roman" w:cs="Times New Roman"/>
          <w:b/>
          <w:bCs/>
          <w:sz w:val="28"/>
          <w:szCs w:val="28"/>
        </w:rPr>
      </w:pPr>
      <w:r>
        <w:rPr>
          <w:rStyle w:val="Strong"/>
          <w:rFonts w:cs="Times New Roman" w:ascii="Times New Roman" w:hAnsi="Times New Roman"/>
          <w:b w:val="false"/>
          <w:bCs w:val="false"/>
          <w:color w:val="000000"/>
          <w:sz w:val="24"/>
          <w:szCs w:val="24"/>
        </w:rPr>
        <w:t xml:space="preserve">=&gt;  </w:t>
      </w:r>
      <w:r>
        <w:rPr>
          <w:rStyle w:val="Strong"/>
          <w:rFonts w:cs="Times New Roman" w:ascii="Times New Roman" w:hAnsi="Times New Roman"/>
          <w:color w:val="000000"/>
          <w:sz w:val="24"/>
          <w:szCs w:val="24"/>
        </w:rPr>
        <w:t>No additional DNS query is made for the image</w:t>
      </w:r>
      <w:r>
        <w:rPr>
          <w:rStyle w:val="Strong"/>
          <w:rFonts w:cs="Times New Roman" w:ascii="Times New Roman" w:hAnsi="Times New Roman"/>
          <w:b w:val="false"/>
          <w:bCs w:val="false"/>
          <w:color w:val="000000"/>
          <w:sz w:val="24"/>
          <w:szCs w:val="24"/>
        </w:rPr>
        <w:t>, because it's hosted on the same domain and the IP address is reused.</w:t>
      </w:r>
    </w:p>
    <w:p>
      <w:pPr>
        <w:pStyle w:val="Normal"/>
        <w:bidi w:val="0"/>
        <w:jc w:val="start"/>
        <w:rPr>
          <w:rFonts w:ascii="Times New Roman" w:hAnsi="Times New Roman" w:cs="Times New Roman"/>
          <w:b/>
          <w:bCs/>
          <w:sz w:val="28"/>
          <w:szCs w:val="28"/>
        </w:rPr>
      </w:pPr>
      <w:r>
        <w:rPr/>
      </w:r>
    </w:p>
    <w:p>
      <w:pPr>
        <w:pStyle w:val="Normal"/>
        <w:bidi w:val="0"/>
        <w:jc w:val="start"/>
        <w:rPr>
          <w:rFonts w:ascii="Times New Roman" w:hAnsi="Times New Roman" w:cs="Times New Roman"/>
          <w:b/>
          <w:bCs/>
          <w:sz w:val="28"/>
          <w:szCs w:val="28"/>
        </w:rPr>
      </w:pPr>
      <w:r>
        <w:rPr/>
      </w:r>
    </w:p>
    <w:p>
      <w:pPr>
        <w:pStyle w:val="Normal"/>
        <w:bidi w:val="0"/>
        <w:jc w:val="start"/>
        <w:rPr/>
      </w:pPr>
      <w:r>
        <w:rPr>
          <w:rStyle w:val="Strong"/>
          <w:rFonts w:cs="Times New Roman" w:ascii="Times New Roman" w:hAnsi="Times New Roman"/>
          <w:b/>
          <w:bCs/>
          <w:color w:val="000000"/>
          <w:sz w:val="24"/>
          <w:szCs w:val="24"/>
        </w:rPr>
        <w:t>11. What is the destination port for the DNS query message? What is the source port of the DNS response message?</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=&gt; Destination : 8.8.8.8                     Source :192.168.12.25</w:t>
        <w:br/>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1</w:t>
      </w:r>
      <w:r>
        <w:rPr>
          <w:rStyle w:val="Strong"/>
          <w:rFonts w:cs="Times New Roman" w:ascii="Times New Roman" w:hAnsi="Times New Roman"/>
          <w:b/>
          <w:bCs/>
          <w:color w:val="000000"/>
          <w:sz w:val="24"/>
          <w:szCs w:val="24"/>
        </w:rPr>
        <w:t>2. To what IP address is the DNS query message sent? Is this the IP address of your default local DNS server?</w:t>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=&gt; send to  8.8.8.8 </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my DNS server is : 172.31.100.7</w:t>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pPr>
      <w:r>
        <w:rPr>
          <w:rStyle w:val="Strong"/>
          <w:rFonts w:cs="Times New Roman" w:ascii="Times New Roman" w:hAnsi="Times New Roman"/>
          <w:b/>
          <w:bCs/>
          <w:color w:val="000000"/>
          <w:sz w:val="24"/>
          <w:szCs w:val="24"/>
        </w:rPr>
        <w:t>13. Examine the DNS query message. What “Type” of DNS query is it? Does the query message contain any “answers”?</w:t>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Type = A</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It contains 0 answer</w:t>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pPr>
      <w:r>
        <w:rPr>
          <w:rStyle w:val="Strong"/>
          <w:rFonts w:cs="Times New Roman" w:ascii="Times New Roman" w:hAnsi="Times New Roman"/>
          <w:b/>
          <w:bCs/>
          <w:color w:val="000000"/>
          <w:sz w:val="24"/>
          <w:szCs w:val="24"/>
        </w:rPr>
        <w:t>14.  Examine the DNS response message to the query message. How many “questions” does this DNS response message contain? How many “answers”?</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 xml:space="preserve">Questions=&gt; 1    </w:t>
        <w:br/>
        <w:t xml:space="preserve">   Answer=&gt; 1</w:t>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drawing>
          <wp:anchor behindDoc="0" distT="0" distB="0" distL="0" distR="0" simplePos="0" locked="0" layoutInCell="0" allowOverlap="1" relativeHeight="3">
            <wp:simplePos x="0" y="0"/>
            <wp:positionH relativeFrom="column">
              <wp:posOffset>181610</wp:posOffset>
            </wp:positionH>
            <wp:positionV relativeFrom="paragraph">
              <wp:posOffset>66040</wp:posOffset>
            </wp:positionV>
            <wp:extent cx="4798695" cy="238125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0" t="28373" r="49985" b="27782"/>
                    <a:stretch>
                      <a:fillRect/>
                    </a:stretch>
                  </pic:blipFill>
                  <pic:spPr bwMode="auto">
                    <a:xfrm>
                      <a:off x="0" y="0"/>
                      <a:ext cx="4798695" cy="2381250"/>
                    </a:xfrm>
                    <a:prstGeom prst="rect">
                      <a:avLst/>
                    </a:prstGeom>
                  </pic:spPr>
                </pic:pic>
              </a:graphicData>
            </a:graphic>
          </wp:anchor>
        </w:drawing>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w:t>
      </w:r>
    </w:p>
    <w:p>
      <w:pPr>
        <w:pStyle w:val="Normal"/>
        <w:bidi w:val="0"/>
        <w:jc w:val="start"/>
        <w:rPr>
          <w:rFonts w:ascii="Times New Roman" w:hAnsi="Times New Roman" w:cs="Times New Roman"/>
          <w:b/>
          <w:bCs/>
          <w:sz w:val="24"/>
          <w:szCs w:val="24"/>
        </w:rPr>
      </w:pPr>
      <w:r>
        <w:rPr/>
      </w:r>
    </w:p>
    <w:p>
      <w:pPr>
        <w:pStyle w:val="Normal"/>
        <w:bidi w:val="0"/>
        <w:jc w:val="start"/>
        <w:rPr>
          <w:rFonts w:ascii="Times New Roman" w:hAnsi="Times New Roman" w:cs="Times New Roman"/>
          <w:b/>
          <w:bCs/>
          <w:sz w:val="24"/>
          <w:szCs w:val="24"/>
        </w:rPr>
      </w:pPr>
      <w:r>
        <w:rPr/>
      </w:r>
    </w:p>
    <w:p>
      <w:pPr>
        <w:pStyle w:val="Normal"/>
        <w:bidi w:val="0"/>
        <w:jc w:val="start"/>
        <w:rPr>
          <w:rFonts w:ascii="Times New Roman" w:hAnsi="Times New Roman" w:cs="Times New Roman"/>
          <w:b/>
          <w:bCs/>
          <w:sz w:val="24"/>
          <w:szCs w:val="24"/>
        </w:rPr>
      </w:pPr>
      <w:r>
        <w:rPr/>
      </w:r>
    </w:p>
    <w:p>
      <w:pPr>
        <w:pStyle w:val="Normal"/>
        <w:bidi w:val="0"/>
        <w:jc w:val="start"/>
        <w:rPr>
          <w:rFonts w:ascii="Times New Roman" w:hAnsi="Times New Roman" w:cs="Times New Roman"/>
          <w:b/>
          <w:bCs/>
          <w:sz w:val="24"/>
          <w:szCs w:val="24"/>
        </w:rPr>
      </w:pPr>
      <w:r>
        <w:rPr/>
      </w:r>
    </w:p>
    <w:p>
      <w:pPr>
        <w:pStyle w:val="Normal"/>
        <w:bidi w:val="0"/>
        <w:jc w:val="start"/>
        <w:rPr/>
      </w:pPr>
      <w:r>
        <w:rPr>
          <w:rStyle w:val="Strong"/>
          <w:rFonts w:cs="Times New Roman" w:ascii="Times New Roman" w:hAnsi="Times New Roman"/>
          <w:b/>
          <w:bCs/>
          <w:color w:val="000000"/>
          <w:sz w:val="24"/>
          <w:szCs w:val="24"/>
        </w:rPr>
        <w:t>15 .To what IP address is the DNS query message sent? Is this the IP address of your default local DNS server?</w:t>
        <w:br/>
        <w:t xml:space="preserve"> </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 xml:space="preserve">send to  8.8.8.8 </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my DNS server is : 172.31.100.7</w:t>
      </w:r>
    </w:p>
    <w:p>
      <w:pPr>
        <w:pStyle w:val="Normal"/>
        <w:bidi w:val="0"/>
        <w:jc w:val="start"/>
        <w:rPr>
          <w:rFonts w:ascii="Times New Roman" w:hAnsi="Times New Roman" w:cs="Times New Roman"/>
          <w:b/>
          <w:bCs/>
          <w:sz w:val="24"/>
          <w:szCs w:val="24"/>
        </w:rPr>
      </w:pPr>
      <w:r>
        <w:rPr/>
      </w:r>
    </w:p>
    <w:p>
      <w:pPr>
        <w:pStyle w:val="Normal"/>
        <w:bidi w:val="0"/>
        <w:jc w:val="start"/>
        <w:rPr>
          <w:rFonts w:ascii="Times New Roman" w:hAnsi="Times New Roman" w:cs="Times New Roman"/>
          <w:b/>
          <w:bCs/>
          <w:sz w:val="24"/>
          <w:szCs w:val="24"/>
        </w:rPr>
      </w:pPr>
      <w:r>
        <w:rPr/>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bCs/>
          <w:color w:val="000000"/>
          <w:sz w:val="24"/>
          <w:szCs w:val="24"/>
        </w:rPr>
        <w:t>16 . Examine the DNS query message. How many questions does the query have? Does the query message contain any “answers”?</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br/>
        <w:t xml:space="preserve">   Questions=&gt; 1    </w:t>
        <w:br/>
        <w:t xml:space="preserve">   Answer=&gt; 0</w:t>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pPr>
      <w:r>
        <w:rPr>
          <w:rStyle w:val="Strong"/>
          <w:rFonts w:cs="Times New Roman" w:ascii="Times New Roman" w:hAnsi="Times New Roman"/>
          <w:b/>
          <w:bCs/>
          <w:color w:val="000000"/>
          <w:sz w:val="24"/>
          <w:szCs w:val="24"/>
        </w:rPr>
        <w:t>17 .Examine the DNS response message (in particular the DNS response message that has type “NS”).  How many answers does the response have?  What information is contained in the answers? How many additional resource records are returned? What additional information is included in these additional resource records (if additional information is returned)?</w:t>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Question : 1</w:t>
        <w:br/>
        <w:t xml:space="preserve">   Answer : 3</w:t>
        <w:br/>
        <w:t xml:space="preserve">  additional resource:  2</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 xml:space="preserve">contains two name server : </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1. Name: ns3.umass.edu</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Type: A (1) (Host Address)</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Class: IN (0x0001)</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Time to live: 3412 (56 minutes, 52 seconds)</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Data length: 4</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Address: 128.103.38.68</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 xml:space="preserve">2.  </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Name: ns2.umass.edu</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Type: A (1) (Host Address)</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Class: IN (0x0001)</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Time to live: 3428 (57 minutes, 8 seconds)</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Data length: 4</w:t>
      </w:r>
    </w:p>
    <w:p>
      <w:pPr>
        <w:pStyle w:val="Normal"/>
        <w:bidi w:val="0"/>
        <w:jc w:val="start"/>
        <w:rPr>
          <w:rFonts w:ascii="Times New Roman" w:hAnsi="Times New Roman" w:cs="Times New Roman"/>
          <w:b/>
          <w:bCs/>
          <w:sz w:val="24"/>
          <w:szCs w:val="24"/>
        </w:rPr>
      </w:pPr>
      <w:r>
        <w:rPr>
          <w:rStyle w:val="Strong"/>
          <w:rFonts w:cs="Times New Roman" w:ascii="Times New Roman" w:hAnsi="Times New Roman"/>
          <w:b w:val="false"/>
          <w:bCs w:val="false"/>
          <w:color w:val="000000"/>
          <w:sz w:val="24"/>
          <w:szCs w:val="24"/>
        </w:rPr>
        <w:t xml:space="preserve">    </w:t>
      </w:r>
      <w:r>
        <w:rPr>
          <w:rStyle w:val="Strong"/>
          <w:rFonts w:cs="Times New Roman" w:ascii="Times New Roman" w:hAnsi="Times New Roman"/>
          <w:b w:val="false"/>
          <w:bCs w:val="false"/>
          <w:color w:val="000000"/>
          <w:sz w:val="24"/>
          <w:szCs w:val="24"/>
        </w:rPr>
        <w:t>Address: 128.119.10.28</w:t>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Style w:val="Strong"/>
          <w:rFonts w:ascii="Times New Roman" w:hAnsi="Times New Roman" w:cs="Times New Roman"/>
          <w:b/>
          <w:bCs/>
          <w:color w:val="000000"/>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p>
      <w:pPr>
        <w:pStyle w:val="Normal"/>
        <w:bidi w:val="0"/>
        <w:jc w:val="start"/>
        <w:rPr>
          <w:rFonts w:ascii="Times New Roman" w:hAnsi="Times New Roman" w:cs="Times New Roman"/>
          <w:b/>
          <w:bCs/>
          <w:sz w:val="24"/>
          <w:szCs w:val="24"/>
        </w:rPr>
      </w:pPr>
      <w:r>
        <w:rPr>
          <w:rFonts w:cs="Times New Roman" w:ascii="Times New Roman" w:hAnsi="Times New Roman"/>
          <w:b/>
          <w:bCs/>
          <w:sz w:val="24"/>
          <w:szCs w:val="24"/>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160"/>
        <w:jc w:val="start"/>
        <w:rPr>
          <w:color w:val="000000"/>
          <w:sz w:val="20"/>
          <w:szCs w:val="20"/>
        </w:rPr>
      </w:pPr>
      <w:r>
        <w:rPr>
          <w:rStyle w:val="FootnoteCharacters"/>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DefaultParagraphFont">
    <w:name w:val="Default Paragraph Font"/>
    <w:qFormat/>
    <w:rPr/>
  </w:style>
  <w:style w:type="character" w:styleId="Hyperlink">
    <w:name w:val="Hyperlink"/>
    <w:basedOn w:val="DefaultParagraphFont"/>
    <w:rPr>
      <w:color w:themeColor="hyperlink" w:val="467886"/>
      <w:u w:val="single"/>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start="720"/>
      <w:contextualSpacing/>
    </w:pPr>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itb.ac.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4</Pages>
  <Words>612</Words>
  <Characters>3042</Characters>
  <CharactersWithSpaces>3784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2025-04-09T10:58:48Z</dcterms:created>
  <dc:creator/>
  <dc:description/>
  <dc:language>en-US</dc:language>
  <cp:lastModifiedBy/>
  <dcterms:modified xsi:type="dcterms:W3CDTF">2025-04-09T12:34:25Z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