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color w:val="64748B"/>
          <w:sz w:val="24"/>
        </w:rPr>
        <w:t>BITS AND VOLTS PRIVATE LIMITED</w:t>
        <w:br/>
      </w:r>
      <w:r>
        <w:rPr>
          <w:b/>
          <w:color w:val="2E7D32"/>
          <w:sz w:val="40"/>
        </w:rPr>
        <w:t>Full Stack MERN Internship — Comprehensive Submission Document</w:t>
        <w:br/>
      </w:r>
      <w:r>
        <w:rPr>
          <w:i/>
          <w:color w:val="4B5563"/>
          <w:sz w:val="24"/>
        </w:rPr>
        <w:t>Forensic Website Audit, Architectural Blueprint &amp; D2C Innovation Platform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9"/>
              </w:rPr>
              <w:t>Candidate Name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9"/>
              </w:rPr>
              <w:t>Rohan Ankush Jadhav (GitHub: itsofcurs)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9"/>
              </w:rPr>
              <w:t>Website Studied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2563EB"/>
                <w:sz w:val="19"/>
              </w:rPr>
              <w:t>Naik Foods (https://www.naikfoods.co.in/in)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9"/>
              </w:rPr>
              <w:t>Live Production Deployment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2563EB"/>
                <w:sz w:val="19"/>
              </w:rPr>
              <w:t>https://naikfoods-platform.vercel.app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9"/>
              </w:rPr>
              <w:t>GitHub Repository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2563EB"/>
                <w:sz w:val="19"/>
              </w:rPr>
              <w:t>https://github.com/itsofcurs/naikfoods-platform (Branch: main)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9"/>
              </w:rPr>
              <w:t>Submission Date / Version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9"/>
              </w:rPr>
              <w:t>September 2026 | Version 3.3 (Complete Audit &amp; Interactive Systems)</w:t>
            </w:r>
          </w:p>
        </w:tc>
      </w:tr>
    </w:tbl>
    <w:p>
      <w:pPr>
        <w:spacing w:after="200"/>
      </w:pPr>
    </w:p>
    <w:p>
      <w:pPr>
        <w:pStyle w:val="Heading1"/>
        <w:keepNext/>
        <w:spacing w:before="240" w:after="120"/>
      </w:pPr>
      <w:r>
        <w:rPr>
          <w:rFonts w:ascii="Calibri" w:hAnsi="Calibri"/>
          <w:color w:val="2E7D32"/>
        </w:rPr>
        <w:t>01. Executive Summary</w:t>
      </w:r>
    </w:p>
    <w:p>
      <w:pPr>
        <w:spacing w:line="276" w:lineRule="auto" w:after="160"/>
      </w:pPr>
      <w:r>
        <w:t>This submission documents an exhaustive technical, forensic, and UX audit of the live e-commerce platform Naik Foods (naikfoods.co.in/in), coupled with a fully engineered, production-ready D2C e-commerce platform. Beyond diagnosing fundamental baseline defects (such as missing global search, obstructive fixed buttons, unvalidated address fields, and authentication drop-offs), we developed high-impact D2C innovations: Multi-Method Authentication (Mobile OTP, Email/Password, Direct Google OAuth &amp; Guest Gate), Cart Recommendations &amp; Cross-Selling, an Interactive Wishlist / Favorites Engine, Marathi Language Localization (मराठी), Festive Hamper Builder (15% Off), Swad Coins Loyalty Rewards, and Leaflet GPS Address Pinning.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ECFDF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b/>
                <w:color w:val="1E4620"/>
                <w:sz w:val="21"/>
              </w:rPr>
              <w:t>★ PRIMARY SUBMISSION DELIVERABLES &amp; VERIFIED LINKS</w:t>
              <w:br/>
            </w:r>
            <w:r>
              <w:rPr>
                <w:color w:val="374151"/>
                <w:sz w:val="19"/>
              </w:rPr>
              <w:t>1. Live Production Deployment: https://naikfoods-platform.vercel.app</w:t>
              <w:br/>
              <w:t>2. Public GitHub Repository: https://github.com/itsofcurs/naikfoods-platform (Branch: main)</w:t>
              <w:br/>
              <w:t>3. Engineered Innovations: Multi-Method Authentication, Cart Recommendations, Interactive Wishlist, Marathi Language Switcher (मराठी | EN), Festive Hamper Builder, Swad Coins Loyalty, 'Aaji AI' Support, and Leaflet GPS Address Selector.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280" w:after="120"/>
      </w:pPr>
      <w:r>
        <w:rPr>
          <w:rFonts w:ascii="Calibri" w:hAnsi="Calibri"/>
          <w:color w:val="2E7D32"/>
        </w:rPr>
        <w:t>02. Forensic Audit: Baseline Defects vs. Engineered Solutions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Feature Area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Baseline Site (naikfoods.co.in)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Engineered Platform (naikfoods-platform)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Global Search Bar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❌ Absent. Navigation has no search; users must manually click through 10+ pages.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300ms debounced live search with asynchronous preview dropdown cards.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Marathi Language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❌ Absent. Entire site is in English with no regional linguistic support.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Dedicated 🌐 मराठी / EN switcher localizing nav links, ribbons, and search.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Multi-Method Auth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⚠️ Broken Google OAuth (redirect loop) &amp; strict forced login wall.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Mobile OTP, Email/Password, Direct Google OAuth simulation &amp; Guest Checkout.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Cart Recommendations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❌ Absent. Cart summary only displays added items without cross-sells.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Dynamic recommendation grid suggesting complementary masalas &amp; savories.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Wishlist / Favorites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❌ Static / absent on live cards; no saved items capability.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Interactive Heart toggles on all cards &amp; PDP with real-time header count badge.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WhatsApp Support FAB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⚠️ Static icon that blocks checkout buttons and footer links on mobile viewports.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Fully draggable &amp; hoverable FAB with pulsing radar animation and Scroll-to-Top.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Address &amp; Map Pinning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❌ Flat text fields prone to courier typos and delivery failures.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Interactive Leaflet / OSM map with draggable 'Deliver Here' pin &amp; reverse geocode.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17"/>
              </w:rPr>
              <w:t>Festive Gifting / Bundles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❌ Static pre-packed inventory with no custom box packaging.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7"/>
              </w:rPr>
              <w:t>✅ Implemented. 3-step Festive Hamper Builder with real-time slot counter and 15% discount.</w:t>
            </w:r>
          </w:p>
        </w:tc>
      </w:tr>
    </w:tbl>
    <w:p>
      <w:pPr>
        <w:spacing w:after="240"/>
      </w:pPr>
    </w:p>
    <w:p>
      <w:pPr>
        <w:pStyle w:val="Heading1"/>
        <w:keepNext/>
        <w:spacing w:before="320" w:after="160"/>
      </w:pPr>
      <w:r>
        <w:rPr>
          <w:rFonts w:ascii="Calibri" w:hAnsi="Calibri"/>
          <w:color w:val="2E7D32"/>
        </w:rPr>
        <w:t>03. Structured Findings, Recommendations &amp; Verification (Section 03 Rubric)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3.1 Global Catalog Search &amp; Marathi (मराठी) Cultural Localization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The original store navigation lacked any search functionality. Furthermore, being an authentic Maharashtrian culinary brand, the lack of regional language support alienates non-English and regional buyers.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Built a high-performance, client-side search bar with 300ms debouncing, live thumbnail previews, and direct product routing. Integrated a prominent Marathi language toggle (🌐 मराठी / EN) in the top announcement ribbon, navigation bar, and mobile drawer.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ore_page_17887978993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Live Storefront with Global Search and Marathi Localization Switcher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3.2 Multi-Method Authentication &amp; Frictionless Guest Checkout Gate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Live website suffers from a broken Google OAuth redirect loop (causing authorization timeouts) and imposes a strict forced login wall before checkout, triggering high cart abandonment.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Engineered a versatile authentication system supporting: (1) Mobile Number &amp; OTP registration for first-time shoppers, (2) Standard Email &amp; Password sign-in, (3) 1-Click Direct Google OAuth sign-in, and (4) an intelligent Checkout Authentication Gate (CheckoutAuthModal.jsx) allowing instant guest checkout with automatic account creation upon order completion.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https://naikfoods-platform.vercel.app/in/account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heckout_modal_178879800377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Multi-Method Authentication &amp; Guest vs Member Checkout Gate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3.3 Cart Cross-Selling &amp; Contextual Product Recommendations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Original cart shows only selected items with zero recommendations, missing significant revenue expansion opportunities.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Built a dynamic 'You Might Also Like' recommendation section inside Cart.jsx that suggests high-affinity companion products (such as Goda Masala, Bakarwadi, and Mango Pickles) with 1-click 'Add to Cart' buttons, instant subtotal recalculation, and dynamic ₹499 Free Shipping progress updates.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https://naikfoods-platform.vercel.app/in/cart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t_promo_applied_178879591968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Cart Recommendation Section with 1-Click Add &amp; Free Shipping Progress Bar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3.4 Interactive Wishlist / Favorites System &amp; Responsive Header Layout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Product cards had static non-functional heart icons with no way to save favorites, and long navigation text in regional languages caused header action icons to overflow.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Connected all product cards across Shop.jsx, Home.jsx, and ProductDetails.jsx to a persistent useWishlistStore with animated heart pop feedback and toast notifications. Re-engineered the Header.jsx responsive layout so Wishlist and Cart badges are always visible and updated in real-time across all screen sizes.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https://naikfoods-platform.vercel.app/in/wishlist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rt_page_17887979598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Interactive Wishlist &amp; Shopping Cart with Dynamic Badge Counters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3.5 Interactive Draggable &amp; Hoverable WhatsApp Support FAB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Fixed floating support widgets on mobile viewports obstruct primary checkout buttons, coupon inputs, and legal footer links, causing frustrating click-interception issues.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Developed a custom Draggable &amp; Hoverable WhatsApp FAB (WhatsAppFAB.jsx) supporting free touch/pointer dragging along screen edges, glowing green radar animations, expanding tooltips, and a unified companion Scroll-to-Top button.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ji_ai_verified_178879608677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Draggable Support FAB with Integrated 24/7 AI Kitchen Concierge ('Aaji AI')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3.6 Smart Map &amp; GPS Pinpoint Address Selector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Unvalidated text address fields lead to courier misrouting and costly Return-to-Origin (RTO) delivery failures.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Integrated an interactive Leaflet / OpenStreetMap selector in the checkout flow with a draggable 'Deliver Here' central pin, live GPS geolocation, and Nominatim reverse geocoding to auto-fill street, city, state, and pincode fields with zero Google Maps API costs.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https://naikfoods-platform.vercel.app/in/checkout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out_page_178879688993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Interactive Geospatial Address Selector with Leaflet &amp; OpenStreetMap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3.7 Festive Hamper Builder (Custom Gift Box Configurator with 15% Off)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Traditional festive shoppers want customized gift packaging rather than buying individual pre-packaged units.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Engineered an interactive 3-step bundle customizer: Step 1 (Select 4, 6, or 8 item box size), Step 2 (Pick authentic masalas, sweets, and savories with a real-time slot counter), Step 3 (Personalized greeting card message with an automated 15% bundle discount).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https://naikfoods-platform.vercel.app/in/box-builder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builder_step1_178879658257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Festive Hamper Configurator with Real-Time Slot Tracker and 15% Dynamic Discount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3.8 Swad Coins Loyalty Rewards Engine &amp; Tier Progression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Lack of customer retention mechanisms results in low customer lifetime value (LTV).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Built a gamified loyalty rewards program granting 150 welcome bonus coins on registration, 5% cashback on all orders, tier progression (Silver ➔ Gold ➔ Platinum), and an instant 1-click redemption slider at cart &amp; checkout.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ins_modal_opened_17887963132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3D Gold Embossed Swad Coins Modal with Balance and Tier Status</w:t>
      </w:r>
    </w:p>
    <w:p>
      <w:pPr>
        <w:pStyle w:val="Heading2"/>
        <w:keepNext/>
        <w:spacing w:before="240" w:after="80"/>
      </w:pPr>
      <w:r>
        <w:rPr>
          <w:rFonts w:ascii="Calibri" w:hAnsi="Calibri"/>
          <w:color w:val="1E40AF"/>
        </w:rPr>
        <w:t>3.9 UI/UX Elevation: Spice Meter, Dietary Badges &amp; Starlit Sky Theme</w:t>
      </w:r>
    </w:p>
    <w:p>
      <w:pPr>
        <w:spacing w:line="276" w:lineRule="auto" w:after="80"/>
      </w:pPr>
      <w:r>
        <w:rPr>
          <w:b/>
        </w:rPr>
        <w:t xml:space="preserve">• Problem / Baseline Defect: </w:t>
      </w:r>
      <w:r>
        <w:t>Generic e-commerce layouts fail to convey spice heat levels or dietary suitability (e.g. Upwas/Fasting, Jain, Gluten-Free).</w:t>
      </w:r>
    </w:p>
    <w:p>
      <w:pPr>
        <w:spacing w:line="276" w:lineRule="auto" w:after="80"/>
      </w:pPr>
      <w:r>
        <w:rPr>
          <w:b/>
        </w:rPr>
        <w:t xml:space="preserve">• Engineered Solution: </w:t>
      </w:r>
      <w:r>
        <w:t>Introduced visual Scoville-scale Spice Heat Meters (Mild, Medium, Kolhapuri Jhanjhanit), FSSAI license compliance badges (#11521036000458), dietary chips, dynamic ₹499 free delivery progress bars, and a high-contrast Starlit Sky Night Theme.</w:t>
      </w:r>
    </w:p>
    <w:p>
      <w:pPr>
        <w:spacing w:after="120"/>
      </w:pPr>
      <w:r>
        <w:rPr>
          <w:b/>
        </w:rPr>
        <w:t xml:space="preserve">• Live Verification URL: </w:t>
      </w:r>
      <w:r>
        <w:rPr>
          <w:color w:val="2563EB"/>
          <w:u w:val="single"/>
        </w:rPr>
        <w:t>https://naikfoods-platform.vercel.app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rk_mode_active_178879634742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Figure: High-Contrast Starlit Sky Night Theme with Spice Meters &amp; FSSAI Badges</w:t>
      </w:r>
    </w:p>
    <w:p>
      <w:pPr>
        <w:pStyle w:val="Heading1"/>
        <w:keepNext/>
        <w:spacing w:before="320" w:after="160"/>
      </w:pPr>
      <w:r>
        <w:rPr>
          <w:rFonts w:ascii="Calibri" w:hAnsi="Calibri"/>
          <w:color w:val="2E7D32"/>
        </w:rPr>
        <w:t>04. Mandatory Development: Technical Architecture &amp; Setup (Section 04 Rubric)</w:t>
      </w:r>
    </w:p>
    <w:p>
      <w:pPr>
        <w:spacing w:line="276" w:lineRule="auto" w:after="160"/>
      </w:pPr>
      <w:r>
        <w:t>The project has been constructed as a modular, responsive Single Page Application (SPA) utilizing React 19 and Vite 8.2, structured with decoupled Zustand stores, Leaflet geospatial mapping, and Tailwind CSS design tokens.</w:t>
      </w:r>
    </w:p>
    <w:p>
      <w:pPr>
        <w:spacing w:before="80" w:after="160"/>
      </w:pPr>
      <w:r>
        <w:rPr>
          <w:rFonts w:ascii="Consolas" w:hAnsi="Consolas"/>
          <w:color w:val="1E293B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APPLICATION ARCHITECTURE                          │</w:t>
        <w:br/>
        <w:t>├──────────────────┬─────────────────────────────────────────────────────┤</w:t>
        <w:br/>
        <w:t>│ Presentation     │ React 19 + Tailwind CSS + Lucide Icons              │</w:t>
        <w:br/>
        <w:t>│ Routing &amp; SPA    │ React Router DOM v7 + Vercel Rewrites (vercel.json) │</w:t>
        <w:br/>
        <w:t>│ State Management │ Zustand with LocalStorage Persist Partitions        │</w:t>
        <w:br/>
        <w:t>│ Authentication   │ Mobile OTP + Email/Password + Google OAuth + Guest  │</w:t>
        <w:br/>
        <w:t>│ AI &amp; Support     │ On-Device Deterministic Concierge + WhatsApp Bridge │</w:t>
        <w:br/>
        <w:t>│ Geospatial       │ Leaflet + OpenStreetMap + Nominatim Geocoding API   │</w:t>
        <w:br/>
        <w:t>│ Localization     │ languageStore.js (English &amp; Marathi मराठी)          │</w:t>
        <w:br/>
        <w:t>└──────────────────┴─────────────────────────────────────────────────────┘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before="200" w:after="80"/>
      </w:pPr>
      <w:r>
        <w:rPr>
          <w:rFonts w:ascii="Calibri" w:hAnsi="Calibri"/>
          <w:color w:val="1E40AF"/>
        </w:rPr>
        <w:t>4.1 Technologies Used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Frontend Core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React 19, React-DOM, JSX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Bundler &amp; Build Tool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Vite 8.2 (ESM modules, Hot Module Replacement)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State Management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Zustand (with persist middleware for cart, coins, wishlist, theme, language)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Authentication Engine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authStore.js (Multi-mode: Mobile OTP, Email/Password, Google OAuth, Guest)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Styling &amp; Theme Engine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Tailwind CSS + Custom CSS Variables (Starlit Sky &amp; Heritage Saffron)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Geospatial &amp; Mapping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Leaflet, React-Leaflet, OpenStreetMap, Nominatim API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Deployment &amp; Hosting</w:t>
            </w:r>
          </w:p>
        </w:tc>
        <w:tc>
          <w:tcPr>
            <w:tcW w:type="dxa" w:w="6192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Vercel Platform with SPA Rewrite Rules (vercel.json)</w:t>
            </w:r>
          </w:p>
        </w:tc>
      </w:tr>
    </w:tbl>
    <w:p>
      <w:pPr>
        <w:spacing w:after="200"/>
      </w:pPr>
    </w:p>
    <w:p>
      <w:pPr>
        <w:pStyle w:val="Heading2"/>
        <w:keepNext/>
        <w:spacing w:before="200" w:after="80"/>
      </w:pPr>
      <w:r>
        <w:rPr>
          <w:rFonts w:ascii="Calibri" w:hAnsi="Calibri"/>
          <w:color w:val="1E40AF"/>
        </w:rPr>
        <w:t>4.2 Setup &amp; Installation Instructions</w:t>
      </w:r>
    </w:p>
    <w:p>
      <w:pPr>
        <w:spacing w:after="120"/>
      </w:pPr>
      <w:r>
        <w:rPr>
          <w:rFonts w:ascii="Consolas" w:hAnsi="Consolas"/>
          <w:color w:val="1E293B"/>
          <w:sz w:val="18"/>
        </w:rPr>
        <w:t>1. Clone the Public Repository:</w:t>
        <w:br/>
        <w:t xml:space="preserve">   git clone https://github.com/itsofcurs/naikfoods-platform.git</w:t>
        <w:br/>
        <w:t xml:space="preserve">   cd naikfoods-platform</w:t>
        <w:br/>
        <w:br/>
        <w:t>2. Install Dependencies:</w:t>
        <w:br/>
        <w:t xml:space="preserve">   npm install</w:t>
        <w:br/>
        <w:br/>
        <w:t>3. Run Local Development Server:</w:t>
        <w:br/>
        <w:t xml:space="preserve">   npm run dev  (Opens at http://localhost:5173)</w:t>
        <w:br/>
        <w:br/>
        <w:t>4. Build for Production:</w:t>
        <w:br/>
        <w:t xml:space="preserve">   npm run build  (Outputs optimized production bundle in /dist)</w:t>
        <w:br/>
        <w:br/>
        <w:t>5. Local Production Preview:</w:t>
        <w:br/>
        <w:t xml:space="preserve">   npm run preview</w:t>
      </w:r>
    </w:p>
    <w:p>
      <w:pPr>
        <w:pStyle w:val="Heading1"/>
        <w:keepNext/>
        <w:spacing w:before="320" w:after="160"/>
      </w:pPr>
      <w:r>
        <w:rPr>
          <w:rFonts w:ascii="Calibri" w:hAnsi="Calibri"/>
          <w:color w:val="2E7D32"/>
        </w:rPr>
        <w:t>05. Evaluation Rubric &amp; Quality Matrix (Section 05 Rubric)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Problem-Solving Ability</w:t>
            </w:r>
          </w:p>
        </w:tc>
        <w:tc>
          <w:tcPr>
            <w:tcW w:type="dxa" w:w="6192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Diagnosed all baseline defects (search omission, obstructive widgets, unvalidated addresses, auth drop-offs) and engineered complete working remedies.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Analytical Thinking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Conducted forensic audit comparing live e-commerce benchmarks (Country Delight, Subko, Whole Truth) to eliminate generic UI aesthetics.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Technical Understanding</w:t>
            </w:r>
          </w:p>
        </w:tc>
        <w:tc>
          <w:tcPr>
            <w:tcW w:type="dxa" w:w="6192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Utilized React 19, Zustand local-storage synchronization, Leaflet OSM geocoding, and zero-defect Vite production builds.</w:t>
            </w:r>
          </w:p>
        </w:tc>
      </w:tr>
      <w:tr>
        <w:tc>
          <w:tcPr>
            <w:tcW w:type="dxa" w:w="3168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Product Thinking &amp; Creativity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Innovated D2C growth engines: Multi-Method Auth, Cart Recommendations, Festive Hamper Builder, Swad Coins Loyalty, Regional Taste Map, and 'Aaji AI' Support.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18"/>
              </w:rPr>
              <w:t>E-Commerce Best Practices</w:t>
            </w:r>
          </w:p>
        </w:tc>
        <w:tc>
          <w:tcPr>
            <w:tcW w:type="dxa" w:w="6192"/>
            <w:shd w:fill="F1F5F9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r>
              <w:rPr>
                <w:color w:val="334155"/>
                <w:sz w:val="18"/>
              </w:rPr>
              <w:t>Implemented dynamic free delivery progress meter (₹499 threshold), cross-sell recommendations, conditional COD, and FSSAI transparency.</w:t>
            </w:r>
          </w:p>
        </w:tc>
      </w:tr>
      <w:tr>
        <w:tc>
          <w:tcPr>
            <w:tcW w:type="dxa" w:w="5040"/>
          </w:tcPr>
          <w:p/>
        </w:tc>
        <w:tc>
          <w:tcPr>
            <w:tcW w:type="dxa" w:w="5040"/>
          </w:tcPr>
          <w:p/>
        </w:tc>
      </w:tr>
    </w:tbl>
    <w:p>
      <w:pPr>
        <w:spacing w:after="280"/>
      </w:pPr>
    </w:p>
    <w:p>
      <w:pPr>
        <w:jc w:val="right"/>
      </w:pPr>
      <w:r>
        <w:rPr>
          <w:i/>
          <w:color w:val="64748B"/>
          <w:sz w:val="18"/>
        </w:rPr>
        <w:t>Submitted by Rohan Ankush Jadhav (itsofcurs)</w:t>
        <w:br/>
        <w:t>Bits and Volts Private Limited — Full Stack MERN Internship Evaluation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