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A2442F" wp14:paraId="5C9CFBAB" wp14:textId="0190A6E9">
      <w:pPr>
        <w:pStyle w:val="Heading1"/>
        <w:spacing w:before="322" w:beforeAutospacing="off" w:after="322" w:afterAutospacing="off"/>
      </w:pPr>
      <w:r w:rsidRPr="71A2442F" w:rsidR="0C0CC189">
        <w:rPr>
          <w:rFonts w:ascii="Aptos" w:hAnsi="Aptos" w:eastAsia="Aptos" w:cs="Aptos"/>
          <w:b w:val="1"/>
          <w:bCs w:val="1"/>
          <w:noProof w:val="0"/>
          <w:sz w:val="48"/>
          <w:szCs w:val="48"/>
          <w:lang w:val="en-US"/>
        </w:rPr>
        <w:t>Functional Requirements Document (FRD)</w:t>
      </w:r>
    </w:p>
    <w:p xmlns:wp14="http://schemas.microsoft.com/office/word/2010/wordml" w:rsidP="71A2442F" wp14:paraId="72196123" wp14:textId="3C834E42">
      <w:pPr>
        <w:pStyle w:val="Heading2"/>
        <w:spacing w:before="299" w:beforeAutospacing="off" w:after="299" w:afterAutospacing="off"/>
      </w:pPr>
      <w:r w:rsidRPr="71A2442F" w:rsidR="0C0CC189">
        <w:rPr>
          <w:rFonts w:ascii="Aptos" w:hAnsi="Aptos" w:eastAsia="Aptos" w:cs="Aptos"/>
          <w:b w:val="1"/>
          <w:bCs w:val="1"/>
          <w:noProof w:val="0"/>
          <w:sz w:val="36"/>
          <w:szCs w:val="36"/>
          <w:lang w:val="en-US"/>
        </w:rPr>
        <w:t>Service Module – Service Quotes</w:t>
      </w:r>
    </w:p>
    <w:p xmlns:wp14="http://schemas.microsoft.com/office/word/2010/wordml" wp14:paraId="09BDF5A4" wp14:textId="1387C32E"/>
    <w:p xmlns:wp14="http://schemas.microsoft.com/office/word/2010/wordml" w:rsidP="71A2442F" wp14:paraId="12F25F45" wp14:textId="7C8EE53C">
      <w:pPr>
        <w:pStyle w:val="Heading2"/>
        <w:spacing w:before="299" w:beforeAutospacing="off" w:after="299" w:afterAutospacing="off"/>
      </w:pPr>
      <w:r w:rsidRPr="71A2442F" w:rsidR="0C0CC189">
        <w:rPr>
          <w:rFonts w:ascii="Aptos" w:hAnsi="Aptos" w:eastAsia="Aptos" w:cs="Aptos"/>
          <w:b w:val="1"/>
          <w:bCs w:val="1"/>
          <w:noProof w:val="0"/>
          <w:sz w:val="36"/>
          <w:szCs w:val="36"/>
          <w:lang w:val="en-US"/>
        </w:rPr>
        <w:t>1. Introduction</w:t>
      </w:r>
    </w:p>
    <w:p xmlns:wp14="http://schemas.microsoft.com/office/word/2010/wordml" w:rsidP="71A2442F" wp14:paraId="11B764F9" wp14:textId="1C6BB669">
      <w:pPr>
        <w:spacing w:before="240" w:beforeAutospacing="off" w:after="240" w:afterAutospacing="off"/>
      </w:pPr>
      <w:r w:rsidRPr="0DDA2B43" w:rsidR="0C0CC189">
        <w:rPr>
          <w:rFonts w:ascii="Aptos" w:hAnsi="Aptos" w:eastAsia="Aptos" w:cs="Aptos"/>
          <w:b w:val="1"/>
          <w:bCs w:val="1"/>
          <w:noProof w:val="0"/>
          <w:sz w:val="24"/>
          <w:szCs w:val="24"/>
          <w:lang w:val="en-US"/>
        </w:rPr>
        <w:t>Description</w:t>
      </w:r>
      <w:r>
        <w:br/>
      </w:r>
      <w:r w:rsidRPr="0DDA2B43" w:rsidR="0C0CC189">
        <w:rPr>
          <w:rFonts w:ascii="Aptos" w:hAnsi="Aptos" w:eastAsia="Aptos" w:cs="Aptos"/>
          <w:noProof w:val="0"/>
          <w:sz w:val="24"/>
          <w:szCs w:val="24"/>
          <w:lang w:val="en-US"/>
        </w:rPr>
        <w:t xml:space="preserve"> The Service Quotes Module is a component of the Service Module that provides centralized control over service quote creation, management, and conversion to service jobs. It enables users to create detailed service quotes for maintenance, repair, installation, and support services. The module manages quote line items, pricing calculations, customer communication, approvals, and conversion to service jobs. It integrates with customer management, machine management, service operations, and billing systems to ensure accurate pricing, efficient workflows, and proper audit trails.</w:t>
      </w:r>
    </w:p>
    <w:p xmlns:wp14="http://schemas.microsoft.com/office/word/2010/wordml" wp14:paraId="4B366277" wp14:textId="43C0EA3A"/>
    <w:p xmlns:wp14="http://schemas.microsoft.com/office/word/2010/wordml" w:rsidP="71A2442F" wp14:paraId="23359B9F" wp14:textId="66BC63A0">
      <w:pPr>
        <w:pStyle w:val="Heading2"/>
        <w:spacing w:before="299" w:beforeAutospacing="off" w:after="299" w:afterAutospacing="off"/>
      </w:pPr>
      <w:r w:rsidRPr="71A2442F" w:rsidR="0C0CC189">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33"/>
        <w:gridCol w:w="7684"/>
      </w:tblGrid>
      <w:tr w:rsidR="71A2442F" w:rsidTr="0DDA2B43" w14:paraId="3C50FB95">
        <w:trPr>
          <w:trHeight w:val="300"/>
        </w:trPr>
        <w:tc>
          <w:tcPr>
            <w:tcW w:w="2333" w:type="dxa"/>
            <w:tcMar/>
            <w:vAlign w:val="center"/>
          </w:tcPr>
          <w:p w:rsidR="71A2442F" w:rsidP="71A2442F" w:rsidRDefault="71A2442F" w14:paraId="4D3ABBCF" w14:textId="734E36AF">
            <w:pPr>
              <w:spacing w:before="0" w:beforeAutospacing="off" w:after="0" w:afterAutospacing="off"/>
              <w:jc w:val="center"/>
            </w:pPr>
            <w:r w:rsidRPr="71A2442F" w:rsidR="71A2442F">
              <w:rPr>
                <w:b w:val="1"/>
                <w:bCs w:val="1"/>
              </w:rPr>
              <w:t>Term</w:t>
            </w:r>
          </w:p>
        </w:tc>
        <w:tc>
          <w:tcPr>
            <w:tcW w:w="7684" w:type="dxa"/>
            <w:tcMar/>
            <w:vAlign w:val="center"/>
          </w:tcPr>
          <w:p w:rsidR="71A2442F" w:rsidP="71A2442F" w:rsidRDefault="71A2442F" w14:paraId="46618861" w14:textId="59F67B4E">
            <w:pPr>
              <w:spacing w:before="0" w:beforeAutospacing="off" w:after="0" w:afterAutospacing="off"/>
              <w:jc w:val="center"/>
            </w:pPr>
            <w:r w:rsidRPr="71A2442F" w:rsidR="71A2442F">
              <w:rPr>
                <w:b w:val="1"/>
                <w:bCs w:val="1"/>
              </w:rPr>
              <w:t>Definition</w:t>
            </w:r>
          </w:p>
        </w:tc>
      </w:tr>
      <w:tr w:rsidR="71A2442F" w:rsidTr="0DDA2B43" w14:paraId="4C6AEB9F">
        <w:trPr>
          <w:trHeight w:val="300"/>
        </w:trPr>
        <w:tc>
          <w:tcPr>
            <w:tcW w:w="2333" w:type="dxa"/>
            <w:tcMar/>
            <w:vAlign w:val="center"/>
          </w:tcPr>
          <w:p w:rsidR="71A2442F" w:rsidP="71A2442F" w:rsidRDefault="71A2442F" w14:paraId="7E162248" w14:textId="66048A36">
            <w:pPr>
              <w:spacing w:before="0" w:beforeAutospacing="off" w:after="0" w:afterAutospacing="off"/>
            </w:pPr>
            <w:r w:rsidR="71A2442F">
              <w:rPr/>
              <w:t>Service Quote</w:t>
            </w:r>
          </w:p>
        </w:tc>
        <w:tc>
          <w:tcPr>
            <w:tcW w:w="7684" w:type="dxa"/>
            <w:tcMar/>
            <w:vAlign w:val="center"/>
          </w:tcPr>
          <w:p w:rsidR="71A2442F" w:rsidP="71A2442F" w:rsidRDefault="71A2442F" w14:paraId="3ABB0C7A" w14:textId="3C2E4261">
            <w:pPr>
              <w:spacing w:before="0" w:beforeAutospacing="off" w:after="0" w:afterAutospacing="off"/>
            </w:pPr>
            <w:r w:rsidR="71A2442F">
              <w:rPr/>
              <w:t>Formal document providing pricing and terms for service work</w:t>
            </w:r>
          </w:p>
        </w:tc>
      </w:tr>
      <w:tr w:rsidR="71A2442F" w:rsidTr="0DDA2B43" w14:paraId="58789B50">
        <w:trPr>
          <w:trHeight w:val="300"/>
        </w:trPr>
        <w:tc>
          <w:tcPr>
            <w:tcW w:w="2333" w:type="dxa"/>
            <w:tcMar/>
            <w:vAlign w:val="center"/>
          </w:tcPr>
          <w:p w:rsidR="71A2442F" w:rsidP="71A2442F" w:rsidRDefault="71A2442F" w14:paraId="74DC2BAF" w14:textId="2CDF0F60">
            <w:pPr>
              <w:spacing w:before="0" w:beforeAutospacing="off" w:after="0" w:afterAutospacing="off"/>
            </w:pPr>
            <w:r w:rsidR="71A2442F">
              <w:rPr/>
              <w:t>Quote ID</w:t>
            </w:r>
          </w:p>
        </w:tc>
        <w:tc>
          <w:tcPr>
            <w:tcW w:w="7684" w:type="dxa"/>
            <w:tcMar/>
            <w:vAlign w:val="center"/>
          </w:tcPr>
          <w:p w:rsidR="71A2442F" w:rsidP="71A2442F" w:rsidRDefault="71A2442F" w14:paraId="716317B7" w14:textId="30554767">
            <w:pPr>
              <w:spacing w:before="0" w:beforeAutospacing="off" w:after="0" w:afterAutospacing="off"/>
            </w:pPr>
            <w:r w:rsidR="71A2442F">
              <w:rPr/>
              <w:t>Unique identifier for each service quote</w:t>
            </w:r>
          </w:p>
        </w:tc>
      </w:tr>
      <w:tr w:rsidR="71A2442F" w:rsidTr="0DDA2B43" w14:paraId="009C702A">
        <w:trPr>
          <w:trHeight w:val="300"/>
        </w:trPr>
        <w:tc>
          <w:tcPr>
            <w:tcW w:w="2333" w:type="dxa"/>
            <w:tcMar/>
            <w:vAlign w:val="center"/>
          </w:tcPr>
          <w:p w:rsidR="71A2442F" w:rsidP="71A2442F" w:rsidRDefault="71A2442F" w14:paraId="683825B9" w14:textId="6B0F721C">
            <w:pPr>
              <w:spacing w:before="0" w:beforeAutospacing="off" w:after="0" w:afterAutospacing="off"/>
            </w:pPr>
            <w:r w:rsidR="71A2442F">
              <w:rPr/>
              <w:t>Quote Name</w:t>
            </w:r>
          </w:p>
        </w:tc>
        <w:tc>
          <w:tcPr>
            <w:tcW w:w="7684" w:type="dxa"/>
            <w:tcMar/>
            <w:vAlign w:val="center"/>
          </w:tcPr>
          <w:p w:rsidR="71A2442F" w:rsidP="71A2442F" w:rsidRDefault="71A2442F" w14:paraId="5D5E2F4F" w14:textId="14B4601D">
            <w:pPr>
              <w:spacing w:before="0" w:beforeAutospacing="off" w:after="0" w:afterAutospacing="off"/>
            </w:pPr>
            <w:r w:rsidR="71A2442F">
              <w:rPr/>
              <w:t>Descriptive title for the service quote</w:t>
            </w:r>
          </w:p>
        </w:tc>
      </w:tr>
      <w:tr w:rsidR="71A2442F" w:rsidTr="0DDA2B43" w14:paraId="724F1255">
        <w:trPr>
          <w:trHeight w:val="300"/>
        </w:trPr>
        <w:tc>
          <w:tcPr>
            <w:tcW w:w="2333" w:type="dxa"/>
            <w:tcMar/>
            <w:vAlign w:val="center"/>
          </w:tcPr>
          <w:p w:rsidR="71A2442F" w:rsidP="71A2442F" w:rsidRDefault="71A2442F" w14:paraId="7A8BF429" w14:textId="230EA167">
            <w:pPr>
              <w:spacing w:before="0" w:beforeAutospacing="off" w:after="0" w:afterAutospacing="off"/>
            </w:pPr>
            <w:r w:rsidR="71A2442F">
              <w:rPr/>
              <w:t>Quote Status</w:t>
            </w:r>
          </w:p>
        </w:tc>
        <w:tc>
          <w:tcPr>
            <w:tcW w:w="7684" w:type="dxa"/>
            <w:tcMar/>
            <w:vAlign w:val="center"/>
          </w:tcPr>
          <w:p w:rsidR="71A2442F" w:rsidP="71A2442F" w:rsidRDefault="71A2442F" w14:paraId="3B5F2DEC" w14:textId="24321E09">
            <w:pPr>
              <w:spacing w:before="0" w:beforeAutospacing="off" w:after="0" w:afterAutospacing="off"/>
            </w:pPr>
            <w:r w:rsidR="71A2442F">
              <w:rPr/>
              <w:t>Current state of the quote (Draft, Sent, Accepted, Rejected, Expired, Converted)</w:t>
            </w:r>
          </w:p>
        </w:tc>
      </w:tr>
      <w:tr w:rsidR="71A2442F" w:rsidTr="0DDA2B43" w14:paraId="2E2FC4BA">
        <w:trPr>
          <w:trHeight w:val="300"/>
        </w:trPr>
        <w:tc>
          <w:tcPr>
            <w:tcW w:w="2333" w:type="dxa"/>
            <w:tcMar/>
            <w:vAlign w:val="center"/>
          </w:tcPr>
          <w:p w:rsidR="71A2442F" w:rsidP="71A2442F" w:rsidRDefault="71A2442F" w14:paraId="61573499" w14:textId="5FCFD37B">
            <w:pPr>
              <w:spacing w:before="0" w:beforeAutospacing="off" w:after="0" w:afterAutospacing="off"/>
            </w:pPr>
            <w:r w:rsidR="71A2442F">
              <w:rPr/>
              <w:t>Quote Type</w:t>
            </w:r>
          </w:p>
        </w:tc>
        <w:tc>
          <w:tcPr>
            <w:tcW w:w="7684" w:type="dxa"/>
            <w:tcMar/>
            <w:vAlign w:val="center"/>
          </w:tcPr>
          <w:p w:rsidR="71A2442F" w:rsidP="71A2442F" w:rsidRDefault="71A2442F" w14:paraId="39726ADD" w14:textId="58019B5F">
            <w:pPr>
              <w:spacing w:before="0" w:beforeAutospacing="off" w:after="0" w:afterAutospacing="off"/>
            </w:pPr>
            <w:r w:rsidR="71A2442F">
              <w:rPr/>
              <w:t>Classification category (Maintenance, Repair, Installation, Support)</w:t>
            </w:r>
          </w:p>
        </w:tc>
      </w:tr>
      <w:tr w:rsidR="71A2442F" w:rsidTr="0DDA2B43" w14:paraId="60715F78">
        <w:trPr>
          <w:trHeight w:val="300"/>
        </w:trPr>
        <w:tc>
          <w:tcPr>
            <w:tcW w:w="2333" w:type="dxa"/>
            <w:tcMar/>
            <w:vAlign w:val="center"/>
          </w:tcPr>
          <w:p w:rsidR="71A2442F" w:rsidP="71A2442F" w:rsidRDefault="71A2442F" w14:paraId="28C7BA81" w14:textId="49486F92">
            <w:pPr>
              <w:spacing w:before="0" w:beforeAutospacing="off" w:after="0" w:afterAutospacing="off"/>
            </w:pPr>
            <w:r w:rsidR="71A2442F">
              <w:rPr/>
              <w:t>Service Type</w:t>
            </w:r>
          </w:p>
        </w:tc>
        <w:tc>
          <w:tcPr>
            <w:tcW w:w="7684" w:type="dxa"/>
            <w:tcMar/>
            <w:vAlign w:val="center"/>
          </w:tcPr>
          <w:p w:rsidR="71A2442F" w:rsidP="71A2442F" w:rsidRDefault="71A2442F" w14:paraId="0646FA6E" w14:textId="3390CC41">
            <w:pPr>
              <w:spacing w:before="0" w:beforeAutospacing="off" w:after="0" w:afterAutospacing="off"/>
            </w:pPr>
            <w:r w:rsidR="71A2442F">
              <w:rPr/>
              <w:t>Specific type of service (Preventive, Emergency, Warranty, Custom)</w:t>
            </w:r>
          </w:p>
        </w:tc>
      </w:tr>
      <w:tr w:rsidR="71A2442F" w:rsidTr="0DDA2B43" w14:paraId="1E6072A1">
        <w:trPr>
          <w:trHeight w:val="300"/>
        </w:trPr>
        <w:tc>
          <w:tcPr>
            <w:tcW w:w="2333" w:type="dxa"/>
            <w:tcMar/>
            <w:vAlign w:val="center"/>
          </w:tcPr>
          <w:p w:rsidR="71A2442F" w:rsidP="71A2442F" w:rsidRDefault="71A2442F" w14:paraId="5F4B6E12" w14:textId="120443C1">
            <w:pPr>
              <w:spacing w:before="0" w:beforeAutospacing="off" w:after="0" w:afterAutospacing="off"/>
            </w:pPr>
            <w:r w:rsidR="71A2442F">
              <w:rPr/>
              <w:t>Quote Line</w:t>
            </w:r>
          </w:p>
        </w:tc>
        <w:tc>
          <w:tcPr>
            <w:tcW w:w="7684" w:type="dxa"/>
            <w:tcMar/>
            <w:vAlign w:val="center"/>
          </w:tcPr>
          <w:p w:rsidR="71A2442F" w:rsidP="71A2442F" w:rsidRDefault="71A2442F" w14:paraId="280FCE3E" w14:textId="78C653DE">
            <w:pPr>
              <w:spacing w:before="0" w:beforeAutospacing="off" w:after="0" w:afterAutospacing="off"/>
            </w:pPr>
            <w:r w:rsidR="71A2442F">
              <w:rPr/>
              <w:t>Individual line item within a service quote</w:t>
            </w:r>
          </w:p>
        </w:tc>
      </w:tr>
      <w:tr w:rsidR="71A2442F" w:rsidTr="0DDA2B43" w14:paraId="2A8A40A9">
        <w:trPr>
          <w:trHeight w:val="300"/>
        </w:trPr>
        <w:tc>
          <w:tcPr>
            <w:tcW w:w="2333" w:type="dxa"/>
            <w:tcMar/>
            <w:vAlign w:val="center"/>
          </w:tcPr>
          <w:p w:rsidR="71A2442F" w:rsidP="71A2442F" w:rsidRDefault="71A2442F" w14:paraId="24998E66" w14:textId="58FE2B0B">
            <w:pPr>
              <w:spacing w:before="0" w:beforeAutospacing="off" w:after="0" w:afterAutospacing="off"/>
            </w:pPr>
            <w:r w:rsidR="71A2442F">
              <w:rPr/>
              <w:t>Line Type</w:t>
            </w:r>
          </w:p>
        </w:tc>
        <w:tc>
          <w:tcPr>
            <w:tcW w:w="7684" w:type="dxa"/>
            <w:tcMar/>
            <w:vAlign w:val="center"/>
          </w:tcPr>
          <w:p w:rsidR="71A2442F" w:rsidP="71A2442F" w:rsidRDefault="71A2442F" w14:paraId="0870668D" w14:textId="645B2299">
            <w:pPr>
              <w:spacing w:before="0" w:beforeAutospacing="off" w:after="0" w:afterAutospacing="off"/>
            </w:pPr>
            <w:r w:rsidR="71A2442F">
              <w:rPr/>
              <w:t>Classification of quote line (Labor, Parts, Materials, Travel, Equipment)</w:t>
            </w:r>
          </w:p>
        </w:tc>
      </w:tr>
      <w:tr w:rsidR="71A2442F" w:rsidTr="0DDA2B43" w14:paraId="4EFB81F4">
        <w:trPr>
          <w:trHeight w:val="300"/>
        </w:trPr>
        <w:tc>
          <w:tcPr>
            <w:tcW w:w="2333" w:type="dxa"/>
            <w:tcMar/>
            <w:vAlign w:val="center"/>
          </w:tcPr>
          <w:p w:rsidR="71A2442F" w:rsidP="71A2442F" w:rsidRDefault="71A2442F" w14:paraId="2F9DFAC9" w14:textId="697A4FF6">
            <w:pPr>
              <w:spacing w:before="0" w:beforeAutospacing="off" w:after="0" w:afterAutospacing="off"/>
            </w:pPr>
            <w:r w:rsidR="71A2442F">
              <w:rPr/>
              <w:t>Service Description</w:t>
            </w:r>
          </w:p>
        </w:tc>
        <w:tc>
          <w:tcPr>
            <w:tcW w:w="7684" w:type="dxa"/>
            <w:tcMar/>
            <w:vAlign w:val="center"/>
          </w:tcPr>
          <w:p w:rsidR="71A2442F" w:rsidP="71A2442F" w:rsidRDefault="71A2442F" w14:paraId="4632ECBD" w14:textId="5859F8F2">
            <w:pPr>
              <w:spacing w:before="0" w:beforeAutospacing="off" w:after="0" w:afterAutospacing="off"/>
            </w:pPr>
            <w:r w:rsidR="71A2442F">
              <w:rPr/>
              <w:t>Detailed description of service work to be performed</w:t>
            </w:r>
          </w:p>
        </w:tc>
      </w:tr>
      <w:tr w:rsidR="71A2442F" w:rsidTr="0DDA2B43" w14:paraId="741CE520">
        <w:trPr>
          <w:trHeight w:val="300"/>
        </w:trPr>
        <w:tc>
          <w:tcPr>
            <w:tcW w:w="2333" w:type="dxa"/>
            <w:tcMar/>
            <w:vAlign w:val="center"/>
          </w:tcPr>
          <w:p w:rsidR="71A2442F" w:rsidP="71A2442F" w:rsidRDefault="71A2442F" w14:paraId="4EF91762" w14:textId="5D31F35E">
            <w:pPr>
              <w:spacing w:before="0" w:beforeAutospacing="off" w:after="0" w:afterAutospacing="off"/>
            </w:pPr>
            <w:r w:rsidR="71A2442F">
              <w:rPr/>
              <w:t>Service Location</w:t>
            </w:r>
          </w:p>
        </w:tc>
        <w:tc>
          <w:tcPr>
            <w:tcW w:w="7684" w:type="dxa"/>
            <w:tcMar/>
            <w:vAlign w:val="center"/>
          </w:tcPr>
          <w:p w:rsidR="71A2442F" w:rsidP="71A2442F" w:rsidRDefault="71A2442F" w14:paraId="71EB8B22" w14:textId="241EB0E9">
            <w:pPr>
              <w:spacing w:before="0" w:beforeAutospacing="off" w:after="0" w:afterAutospacing="off"/>
            </w:pPr>
            <w:r w:rsidR="71A2442F">
              <w:rPr/>
              <w:t>Physical location where service will be performed</w:t>
            </w:r>
          </w:p>
        </w:tc>
      </w:tr>
      <w:tr w:rsidR="71A2442F" w:rsidTr="0DDA2B43" w14:paraId="687BD14B">
        <w:trPr>
          <w:trHeight w:val="300"/>
        </w:trPr>
        <w:tc>
          <w:tcPr>
            <w:tcW w:w="2333" w:type="dxa"/>
            <w:tcMar/>
            <w:vAlign w:val="center"/>
          </w:tcPr>
          <w:p w:rsidR="71A2442F" w:rsidP="71A2442F" w:rsidRDefault="71A2442F" w14:paraId="3ABB101B" w14:textId="584490A5">
            <w:pPr>
              <w:spacing w:before="0" w:beforeAutospacing="off" w:after="0" w:afterAutospacing="off"/>
            </w:pPr>
            <w:r w:rsidR="71A2442F">
              <w:rPr/>
              <w:t>Service Duration</w:t>
            </w:r>
          </w:p>
        </w:tc>
        <w:tc>
          <w:tcPr>
            <w:tcW w:w="7684" w:type="dxa"/>
            <w:tcMar/>
            <w:vAlign w:val="center"/>
          </w:tcPr>
          <w:p w:rsidR="71A2442F" w:rsidP="71A2442F" w:rsidRDefault="71A2442F" w14:paraId="23FE4FF7" w14:textId="6CF97600">
            <w:pPr>
              <w:spacing w:before="0" w:beforeAutospacing="off" w:after="0" w:afterAutospacing="off"/>
            </w:pPr>
            <w:r w:rsidR="71A2442F">
              <w:rPr/>
              <w:t>Estimated time required for service</w:t>
            </w:r>
          </w:p>
        </w:tc>
      </w:tr>
      <w:tr w:rsidR="71A2442F" w:rsidTr="0DDA2B43" w14:paraId="4A7D90D4">
        <w:trPr>
          <w:trHeight w:val="300"/>
        </w:trPr>
        <w:tc>
          <w:tcPr>
            <w:tcW w:w="2333" w:type="dxa"/>
            <w:tcMar/>
            <w:vAlign w:val="center"/>
          </w:tcPr>
          <w:p w:rsidR="71A2442F" w:rsidP="71A2442F" w:rsidRDefault="71A2442F" w14:paraId="2E638CF3" w14:textId="1AB7D51D">
            <w:pPr>
              <w:spacing w:before="0" w:beforeAutospacing="off" w:after="0" w:afterAutospacing="off"/>
            </w:pPr>
            <w:r w:rsidR="71A2442F">
              <w:rPr/>
              <w:t>Labor Rate</w:t>
            </w:r>
          </w:p>
        </w:tc>
        <w:tc>
          <w:tcPr>
            <w:tcW w:w="7684" w:type="dxa"/>
            <w:tcMar/>
            <w:vAlign w:val="center"/>
          </w:tcPr>
          <w:p w:rsidR="71A2442F" w:rsidP="71A2442F" w:rsidRDefault="71A2442F" w14:paraId="24306745" w14:textId="16D8DCF8">
            <w:pPr>
              <w:spacing w:before="0" w:beforeAutospacing="off" w:after="0" w:afterAutospacing="off"/>
            </w:pPr>
            <w:r w:rsidR="71A2442F">
              <w:rPr/>
              <w:t>Hourly rate for service technician</w:t>
            </w:r>
          </w:p>
        </w:tc>
      </w:tr>
      <w:tr w:rsidR="71A2442F" w:rsidTr="0DDA2B43" w14:paraId="1752B26B">
        <w:trPr>
          <w:trHeight w:val="300"/>
        </w:trPr>
        <w:tc>
          <w:tcPr>
            <w:tcW w:w="2333" w:type="dxa"/>
            <w:tcMar/>
            <w:vAlign w:val="center"/>
          </w:tcPr>
          <w:p w:rsidR="71A2442F" w:rsidP="71A2442F" w:rsidRDefault="71A2442F" w14:paraId="2DC2A00E" w14:textId="56A32036">
            <w:pPr>
              <w:spacing w:before="0" w:beforeAutospacing="off" w:after="0" w:afterAutospacing="off"/>
            </w:pPr>
            <w:r w:rsidR="71A2442F">
              <w:rPr/>
              <w:t>Parts Cost</w:t>
            </w:r>
          </w:p>
        </w:tc>
        <w:tc>
          <w:tcPr>
            <w:tcW w:w="7684" w:type="dxa"/>
            <w:tcMar/>
            <w:vAlign w:val="center"/>
          </w:tcPr>
          <w:p w:rsidR="71A2442F" w:rsidP="71A2442F" w:rsidRDefault="71A2442F" w14:paraId="654F3A31" w14:textId="43C66B14">
            <w:pPr>
              <w:spacing w:before="0" w:beforeAutospacing="off" w:after="0" w:afterAutospacing="off"/>
            </w:pPr>
            <w:r w:rsidR="71A2442F">
              <w:rPr/>
              <w:t>Cost of parts and materials</w:t>
            </w:r>
          </w:p>
        </w:tc>
      </w:tr>
      <w:tr w:rsidR="71A2442F" w:rsidTr="0DDA2B43" w14:paraId="094E4BA9">
        <w:trPr>
          <w:trHeight w:val="300"/>
        </w:trPr>
        <w:tc>
          <w:tcPr>
            <w:tcW w:w="2333" w:type="dxa"/>
            <w:tcMar/>
            <w:vAlign w:val="center"/>
          </w:tcPr>
          <w:p w:rsidR="71A2442F" w:rsidP="71A2442F" w:rsidRDefault="71A2442F" w14:paraId="3C38D212" w14:textId="6794AA3A">
            <w:pPr>
              <w:spacing w:before="0" w:beforeAutospacing="off" w:after="0" w:afterAutospacing="off"/>
            </w:pPr>
            <w:r w:rsidR="71A2442F">
              <w:rPr/>
              <w:t>Travel Cost</w:t>
            </w:r>
          </w:p>
        </w:tc>
        <w:tc>
          <w:tcPr>
            <w:tcW w:w="7684" w:type="dxa"/>
            <w:tcMar/>
            <w:vAlign w:val="center"/>
          </w:tcPr>
          <w:p w:rsidR="71A2442F" w:rsidP="71A2442F" w:rsidRDefault="71A2442F" w14:paraId="351B41F1" w14:textId="4E7E24B6">
            <w:pPr>
              <w:spacing w:before="0" w:beforeAutospacing="off" w:after="0" w:afterAutospacing="off"/>
            </w:pPr>
            <w:r w:rsidR="71A2442F">
              <w:rPr/>
              <w:t>Cost of travel to service location</w:t>
            </w:r>
          </w:p>
        </w:tc>
      </w:tr>
      <w:tr w:rsidR="71A2442F" w:rsidTr="0DDA2B43" w14:paraId="3BE0A94C">
        <w:trPr>
          <w:trHeight w:val="300"/>
        </w:trPr>
        <w:tc>
          <w:tcPr>
            <w:tcW w:w="2333" w:type="dxa"/>
            <w:tcMar/>
            <w:vAlign w:val="center"/>
          </w:tcPr>
          <w:p w:rsidR="71A2442F" w:rsidP="71A2442F" w:rsidRDefault="71A2442F" w14:paraId="2BE1FDAA" w14:textId="28215DD7">
            <w:pPr>
              <w:spacing w:before="0" w:beforeAutospacing="off" w:after="0" w:afterAutospacing="off"/>
            </w:pPr>
            <w:r w:rsidR="71A2442F">
              <w:rPr/>
              <w:t>Equipment Cost</w:t>
            </w:r>
          </w:p>
        </w:tc>
        <w:tc>
          <w:tcPr>
            <w:tcW w:w="7684" w:type="dxa"/>
            <w:tcMar/>
            <w:vAlign w:val="center"/>
          </w:tcPr>
          <w:p w:rsidR="71A2442F" w:rsidP="71A2442F" w:rsidRDefault="71A2442F" w14:paraId="286060F7" w14:textId="2BB28F05">
            <w:pPr>
              <w:spacing w:before="0" w:beforeAutospacing="off" w:after="0" w:afterAutospacing="off"/>
            </w:pPr>
            <w:r w:rsidR="71A2442F">
              <w:rPr/>
              <w:t>Cost of specialized equipment</w:t>
            </w:r>
          </w:p>
        </w:tc>
      </w:tr>
      <w:tr w:rsidR="71A2442F" w:rsidTr="0DDA2B43" w14:paraId="2C4A583E">
        <w:trPr>
          <w:trHeight w:val="300"/>
        </w:trPr>
        <w:tc>
          <w:tcPr>
            <w:tcW w:w="2333" w:type="dxa"/>
            <w:tcMar/>
            <w:vAlign w:val="center"/>
          </w:tcPr>
          <w:p w:rsidR="71A2442F" w:rsidP="71A2442F" w:rsidRDefault="71A2442F" w14:paraId="392440BB" w14:textId="6089552C">
            <w:pPr>
              <w:spacing w:before="0" w:beforeAutospacing="off" w:after="0" w:afterAutospacing="off"/>
            </w:pPr>
            <w:r w:rsidR="71A2442F">
              <w:rPr/>
              <w:t>Total Cost</w:t>
            </w:r>
          </w:p>
        </w:tc>
        <w:tc>
          <w:tcPr>
            <w:tcW w:w="7684" w:type="dxa"/>
            <w:tcMar/>
            <w:vAlign w:val="center"/>
          </w:tcPr>
          <w:p w:rsidR="71A2442F" w:rsidP="71A2442F" w:rsidRDefault="71A2442F" w14:paraId="6D291F56" w14:textId="36FAB25A">
            <w:pPr>
              <w:spacing w:before="0" w:beforeAutospacing="off" w:after="0" w:afterAutospacing="off"/>
            </w:pPr>
            <w:r w:rsidR="71A2442F">
              <w:rPr/>
              <w:t>Calculated total cost of the quote</w:t>
            </w:r>
          </w:p>
        </w:tc>
      </w:tr>
      <w:tr w:rsidR="71A2442F" w:rsidTr="0DDA2B43" w14:paraId="4AF8E7BB">
        <w:trPr>
          <w:trHeight w:val="300"/>
        </w:trPr>
        <w:tc>
          <w:tcPr>
            <w:tcW w:w="2333" w:type="dxa"/>
            <w:tcMar/>
            <w:vAlign w:val="center"/>
          </w:tcPr>
          <w:p w:rsidR="71A2442F" w:rsidP="71A2442F" w:rsidRDefault="71A2442F" w14:paraId="14C0EEFB" w14:textId="446E3AFA">
            <w:pPr>
              <w:spacing w:before="0" w:beforeAutospacing="off" w:after="0" w:afterAutospacing="off"/>
            </w:pPr>
            <w:r w:rsidR="71A2442F">
              <w:rPr/>
              <w:t>Quote Expiration</w:t>
            </w:r>
          </w:p>
        </w:tc>
        <w:tc>
          <w:tcPr>
            <w:tcW w:w="7684" w:type="dxa"/>
            <w:tcMar/>
            <w:vAlign w:val="center"/>
          </w:tcPr>
          <w:p w:rsidR="71A2442F" w:rsidP="71A2442F" w:rsidRDefault="71A2442F" w14:paraId="1F63F28E" w14:textId="3AB200B3">
            <w:pPr>
              <w:spacing w:before="0" w:beforeAutospacing="off" w:after="0" w:afterAutospacing="off"/>
            </w:pPr>
            <w:r w:rsidR="71A2442F">
              <w:rPr/>
              <w:t>Date when the quote expires</w:t>
            </w:r>
          </w:p>
        </w:tc>
      </w:tr>
      <w:tr w:rsidR="71A2442F" w:rsidTr="0DDA2B43" w14:paraId="23305D8B">
        <w:trPr>
          <w:trHeight w:val="300"/>
        </w:trPr>
        <w:tc>
          <w:tcPr>
            <w:tcW w:w="2333" w:type="dxa"/>
            <w:tcMar/>
            <w:vAlign w:val="center"/>
          </w:tcPr>
          <w:p w:rsidR="71A2442F" w:rsidP="71A2442F" w:rsidRDefault="71A2442F" w14:paraId="58E5D44A" w14:textId="683022A9">
            <w:pPr>
              <w:spacing w:before="0" w:beforeAutospacing="off" w:after="0" w:afterAutospacing="off"/>
            </w:pPr>
            <w:r w:rsidR="71A2442F">
              <w:rPr/>
              <w:t>Quote Validity</w:t>
            </w:r>
          </w:p>
        </w:tc>
        <w:tc>
          <w:tcPr>
            <w:tcW w:w="7684" w:type="dxa"/>
            <w:tcMar/>
            <w:vAlign w:val="center"/>
          </w:tcPr>
          <w:p w:rsidR="71A2442F" w:rsidP="71A2442F" w:rsidRDefault="71A2442F" w14:paraId="4C2B4A49" w14:textId="28760099">
            <w:pPr>
              <w:spacing w:before="0" w:beforeAutospacing="off" w:after="0" w:afterAutospacing="off"/>
            </w:pPr>
            <w:r w:rsidR="71A2442F">
              <w:rPr/>
              <w:t>Period during which the pricing is valid</w:t>
            </w:r>
          </w:p>
        </w:tc>
      </w:tr>
      <w:tr w:rsidR="71A2442F" w:rsidTr="0DDA2B43" w14:paraId="5004DE73">
        <w:trPr>
          <w:trHeight w:val="300"/>
        </w:trPr>
        <w:tc>
          <w:tcPr>
            <w:tcW w:w="2333" w:type="dxa"/>
            <w:tcMar/>
            <w:vAlign w:val="center"/>
          </w:tcPr>
          <w:p w:rsidR="71A2442F" w:rsidP="71A2442F" w:rsidRDefault="71A2442F" w14:paraId="5067B988" w14:textId="7D9708CA">
            <w:pPr>
              <w:spacing w:before="0" w:beforeAutospacing="off" w:after="0" w:afterAutospacing="off"/>
            </w:pPr>
            <w:r w:rsidR="71A2442F">
              <w:rPr/>
              <w:t>Customer</w:t>
            </w:r>
          </w:p>
        </w:tc>
        <w:tc>
          <w:tcPr>
            <w:tcW w:w="7684" w:type="dxa"/>
            <w:tcMar/>
            <w:vAlign w:val="center"/>
          </w:tcPr>
          <w:p w:rsidR="71A2442F" w:rsidP="71A2442F" w:rsidRDefault="71A2442F" w14:paraId="6DE51697" w14:textId="2AFDDDD7">
            <w:pPr>
              <w:spacing w:before="0" w:beforeAutospacing="off" w:after="0" w:afterAutospacing="off"/>
            </w:pPr>
            <w:r w:rsidR="71A2442F">
              <w:rPr/>
              <w:t>Organization requesting the service quote</w:t>
            </w:r>
          </w:p>
        </w:tc>
      </w:tr>
      <w:tr w:rsidR="71A2442F" w:rsidTr="0DDA2B43" w14:paraId="03DD3DE2">
        <w:trPr>
          <w:trHeight w:val="300"/>
        </w:trPr>
        <w:tc>
          <w:tcPr>
            <w:tcW w:w="2333" w:type="dxa"/>
            <w:tcMar/>
            <w:vAlign w:val="center"/>
          </w:tcPr>
          <w:p w:rsidR="71A2442F" w:rsidP="71A2442F" w:rsidRDefault="71A2442F" w14:paraId="35E643D4" w14:textId="3192CEFE">
            <w:pPr>
              <w:spacing w:before="0" w:beforeAutospacing="off" w:after="0" w:afterAutospacing="off"/>
            </w:pPr>
            <w:r w:rsidR="71A2442F">
              <w:rPr/>
              <w:t>Facility</w:t>
            </w:r>
          </w:p>
        </w:tc>
        <w:tc>
          <w:tcPr>
            <w:tcW w:w="7684" w:type="dxa"/>
            <w:tcMar/>
            <w:vAlign w:val="center"/>
          </w:tcPr>
          <w:p w:rsidR="71A2442F" w:rsidP="71A2442F" w:rsidRDefault="71A2442F" w14:paraId="57DD2CA8" w14:textId="3A566DB1">
            <w:pPr>
              <w:spacing w:before="0" w:beforeAutospacing="off" w:after="0" w:afterAutospacing="off"/>
            </w:pPr>
            <w:r w:rsidR="71A2442F">
              <w:rPr/>
              <w:t>Location where service will be performed</w:t>
            </w:r>
          </w:p>
        </w:tc>
      </w:tr>
      <w:tr w:rsidR="71A2442F" w:rsidTr="0DDA2B43" w14:paraId="6503E56D">
        <w:trPr>
          <w:trHeight w:val="300"/>
        </w:trPr>
        <w:tc>
          <w:tcPr>
            <w:tcW w:w="2333" w:type="dxa"/>
            <w:tcMar/>
            <w:vAlign w:val="center"/>
          </w:tcPr>
          <w:p w:rsidR="71A2442F" w:rsidP="71A2442F" w:rsidRDefault="71A2442F" w14:paraId="77FDFFA2" w14:textId="67DBB992">
            <w:pPr>
              <w:spacing w:before="0" w:beforeAutospacing="off" w:after="0" w:afterAutospacing="off"/>
            </w:pPr>
            <w:r w:rsidR="71A2442F">
              <w:rPr/>
              <w:t>Machine</w:t>
            </w:r>
          </w:p>
        </w:tc>
        <w:tc>
          <w:tcPr>
            <w:tcW w:w="7684" w:type="dxa"/>
            <w:tcMar/>
            <w:vAlign w:val="center"/>
          </w:tcPr>
          <w:p w:rsidR="71A2442F" w:rsidP="71A2442F" w:rsidRDefault="71A2442F" w14:paraId="0EAA597D" w14:textId="7B50CCC3">
            <w:pPr>
              <w:spacing w:before="0" w:beforeAutospacing="off" w:after="0" w:afterAutospacing="off"/>
            </w:pPr>
            <w:r w:rsidR="71A2442F">
              <w:rPr/>
              <w:t>Equipment requiring service</w:t>
            </w:r>
          </w:p>
        </w:tc>
      </w:tr>
      <w:tr w:rsidR="71A2442F" w:rsidTr="0DDA2B43" w14:paraId="4519E148">
        <w:trPr>
          <w:trHeight w:val="300"/>
        </w:trPr>
        <w:tc>
          <w:tcPr>
            <w:tcW w:w="2333" w:type="dxa"/>
            <w:tcMar/>
            <w:vAlign w:val="center"/>
          </w:tcPr>
          <w:p w:rsidR="71A2442F" w:rsidP="71A2442F" w:rsidRDefault="71A2442F" w14:paraId="5D5652A1" w14:textId="4A27C14D">
            <w:pPr>
              <w:spacing w:before="0" w:beforeAutospacing="off" w:after="0" w:afterAutospacing="off"/>
            </w:pPr>
            <w:r w:rsidR="71A2442F">
              <w:rPr/>
              <w:t>Service Technician</w:t>
            </w:r>
          </w:p>
        </w:tc>
        <w:tc>
          <w:tcPr>
            <w:tcW w:w="7684" w:type="dxa"/>
            <w:tcMar/>
            <w:vAlign w:val="center"/>
          </w:tcPr>
          <w:p w:rsidR="71A2442F" w:rsidP="71A2442F" w:rsidRDefault="71A2442F" w14:paraId="1C44E9B5" w14:textId="1A37126E">
            <w:pPr>
              <w:spacing w:before="0" w:beforeAutospacing="off" w:after="0" w:afterAutospacing="off"/>
            </w:pPr>
            <w:r w:rsidR="71A2442F">
              <w:rPr/>
              <w:t>Person assigned to perform the service</w:t>
            </w:r>
          </w:p>
        </w:tc>
      </w:tr>
      <w:tr w:rsidR="71A2442F" w:rsidTr="0DDA2B43" w14:paraId="3684002D">
        <w:trPr>
          <w:trHeight w:val="300"/>
        </w:trPr>
        <w:tc>
          <w:tcPr>
            <w:tcW w:w="2333" w:type="dxa"/>
            <w:tcMar/>
            <w:vAlign w:val="center"/>
          </w:tcPr>
          <w:p w:rsidR="71A2442F" w:rsidP="71A2442F" w:rsidRDefault="71A2442F" w14:paraId="06A8438C" w14:textId="5D4881B6">
            <w:pPr>
              <w:spacing w:before="0" w:beforeAutospacing="off" w:after="0" w:afterAutospacing="off"/>
            </w:pPr>
            <w:r w:rsidR="71A2442F">
              <w:rPr/>
              <w:t>Service Manager</w:t>
            </w:r>
          </w:p>
        </w:tc>
        <w:tc>
          <w:tcPr>
            <w:tcW w:w="7684" w:type="dxa"/>
            <w:tcMar/>
            <w:vAlign w:val="center"/>
          </w:tcPr>
          <w:p w:rsidR="71A2442F" w:rsidP="71A2442F" w:rsidRDefault="71A2442F" w14:paraId="0E067D59" w14:textId="5BA38F43">
            <w:pPr>
              <w:spacing w:before="0" w:beforeAutospacing="off" w:after="0" w:afterAutospacing="off"/>
            </w:pPr>
            <w:r w:rsidR="71A2442F">
              <w:rPr/>
              <w:t>Responsible for quote approval</w:t>
            </w:r>
          </w:p>
        </w:tc>
      </w:tr>
      <w:tr w:rsidR="71A2442F" w:rsidTr="0DDA2B43" w14:paraId="4917AC75">
        <w:trPr>
          <w:trHeight w:val="300"/>
        </w:trPr>
        <w:tc>
          <w:tcPr>
            <w:tcW w:w="2333" w:type="dxa"/>
            <w:tcMar/>
            <w:vAlign w:val="center"/>
          </w:tcPr>
          <w:p w:rsidR="71A2442F" w:rsidP="71A2442F" w:rsidRDefault="71A2442F" w14:paraId="79C271F1" w14:textId="4BA59487">
            <w:pPr>
              <w:spacing w:before="0" w:beforeAutospacing="off" w:after="0" w:afterAutospacing="off"/>
            </w:pPr>
            <w:r w:rsidR="71A2442F">
              <w:rPr/>
              <w:t>Sales Representative</w:t>
            </w:r>
          </w:p>
        </w:tc>
        <w:tc>
          <w:tcPr>
            <w:tcW w:w="7684" w:type="dxa"/>
            <w:tcMar/>
            <w:vAlign w:val="center"/>
          </w:tcPr>
          <w:p w:rsidR="71A2442F" w:rsidP="71A2442F" w:rsidRDefault="71A2442F" w14:paraId="24A955B0" w14:textId="20517F8F">
            <w:pPr>
              <w:spacing w:before="0" w:beforeAutospacing="off" w:after="0" w:afterAutospacing="off"/>
            </w:pPr>
            <w:r w:rsidR="71A2442F">
              <w:rPr/>
              <w:t>Manages customer relationships</w:t>
            </w:r>
          </w:p>
        </w:tc>
      </w:tr>
      <w:tr w:rsidR="71A2442F" w:rsidTr="0DDA2B43" w14:paraId="6E5D0623">
        <w:trPr>
          <w:trHeight w:val="300"/>
        </w:trPr>
        <w:tc>
          <w:tcPr>
            <w:tcW w:w="2333" w:type="dxa"/>
            <w:tcMar/>
            <w:vAlign w:val="center"/>
          </w:tcPr>
          <w:p w:rsidR="71A2442F" w:rsidP="71A2442F" w:rsidRDefault="71A2442F" w14:paraId="43BCFC01" w14:textId="08927655">
            <w:pPr>
              <w:spacing w:before="0" w:beforeAutospacing="off" w:after="0" w:afterAutospacing="off"/>
            </w:pPr>
            <w:r w:rsidR="71A2442F">
              <w:rPr/>
              <w:t>Quote Approval</w:t>
            </w:r>
          </w:p>
        </w:tc>
        <w:tc>
          <w:tcPr>
            <w:tcW w:w="7684" w:type="dxa"/>
            <w:tcMar/>
            <w:vAlign w:val="center"/>
          </w:tcPr>
          <w:p w:rsidR="71A2442F" w:rsidP="71A2442F" w:rsidRDefault="71A2442F" w14:paraId="0EE4C8DB" w14:textId="420B981E">
            <w:pPr>
              <w:spacing w:before="0" w:beforeAutospacing="off" w:after="0" w:afterAutospacing="off"/>
            </w:pPr>
            <w:r w:rsidR="71A2442F">
              <w:rPr/>
              <w:t>Process of approving service quotes before sending to customers</w:t>
            </w:r>
          </w:p>
        </w:tc>
      </w:tr>
      <w:tr w:rsidR="71A2442F" w:rsidTr="0DDA2B43" w14:paraId="07758241">
        <w:trPr>
          <w:trHeight w:val="300"/>
        </w:trPr>
        <w:tc>
          <w:tcPr>
            <w:tcW w:w="2333" w:type="dxa"/>
            <w:tcMar/>
            <w:vAlign w:val="center"/>
          </w:tcPr>
          <w:p w:rsidR="71A2442F" w:rsidP="71A2442F" w:rsidRDefault="71A2442F" w14:paraId="72B44ACE" w14:textId="4460263B">
            <w:pPr>
              <w:spacing w:before="0" w:beforeAutospacing="off" w:after="0" w:afterAutospacing="off"/>
            </w:pPr>
            <w:r w:rsidR="71A2442F">
              <w:rPr/>
              <w:t>Quote Conversion</w:t>
            </w:r>
          </w:p>
        </w:tc>
        <w:tc>
          <w:tcPr>
            <w:tcW w:w="7684" w:type="dxa"/>
            <w:tcMar/>
            <w:vAlign w:val="center"/>
          </w:tcPr>
          <w:p w:rsidR="71A2442F" w:rsidP="71A2442F" w:rsidRDefault="71A2442F" w14:paraId="115786CD" w14:textId="4FF94B22">
            <w:pPr>
              <w:spacing w:before="0" w:beforeAutospacing="off" w:after="0" w:afterAutospacing="off"/>
            </w:pPr>
            <w:r w:rsidR="71A2442F">
              <w:rPr/>
              <w:t>Conversion of accepted quotes to service jobs</w:t>
            </w:r>
          </w:p>
        </w:tc>
      </w:tr>
      <w:tr w:rsidR="71A2442F" w:rsidTr="0DDA2B43" w14:paraId="7ED6732F">
        <w:trPr>
          <w:trHeight w:val="300"/>
        </w:trPr>
        <w:tc>
          <w:tcPr>
            <w:tcW w:w="2333" w:type="dxa"/>
            <w:tcMar/>
            <w:vAlign w:val="center"/>
          </w:tcPr>
          <w:p w:rsidR="71A2442F" w:rsidP="71A2442F" w:rsidRDefault="71A2442F" w14:paraId="251C3D6A" w14:textId="4C9915E2">
            <w:pPr>
              <w:spacing w:before="0" w:beforeAutospacing="off" w:after="0" w:afterAutospacing="off"/>
            </w:pPr>
            <w:r w:rsidR="71A2442F">
              <w:rPr/>
              <w:t>Service Agreement</w:t>
            </w:r>
          </w:p>
        </w:tc>
        <w:tc>
          <w:tcPr>
            <w:tcW w:w="7684" w:type="dxa"/>
            <w:tcMar/>
            <w:vAlign w:val="center"/>
          </w:tcPr>
          <w:p w:rsidR="71A2442F" w:rsidP="71A2442F" w:rsidRDefault="71A2442F" w14:paraId="4FD32979" w14:textId="7774A6AB">
            <w:pPr>
              <w:spacing w:before="0" w:beforeAutospacing="off" w:after="0" w:afterAutospacing="off"/>
            </w:pPr>
            <w:r w:rsidR="71A2442F">
              <w:rPr/>
              <w:t>Contract governing the service relationship</w:t>
            </w:r>
          </w:p>
        </w:tc>
      </w:tr>
      <w:tr w:rsidR="71A2442F" w:rsidTr="0DDA2B43" w14:paraId="197033C2">
        <w:trPr>
          <w:trHeight w:val="300"/>
        </w:trPr>
        <w:tc>
          <w:tcPr>
            <w:tcW w:w="2333" w:type="dxa"/>
            <w:tcMar/>
            <w:vAlign w:val="center"/>
          </w:tcPr>
          <w:p w:rsidR="71A2442F" w:rsidP="71A2442F" w:rsidRDefault="71A2442F" w14:paraId="5B66F66D" w14:textId="7E965A52">
            <w:pPr>
              <w:spacing w:before="0" w:beforeAutospacing="off" w:after="0" w:afterAutospacing="off"/>
            </w:pPr>
            <w:r w:rsidR="71A2442F">
              <w:rPr/>
              <w:t>Warranty Service</w:t>
            </w:r>
          </w:p>
        </w:tc>
        <w:tc>
          <w:tcPr>
            <w:tcW w:w="7684" w:type="dxa"/>
            <w:tcMar/>
            <w:vAlign w:val="center"/>
          </w:tcPr>
          <w:p w:rsidR="71A2442F" w:rsidP="71A2442F" w:rsidRDefault="71A2442F" w14:paraId="0D9B3B3C" w14:textId="1201F356">
            <w:pPr>
              <w:spacing w:before="0" w:beforeAutospacing="off" w:after="0" w:afterAutospacing="off"/>
            </w:pPr>
            <w:r w:rsidR="71A2442F">
              <w:rPr/>
              <w:t>Service work covered under warranty</w:t>
            </w:r>
          </w:p>
        </w:tc>
      </w:tr>
      <w:tr w:rsidR="71A2442F" w:rsidTr="0DDA2B43" w14:paraId="7D28E635">
        <w:trPr>
          <w:trHeight w:val="300"/>
        </w:trPr>
        <w:tc>
          <w:tcPr>
            <w:tcW w:w="2333" w:type="dxa"/>
            <w:tcMar/>
            <w:vAlign w:val="center"/>
          </w:tcPr>
          <w:p w:rsidR="71A2442F" w:rsidP="71A2442F" w:rsidRDefault="71A2442F" w14:paraId="02BD80E0" w14:textId="1A1B999B">
            <w:pPr>
              <w:spacing w:before="0" w:beforeAutospacing="off" w:after="0" w:afterAutospacing="off"/>
            </w:pPr>
            <w:r w:rsidR="71A2442F">
              <w:rPr/>
              <w:t>Emergency Service</w:t>
            </w:r>
          </w:p>
        </w:tc>
        <w:tc>
          <w:tcPr>
            <w:tcW w:w="7684" w:type="dxa"/>
            <w:tcMar/>
            <w:vAlign w:val="center"/>
          </w:tcPr>
          <w:p w:rsidR="71A2442F" w:rsidP="71A2442F" w:rsidRDefault="71A2442F" w14:paraId="548A008A" w14:textId="036C538A">
            <w:pPr>
              <w:spacing w:before="0" w:beforeAutospacing="off" w:after="0" w:afterAutospacing="off"/>
            </w:pPr>
            <w:r w:rsidR="71A2442F">
              <w:rPr/>
              <w:t>Urgent service requiring immediate attention</w:t>
            </w:r>
          </w:p>
        </w:tc>
      </w:tr>
      <w:tr w:rsidR="71A2442F" w:rsidTr="0DDA2B43" w14:paraId="2383E190">
        <w:trPr>
          <w:trHeight w:val="300"/>
        </w:trPr>
        <w:tc>
          <w:tcPr>
            <w:tcW w:w="2333" w:type="dxa"/>
            <w:tcMar/>
            <w:vAlign w:val="center"/>
          </w:tcPr>
          <w:p w:rsidR="71A2442F" w:rsidP="71A2442F" w:rsidRDefault="71A2442F" w14:paraId="546540C1" w14:textId="4BAD78EA">
            <w:pPr>
              <w:spacing w:before="0" w:beforeAutospacing="off" w:after="0" w:afterAutospacing="off"/>
            </w:pPr>
            <w:r w:rsidR="71A2442F">
              <w:rPr/>
              <w:t>Preventive Maintenance</w:t>
            </w:r>
          </w:p>
        </w:tc>
        <w:tc>
          <w:tcPr>
            <w:tcW w:w="7684" w:type="dxa"/>
            <w:tcMar/>
            <w:vAlign w:val="center"/>
          </w:tcPr>
          <w:p w:rsidR="71A2442F" w:rsidP="71A2442F" w:rsidRDefault="71A2442F" w14:paraId="6B1A9107" w14:textId="012F6270">
            <w:pPr>
              <w:spacing w:before="0" w:beforeAutospacing="off" w:after="0" w:afterAutospacing="off"/>
            </w:pPr>
            <w:r w:rsidR="71A2442F">
              <w:rPr/>
              <w:t>Scheduled maintenance to prevent failures</w:t>
            </w:r>
          </w:p>
        </w:tc>
      </w:tr>
      <w:tr w:rsidR="71A2442F" w:rsidTr="0DDA2B43" w14:paraId="6D41DE67">
        <w:trPr>
          <w:trHeight w:val="300"/>
        </w:trPr>
        <w:tc>
          <w:tcPr>
            <w:tcW w:w="2333" w:type="dxa"/>
            <w:tcMar/>
            <w:vAlign w:val="center"/>
          </w:tcPr>
          <w:p w:rsidR="71A2442F" w:rsidP="71A2442F" w:rsidRDefault="71A2442F" w14:paraId="3CF02C47" w14:textId="6A6A00C6">
            <w:pPr>
              <w:spacing w:before="0" w:beforeAutospacing="off" w:after="0" w:afterAutospacing="off"/>
            </w:pPr>
            <w:r w:rsidR="71A2442F">
              <w:rPr/>
              <w:t>Service History</w:t>
            </w:r>
          </w:p>
        </w:tc>
        <w:tc>
          <w:tcPr>
            <w:tcW w:w="7684" w:type="dxa"/>
            <w:tcMar/>
            <w:vAlign w:val="center"/>
          </w:tcPr>
          <w:p w:rsidR="71A2442F" w:rsidP="71A2442F" w:rsidRDefault="71A2442F" w14:paraId="0F9CA27A" w14:textId="4D25ECBB">
            <w:pPr>
              <w:spacing w:before="0" w:beforeAutospacing="off" w:after="0" w:afterAutospacing="off"/>
            </w:pPr>
            <w:r w:rsidR="71A2442F">
              <w:rPr/>
              <w:t>Record of all service work performed</w:t>
            </w:r>
          </w:p>
        </w:tc>
      </w:tr>
      <w:tr w:rsidR="71A2442F" w:rsidTr="0DDA2B43" w14:paraId="4244F719">
        <w:trPr>
          <w:trHeight w:val="300"/>
        </w:trPr>
        <w:tc>
          <w:tcPr>
            <w:tcW w:w="2333" w:type="dxa"/>
            <w:tcMar/>
            <w:vAlign w:val="center"/>
          </w:tcPr>
          <w:p w:rsidR="71A2442F" w:rsidP="71A2442F" w:rsidRDefault="71A2442F" w14:paraId="7E7B1FFB" w14:textId="6739B488">
            <w:pPr>
              <w:spacing w:before="0" w:beforeAutospacing="off" w:after="0" w:afterAutospacing="off"/>
            </w:pPr>
            <w:r w:rsidR="71A2442F">
              <w:rPr/>
              <w:t>Service Notes</w:t>
            </w:r>
          </w:p>
        </w:tc>
        <w:tc>
          <w:tcPr>
            <w:tcW w:w="7684" w:type="dxa"/>
            <w:tcMar/>
            <w:vAlign w:val="center"/>
          </w:tcPr>
          <w:p w:rsidR="71A2442F" w:rsidP="71A2442F" w:rsidRDefault="71A2442F" w14:paraId="445D8780" w14:textId="071D9FA9">
            <w:pPr>
              <w:spacing w:before="0" w:beforeAutospacing="off" w:after="0" w:afterAutospacing="off"/>
            </w:pPr>
            <w:r w:rsidR="71A2442F">
              <w:rPr/>
              <w:t>Documentation and comments on service activities</w:t>
            </w:r>
          </w:p>
        </w:tc>
      </w:tr>
      <w:tr w:rsidR="71A2442F" w:rsidTr="0DDA2B43" w14:paraId="37ADC231">
        <w:trPr>
          <w:trHeight w:val="300"/>
        </w:trPr>
        <w:tc>
          <w:tcPr>
            <w:tcW w:w="2333" w:type="dxa"/>
            <w:tcMar/>
            <w:vAlign w:val="center"/>
          </w:tcPr>
          <w:p w:rsidR="71A2442F" w:rsidP="71A2442F" w:rsidRDefault="71A2442F" w14:paraId="6A622D8A" w14:textId="228D64DE">
            <w:pPr>
              <w:spacing w:before="0" w:beforeAutospacing="off" w:after="0" w:afterAutospacing="off"/>
            </w:pPr>
            <w:r w:rsidR="71A2442F">
              <w:rPr/>
              <w:t>Service Attachments</w:t>
            </w:r>
          </w:p>
        </w:tc>
        <w:tc>
          <w:tcPr>
            <w:tcW w:w="7684" w:type="dxa"/>
            <w:tcMar/>
            <w:vAlign w:val="center"/>
          </w:tcPr>
          <w:p w:rsidR="71A2442F" w:rsidP="71A2442F" w:rsidRDefault="71A2442F" w14:paraId="6D98A532" w14:textId="6A8A4977">
            <w:pPr>
              <w:spacing w:before="0" w:beforeAutospacing="off" w:after="0" w:afterAutospacing="off"/>
            </w:pPr>
            <w:r w:rsidR="71A2442F">
              <w:rPr/>
              <w:t>Files/photos/documents related to the quote</w:t>
            </w:r>
          </w:p>
        </w:tc>
      </w:tr>
      <w:tr w:rsidR="71A2442F" w:rsidTr="0DDA2B43" w14:paraId="3329508E">
        <w:trPr>
          <w:trHeight w:val="300"/>
        </w:trPr>
        <w:tc>
          <w:tcPr>
            <w:tcW w:w="2333" w:type="dxa"/>
            <w:tcMar/>
            <w:vAlign w:val="center"/>
          </w:tcPr>
          <w:p w:rsidR="71A2442F" w:rsidP="71A2442F" w:rsidRDefault="71A2442F" w14:paraId="37372D72" w14:textId="394BB187">
            <w:pPr>
              <w:spacing w:before="0" w:beforeAutospacing="off" w:after="0" w:afterAutospacing="off"/>
            </w:pPr>
            <w:r w:rsidR="71A2442F">
              <w:rPr/>
              <w:t>Service Reporting</w:t>
            </w:r>
          </w:p>
        </w:tc>
        <w:tc>
          <w:tcPr>
            <w:tcW w:w="7684" w:type="dxa"/>
            <w:tcMar/>
            <w:vAlign w:val="center"/>
          </w:tcPr>
          <w:p w:rsidR="71A2442F" w:rsidP="71A2442F" w:rsidRDefault="71A2442F" w14:paraId="082431D7" w14:textId="47859DB0">
            <w:pPr>
              <w:spacing w:before="0" w:beforeAutospacing="off" w:after="0" w:afterAutospacing="off"/>
            </w:pPr>
            <w:r w:rsidR="71A2442F">
              <w:rPr/>
              <w:t>Summary and analysis of service quote performance</w:t>
            </w:r>
          </w:p>
        </w:tc>
      </w:tr>
      <w:tr w:rsidR="71A2442F" w:rsidTr="0DDA2B43" w14:paraId="7F83A5F6">
        <w:trPr>
          <w:trHeight w:val="300"/>
        </w:trPr>
        <w:tc>
          <w:tcPr>
            <w:tcW w:w="2333" w:type="dxa"/>
            <w:tcMar/>
            <w:vAlign w:val="center"/>
          </w:tcPr>
          <w:p w:rsidR="71A2442F" w:rsidP="71A2442F" w:rsidRDefault="71A2442F" w14:paraId="1860E9D2" w14:textId="0CB041AF">
            <w:pPr>
              <w:spacing w:before="0" w:beforeAutospacing="off" w:after="0" w:afterAutospacing="off"/>
            </w:pPr>
            <w:r w:rsidR="71A2442F">
              <w:rPr/>
              <w:t>Quote Template</w:t>
            </w:r>
          </w:p>
        </w:tc>
        <w:tc>
          <w:tcPr>
            <w:tcW w:w="7684" w:type="dxa"/>
            <w:tcMar/>
            <w:vAlign w:val="center"/>
          </w:tcPr>
          <w:p w:rsidR="71A2442F" w:rsidP="71A2442F" w:rsidRDefault="71A2442F" w14:paraId="12AA88BA" w14:textId="4862779A">
            <w:pPr>
              <w:spacing w:before="0" w:beforeAutospacing="off" w:after="0" w:afterAutospacing="off"/>
            </w:pPr>
            <w:r w:rsidR="71A2442F">
              <w:rPr/>
              <w:t>Predefined format for common service types</w:t>
            </w:r>
          </w:p>
        </w:tc>
      </w:tr>
      <w:tr w:rsidR="71A2442F" w:rsidTr="0DDA2B43" w14:paraId="07CBC197">
        <w:trPr>
          <w:trHeight w:val="300"/>
        </w:trPr>
        <w:tc>
          <w:tcPr>
            <w:tcW w:w="2333" w:type="dxa"/>
            <w:tcMar/>
            <w:vAlign w:val="center"/>
          </w:tcPr>
          <w:p w:rsidR="71A2442F" w:rsidP="71A2442F" w:rsidRDefault="71A2442F" w14:paraId="24104BF1" w14:textId="79EF186F">
            <w:pPr>
              <w:spacing w:before="0" w:beforeAutospacing="off" w:after="0" w:afterAutospacing="off"/>
            </w:pPr>
            <w:r w:rsidR="71A2442F">
              <w:rPr/>
              <w:t>Pricing Matrix</w:t>
            </w:r>
          </w:p>
        </w:tc>
        <w:tc>
          <w:tcPr>
            <w:tcW w:w="7684" w:type="dxa"/>
            <w:tcMar/>
            <w:vAlign w:val="center"/>
          </w:tcPr>
          <w:p w:rsidR="71A2442F" w:rsidP="71A2442F" w:rsidRDefault="71A2442F" w14:paraId="2AB1F182" w14:textId="0319F9A1">
            <w:pPr>
              <w:spacing w:before="0" w:beforeAutospacing="off" w:after="0" w:afterAutospacing="off"/>
            </w:pPr>
            <w:r w:rsidR="71A2442F">
              <w:rPr/>
              <w:t>Structured pricing information for service types</w:t>
            </w:r>
          </w:p>
        </w:tc>
      </w:tr>
      <w:tr w:rsidR="71A2442F" w:rsidTr="0DDA2B43" w14:paraId="3032D691">
        <w:trPr>
          <w:trHeight w:val="300"/>
        </w:trPr>
        <w:tc>
          <w:tcPr>
            <w:tcW w:w="2333" w:type="dxa"/>
            <w:tcMar/>
            <w:vAlign w:val="center"/>
          </w:tcPr>
          <w:p w:rsidR="71A2442F" w:rsidP="71A2442F" w:rsidRDefault="71A2442F" w14:paraId="2DD1E001" w14:textId="3C191C80">
            <w:pPr>
              <w:spacing w:before="0" w:beforeAutospacing="off" w:after="0" w:afterAutospacing="off"/>
            </w:pPr>
            <w:r w:rsidR="71A2442F">
              <w:rPr/>
              <w:t>SLA</w:t>
            </w:r>
          </w:p>
        </w:tc>
        <w:tc>
          <w:tcPr>
            <w:tcW w:w="7684" w:type="dxa"/>
            <w:tcMar/>
            <w:vAlign w:val="center"/>
          </w:tcPr>
          <w:p w:rsidR="71A2442F" w:rsidP="71A2442F" w:rsidRDefault="71A2442F" w14:paraId="37E95A6E" w14:textId="4058B184">
            <w:pPr>
              <w:spacing w:before="0" w:beforeAutospacing="off" w:after="0" w:afterAutospacing="off"/>
            </w:pPr>
            <w:r w:rsidR="71A2442F">
              <w:rPr/>
              <w:t>Service Level Agreement defining performance standards</w:t>
            </w:r>
          </w:p>
        </w:tc>
      </w:tr>
      <w:tr w:rsidR="71A2442F" w:rsidTr="0DDA2B43" w14:paraId="4B0777FA">
        <w:trPr>
          <w:trHeight w:val="300"/>
        </w:trPr>
        <w:tc>
          <w:tcPr>
            <w:tcW w:w="2333" w:type="dxa"/>
            <w:tcMar/>
            <w:vAlign w:val="center"/>
          </w:tcPr>
          <w:p w:rsidR="71A2442F" w:rsidP="71A2442F" w:rsidRDefault="71A2442F" w14:paraId="57585D54" w14:textId="7DACD17E">
            <w:pPr>
              <w:spacing w:before="0" w:beforeAutospacing="off" w:after="0" w:afterAutospacing="off"/>
            </w:pPr>
            <w:r w:rsidR="71A2442F">
              <w:rPr/>
              <w:t>Response Time</w:t>
            </w:r>
          </w:p>
        </w:tc>
        <w:tc>
          <w:tcPr>
            <w:tcW w:w="7684" w:type="dxa"/>
            <w:tcMar/>
            <w:vAlign w:val="center"/>
          </w:tcPr>
          <w:p w:rsidR="71A2442F" w:rsidP="71A2442F" w:rsidRDefault="71A2442F" w14:paraId="500ECAD5" w14:textId="681AA87D">
            <w:pPr>
              <w:spacing w:before="0" w:beforeAutospacing="off" w:after="0" w:afterAutospacing="off"/>
            </w:pPr>
            <w:r w:rsidR="71A2442F">
              <w:rPr/>
              <w:t>Time commitment for service response/completion</w:t>
            </w:r>
          </w:p>
        </w:tc>
      </w:tr>
      <w:tr w:rsidR="71A2442F" w:rsidTr="0DDA2B43" w14:paraId="39B2FF85">
        <w:trPr>
          <w:trHeight w:val="300"/>
        </w:trPr>
        <w:tc>
          <w:tcPr>
            <w:tcW w:w="2333" w:type="dxa"/>
            <w:tcMar/>
            <w:vAlign w:val="center"/>
          </w:tcPr>
          <w:p w:rsidR="71A2442F" w:rsidP="71A2442F" w:rsidRDefault="71A2442F" w14:paraId="632950BA" w14:textId="29D39905">
            <w:pPr>
              <w:spacing w:before="0" w:beforeAutospacing="off" w:after="0" w:afterAutospacing="off"/>
            </w:pPr>
            <w:r w:rsidR="71A2442F">
              <w:rPr/>
              <w:t>Service Priority</w:t>
            </w:r>
          </w:p>
        </w:tc>
        <w:tc>
          <w:tcPr>
            <w:tcW w:w="7684" w:type="dxa"/>
            <w:tcMar/>
            <w:vAlign w:val="center"/>
          </w:tcPr>
          <w:p w:rsidR="71A2442F" w:rsidP="71A2442F" w:rsidRDefault="71A2442F" w14:paraId="1E5CB845" w14:textId="755750A2">
            <w:pPr>
              <w:spacing w:before="0" w:beforeAutospacing="off" w:after="0" w:afterAutospacing="off"/>
            </w:pPr>
            <w:r w:rsidR="71A2442F">
              <w:rPr/>
              <w:t>Priority assigned to service requests</w:t>
            </w:r>
          </w:p>
        </w:tc>
      </w:tr>
      <w:tr w:rsidR="71A2442F" w:rsidTr="0DDA2B43" w14:paraId="23A1FCA2">
        <w:trPr>
          <w:trHeight w:val="300"/>
        </w:trPr>
        <w:tc>
          <w:tcPr>
            <w:tcW w:w="2333" w:type="dxa"/>
            <w:tcMar/>
            <w:vAlign w:val="center"/>
          </w:tcPr>
          <w:p w:rsidR="71A2442F" w:rsidP="71A2442F" w:rsidRDefault="71A2442F" w14:paraId="78287D51" w14:textId="2E824325">
            <w:pPr>
              <w:spacing w:before="0" w:beforeAutospacing="off" w:after="0" w:afterAutospacing="off"/>
            </w:pPr>
            <w:r w:rsidR="71A2442F">
              <w:rPr/>
              <w:t>Quote Revision</w:t>
            </w:r>
          </w:p>
        </w:tc>
        <w:tc>
          <w:tcPr>
            <w:tcW w:w="7684" w:type="dxa"/>
            <w:tcMar/>
            <w:vAlign w:val="center"/>
          </w:tcPr>
          <w:p w:rsidR="71A2442F" w:rsidP="71A2442F" w:rsidRDefault="71A2442F" w14:paraId="45A043BD" w14:textId="387762EB">
            <w:pPr>
              <w:spacing w:before="0" w:beforeAutospacing="off" w:after="0" w:afterAutospacing="off"/>
            </w:pPr>
            <w:r w:rsidR="71A2442F">
              <w:rPr/>
              <w:t>Updated version of a quote</w:t>
            </w:r>
          </w:p>
        </w:tc>
      </w:tr>
      <w:tr w:rsidR="71A2442F" w:rsidTr="0DDA2B43" w14:paraId="7D0036CE">
        <w:trPr>
          <w:trHeight w:val="300"/>
        </w:trPr>
        <w:tc>
          <w:tcPr>
            <w:tcW w:w="2333" w:type="dxa"/>
            <w:tcMar/>
            <w:vAlign w:val="center"/>
          </w:tcPr>
          <w:p w:rsidR="71A2442F" w:rsidP="71A2442F" w:rsidRDefault="71A2442F" w14:paraId="77232F83" w14:textId="52D79C26">
            <w:pPr>
              <w:spacing w:before="0" w:beforeAutospacing="off" w:after="0" w:afterAutospacing="off"/>
            </w:pPr>
            <w:r w:rsidR="71A2442F">
              <w:rPr/>
              <w:t>Quote Comparison</w:t>
            </w:r>
          </w:p>
        </w:tc>
        <w:tc>
          <w:tcPr>
            <w:tcW w:w="7684" w:type="dxa"/>
            <w:tcMar/>
            <w:vAlign w:val="center"/>
          </w:tcPr>
          <w:p w:rsidR="71A2442F" w:rsidP="71A2442F" w:rsidRDefault="71A2442F" w14:paraId="5F8831A0" w14:textId="5E4EACE0">
            <w:pPr>
              <w:spacing w:before="0" w:beforeAutospacing="off" w:after="0" w:afterAutospacing="off"/>
            </w:pPr>
            <w:r w:rsidR="71A2442F">
              <w:rPr/>
              <w:t>Analysis of multiple quotes for the same service</w:t>
            </w:r>
          </w:p>
        </w:tc>
      </w:tr>
      <w:tr w:rsidR="71A2442F" w:rsidTr="0DDA2B43" w14:paraId="65139E77">
        <w:trPr>
          <w:trHeight w:val="300"/>
        </w:trPr>
        <w:tc>
          <w:tcPr>
            <w:tcW w:w="2333" w:type="dxa"/>
            <w:tcMar/>
            <w:vAlign w:val="center"/>
          </w:tcPr>
          <w:p w:rsidR="71A2442F" w:rsidP="71A2442F" w:rsidRDefault="71A2442F" w14:paraId="4EB061F4" w14:textId="6A43F928">
            <w:pPr>
              <w:spacing w:before="0" w:beforeAutospacing="off" w:after="0" w:afterAutospacing="off"/>
            </w:pPr>
            <w:r w:rsidR="71A2442F">
              <w:rPr/>
              <w:t>Service Quote Analytics</w:t>
            </w:r>
          </w:p>
        </w:tc>
        <w:tc>
          <w:tcPr>
            <w:tcW w:w="7684" w:type="dxa"/>
            <w:tcMar/>
            <w:vAlign w:val="center"/>
          </w:tcPr>
          <w:p w:rsidR="71A2442F" w:rsidP="71A2442F" w:rsidRDefault="71A2442F" w14:paraId="7B6E9B9F" w14:textId="24F9B063">
            <w:pPr>
              <w:spacing w:before="0" w:beforeAutospacing="off" w:after="0" w:afterAutospacing="off"/>
            </w:pPr>
            <w:r w:rsidR="71A2442F">
              <w:rPr/>
              <w:t>Analytics for performance and conversion rates</w:t>
            </w:r>
          </w:p>
        </w:tc>
      </w:tr>
    </w:tbl>
    <w:p xmlns:wp14="http://schemas.microsoft.com/office/word/2010/wordml" wp14:paraId="5F7138CD" wp14:textId="3F36AB4D"/>
    <w:p xmlns:wp14="http://schemas.microsoft.com/office/word/2010/wordml" w:rsidP="71A2442F" wp14:paraId="5274CF08" wp14:textId="2A01B3C3">
      <w:pPr>
        <w:pStyle w:val="Heading2"/>
        <w:bidi w:val="0"/>
        <w:spacing w:before="299" w:beforeAutospacing="off" w:after="299" w:afterAutospacing="off"/>
      </w:pPr>
      <w:r w:rsidRPr="71A2442F" w:rsidR="0C0CC189">
        <w:rPr>
          <w:rFonts w:ascii="Aptos" w:hAnsi="Aptos" w:eastAsia="Aptos" w:cs="Aptos"/>
          <w:b w:val="1"/>
          <w:bCs w:val="1"/>
          <w:noProof w:val="0"/>
          <w:sz w:val="36"/>
          <w:szCs w:val="36"/>
          <w:lang w:val="en-US"/>
        </w:rPr>
        <w:t>3. Functional Requirements</w:t>
      </w:r>
    </w:p>
    <w:p xmlns:wp14="http://schemas.microsoft.com/office/word/2010/wordml" w:rsidP="71A2442F" wp14:paraId="7692A29F" wp14:textId="5E1A59ED">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FR-1: Service Quote Creation and Setup</w:t>
      </w:r>
    </w:p>
    <w:p xmlns:wp14="http://schemas.microsoft.com/office/word/2010/wordml" w:rsidP="71A2442F" wp14:paraId="191F39B8" wp14:textId="2C31E966">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Create new service quotes with complete customer, facility, machine, and service requirement information, including multi-line service specifications.</w:t>
      </w:r>
    </w:p>
    <w:p xmlns:wp14="http://schemas.microsoft.com/office/word/2010/wordml" w:rsidP="71A2442F" wp14:paraId="09BAAB05" wp14:textId="1C891081">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487474A7" wp14:textId="0F799B4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BR-001:</w:t>
      </w:r>
      <w:r w:rsidRPr="71A2442F" w:rsidR="0C0CC189">
        <w:rPr>
          <w:rFonts w:ascii="Aptos" w:hAnsi="Aptos" w:eastAsia="Aptos" w:cs="Aptos"/>
          <w:noProof w:val="0"/>
          <w:sz w:val="24"/>
          <w:szCs w:val="24"/>
          <w:lang w:val="en-US"/>
        </w:rPr>
        <w:t xml:space="preserve"> Quote ID must be unique in the system</w:t>
      </w:r>
    </w:p>
    <w:p xmlns:wp14="http://schemas.microsoft.com/office/word/2010/wordml" w:rsidP="71A2442F" wp14:paraId="79E28EBF" wp14:textId="6A1B5D5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BR-002:</w:t>
      </w:r>
      <w:r w:rsidRPr="71A2442F" w:rsidR="0C0CC189">
        <w:rPr>
          <w:rFonts w:ascii="Aptos" w:hAnsi="Aptos" w:eastAsia="Aptos" w:cs="Aptos"/>
          <w:noProof w:val="0"/>
          <w:sz w:val="24"/>
          <w:szCs w:val="24"/>
          <w:lang w:val="en-US"/>
        </w:rPr>
        <w:t xml:space="preserve"> Customer and Facility selection is mandatory</w:t>
      </w:r>
    </w:p>
    <w:p xmlns:wp14="http://schemas.microsoft.com/office/word/2010/wordml" w:rsidP="71A2442F" wp14:paraId="2F742394" wp14:textId="013C299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BR-003:</w:t>
      </w:r>
      <w:r w:rsidRPr="71A2442F" w:rsidR="0C0CC189">
        <w:rPr>
          <w:rFonts w:ascii="Aptos" w:hAnsi="Aptos" w:eastAsia="Aptos" w:cs="Aptos"/>
          <w:noProof w:val="0"/>
          <w:sz w:val="24"/>
          <w:szCs w:val="24"/>
          <w:lang w:val="en-US"/>
        </w:rPr>
        <w:t xml:space="preserve"> Quote Type must be chosen from predefined categories</w:t>
      </w:r>
    </w:p>
    <w:p xmlns:wp14="http://schemas.microsoft.com/office/word/2010/wordml" w:rsidP="71A2442F" wp14:paraId="450EC99E" wp14:textId="051E5DD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BR-004:</w:t>
      </w:r>
      <w:r w:rsidRPr="71A2442F" w:rsidR="0C0CC189">
        <w:rPr>
          <w:rFonts w:ascii="Aptos" w:hAnsi="Aptos" w:eastAsia="Aptos" w:cs="Aptos"/>
          <w:noProof w:val="0"/>
          <w:sz w:val="24"/>
          <w:szCs w:val="24"/>
          <w:lang w:val="en-US"/>
        </w:rPr>
        <w:t xml:space="preserve"> Machine assignment required for machine-related quotes</w:t>
      </w:r>
    </w:p>
    <w:p xmlns:wp14="http://schemas.microsoft.com/office/word/2010/wordml" w:rsidP="71A2442F" wp14:paraId="3861A982" wp14:textId="789D00E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BR-005:</w:t>
      </w:r>
      <w:r w:rsidRPr="71A2442F" w:rsidR="0C0CC189">
        <w:rPr>
          <w:rFonts w:ascii="Aptos" w:hAnsi="Aptos" w:eastAsia="Aptos" w:cs="Aptos"/>
          <w:noProof w:val="0"/>
          <w:sz w:val="24"/>
          <w:szCs w:val="24"/>
          <w:lang w:val="en-US"/>
        </w:rPr>
        <w:t xml:space="preserve"> Service Type must be specified for all quotes</w:t>
      </w:r>
    </w:p>
    <w:p xmlns:wp14="http://schemas.microsoft.com/office/word/2010/wordml" w:rsidP="71A2442F" wp14:paraId="60E73563" wp14:textId="79F0694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BR-006:</w:t>
      </w:r>
      <w:r w:rsidRPr="71A2442F" w:rsidR="0C0CC189">
        <w:rPr>
          <w:rFonts w:ascii="Aptos" w:hAnsi="Aptos" w:eastAsia="Aptos" w:cs="Aptos"/>
          <w:noProof w:val="0"/>
          <w:sz w:val="24"/>
          <w:szCs w:val="24"/>
          <w:lang w:val="en-US"/>
        </w:rPr>
        <w:t xml:space="preserve"> Users require permission to create service quotes</w:t>
      </w:r>
    </w:p>
    <w:p xmlns:wp14="http://schemas.microsoft.com/office/word/2010/wordml" w:rsidP="71A2442F" wp14:paraId="1F504CF6" wp14:textId="007ABD1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BR-007:</w:t>
      </w:r>
      <w:r w:rsidRPr="71A2442F" w:rsidR="0C0CC189">
        <w:rPr>
          <w:rFonts w:ascii="Aptos" w:hAnsi="Aptos" w:eastAsia="Aptos" w:cs="Aptos"/>
          <w:noProof w:val="0"/>
          <w:sz w:val="24"/>
          <w:szCs w:val="24"/>
          <w:lang w:val="en-US"/>
        </w:rPr>
        <w:t xml:space="preserve"> Quote Expiration Date cannot be in the past</w:t>
      </w:r>
    </w:p>
    <w:p xmlns:wp14="http://schemas.microsoft.com/office/word/2010/wordml" w:rsidP="71A2442F" wp14:paraId="0A391B6D" wp14:textId="35332BD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BR-008:</w:t>
      </w:r>
      <w:r w:rsidRPr="71A2442F" w:rsidR="0C0CC189">
        <w:rPr>
          <w:rFonts w:ascii="Aptos" w:hAnsi="Aptos" w:eastAsia="Aptos" w:cs="Aptos"/>
          <w:noProof w:val="0"/>
          <w:sz w:val="24"/>
          <w:szCs w:val="24"/>
          <w:lang w:val="en-US"/>
        </w:rPr>
        <w:t xml:space="preserve"> At least one quote line is mandatory</w:t>
      </w:r>
    </w:p>
    <w:p xmlns:wp14="http://schemas.microsoft.com/office/word/2010/wordml" w:rsidP="71A2442F" wp14:paraId="770711E2" wp14:textId="4F4C73A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BR-009:</w:t>
      </w:r>
      <w:r w:rsidRPr="71A2442F" w:rsidR="0C0CC189">
        <w:rPr>
          <w:rFonts w:ascii="Aptos" w:hAnsi="Aptos" w:eastAsia="Aptos" w:cs="Aptos"/>
          <w:noProof w:val="0"/>
          <w:sz w:val="24"/>
          <w:szCs w:val="24"/>
          <w:lang w:val="en-US"/>
        </w:rPr>
        <w:t xml:space="preserve"> All quote creations are logged in audit trail</w:t>
      </w:r>
    </w:p>
    <w:p xmlns:wp14="http://schemas.microsoft.com/office/word/2010/wordml" w:rsidP="71A2442F" wp14:paraId="28BDCC52" wp14:textId="59A2A0E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BR-010:</w:t>
      </w:r>
      <w:r w:rsidRPr="71A2442F" w:rsidR="0C0CC189">
        <w:rPr>
          <w:rFonts w:ascii="Aptos" w:hAnsi="Aptos" w:eastAsia="Aptos" w:cs="Aptos"/>
          <w:noProof w:val="0"/>
          <w:sz w:val="24"/>
          <w:szCs w:val="24"/>
          <w:lang w:val="en-US"/>
        </w:rPr>
        <w:t xml:space="preserve"> Default status for new quotes is "Draft"</w:t>
      </w:r>
    </w:p>
    <w:p xmlns:wp14="http://schemas.microsoft.com/office/word/2010/wordml" w:rsidP="71A2442F" wp14:paraId="1A8C584D" wp14:textId="4820E301">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60DAB8C3" wp14:textId="4A1A029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 can create service quotes with required fields</w:t>
      </w:r>
    </w:p>
    <w:p xmlns:wp14="http://schemas.microsoft.com/office/word/2010/wordml" w:rsidP="71A2442F" wp14:paraId="4E67F730" wp14:textId="5BFC528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System validates fields and prevents invalid entries</w:t>
      </w:r>
    </w:p>
    <w:p xmlns:wp14="http://schemas.microsoft.com/office/word/2010/wordml" w:rsidP="71A2442F" wp14:paraId="67FACFFC" wp14:textId="609913E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Audit trail logs creation</w:t>
      </w:r>
    </w:p>
    <w:p xmlns:wp14="http://schemas.microsoft.com/office/word/2010/wordml" w:rsidP="71A2442F" wp14:paraId="41C8564F" wp14:textId="77A0520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Status defaults to Draft</w:t>
      </w:r>
    </w:p>
    <w:p xmlns:wp14="http://schemas.microsoft.com/office/word/2010/wordml" wp14:paraId="5B328375" wp14:textId="7F6B9558"/>
    <w:p xmlns:wp14="http://schemas.microsoft.com/office/word/2010/wordml" w:rsidP="71A2442F" wp14:paraId="6E6EAE20" wp14:textId="0386B424">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FR-2: Service Quote Information Management</w:t>
      </w:r>
    </w:p>
    <w:p xmlns:wp14="http://schemas.microsoft.com/office/word/2010/wordml" w:rsidP="71A2442F" wp14:paraId="7FF68499" wp14:textId="7F736100">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View, edit, and maintain service quote information, including status, pricing, and customer communications.</w:t>
      </w:r>
    </w:p>
    <w:p xmlns:wp14="http://schemas.microsoft.com/office/word/2010/wordml" w:rsidP="71A2442F" wp14:paraId="79BD084B" wp14:textId="33897A2C">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7385D16F" wp14:textId="7560271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BR-011:</w:t>
      </w:r>
      <w:r w:rsidRPr="71A2442F" w:rsidR="0C0CC189">
        <w:rPr>
          <w:rFonts w:ascii="Aptos" w:hAnsi="Aptos" w:eastAsia="Aptos" w:cs="Aptos"/>
          <w:noProof w:val="0"/>
          <w:sz w:val="24"/>
          <w:szCs w:val="24"/>
          <w:lang w:val="en-US"/>
        </w:rPr>
        <w:t xml:space="preserve"> Only authorized users can edit quotes</w:t>
      </w:r>
    </w:p>
    <w:p xmlns:wp14="http://schemas.microsoft.com/office/word/2010/wordml" w:rsidP="71A2442F" wp14:paraId="0F757EA4" wp14:textId="1BA744C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BR-012:</w:t>
      </w:r>
      <w:r w:rsidRPr="71A2442F" w:rsidR="0C0CC189">
        <w:rPr>
          <w:rFonts w:ascii="Aptos" w:hAnsi="Aptos" w:eastAsia="Aptos" w:cs="Aptos"/>
          <w:noProof w:val="0"/>
          <w:sz w:val="24"/>
          <w:szCs w:val="24"/>
          <w:lang w:val="en-US"/>
        </w:rPr>
        <w:t xml:space="preserve"> Changes to critical fields require confirmation</w:t>
      </w:r>
    </w:p>
    <w:p xmlns:wp14="http://schemas.microsoft.com/office/word/2010/wordml" w:rsidP="71A2442F" wp14:paraId="7DE1762C" wp14:textId="142928C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BR-013:</w:t>
      </w:r>
      <w:r w:rsidRPr="71A2442F" w:rsidR="0C0CC189">
        <w:rPr>
          <w:rFonts w:ascii="Aptos" w:hAnsi="Aptos" w:eastAsia="Aptos" w:cs="Aptos"/>
          <w:noProof w:val="0"/>
          <w:sz w:val="24"/>
          <w:szCs w:val="24"/>
          <w:lang w:val="en-US"/>
        </w:rPr>
        <w:t xml:space="preserve"> Status changes must include reason and timestamp</w:t>
      </w:r>
    </w:p>
    <w:p xmlns:wp14="http://schemas.microsoft.com/office/word/2010/wordml" w:rsidP="71A2442F" wp14:paraId="7B62B105" wp14:textId="1D55729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BR-014:</w:t>
      </w:r>
      <w:r w:rsidRPr="71A2442F" w:rsidR="0C0CC189">
        <w:rPr>
          <w:rFonts w:ascii="Aptos" w:hAnsi="Aptos" w:eastAsia="Aptos" w:cs="Aptos"/>
          <w:noProof w:val="0"/>
          <w:sz w:val="24"/>
          <w:szCs w:val="24"/>
          <w:lang w:val="en-US"/>
        </w:rPr>
        <w:t xml:space="preserve"> Editing is restricted by role and ownership</w:t>
      </w:r>
    </w:p>
    <w:p xmlns:wp14="http://schemas.microsoft.com/office/word/2010/wordml" w:rsidP="71A2442F" wp14:paraId="0E7222C1" wp14:textId="7172578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BR-015:</w:t>
      </w:r>
      <w:r w:rsidRPr="71A2442F" w:rsidR="0C0CC189">
        <w:rPr>
          <w:rFonts w:ascii="Aptos" w:hAnsi="Aptos" w:eastAsia="Aptos" w:cs="Aptos"/>
          <w:noProof w:val="0"/>
          <w:sz w:val="24"/>
          <w:szCs w:val="24"/>
          <w:lang w:val="en-US"/>
        </w:rPr>
        <w:t xml:space="preserve"> All modifications logged in audit trail</w:t>
      </w:r>
    </w:p>
    <w:p xmlns:wp14="http://schemas.microsoft.com/office/word/2010/wordml" w:rsidP="71A2442F" wp14:paraId="5F65C5E7" wp14:textId="303028D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BR-016:</w:t>
      </w:r>
      <w:r w:rsidRPr="71A2442F" w:rsidR="0C0CC189">
        <w:rPr>
          <w:rFonts w:ascii="Aptos" w:hAnsi="Aptos" w:eastAsia="Aptos" w:cs="Aptos"/>
          <w:noProof w:val="0"/>
          <w:sz w:val="24"/>
          <w:szCs w:val="24"/>
          <w:lang w:val="en-US"/>
        </w:rPr>
        <w:t xml:space="preserve"> Quote deletion requires special authorization</w:t>
      </w:r>
    </w:p>
    <w:p xmlns:wp14="http://schemas.microsoft.com/office/word/2010/wordml" w:rsidP="71A2442F" wp14:paraId="027692C8" wp14:textId="7AFA69E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BR-017:</w:t>
      </w:r>
      <w:r w:rsidRPr="71A2442F" w:rsidR="0C0CC189">
        <w:rPr>
          <w:rFonts w:ascii="Aptos" w:hAnsi="Aptos" w:eastAsia="Aptos" w:cs="Aptos"/>
          <w:noProof w:val="0"/>
          <w:sz w:val="24"/>
          <w:szCs w:val="24"/>
          <w:lang w:val="en-US"/>
        </w:rPr>
        <w:t xml:space="preserve"> Updates trigger notifications to stakeholders</w:t>
      </w:r>
    </w:p>
    <w:p xmlns:wp14="http://schemas.microsoft.com/office/word/2010/wordml" w:rsidP="71A2442F" wp14:paraId="602F583A" wp14:textId="301BDD6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BR-018:</w:t>
      </w:r>
      <w:r w:rsidRPr="71A2442F" w:rsidR="0C0CC189">
        <w:rPr>
          <w:rFonts w:ascii="Aptos" w:hAnsi="Aptos" w:eastAsia="Aptos" w:cs="Aptos"/>
          <w:noProof w:val="0"/>
          <w:sz w:val="24"/>
          <w:szCs w:val="24"/>
          <w:lang w:val="en-US"/>
        </w:rPr>
        <w:t xml:space="preserve"> Historical data is preserved for compliance</w:t>
      </w:r>
    </w:p>
    <w:p xmlns:wp14="http://schemas.microsoft.com/office/word/2010/wordml" w:rsidP="71A2442F" wp14:paraId="4DCE47AE" wp14:textId="23F1EAF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BR-019:</w:t>
      </w:r>
      <w:r w:rsidRPr="71A2442F" w:rsidR="0C0CC189">
        <w:rPr>
          <w:rFonts w:ascii="Aptos" w:hAnsi="Aptos" w:eastAsia="Aptos" w:cs="Aptos"/>
          <w:noProof w:val="0"/>
          <w:sz w:val="24"/>
          <w:szCs w:val="24"/>
          <w:lang w:val="en-US"/>
        </w:rPr>
        <w:t xml:space="preserve"> System validates cross-reference with related data</w:t>
      </w:r>
    </w:p>
    <w:p xmlns:wp14="http://schemas.microsoft.com/office/word/2010/wordml" w:rsidP="71A2442F" wp14:paraId="4B8A28E0" wp14:textId="1727A71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BR-020:</w:t>
      </w:r>
      <w:r w:rsidRPr="71A2442F" w:rsidR="0C0CC189">
        <w:rPr>
          <w:rFonts w:ascii="Aptos" w:hAnsi="Aptos" w:eastAsia="Aptos" w:cs="Aptos"/>
          <w:noProof w:val="0"/>
          <w:sz w:val="24"/>
          <w:szCs w:val="24"/>
          <w:lang w:val="en-US"/>
        </w:rPr>
        <w:t xml:space="preserve"> Version control tracks changes</w:t>
      </w:r>
    </w:p>
    <w:p xmlns:wp14="http://schemas.microsoft.com/office/word/2010/wordml" w:rsidP="71A2442F" wp14:paraId="5DCE4756" wp14:textId="5C048D89">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618A4793" wp14:textId="77688381">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 can view and edit quotes based on permissions</w:t>
      </w:r>
    </w:p>
    <w:p xmlns:wp14="http://schemas.microsoft.com/office/word/2010/wordml" w:rsidP="71A2442F" wp14:paraId="3C9E8C88" wp14:textId="238FDF6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System validates changes and preserves history</w:t>
      </w:r>
    </w:p>
    <w:p xmlns:wp14="http://schemas.microsoft.com/office/word/2010/wordml" w:rsidP="71A2442F" wp14:paraId="743B733A" wp14:textId="00D6FD8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Unauthorized access is blocked</w:t>
      </w:r>
    </w:p>
    <w:p xmlns:wp14="http://schemas.microsoft.com/office/word/2010/wordml" wp14:paraId="161E7CA2" wp14:textId="277BC03E"/>
    <w:p xmlns:wp14="http://schemas.microsoft.com/office/word/2010/wordml" w:rsidP="71A2442F" wp14:paraId="6F549D0D" wp14:textId="51D05B09">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FR-3: Service Quote Search and Filtering</w:t>
      </w:r>
    </w:p>
    <w:p xmlns:wp14="http://schemas.microsoft.com/office/word/2010/wordml" w:rsidP="71A2442F" wp14:paraId="7A66E645" wp14:textId="0367AC81">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Search and filter quotes using customer, facility, machine, status, quote type, service type, and date ranges.</w:t>
      </w:r>
    </w:p>
    <w:p xmlns:wp14="http://schemas.microsoft.com/office/word/2010/wordml" w:rsidP="71A2442F" wp14:paraId="088C87F2" wp14:textId="5F28CC8E">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053FA422" wp14:textId="57A09C61">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BR-021:</w:t>
      </w:r>
      <w:r w:rsidRPr="71A2442F" w:rsidR="0C0CC189">
        <w:rPr>
          <w:rFonts w:ascii="Aptos" w:hAnsi="Aptos" w:eastAsia="Aptos" w:cs="Aptos"/>
          <w:noProof w:val="0"/>
          <w:sz w:val="24"/>
          <w:szCs w:val="24"/>
          <w:lang w:val="en-US"/>
        </w:rPr>
        <w:t xml:space="preserve"> Search results respect user permissions</w:t>
      </w:r>
    </w:p>
    <w:p xmlns:wp14="http://schemas.microsoft.com/office/word/2010/wordml" w:rsidP="71A2442F" wp14:paraId="7436CDEE" wp14:textId="52D971A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BR-022:</w:t>
      </w:r>
      <w:r w:rsidRPr="71A2442F" w:rsidR="0C0CC189">
        <w:rPr>
          <w:rFonts w:ascii="Aptos" w:hAnsi="Aptos" w:eastAsia="Aptos" w:cs="Aptos"/>
          <w:noProof w:val="0"/>
          <w:sz w:val="24"/>
          <w:szCs w:val="24"/>
          <w:lang w:val="en-US"/>
        </w:rPr>
        <w:t xml:space="preserve"> Multiple filters can be applied simultaneously</w:t>
      </w:r>
    </w:p>
    <w:p xmlns:wp14="http://schemas.microsoft.com/office/word/2010/wordml" w:rsidP="71A2442F" wp14:paraId="6532368A" wp14:textId="18B94FA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BR-023:</w:t>
      </w:r>
      <w:r w:rsidRPr="71A2442F" w:rsidR="0C0CC189">
        <w:rPr>
          <w:rFonts w:ascii="Aptos" w:hAnsi="Aptos" w:eastAsia="Aptos" w:cs="Aptos"/>
          <w:noProof w:val="0"/>
          <w:sz w:val="24"/>
          <w:szCs w:val="24"/>
          <w:lang w:val="en-US"/>
        </w:rPr>
        <w:t xml:space="preserve"> Results update in real-time as filters change</w:t>
      </w:r>
    </w:p>
    <w:p xmlns:wp14="http://schemas.microsoft.com/office/word/2010/wordml" w:rsidP="71A2442F" wp14:paraId="540924BB" wp14:textId="17A6C1B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BR-024:</w:t>
      </w:r>
      <w:r w:rsidRPr="71A2442F" w:rsidR="0C0CC189">
        <w:rPr>
          <w:rFonts w:ascii="Aptos" w:hAnsi="Aptos" w:eastAsia="Aptos" w:cs="Aptos"/>
          <w:noProof w:val="0"/>
          <w:sz w:val="24"/>
          <w:szCs w:val="24"/>
          <w:lang w:val="en-US"/>
        </w:rPr>
        <w:t xml:space="preserve"> Performance optimized for large datasets</w:t>
      </w:r>
    </w:p>
    <w:p xmlns:wp14="http://schemas.microsoft.com/office/word/2010/wordml" w:rsidP="71A2442F" wp14:paraId="40C57AB8" wp14:textId="404BA72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BR-025:</w:t>
      </w:r>
      <w:r w:rsidRPr="71A2442F" w:rsidR="0C0CC189">
        <w:rPr>
          <w:rFonts w:ascii="Aptos" w:hAnsi="Aptos" w:eastAsia="Aptos" w:cs="Aptos"/>
          <w:noProof w:val="0"/>
          <w:sz w:val="24"/>
          <w:szCs w:val="24"/>
          <w:lang w:val="en-US"/>
        </w:rPr>
        <w:t xml:space="preserve"> Saved filters are user-specific</w:t>
      </w:r>
    </w:p>
    <w:p xmlns:wp14="http://schemas.microsoft.com/office/word/2010/wordml" w:rsidP="71A2442F" wp14:paraId="70CE1A57" wp14:textId="493D7F4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BR-026:</w:t>
      </w:r>
      <w:r w:rsidRPr="71A2442F" w:rsidR="0C0CC189">
        <w:rPr>
          <w:rFonts w:ascii="Aptos" w:hAnsi="Aptos" w:eastAsia="Aptos" w:cs="Aptos"/>
          <w:noProof w:val="0"/>
          <w:sz w:val="24"/>
          <w:szCs w:val="24"/>
          <w:lang w:val="en-US"/>
        </w:rPr>
        <w:t xml:space="preserve"> Export functionality respects applied filters</w:t>
      </w:r>
    </w:p>
    <w:p xmlns:wp14="http://schemas.microsoft.com/office/word/2010/wordml" w:rsidP="71A2442F" wp14:paraId="7D3C7B8C" wp14:textId="2A60AF7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BR-027:</w:t>
      </w:r>
      <w:r w:rsidRPr="71A2442F" w:rsidR="0C0CC189">
        <w:rPr>
          <w:rFonts w:ascii="Aptos" w:hAnsi="Aptos" w:eastAsia="Aptos" w:cs="Aptos"/>
          <w:noProof w:val="0"/>
          <w:sz w:val="24"/>
          <w:szCs w:val="24"/>
          <w:lang w:val="en-US"/>
        </w:rPr>
        <w:t xml:space="preserve"> Search history maintained</w:t>
      </w:r>
    </w:p>
    <w:p xmlns:wp14="http://schemas.microsoft.com/office/word/2010/wordml" w:rsidP="71A2442F" wp14:paraId="39870B51" wp14:textId="0E40794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BR-028:</w:t>
      </w:r>
      <w:r w:rsidRPr="71A2442F" w:rsidR="0C0CC189">
        <w:rPr>
          <w:rFonts w:ascii="Aptos" w:hAnsi="Aptos" w:eastAsia="Aptos" w:cs="Aptos"/>
          <w:noProof w:val="0"/>
          <w:sz w:val="24"/>
          <w:szCs w:val="24"/>
          <w:lang w:val="en-US"/>
        </w:rPr>
        <w:t xml:space="preserve"> Wildcard/partial matches supported</w:t>
      </w:r>
    </w:p>
    <w:p xmlns:wp14="http://schemas.microsoft.com/office/word/2010/wordml" w:rsidP="71A2442F" wp14:paraId="6E4375C0" wp14:textId="120F444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BR-029:</w:t>
      </w:r>
      <w:r w:rsidRPr="71A2442F" w:rsidR="0C0CC189">
        <w:rPr>
          <w:rFonts w:ascii="Aptos" w:hAnsi="Aptos" w:eastAsia="Aptos" w:cs="Aptos"/>
          <w:noProof w:val="0"/>
          <w:sz w:val="24"/>
          <w:szCs w:val="24"/>
          <w:lang w:val="en-US"/>
        </w:rPr>
        <w:t xml:space="preserve"> Results include counts and summary statistics</w:t>
      </w:r>
    </w:p>
    <w:p xmlns:wp14="http://schemas.microsoft.com/office/word/2010/wordml" w:rsidP="71A2442F" wp14:paraId="11BA9A71" wp14:textId="18EC3063">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BR-030:</w:t>
      </w:r>
      <w:r w:rsidRPr="71A2442F" w:rsidR="0C0CC189">
        <w:rPr>
          <w:rFonts w:ascii="Aptos" w:hAnsi="Aptos" w:eastAsia="Aptos" w:cs="Aptos"/>
          <w:noProof w:val="0"/>
          <w:sz w:val="24"/>
          <w:szCs w:val="24"/>
          <w:lang w:val="en-US"/>
        </w:rPr>
        <w:t xml:space="preserve"> Guidance displayed when no results found</w:t>
      </w:r>
    </w:p>
    <w:p xmlns:wp14="http://schemas.microsoft.com/office/word/2010/wordml" w:rsidP="71A2442F" wp14:paraId="7ED23164" wp14:textId="69A8FBFC">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6DA1DF3B" wp14:textId="55E5BE1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Users can search/filter using multiple criteria</w:t>
      </w:r>
    </w:p>
    <w:p xmlns:wp14="http://schemas.microsoft.com/office/word/2010/wordml" w:rsidP="71A2442F" wp14:paraId="7546DA68" wp14:textId="70E3A63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Results update in real-time</w:t>
      </w:r>
    </w:p>
    <w:p xmlns:wp14="http://schemas.microsoft.com/office/word/2010/wordml" w:rsidP="71A2442F" wp14:paraId="172C22EF" wp14:textId="53806C1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Export supports filtered data</w:t>
      </w:r>
    </w:p>
    <w:p xmlns:wp14="http://schemas.microsoft.com/office/word/2010/wordml" wp14:paraId="5F6A7B09" wp14:textId="64D3A4CD"/>
    <w:p xmlns:wp14="http://schemas.microsoft.com/office/word/2010/wordml" w:rsidP="71A2442F" wp14:paraId="48959FE1" wp14:textId="72B6B932">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FR-4: Service Quote Status and Workflow Management</w:t>
      </w:r>
    </w:p>
    <w:p xmlns:wp14="http://schemas.microsoft.com/office/word/2010/wordml" w:rsidP="71A2442F" wp14:paraId="52A25BEA" wp14:textId="1670C026">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Manage status workflow, track progress, and automate status transitions.</w:t>
      </w:r>
    </w:p>
    <w:p xmlns:wp14="http://schemas.microsoft.com/office/word/2010/wordml" w:rsidP="71A2442F" wp14:paraId="3E9D378F" wp14:textId="214CA496">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70465E6A" wp14:textId="41321DA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BR-031:</w:t>
      </w:r>
      <w:r w:rsidRPr="71A2442F" w:rsidR="0C0CC189">
        <w:rPr>
          <w:rFonts w:ascii="Aptos" w:hAnsi="Aptos" w:eastAsia="Aptos" w:cs="Aptos"/>
          <w:noProof w:val="0"/>
          <w:sz w:val="24"/>
          <w:szCs w:val="24"/>
          <w:lang w:val="en-US"/>
        </w:rPr>
        <w:t xml:space="preserve"> Status follows predefined workflow states</w:t>
      </w:r>
    </w:p>
    <w:p xmlns:wp14="http://schemas.microsoft.com/office/word/2010/wordml" w:rsidP="71A2442F" wp14:paraId="498140DC" wp14:textId="0010AE2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BR-032:</w:t>
      </w:r>
      <w:r w:rsidRPr="71A2442F" w:rsidR="0C0CC189">
        <w:rPr>
          <w:rFonts w:ascii="Aptos" w:hAnsi="Aptos" w:eastAsia="Aptos" w:cs="Aptos"/>
          <w:noProof w:val="0"/>
          <w:sz w:val="24"/>
          <w:szCs w:val="24"/>
          <w:lang w:val="en-US"/>
        </w:rPr>
        <w:t xml:space="preserve"> Permissions required for status changes</w:t>
      </w:r>
    </w:p>
    <w:p xmlns:wp14="http://schemas.microsoft.com/office/word/2010/wordml" w:rsidP="71A2442F" wp14:paraId="510AD5D7" wp14:textId="30646DC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BR-033:</w:t>
      </w:r>
      <w:r w:rsidRPr="71A2442F" w:rsidR="0C0CC189">
        <w:rPr>
          <w:rFonts w:ascii="Aptos" w:hAnsi="Aptos" w:eastAsia="Aptos" w:cs="Aptos"/>
          <w:noProof w:val="0"/>
          <w:sz w:val="24"/>
          <w:szCs w:val="24"/>
          <w:lang w:val="en-US"/>
        </w:rPr>
        <w:t xml:space="preserve"> Status changes timestamped and attributed</w:t>
      </w:r>
    </w:p>
    <w:p xmlns:wp14="http://schemas.microsoft.com/office/word/2010/wordml" w:rsidP="71A2442F" wp14:paraId="6D4AC2DD" wp14:textId="7C8A1EC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BR-034:</w:t>
      </w:r>
      <w:r w:rsidRPr="71A2442F" w:rsidR="0C0CC189">
        <w:rPr>
          <w:rFonts w:ascii="Aptos" w:hAnsi="Aptos" w:eastAsia="Aptos" w:cs="Aptos"/>
          <w:noProof w:val="0"/>
          <w:sz w:val="24"/>
          <w:szCs w:val="24"/>
          <w:lang w:val="en-US"/>
        </w:rPr>
        <w:t xml:space="preserve"> Critical status changes trigger notifications</w:t>
      </w:r>
    </w:p>
    <w:p xmlns:wp14="http://schemas.microsoft.com/office/word/2010/wordml" w:rsidP="71A2442F" wp14:paraId="30E3833F" wp14:textId="060177E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BR-035:</w:t>
      </w:r>
      <w:r w:rsidRPr="71A2442F" w:rsidR="0C0CC189">
        <w:rPr>
          <w:rFonts w:ascii="Aptos" w:hAnsi="Aptos" w:eastAsia="Aptos" w:cs="Aptos"/>
          <w:noProof w:val="0"/>
          <w:sz w:val="24"/>
          <w:szCs w:val="24"/>
          <w:lang w:val="en-US"/>
        </w:rPr>
        <w:t xml:space="preserve"> Workflow supports parallel/sequential activities</w:t>
      </w:r>
    </w:p>
    <w:p xmlns:wp14="http://schemas.microsoft.com/office/word/2010/wordml" w:rsidP="71A2442F" wp14:paraId="5D2C4A17" wp14:textId="081FF4B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BR-036:</w:t>
      </w:r>
      <w:r w:rsidRPr="71A2442F" w:rsidR="0C0CC189">
        <w:rPr>
          <w:rFonts w:ascii="Aptos" w:hAnsi="Aptos" w:eastAsia="Aptos" w:cs="Aptos"/>
          <w:noProof w:val="0"/>
          <w:sz w:val="24"/>
          <w:szCs w:val="24"/>
          <w:lang w:val="en-US"/>
        </w:rPr>
        <w:t xml:space="preserve"> Dashboard provides real-time overview</w:t>
      </w:r>
    </w:p>
    <w:p xmlns:wp14="http://schemas.microsoft.com/office/word/2010/wordml" w:rsidP="71A2442F" wp14:paraId="42CDE963" wp14:textId="3999E1F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BR-037:</w:t>
      </w:r>
      <w:r w:rsidRPr="71A2442F" w:rsidR="0C0CC189">
        <w:rPr>
          <w:rFonts w:ascii="Aptos" w:hAnsi="Aptos" w:eastAsia="Aptos" w:cs="Aptos"/>
          <w:noProof w:val="0"/>
          <w:sz w:val="24"/>
          <w:szCs w:val="24"/>
          <w:lang w:val="en-US"/>
        </w:rPr>
        <w:t xml:space="preserve"> Automated status updates based on criteria</w:t>
      </w:r>
    </w:p>
    <w:p xmlns:wp14="http://schemas.microsoft.com/office/word/2010/wordml" w:rsidP="71A2442F" wp14:paraId="426D4BA3" wp14:textId="391163D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BR-038:</w:t>
      </w:r>
      <w:r w:rsidRPr="71A2442F" w:rsidR="0C0CC189">
        <w:rPr>
          <w:rFonts w:ascii="Aptos" w:hAnsi="Aptos" w:eastAsia="Aptos" w:cs="Aptos"/>
          <w:noProof w:val="0"/>
          <w:sz w:val="24"/>
          <w:szCs w:val="24"/>
          <w:lang w:val="en-US"/>
        </w:rPr>
        <w:t xml:space="preserve"> Escalation for overdue items</w:t>
      </w:r>
    </w:p>
    <w:p xmlns:wp14="http://schemas.microsoft.com/office/word/2010/wordml" w:rsidP="71A2442F" wp14:paraId="2DCB7E6E" wp14:textId="7102AE4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BR-039:</w:t>
      </w:r>
      <w:r w:rsidRPr="71A2442F" w:rsidR="0C0CC189">
        <w:rPr>
          <w:rFonts w:ascii="Aptos" w:hAnsi="Aptos" w:eastAsia="Aptos" w:cs="Aptos"/>
          <w:noProof w:val="0"/>
          <w:sz w:val="24"/>
          <w:szCs w:val="24"/>
          <w:lang w:val="en-US"/>
        </w:rPr>
        <w:t xml:space="preserve"> Status reporting includes analytics</w:t>
      </w:r>
    </w:p>
    <w:p xmlns:wp14="http://schemas.microsoft.com/office/word/2010/wordml" w:rsidP="71A2442F" wp14:paraId="72BBACC5" wp14:textId="530386B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BR-040:</w:t>
      </w:r>
      <w:r w:rsidRPr="71A2442F" w:rsidR="0C0CC189">
        <w:rPr>
          <w:rFonts w:ascii="Aptos" w:hAnsi="Aptos" w:eastAsia="Aptos" w:cs="Aptos"/>
          <w:noProof w:val="0"/>
          <w:sz w:val="24"/>
          <w:szCs w:val="24"/>
          <w:lang w:val="en-US"/>
        </w:rPr>
        <w:t xml:space="preserve"> Workflow can be customized per service type</w:t>
      </w:r>
    </w:p>
    <w:p xmlns:wp14="http://schemas.microsoft.com/office/word/2010/wordml" w:rsidP="71A2442F" wp14:paraId="02FD8405" wp14:textId="7488BA6C">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6DEDFDD7" wp14:textId="787792E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Users can update status and view dashboards</w:t>
      </w:r>
    </w:p>
    <w:p xmlns:wp14="http://schemas.microsoft.com/office/word/2010/wordml" w:rsidP="71A2442F" wp14:paraId="71F27DDD" wp14:textId="0A76285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Notifications triggered automatically</w:t>
      </w:r>
    </w:p>
    <w:p xmlns:wp14="http://schemas.microsoft.com/office/word/2010/wordml" wp14:paraId="54A2881B" wp14:textId="2AD491D2"/>
    <w:p xmlns:wp14="http://schemas.microsoft.com/office/word/2010/wordml" w:rsidP="71A2442F" wp14:paraId="61ABAF42" wp14:textId="4A726F57">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FR-5: Service Quote Line Management</w:t>
      </w:r>
    </w:p>
    <w:p xmlns:wp14="http://schemas.microsoft.com/office/word/2010/wordml" w:rsidP="71A2442F" wp14:paraId="578E1A96" wp14:textId="3CD2C7AD">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Manage quote lines including creation, editing, pricing, assignment, SLA tracking, and reporting.</w:t>
      </w:r>
    </w:p>
    <w:p xmlns:wp14="http://schemas.microsoft.com/office/word/2010/wordml" w:rsidP="71A2442F" wp14:paraId="30F06BA7" wp14:textId="726D4F97">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2E9F17B3" wp14:textId="34BDD65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BR-041:</w:t>
      </w:r>
      <w:r w:rsidRPr="71A2442F" w:rsidR="0C0CC189">
        <w:rPr>
          <w:rFonts w:ascii="Aptos" w:hAnsi="Aptos" w:eastAsia="Aptos" w:cs="Aptos"/>
          <w:noProof w:val="0"/>
          <w:sz w:val="24"/>
          <w:szCs w:val="24"/>
          <w:lang w:val="en-US"/>
        </w:rPr>
        <w:t xml:space="preserve"> Quote lines linked to quotes</w:t>
      </w:r>
    </w:p>
    <w:p xmlns:wp14="http://schemas.microsoft.com/office/word/2010/wordml" w:rsidP="71A2442F" wp14:paraId="4221BA9F" wp14:textId="6FD11DE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BR-042:</w:t>
      </w:r>
      <w:r w:rsidRPr="71A2442F" w:rsidR="0C0CC189">
        <w:rPr>
          <w:rFonts w:ascii="Aptos" w:hAnsi="Aptos" w:eastAsia="Aptos" w:cs="Aptos"/>
          <w:noProof w:val="0"/>
          <w:sz w:val="24"/>
          <w:szCs w:val="24"/>
          <w:lang w:val="en-US"/>
        </w:rPr>
        <w:t xml:space="preserve"> Line types chosen from predefined categories</w:t>
      </w:r>
    </w:p>
    <w:p xmlns:wp14="http://schemas.microsoft.com/office/word/2010/wordml" w:rsidP="71A2442F" wp14:paraId="48DE8CB4" wp14:textId="0EEF55A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BR-043:</w:t>
      </w:r>
      <w:r w:rsidRPr="71A2442F" w:rsidR="0C0CC189">
        <w:rPr>
          <w:rFonts w:ascii="Aptos" w:hAnsi="Aptos" w:eastAsia="Aptos" w:cs="Aptos"/>
          <w:noProof w:val="0"/>
          <w:sz w:val="24"/>
          <w:szCs w:val="24"/>
          <w:lang w:val="en-US"/>
        </w:rPr>
        <w:t xml:space="preserve"> Detailed line description mandatory</w:t>
      </w:r>
    </w:p>
    <w:p xmlns:wp14="http://schemas.microsoft.com/office/word/2010/wordml" w:rsidP="71A2442F" wp14:paraId="202F01A0" wp14:textId="2EF114F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BR-044:</w:t>
      </w:r>
      <w:r w:rsidRPr="71A2442F" w:rsidR="0C0CC189">
        <w:rPr>
          <w:rFonts w:ascii="Aptos" w:hAnsi="Aptos" w:eastAsia="Aptos" w:cs="Aptos"/>
          <w:noProof w:val="0"/>
          <w:sz w:val="24"/>
          <w:szCs w:val="24"/>
          <w:lang w:val="en-US"/>
        </w:rPr>
        <w:t xml:space="preserve"> Pricing validated per line</w:t>
      </w:r>
    </w:p>
    <w:p xmlns:wp14="http://schemas.microsoft.com/office/word/2010/wordml" w:rsidP="71A2442F" wp14:paraId="5180883A" wp14:textId="572C74A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BR-045:</w:t>
      </w:r>
      <w:r w:rsidRPr="71A2442F" w:rsidR="0C0CC189">
        <w:rPr>
          <w:rFonts w:ascii="Aptos" w:hAnsi="Aptos" w:eastAsia="Aptos" w:cs="Aptos"/>
          <w:noProof w:val="0"/>
          <w:sz w:val="24"/>
          <w:szCs w:val="24"/>
          <w:lang w:val="en-US"/>
        </w:rPr>
        <w:t xml:space="preserve"> Lines can be assigned to technicians</w:t>
      </w:r>
    </w:p>
    <w:p xmlns:wp14="http://schemas.microsoft.com/office/word/2010/wordml" w:rsidP="71A2442F" wp14:paraId="11D00203" wp14:textId="3A12CA3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BR-046:</w:t>
      </w:r>
      <w:r w:rsidRPr="71A2442F" w:rsidR="0C0CC189">
        <w:rPr>
          <w:rFonts w:ascii="Aptos" w:hAnsi="Aptos" w:eastAsia="Aptos" w:cs="Aptos"/>
          <w:noProof w:val="0"/>
          <w:sz w:val="24"/>
          <w:szCs w:val="24"/>
          <w:lang w:val="en-US"/>
        </w:rPr>
        <w:t xml:space="preserve"> Line billing coordinated with quote</w:t>
      </w:r>
    </w:p>
    <w:p xmlns:wp14="http://schemas.microsoft.com/office/word/2010/wordml" w:rsidP="71A2442F" wp14:paraId="08F33378" wp14:textId="34B1C77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BR-047:</w:t>
      </w:r>
      <w:r w:rsidRPr="71A2442F" w:rsidR="0C0CC189">
        <w:rPr>
          <w:rFonts w:ascii="Aptos" w:hAnsi="Aptos" w:eastAsia="Aptos" w:cs="Aptos"/>
          <w:noProof w:val="0"/>
          <w:sz w:val="24"/>
          <w:szCs w:val="24"/>
          <w:lang w:val="en-US"/>
        </w:rPr>
        <w:t xml:space="preserve"> Line history maintained</w:t>
      </w:r>
    </w:p>
    <w:p xmlns:wp14="http://schemas.microsoft.com/office/word/2010/wordml" w:rsidP="71A2442F" wp14:paraId="48051486" wp14:textId="478E976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BR-048:</w:t>
      </w:r>
      <w:r w:rsidRPr="71A2442F" w:rsidR="0C0CC189">
        <w:rPr>
          <w:rFonts w:ascii="Aptos" w:hAnsi="Aptos" w:eastAsia="Aptos" w:cs="Aptos"/>
          <w:noProof w:val="0"/>
          <w:sz w:val="24"/>
          <w:szCs w:val="24"/>
          <w:lang w:val="en-US"/>
        </w:rPr>
        <w:t xml:space="preserve"> Escalation for critical services</w:t>
      </w:r>
    </w:p>
    <w:p xmlns:wp14="http://schemas.microsoft.com/office/word/2010/wordml" w:rsidP="71A2442F" wp14:paraId="4E3A4192" wp14:textId="0B2BCD1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BR-049:</w:t>
      </w:r>
      <w:r w:rsidRPr="71A2442F" w:rsidR="0C0CC189">
        <w:rPr>
          <w:rFonts w:ascii="Aptos" w:hAnsi="Aptos" w:eastAsia="Aptos" w:cs="Aptos"/>
          <w:noProof w:val="0"/>
          <w:sz w:val="24"/>
          <w:szCs w:val="24"/>
          <w:lang w:val="en-US"/>
        </w:rPr>
        <w:t xml:space="preserve"> Line performance reporting supported</w:t>
      </w:r>
    </w:p>
    <w:p xmlns:wp14="http://schemas.microsoft.com/office/word/2010/wordml" w:rsidP="71A2442F" wp14:paraId="068D1CD5" wp14:textId="55E7774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BR-050:</w:t>
      </w:r>
      <w:r w:rsidRPr="71A2442F" w:rsidR="0C0CC189">
        <w:rPr>
          <w:rFonts w:ascii="Aptos" w:hAnsi="Aptos" w:eastAsia="Aptos" w:cs="Aptos"/>
          <w:noProof w:val="0"/>
          <w:sz w:val="24"/>
          <w:szCs w:val="24"/>
          <w:lang w:val="en-US"/>
        </w:rPr>
        <w:t xml:space="preserve"> SLA tracking for line completion</w:t>
      </w:r>
    </w:p>
    <w:p xmlns:wp14="http://schemas.microsoft.com/office/word/2010/wordml" w:rsidP="71A2442F" wp14:paraId="4B8D8762" wp14:textId="12731487">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70C90A6D" wp14:textId="432D8A4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Users can create/manage lines, assign technicians, track pricing, monitor SLA</w:t>
      </w:r>
    </w:p>
    <w:p xmlns:wp14="http://schemas.microsoft.com/office/word/2010/wordml" wp14:paraId="7D1E155F" wp14:textId="49384B10"/>
    <w:p xmlns:wp14="http://schemas.microsoft.com/office/word/2010/wordml" w:rsidP="71A2442F" wp14:paraId="0D08B201" wp14:textId="0BF919B9">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FR-6: Service Quote Pricing and Cost Management</w:t>
      </w:r>
    </w:p>
    <w:p xmlns:wp14="http://schemas.microsoft.com/office/word/2010/wordml" w:rsidP="71A2442F" wp14:paraId="33EEE34C" wp14:textId="2CFFCC3E">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Track costs, calculate pricing, manage profitability, and integrate financials.</w:t>
      </w:r>
    </w:p>
    <w:p xmlns:wp14="http://schemas.microsoft.com/office/word/2010/wordml" w:rsidP="71A2442F" wp14:paraId="1D67A806" wp14:textId="4C6B71E1">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4E6819DB" wp14:textId="19518A2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BR-051:</w:t>
      </w:r>
      <w:r w:rsidRPr="71A2442F" w:rsidR="0C0CC189">
        <w:rPr>
          <w:rFonts w:ascii="Aptos" w:hAnsi="Aptos" w:eastAsia="Aptos" w:cs="Aptos"/>
          <w:noProof w:val="0"/>
          <w:sz w:val="24"/>
          <w:szCs w:val="24"/>
          <w:lang w:val="en-US"/>
        </w:rPr>
        <w:t xml:space="preserve"> Pricing aligned with customer agreements</w:t>
      </w:r>
    </w:p>
    <w:p xmlns:wp14="http://schemas.microsoft.com/office/word/2010/wordml" w:rsidP="71A2442F" wp14:paraId="6DC669CF" wp14:textId="3EBF2C4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BR-052:</w:t>
      </w:r>
      <w:r w:rsidRPr="71A2442F" w:rsidR="0C0CC189">
        <w:rPr>
          <w:rFonts w:ascii="Aptos" w:hAnsi="Aptos" w:eastAsia="Aptos" w:cs="Aptos"/>
          <w:noProof w:val="0"/>
          <w:sz w:val="24"/>
          <w:szCs w:val="24"/>
          <w:lang w:val="en-US"/>
        </w:rPr>
        <w:t xml:space="preserve"> Pricing types define calculations</w:t>
      </w:r>
    </w:p>
    <w:p xmlns:wp14="http://schemas.microsoft.com/office/word/2010/wordml" w:rsidP="71A2442F" wp14:paraId="683749BD" wp14:textId="2B1A492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BR-053:</w:t>
      </w:r>
      <w:r w:rsidRPr="71A2442F" w:rsidR="0C0CC189">
        <w:rPr>
          <w:rFonts w:ascii="Aptos" w:hAnsi="Aptos" w:eastAsia="Aptos" w:cs="Aptos"/>
          <w:noProof w:val="0"/>
          <w:sz w:val="24"/>
          <w:szCs w:val="24"/>
          <w:lang w:val="en-US"/>
        </w:rPr>
        <w:t xml:space="preserve"> Include labor, materials, and overhead</w:t>
      </w:r>
    </w:p>
    <w:p xmlns:wp14="http://schemas.microsoft.com/office/word/2010/wordml" w:rsidP="71A2442F" wp14:paraId="4368AC96" wp14:textId="559C29C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BR-054:</w:t>
      </w:r>
      <w:r w:rsidRPr="71A2442F" w:rsidR="0C0CC189">
        <w:rPr>
          <w:rFonts w:ascii="Aptos" w:hAnsi="Aptos" w:eastAsia="Aptos" w:cs="Aptos"/>
          <w:noProof w:val="0"/>
          <w:sz w:val="24"/>
          <w:szCs w:val="24"/>
          <w:lang w:val="en-US"/>
        </w:rPr>
        <w:t xml:space="preserve"> Calculations require quote completion</w:t>
      </w:r>
    </w:p>
    <w:p xmlns:wp14="http://schemas.microsoft.com/office/word/2010/wordml" w:rsidP="71A2442F" wp14:paraId="082898DF" wp14:textId="661AAAD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BR-055:</w:t>
      </w:r>
      <w:r w:rsidRPr="71A2442F" w:rsidR="0C0CC189">
        <w:rPr>
          <w:rFonts w:ascii="Aptos" w:hAnsi="Aptos" w:eastAsia="Aptos" w:cs="Aptos"/>
          <w:noProof w:val="0"/>
          <w:sz w:val="24"/>
          <w:szCs w:val="24"/>
          <w:lang w:val="en-US"/>
        </w:rPr>
        <w:t xml:space="preserve"> Pricing terms mandatory</w:t>
      </w:r>
    </w:p>
    <w:p xmlns:wp14="http://schemas.microsoft.com/office/word/2010/wordml" w:rsidP="71A2442F" wp14:paraId="00132BE2" wp14:textId="1D75EAE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BR-056:</w:t>
      </w:r>
      <w:r w:rsidRPr="71A2442F" w:rsidR="0C0CC189">
        <w:rPr>
          <w:rFonts w:ascii="Aptos" w:hAnsi="Aptos" w:eastAsia="Aptos" w:cs="Aptos"/>
          <w:noProof w:val="0"/>
          <w:sz w:val="24"/>
          <w:szCs w:val="24"/>
          <w:lang w:val="en-US"/>
        </w:rPr>
        <w:t xml:space="preserve"> Integrated with accounting systems</w:t>
      </w:r>
    </w:p>
    <w:p xmlns:wp14="http://schemas.microsoft.com/office/word/2010/wordml" w:rsidP="71A2442F" wp14:paraId="03E157D2" wp14:textId="5D4F762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BR-057:</w:t>
      </w:r>
      <w:r w:rsidRPr="71A2442F" w:rsidR="0C0CC189">
        <w:rPr>
          <w:rFonts w:ascii="Aptos" w:hAnsi="Aptos" w:eastAsia="Aptos" w:cs="Aptos"/>
          <w:noProof w:val="0"/>
          <w:sz w:val="24"/>
          <w:szCs w:val="24"/>
          <w:lang w:val="en-US"/>
        </w:rPr>
        <w:t xml:space="preserve"> Track time/material costs</w:t>
      </w:r>
    </w:p>
    <w:p xmlns:wp14="http://schemas.microsoft.com/office/word/2010/wordml" w:rsidP="71A2442F" wp14:paraId="63A5D7F2" wp14:textId="5C3BDCC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BR-058:</w:t>
      </w:r>
      <w:r w:rsidRPr="71A2442F" w:rsidR="0C0CC189">
        <w:rPr>
          <w:rFonts w:ascii="Aptos" w:hAnsi="Aptos" w:eastAsia="Aptos" w:cs="Aptos"/>
          <w:noProof w:val="0"/>
          <w:sz w:val="24"/>
          <w:szCs w:val="24"/>
          <w:lang w:val="en-US"/>
        </w:rPr>
        <w:t xml:space="preserve"> Support profitability analysis</w:t>
      </w:r>
    </w:p>
    <w:p xmlns:wp14="http://schemas.microsoft.com/office/word/2010/wordml" w:rsidP="71A2442F" wp14:paraId="15222FFA" wp14:textId="1DDE9B7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BR-059:</w:t>
      </w:r>
      <w:r w:rsidRPr="71A2442F" w:rsidR="0C0CC189">
        <w:rPr>
          <w:rFonts w:ascii="Aptos" w:hAnsi="Aptos" w:eastAsia="Aptos" w:cs="Aptos"/>
          <w:noProof w:val="0"/>
          <w:sz w:val="24"/>
          <w:szCs w:val="24"/>
          <w:lang w:val="en-US"/>
        </w:rPr>
        <w:t xml:space="preserve"> Track disputes/adjustments</w:t>
      </w:r>
    </w:p>
    <w:p xmlns:wp14="http://schemas.microsoft.com/office/word/2010/wordml" w:rsidP="71A2442F" wp14:paraId="7208CAF7" wp14:textId="28EEA59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BR-060:</w:t>
      </w:r>
      <w:r w:rsidRPr="71A2442F" w:rsidR="0C0CC189">
        <w:rPr>
          <w:rFonts w:ascii="Aptos" w:hAnsi="Aptos" w:eastAsia="Aptos" w:cs="Aptos"/>
          <w:noProof w:val="0"/>
          <w:sz w:val="24"/>
          <w:szCs w:val="24"/>
          <w:lang w:val="en-US"/>
        </w:rPr>
        <w:t xml:space="preserve"> Financial reporting provided</w:t>
      </w:r>
    </w:p>
    <w:p xmlns:wp14="http://schemas.microsoft.com/office/word/2010/wordml" w:rsidP="71A2442F" wp14:paraId="59394DD1" wp14:textId="1F32792B">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31C27914" wp14:textId="173BCEA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Users can manage costs, pricing, disputes, and generate financial reports</w:t>
      </w:r>
    </w:p>
    <w:p xmlns:wp14="http://schemas.microsoft.com/office/word/2010/wordml" wp14:paraId="7FD51FC6" wp14:textId="2258C32A"/>
    <w:p xmlns:wp14="http://schemas.microsoft.com/office/word/2010/wordml" w:rsidP="71A2442F" wp14:paraId="6F75E6AB" wp14:textId="60189964">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FR-7: Service Quote Approval and Workflow</w:t>
      </w:r>
    </w:p>
    <w:p xmlns:wp14="http://schemas.microsoft.com/office/word/2010/wordml" w:rsidP="71A2442F" wp14:paraId="7E2EF1A8" wp14:textId="2158E81E">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Approval management, workflow automation, and escalation support.</w:t>
      </w:r>
    </w:p>
    <w:p xmlns:wp14="http://schemas.microsoft.com/office/word/2010/wordml" w:rsidP="71A2442F" wp14:paraId="3FAEE3B3" wp14:textId="72D3F3DF">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06A39B1A" wp14:textId="40C8962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BR-061:</w:t>
      </w:r>
      <w:r w:rsidRPr="71A2442F" w:rsidR="0C0CC189">
        <w:rPr>
          <w:rFonts w:ascii="Aptos" w:hAnsi="Aptos" w:eastAsia="Aptos" w:cs="Aptos"/>
          <w:noProof w:val="0"/>
          <w:sz w:val="24"/>
          <w:szCs w:val="24"/>
          <w:lang w:val="en-US"/>
        </w:rPr>
        <w:t xml:space="preserve"> Approval considers value/complexity</w:t>
      </w:r>
    </w:p>
    <w:p xmlns:wp14="http://schemas.microsoft.com/office/word/2010/wordml" w:rsidP="71A2442F" wp14:paraId="5D8AA42B" wp14:textId="48EC0C3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BR-062:</w:t>
      </w:r>
      <w:r w:rsidRPr="71A2442F" w:rsidR="0C0CC189">
        <w:rPr>
          <w:rFonts w:ascii="Aptos" w:hAnsi="Aptos" w:eastAsia="Aptos" w:cs="Aptos"/>
          <w:noProof w:val="0"/>
          <w:sz w:val="24"/>
          <w:szCs w:val="24"/>
          <w:lang w:val="en-US"/>
        </w:rPr>
        <w:t xml:space="preserve"> Workflow matches quote requirements</w:t>
      </w:r>
    </w:p>
    <w:p xmlns:wp14="http://schemas.microsoft.com/office/word/2010/wordml" w:rsidP="71A2442F" wp14:paraId="64F14EEC" wp14:textId="0BE30D8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BR-063:</w:t>
      </w:r>
      <w:r w:rsidRPr="71A2442F" w:rsidR="0C0CC189">
        <w:rPr>
          <w:rFonts w:ascii="Aptos" w:hAnsi="Aptos" w:eastAsia="Aptos" w:cs="Aptos"/>
          <w:noProof w:val="0"/>
          <w:sz w:val="24"/>
          <w:szCs w:val="24"/>
          <w:lang w:val="en-US"/>
        </w:rPr>
        <w:t xml:space="preserve"> Conflicts prevented through validation</w:t>
      </w:r>
    </w:p>
    <w:p xmlns:wp14="http://schemas.microsoft.com/office/word/2010/wordml" w:rsidP="71A2442F" wp14:paraId="40191C5B" wp14:textId="0613B28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BR-064:</w:t>
      </w:r>
      <w:r w:rsidRPr="71A2442F" w:rsidR="0C0CC189">
        <w:rPr>
          <w:rFonts w:ascii="Aptos" w:hAnsi="Aptos" w:eastAsia="Aptos" w:cs="Aptos"/>
          <w:noProof w:val="0"/>
          <w:sz w:val="24"/>
          <w:szCs w:val="24"/>
          <w:lang w:val="en-US"/>
        </w:rPr>
        <w:t xml:space="preserve"> Priority influences approval order</w:t>
      </w:r>
    </w:p>
    <w:p xmlns:wp14="http://schemas.microsoft.com/office/word/2010/wordml" w:rsidP="71A2442F" wp14:paraId="032F785D" wp14:textId="42CD481C">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BR-065:</w:t>
      </w:r>
      <w:r w:rsidRPr="71A2442F" w:rsidR="0C0CC189">
        <w:rPr>
          <w:rFonts w:ascii="Aptos" w:hAnsi="Aptos" w:eastAsia="Aptos" w:cs="Aptos"/>
          <w:noProof w:val="0"/>
          <w:sz w:val="24"/>
          <w:szCs w:val="24"/>
          <w:lang w:val="en-US"/>
        </w:rPr>
        <w:t xml:space="preserve"> Workflow optimization supported</w:t>
      </w:r>
    </w:p>
    <w:p xmlns:wp14="http://schemas.microsoft.com/office/word/2010/wordml" w:rsidP="71A2442F" wp14:paraId="159A54B4" wp14:textId="079F6B9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BR-066:</w:t>
      </w:r>
      <w:r w:rsidRPr="71A2442F" w:rsidR="0C0CC189">
        <w:rPr>
          <w:rFonts w:ascii="Aptos" w:hAnsi="Aptos" w:eastAsia="Aptos" w:cs="Aptos"/>
          <w:noProof w:val="0"/>
          <w:sz w:val="24"/>
          <w:szCs w:val="24"/>
          <w:lang w:val="en-US"/>
        </w:rPr>
        <w:t xml:space="preserve"> Calendar integration for approvers</w:t>
      </w:r>
    </w:p>
    <w:p xmlns:wp14="http://schemas.microsoft.com/office/word/2010/wordml" w:rsidP="71A2442F" wp14:paraId="335FED5E" wp14:textId="79B13EB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BR-067:</w:t>
      </w:r>
      <w:r w:rsidRPr="71A2442F" w:rsidR="0C0CC189">
        <w:rPr>
          <w:rFonts w:ascii="Aptos" w:hAnsi="Aptos" w:eastAsia="Aptos" w:cs="Aptos"/>
          <w:noProof w:val="0"/>
          <w:sz w:val="24"/>
          <w:szCs w:val="24"/>
          <w:lang w:val="en-US"/>
        </w:rPr>
        <w:t xml:space="preserve"> Reporting provides approval insights</w:t>
      </w:r>
    </w:p>
    <w:p xmlns:wp14="http://schemas.microsoft.com/office/word/2010/wordml" w:rsidP="71A2442F" wp14:paraId="3EFA026C" wp14:textId="7B468F4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BR-068:</w:t>
      </w:r>
      <w:r w:rsidRPr="71A2442F" w:rsidR="0C0CC189">
        <w:rPr>
          <w:rFonts w:ascii="Aptos" w:hAnsi="Aptos" w:eastAsia="Aptos" w:cs="Aptos"/>
          <w:noProof w:val="0"/>
          <w:sz w:val="24"/>
          <w:szCs w:val="24"/>
          <w:lang w:val="en-US"/>
        </w:rPr>
        <w:t xml:space="preserve"> Emergency/priority approvals supported</w:t>
      </w:r>
    </w:p>
    <w:p xmlns:wp14="http://schemas.microsoft.com/office/word/2010/wordml" w:rsidP="71A2442F" wp14:paraId="6C247154" wp14:textId="6BBA502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BR-069:</w:t>
      </w:r>
      <w:r w:rsidRPr="71A2442F" w:rsidR="0C0CC189">
        <w:rPr>
          <w:rFonts w:ascii="Aptos" w:hAnsi="Aptos" w:eastAsia="Aptos" w:cs="Aptos"/>
          <w:noProof w:val="0"/>
          <w:sz w:val="24"/>
          <w:szCs w:val="24"/>
          <w:lang w:val="en-US"/>
        </w:rPr>
        <w:t xml:space="preserve"> Changes require approval before implementation</w:t>
      </w:r>
    </w:p>
    <w:p xmlns:wp14="http://schemas.microsoft.com/office/word/2010/wordml" w:rsidP="71A2442F" wp14:paraId="0FAF173C" wp14:textId="702BD28C">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BR-070:</w:t>
      </w:r>
      <w:r w:rsidRPr="71A2442F" w:rsidR="0C0CC189">
        <w:rPr>
          <w:rFonts w:ascii="Aptos" w:hAnsi="Aptos" w:eastAsia="Aptos" w:cs="Aptos"/>
          <w:noProof w:val="0"/>
          <w:sz w:val="24"/>
          <w:szCs w:val="24"/>
          <w:lang w:val="en-US"/>
        </w:rPr>
        <w:t xml:space="preserve"> Audit trail maintained</w:t>
      </w:r>
    </w:p>
    <w:p xmlns:wp14="http://schemas.microsoft.com/office/word/2010/wordml" w:rsidP="71A2442F" wp14:paraId="61CF3A00" wp14:textId="55FD18A6">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30A4F7ED" wp14:textId="02774C42">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Users can approve quotes, manage priorities, handle emergencies, and view reports</w:t>
      </w:r>
    </w:p>
    <w:p xmlns:wp14="http://schemas.microsoft.com/office/word/2010/wordml" wp14:paraId="7A88522D" wp14:textId="5F924167"/>
    <w:p xmlns:wp14="http://schemas.microsoft.com/office/word/2010/wordml" w:rsidP="71A2442F" wp14:paraId="06181E5E" wp14:textId="3E67C98C">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FR-8: Service Quote Conversion and Job Creation</w:t>
      </w:r>
    </w:p>
    <w:p xmlns:wp14="http://schemas.microsoft.com/office/word/2010/wordml" w:rsidP="71A2442F" wp14:paraId="1E94FCD6" wp14:textId="3A3F4D6A">
      <w:pPr>
        <w:bidi w:val="0"/>
        <w:spacing w:before="240" w:beforeAutospacing="off" w:after="240" w:afterAutospacing="off"/>
      </w:pPr>
      <w:r w:rsidRPr="71A2442F" w:rsidR="0C0CC189">
        <w:rPr>
          <w:rFonts w:ascii="Aptos" w:hAnsi="Aptos" w:eastAsia="Aptos" w:cs="Aptos"/>
          <w:b w:val="1"/>
          <w:bCs w:val="1"/>
          <w:noProof w:val="0"/>
          <w:sz w:val="24"/>
          <w:szCs w:val="24"/>
          <w:lang w:val="en-US"/>
        </w:rPr>
        <w:t>Description:</w:t>
      </w:r>
      <w:r>
        <w:br/>
      </w:r>
      <w:r w:rsidRPr="71A2442F" w:rsidR="0C0CC189">
        <w:rPr>
          <w:rFonts w:ascii="Aptos" w:hAnsi="Aptos" w:eastAsia="Aptos" w:cs="Aptos"/>
          <w:noProof w:val="0"/>
          <w:sz w:val="24"/>
          <w:szCs w:val="24"/>
          <w:lang w:val="en-US"/>
        </w:rPr>
        <w:t xml:space="preserve"> Convert accepted quotes into service jobs with resource allocation, workflow initiation, and documentation tracking.</w:t>
      </w:r>
    </w:p>
    <w:p xmlns:wp14="http://schemas.microsoft.com/office/word/2010/wordml" w:rsidP="71A2442F" wp14:paraId="3FCD6E79" wp14:textId="510AEDD9">
      <w:pPr>
        <w:bidi w:val="0"/>
        <w:spacing w:before="240" w:beforeAutospacing="off" w:after="240" w:afterAutospacing="off"/>
      </w:pPr>
      <w:r w:rsidRPr="71A2442F" w:rsidR="0C0CC189">
        <w:rPr>
          <w:rFonts w:ascii="Aptos" w:hAnsi="Aptos" w:eastAsia="Aptos" w:cs="Aptos"/>
          <w:b w:val="1"/>
          <w:bCs w:val="1"/>
          <w:noProof w:val="0"/>
          <w:sz w:val="24"/>
          <w:szCs w:val="24"/>
          <w:lang w:val="en-US"/>
        </w:rPr>
        <w:t>Business Rules:</w:t>
      </w:r>
    </w:p>
    <w:p xmlns:wp14="http://schemas.microsoft.com/office/word/2010/wordml" w:rsidP="71A2442F" wp14:paraId="309B8E79" wp14:textId="631DD33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BR-071:</w:t>
      </w:r>
      <w:r w:rsidRPr="71A2442F" w:rsidR="0C0CC189">
        <w:rPr>
          <w:rFonts w:ascii="Aptos" w:hAnsi="Aptos" w:eastAsia="Aptos" w:cs="Aptos"/>
          <w:noProof w:val="0"/>
          <w:sz w:val="24"/>
          <w:szCs w:val="24"/>
          <w:lang w:val="en-US"/>
        </w:rPr>
        <w:t xml:space="preserve"> Conversion must be complete and comprehensive</w:t>
      </w:r>
    </w:p>
    <w:p xmlns:wp14="http://schemas.microsoft.com/office/word/2010/wordml" w:rsidP="71A2442F" wp14:paraId="20131299" wp14:textId="709543D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BR-072:</w:t>
      </w:r>
      <w:r w:rsidRPr="71A2442F" w:rsidR="0C0CC189">
        <w:rPr>
          <w:rFonts w:ascii="Aptos" w:hAnsi="Aptos" w:eastAsia="Aptos" w:cs="Aptos"/>
          <w:noProof w:val="0"/>
          <w:sz w:val="24"/>
          <w:szCs w:val="24"/>
          <w:lang w:val="en-US"/>
        </w:rPr>
        <w:t xml:space="preserve"> Job creation tracked in system</w:t>
      </w:r>
    </w:p>
    <w:p xmlns:wp14="http://schemas.microsoft.com/office/word/2010/wordml" w:rsidP="71A2442F" wp14:paraId="6F68B669" wp14:textId="5D2CF0D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BR-073:</w:t>
      </w:r>
      <w:r w:rsidRPr="71A2442F" w:rsidR="0C0CC189">
        <w:rPr>
          <w:rFonts w:ascii="Aptos" w:hAnsi="Aptos" w:eastAsia="Aptos" w:cs="Aptos"/>
          <w:noProof w:val="0"/>
          <w:sz w:val="24"/>
          <w:szCs w:val="24"/>
          <w:lang w:val="en-US"/>
        </w:rPr>
        <w:t xml:space="preserve"> Collaboration and knowledge sharing supported</w:t>
      </w:r>
    </w:p>
    <w:p xmlns:wp14="http://schemas.microsoft.com/office/word/2010/wordml" w:rsidP="71A2442F" wp14:paraId="1BE9F9D7" wp14:textId="2829338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BR-074:</w:t>
      </w:r>
      <w:r w:rsidRPr="71A2442F" w:rsidR="0C0CC189">
        <w:rPr>
          <w:rFonts w:ascii="Aptos" w:hAnsi="Aptos" w:eastAsia="Aptos" w:cs="Aptos"/>
          <w:noProof w:val="0"/>
          <w:sz w:val="24"/>
          <w:szCs w:val="24"/>
          <w:lang w:val="en-US"/>
        </w:rPr>
        <w:t xml:space="preserve"> Attachments secured during conversion</w:t>
      </w:r>
    </w:p>
    <w:p xmlns:wp14="http://schemas.microsoft.com/office/word/2010/wordml" w:rsidP="71A2442F" wp14:paraId="0F8269B3" wp14:textId="42A5FD1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BR-075:</w:t>
      </w:r>
      <w:r w:rsidRPr="71A2442F" w:rsidR="0C0CC189">
        <w:rPr>
          <w:rFonts w:ascii="Aptos" w:hAnsi="Aptos" w:eastAsia="Aptos" w:cs="Aptos"/>
          <w:noProof w:val="0"/>
          <w:sz w:val="24"/>
          <w:szCs w:val="24"/>
          <w:lang w:val="en-US"/>
        </w:rPr>
        <w:t xml:space="preserve"> Audit trail maintained</w:t>
      </w:r>
    </w:p>
    <w:p xmlns:wp14="http://schemas.microsoft.com/office/word/2010/wordml" w:rsidP="71A2442F" wp14:paraId="0EFDD717" wp14:textId="5FA6038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BR-076:</w:t>
      </w:r>
      <w:r w:rsidRPr="71A2442F" w:rsidR="0C0CC189">
        <w:rPr>
          <w:rFonts w:ascii="Aptos" w:hAnsi="Aptos" w:eastAsia="Aptos" w:cs="Aptos"/>
          <w:noProof w:val="0"/>
          <w:sz w:val="24"/>
          <w:szCs w:val="24"/>
          <w:lang w:val="en-US"/>
        </w:rPr>
        <w:t xml:space="preserve"> Conversion controlled by permissions</w:t>
      </w:r>
    </w:p>
    <w:p xmlns:wp14="http://schemas.microsoft.com/office/word/2010/wordml" w:rsidP="71A2442F" wp14:paraId="1B0F46A2" wp14:textId="00D6BB6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BR-077:</w:t>
      </w:r>
      <w:r w:rsidRPr="71A2442F" w:rsidR="0C0CC189">
        <w:rPr>
          <w:rFonts w:ascii="Aptos" w:hAnsi="Aptos" w:eastAsia="Aptos" w:cs="Aptos"/>
          <w:noProof w:val="0"/>
          <w:sz w:val="24"/>
          <w:szCs w:val="24"/>
          <w:lang w:val="en-US"/>
        </w:rPr>
        <w:t xml:space="preserve"> Templates can be used for standard conversions</w:t>
      </w:r>
    </w:p>
    <w:p xmlns:wp14="http://schemas.microsoft.com/office/word/2010/wordml" w:rsidP="71A2442F" wp14:paraId="054FEDCB" wp14:textId="095051B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BR-078:</w:t>
      </w:r>
      <w:r w:rsidRPr="71A2442F" w:rsidR="0C0CC189">
        <w:rPr>
          <w:rFonts w:ascii="Aptos" w:hAnsi="Aptos" w:eastAsia="Aptos" w:cs="Aptos"/>
          <w:noProof w:val="0"/>
          <w:sz w:val="24"/>
          <w:szCs w:val="24"/>
          <w:lang w:val="en-US"/>
        </w:rPr>
        <w:t xml:space="preserve"> Data retention follows compliance</w:t>
      </w:r>
    </w:p>
    <w:p xmlns:wp14="http://schemas.microsoft.com/office/word/2010/wordml" w:rsidP="71A2442F" wp14:paraId="16D7579E" wp14:textId="20BD3D6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BR-079:</w:t>
      </w:r>
      <w:r w:rsidRPr="71A2442F" w:rsidR="0C0CC189">
        <w:rPr>
          <w:rFonts w:ascii="Aptos" w:hAnsi="Aptos" w:eastAsia="Aptos" w:cs="Aptos"/>
          <w:noProof w:val="0"/>
          <w:sz w:val="24"/>
          <w:szCs w:val="24"/>
          <w:lang w:val="en-US"/>
        </w:rPr>
        <w:t xml:space="preserve"> Knowledge base supports conversions</w:t>
      </w:r>
    </w:p>
    <w:p xmlns:wp14="http://schemas.microsoft.com/office/word/2010/wordml" w:rsidP="71A2442F" wp14:paraId="584DAF55" wp14:textId="45F5752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b w:val="1"/>
          <w:bCs w:val="1"/>
          <w:noProof w:val="0"/>
          <w:sz w:val="24"/>
          <w:szCs w:val="24"/>
          <w:lang w:val="en-US"/>
        </w:rPr>
        <w:t>BR-080:</w:t>
      </w:r>
      <w:r w:rsidRPr="71A2442F" w:rsidR="0C0CC189">
        <w:rPr>
          <w:rFonts w:ascii="Aptos" w:hAnsi="Aptos" w:eastAsia="Aptos" w:cs="Aptos"/>
          <w:noProof w:val="0"/>
          <w:sz w:val="24"/>
          <w:szCs w:val="24"/>
          <w:lang w:val="en-US"/>
        </w:rPr>
        <w:t xml:space="preserve"> Search/retrieval optimized for converted jobs</w:t>
      </w:r>
    </w:p>
    <w:p xmlns:wp14="http://schemas.microsoft.com/office/word/2010/wordml" w:rsidP="71A2442F" wp14:paraId="2B296121" wp14:textId="335F61BE">
      <w:pPr>
        <w:bidi w:val="0"/>
        <w:spacing w:before="240" w:beforeAutospacing="off" w:after="240" w:afterAutospacing="off"/>
      </w:pPr>
      <w:r w:rsidRPr="71A2442F" w:rsidR="0C0CC189">
        <w:rPr>
          <w:rFonts w:ascii="Aptos" w:hAnsi="Aptos" w:eastAsia="Aptos" w:cs="Aptos"/>
          <w:b w:val="1"/>
          <w:bCs w:val="1"/>
          <w:noProof w:val="0"/>
          <w:sz w:val="24"/>
          <w:szCs w:val="24"/>
          <w:lang w:val="en-US"/>
        </w:rPr>
        <w:t>Acceptance Criteria:</w:t>
      </w:r>
    </w:p>
    <w:p xmlns:wp14="http://schemas.microsoft.com/office/word/2010/wordml" w:rsidP="71A2442F" wp14:paraId="1B64790C" wp14:textId="1C2E55DA">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Users can convert quotes to jobs</w:t>
      </w:r>
    </w:p>
    <w:p xmlns:wp14="http://schemas.microsoft.com/office/word/2010/wordml" w:rsidP="71A2442F" wp14:paraId="68976208" wp14:textId="6A0700E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 Attach documentation, track resources, maintain history</w:t>
      </w:r>
    </w:p>
    <w:p xmlns:wp14="http://schemas.microsoft.com/office/word/2010/wordml" wp14:paraId="493100B9" wp14:textId="59F4961B"/>
    <w:p xmlns:wp14="http://schemas.microsoft.com/office/word/2010/wordml" w:rsidP="71A2442F" wp14:paraId="0017B9F8" wp14:textId="6BD7D32F">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4. User Workflows</w:t>
      </w:r>
    </w:p>
    <w:p xmlns:wp14="http://schemas.microsoft.com/office/word/2010/wordml" w:rsidP="71A2442F" wp14:paraId="7A7DA188" wp14:textId="57966DA7">
      <w:pPr>
        <w:bidi w:val="0"/>
        <w:spacing w:before="240" w:beforeAutospacing="off" w:after="240" w:afterAutospacing="off"/>
      </w:pPr>
      <w:r w:rsidRPr="71A2442F" w:rsidR="0C0CC189">
        <w:rPr>
          <w:rFonts w:ascii="Aptos" w:hAnsi="Aptos" w:eastAsia="Aptos" w:cs="Aptos"/>
          <w:b w:val="1"/>
          <w:bCs w:val="1"/>
          <w:noProof w:val="0"/>
          <w:sz w:val="24"/>
          <w:szCs w:val="24"/>
          <w:lang w:val="en-US"/>
        </w:rPr>
        <w:t>Workflow 1: Creating a Service Quote</w:t>
      </w:r>
    </w:p>
    <w:p xmlns:wp14="http://schemas.microsoft.com/office/word/2010/wordml" w:rsidP="71A2442F" wp14:paraId="70FFD7C7" wp14:textId="40E93B4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Navigate to Services → Service Quotes → Add Service Quote</w:t>
      </w:r>
    </w:p>
    <w:p xmlns:wp14="http://schemas.microsoft.com/office/word/2010/wordml" w:rsidP="71A2442F" wp14:paraId="62BE391C" wp14:textId="7F4954F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Enter Quote Name, Type, Service Type, Description, Customer PO</w:t>
      </w:r>
    </w:p>
    <w:p xmlns:wp14="http://schemas.microsoft.com/office/word/2010/wordml" w:rsidP="71A2442F" wp14:paraId="1A0483F2" wp14:textId="20B60409">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Assign Customer and Facility</w:t>
      </w:r>
    </w:p>
    <w:p xmlns:wp14="http://schemas.microsoft.com/office/word/2010/wordml" w:rsidP="71A2442F" wp14:paraId="3E69166E" wp14:textId="5164B507">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Associate Machine (if applicable) and Service Requirements</w:t>
      </w:r>
    </w:p>
    <w:p xmlns:wp14="http://schemas.microsoft.com/office/word/2010/wordml" w:rsidP="71A2442F" wp14:paraId="1B94ABAB" wp14:textId="75A87113">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Set Service Duration, Response Time, Priority, SLA</w:t>
      </w:r>
    </w:p>
    <w:p xmlns:wp14="http://schemas.microsoft.com/office/word/2010/wordml" w:rsidP="71A2442F" wp14:paraId="3E66B0D6" wp14:textId="19B299B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Configure Pricing (Labor, Parts, Travel, Equipment)</w:t>
      </w:r>
    </w:p>
    <w:p xmlns:wp14="http://schemas.microsoft.com/office/word/2010/wordml" w:rsidP="71A2442F" wp14:paraId="17ED7428" wp14:textId="4A4F2BCA">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Set Quote Expiration and Validity</w:t>
      </w:r>
    </w:p>
    <w:p xmlns:wp14="http://schemas.microsoft.com/office/word/2010/wordml" w:rsidP="71A2442F" wp14:paraId="786F2758" wp14:textId="000EC34E">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Save → System validates, assigns Quote ID, sets Draft, logs audit</w:t>
      </w:r>
    </w:p>
    <w:p xmlns:wp14="http://schemas.microsoft.com/office/word/2010/wordml" w:rsidP="71A2442F" wp14:paraId="55818643" wp14:textId="4EFADA81">
      <w:pPr>
        <w:bidi w:val="0"/>
        <w:spacing w:before="240" w:beforeAutospacing="off" w:after="240" w:afterAutospacing="off"/>
      </w:pPr>
      <w:r w:rsidRPr="71A2442F" w:rsidR="0C0CC189">
        <w:rPr>
          <w:rFonts w:ascii="Aptos" w:hAnsi="Aptos" w:eastAsia="Aptos" w:cs="Aptos"/>
          <w:b w:val="1"/>
          <w:bCs w:val="1"/>
          <w:noProof w:val="0"/>
          <w:sz w:val="24"/>
          <w:szCs w:val="24"/>
          <w:lang w:val="en-US"/>
        </w:rPr>
        <w:t>Workflow 2: Managing Quote Status</w:t>
      </w:r>
    </w:p>
    <w:p xmlns:wp14="http://schemas.microsoft.com/office/word/2010/wordml" w:rsidP="71A2442F" wp14:paraId="7B98B551" wp14:textId="754A6C0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Search/select quote</w:t>
      </w:r>
    </w:p>
    <w:p xmlns:wp14="http://schemas.microsoft.com/office/word/2010/wordml" w:rsidP="71A2442F" wp14:paraId="405C9412" wp14:textId="26254AFD">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Review status, technician assignment, blockers</w:t>
      </w:r>
    </w:p>
    <w:p xmlns:wp14="http://schemas.microsoft.com/office/word/2010/wordml" w:rsidP="71A2442F" wp14:paraId="3EC55A57" wp14:textId="661AD03A">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Update status with reason/notes → validate transitions</w:t>
      </w:r>
    </w:p>
    <w:p xmlns:wp14="http://schemas.microsoft.com/office/word/2010/wordml" w:rsidP="71A2442F" wp14:paraId="5A69432C" wp14:textId="30CB923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Manage quote lines → update pricing/specifications</w:t>
      </w:r>
    </w:p>
    <w:p xmlns:wp14="http://schemas.microsoft.com/office/word/2010/wordml" w:rsidP="71A2442F" wp14:paraId="29959556" wp14:textId="5A77700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Update service info (duration, priority, response time)</w:t>
      </w:r>
    </w:p>
    <w:p xmlns:wp14="http://schemas.microsoft.com/office/word/2010/wordml" w:rsidP="71A2442F" wp14:paraId="604BD765" wp14:textId="260BE94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Save → System validates, logs audit, sends notifications</w:t>
      </w:r>
    </w:p>
    <w:p xmlns:wp14="http://schemas.microsoft.com/office/word/2010/wordml" w:rsidP="71A2442F" wp14:paraId="328B1ED5" wp14:textId="25EACB08">
      <w:pPr>
        <w:bidi w:val="0"/>
        <w:spacing w:before="240" w:beforeAutospacing="off" w:after="240" w:afterAutospacing="off"/>
      </w:pPr>
      <w:r w:rsidRPr="71A2442F" w:rsidR="0C0CC189">
        <w:rPr>
          <w:rFonts w:ascii="Aptos" w:hAnsi="Aptos" w:eastAsia="Aptos" w:cs="Aptos"/>
          <w:b w:val="1"/>
          <w:bCs w:val="1"/>
          <w:noProof w:val="0"/>
          <w:sz w:val="24"/>
          <w:szCs w:val="24"/>
          <w:lang w:val="en-US"/>
        </w:rPr>
        <w:t>Workflow 3: Pricing and Costs</w:t>
      </w:r>
    </w:p>
    <w:p xmlns:wp14="http://schemas.microsoft.com/office/word/2010/wordml" w:rsidP="71A2442F" wp14:paraId="1E52752C" wp14:textId="7B6F743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Access Pricing tab → review costs</w:t>
      </w:r>
    </w:p>
    <w:p xmlns:wp14="http://schemas.microsoft.com/office/word/2010/wordml" w:rsidP="71A2442F" wp14:paraId="7E171205" wp14:textId="0C1B042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Track labor, material, travel, equipment costs</w:t>
      </w:r>
    </w:p>
    <w:p xmlns:wp14="http://schemas.microsoft.com/office/word/2010/wordml" w:rsidP="71A2442F" wp14:paraId="572ED106" wp14:textId="28627E1B">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Calculate pricing → validate completion</w:t>
      </w:r>
    </w:p>
    <w:p xmlns:wp14="http://schemas.microsoft.com/office/word/2010/wordml" w:rsidP="71A2442F" wp14:paraId="51263F49" wp14:textId="73862A62">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Update pricing terms, handle disputes</w:t>
      </w:r>
    </w:p>
    <w:p xmlns:wp14="http://schemas.microsoft.com/office/word/2010/wordml" w:rsidP="71A2442F" wp14:paraId="23C1B758" wp14:textId="62F2B7F5">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Save → System validates, integrates with accounting, generates reports</w:t>
      </w:r>
    </w:p>
    <w:p xmlns:wp14="http://schemas.microsoft.com/office/word/2010/wordml" w:rsidP="71A2442F" wp14:paraId="7FD6838E" wp14:textId="1B2E2C81">
      <w:pPr>
        <w:bidi w:val="0"/>
        <w:spacing w:before="240" w:beforeAutospacing="off" w:after="240" w:afterAutospacing="off"/>
      </w:pPr>
      <w:r w:rsidRPr="71A2442F" w:rsidR="0C0CC189">
        <w:rPr>
          <w:rFonts w:ascii="Aptos" w:hAnsi="Aptos" w:eastAsia="Aptos" w:cs="Aptos"/>
          <w:b w:val="1"/>
          <w:bCs w:val="1"/>
          <w:noProof w:val="0"/>
          <w:sz w:val="24"/>
          <w:szCs w:val="24"/>
          <w:lang w:val="en-US"/>
        </w:rPr>
        <w:t>Workflow 4: Approval</w:t>
      </w:r>
    </w:p>
    <w:p xmlns:wp14="http://schemas.microsoft.com/office/word/2010/wordml" w:rsidP="71A2442F" wp14:paraId="44736F74" wp14:textId="0A9CF74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Access Approval tab → request approval</w:t>
      </w:r>
    </w:p>
    <w:p xmlns:wp14="http://schemas.microsoft.com/office/word/2010/wordml" w:rsidP="71A2442F" wp14:paraId="3F34D1F1" wp14:textId="5414DB19">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Select approvers, set priority → validate availability</w:t>
      </w:r>
    </w:p>
    <w:p xmlns:wp14="http://schemas.microsoft.com/office/word/2010/wordml" w:rsidP="71A2442F" wp14:paraId="34B910AB" wp14:textId="0BD772E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Monitor approval progress → handle rejections</w:t>
      </w:r>
    </w:p>
    <w:p xmlns:wp14="http://schemas.microsoft.com/office/word/2010/wordml" w:rsidP="71A2442F" wp14:paraId="3C0814E1" wp14:textId="2409481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Complete workflow → update status, document outcomes</w:t>
      </w:r>
    </w:p>
    <w:p xmlns:wp14="http://schemas.microsoft.com/office/word/2010/wordml" w:rsidP="71A2442F" wp14:paraId="25D5CD51" wp14:textId="50849A64">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Post-approval follow-up → schedule activities, review costs, generate metrics</w:t>
      </w:r>
    </w:p>
    <w:p xmlns:wp14="http://schemas.microsoft.com/office/word/2010/wordml" w:rsidP="71A2442F" wp14:paraId="58A5D07C" wp14:textId="16CEC0BF">
      <w:pPr>
        <w:bidi w:val="0"/>
        <w:spacing w:before="240" w:beforeAutospacing="off" w:after="240" w:afterAutospacing="off"/>
      </w:pPr>
      <w:r w:rsidRPr="71A2442F" w:rsidR="0C0CC189">
        <w:rPr>
          <w:rFonts w:ascii="Aptos" w:hAnsi="Aptos" w:eastAsia="Aptos" w:cs="Aptos"/>
          <w:b w:val="1"/>
          <w:bCs w:val="1"/>
          <w:noProof w:val="0"/>
          <w:sz w:val="24"/>
          <w:szCs w:val="24"/>
          <w:lang w:val="en-US"/>
        </w:rPr>
        <w:t>Workflow 5: Conversion to Service Job</w:t>
      </w:r>
    </w:p>
    <w:p xmlns:wp14="http://schemas.microsoft.com/office/word/2010/wordml" w:rsidP="71A2442F" wp14:paraId="6FB6890A" wp14:textId="711F5B26">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Click Convert to Job → review checklist</w:t>
      </w:r>
    </w:p>
    <w:p xmlns:wp14="http://schemas.microsoft.com/office/word/2010/wordml" w:rsidP="71A2442F" wp14:paraId="138D6163" wp14:textId="0A8A3D3E">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Verify quote completeness → confirm environment conditions</w:t>
      </w:r>
    </w:p>
    <w:p xmlns:wp14="http://schemas.microsoft.com/office/word/2010/wordml" w:rsidP="71A2442F" wp14:paraId="2190A61A" wp14:textId="583F9A77">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Record conversion adjustments/deviations</w:t>
      </w:r>
    </w:p>
    <w:p xmlns:wp14="http://schemas.microsoft.com/office/word/2010/wordml" w:rsidP="71A2442F" wp14:paraId="4B3AACBF" wp14:textId="22800C4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Enter conversion status, completion date → attach documentation</w:t>
      </w:r>
    </w:p>
    <w:p xmlns:wp14="http://schemas.microsoft.com/office/word/2010/wordml" w:rsidP="71A2442F" wp14:paraId="7E5F1EDF" wp14:textId="6028CE3D">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Save → System validates, creates job, generates compliance report</w:t>
      </w:r>
    </w:p>
    <w:p xmlns:wp14="http://schemas.microsoft.com/office/word/2010/wordml" wp14:paraId="03467031" wp14:textId="7E7F1555"/>
    <w:p xmlns:wp14="http://schemas.microsoft.com/office/word/2010/wordml" w:rsidP="71A2442F" wp14:paraId="01D3D28E" wp14:textId="75AEF120">
      <w:pPr>
        <w:pStyle w:val="Heading3"/>
        <w:bidi w:val="0"/>
        <w:spacing w:before="281" w:beforeAutospacing="off" w:after="281" w:afterAutospacing="off"/>
      </w:pPr>
      <w:r w:rsidRPr="71A2442F" w:rsidR="0C0CC189">
        <w:rPr>
          <w:rFonts w:ascii="Aptos" w:hAnsi="Aptos" w:eastAsia="Aptos" w:cs="Aptos"/>
          <w:b w:val="1"/>
          <w:bCs w:val="1"/>
          <w:noProof w:val="0"/>
          <w:sz w:val="28"/>
          <w:szCs w:val="28"/>
          <w:lang w:val="en-US"/>
        </w:rPr>
        <w:t>5. Error Handling</w:t>
      </w:r>
    </w:p>
    <w:p xmlns:wp14="http://schemas.microsoft.com/office/word/2010/wordml" w:rsidP="71A2442F" wp14:paraId="394532C6" wp14:textId="5BE3B9E4">
      <w:pPr>
        <w:bidi w:val="0"/>
        <w:spacing w:before="240" w:beforeAutospacing="off" w:after="240" w:afterAutospacing="off"/>
      </w:pPr>
      <w:r w:rsidRPr="71A2442F" w:rsidR="0C0CC189">
        <w:rPr>
          <w:rFonts w:ascii="Aptos" w:hAnsi="Aptos" w:eastAsia="Aptos" w:cs="Aptos"/>
          <w:b w:val="1"/>
          <w:bCs w:val="1"/>
          <w:noProof w:val="0"/>
          <w:sz w:val="24"/>
          <w:szCs w:val="24"/>
          <w:lang w:val="en-US"/>
        </w:rPr>
        <w:t>Validation Errors:</w:t>
      </w:r>
    </w:p>
    <w:p xmlns:wp14="http://schemas.microsoft.com/office/word/2010/wordml" w:rsidP="71A2442F" wp14:paraId="3C97C53C" wp14:textId="3E1A6764">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Missing required fields → display specific messages</w:t>
      </w:r>
    </w:p>
    <w:p xmlns:wp14="http://schemas.microsoft.com/office/word/2010/wordml" w:rsidP="71A2442F" wp14:paraId="22414549" wp14:textId="1EC62702">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Format violations → prompt user correction</w:t>
      </w:r>
    </w:p>
    <w:p xmlns:wp14="http://schemas.microsoft.com/office/word/2010/wordml" w:rsidP="71A2442F" wp14:paraId="0ECA0DB7" wp14:textId="3C8E2921">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Business logic violations (duplicate ID, facility mismatch, permission issues, converted quote edits) → block action</w:t>
      </w:r>
    </w:p>
    <w:p xmlns:wp14="http://schemas.microsoft.com/office/word/2010/wordml" w:rsidP="71A2442F" wp14:paraId="695EFABC" wp14:textId="28FE654E">
      <w:pPr>
        <w:bidi w:val="0"/>
        <w:spacing w:before="240" w:beforeAutospacing="off" w:after="240" w:afterAutospacing="off"/>
      </w:pPr>
      <w:r w:rsidRPr="71A2442F" w:rsidR="0C0CC189">
        <w:rPr>
          <w:rFonts w:ascii="Aptos" w:hAnsi="Aptos" w:eastAsia="Aptos" w:cs="Aptos"/>
          <w:b w:val="1"/>
          <w:bCs w:val="1"/>
          <w:noProof w:val="0"/>
          <w:sz w:val="24"/>
          <w:szCs w:val="24"/>
          <w:lang w:val="en-US"/>
        </w:rPr>
        <w:t>System/Integration Errors:</w:t>
      </w:r>
    </w:p>
    <w:p xmlns:wp14="http://schemas.microsoft.com/office/word/2010/wordml" w:rsidP="71A2442F" wp14:paraId="19641698" wp14:textId="497F425D">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Creation/update failures → log, retry, preserve input</w:t>
      </w:r>
    </w:p>
    <w:p xmlns:wp14="http://schemas.microsoft.com/office/word/2010/wordml" w:rsidP="71A2442F" wp14:paraId="4192AEF1" wp14:textId="1C9C32BC">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Integration errors → retry automatically, notify user</w:t>
      </w:r>
    </w:p>
    <w:p xmlns:wp14="http://schemas.microsoft.com/office/word/2010/wordml" w:rsidP="71A2442F" wp14:paraId="4BF46D1F" wp14:textId="47AAE4B6">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Data corruption → isolate, restore, notify, verify</w:t>
      </w:r>
    </w:p>
    <w:p xmlns:wp14="http://schemas.microsoft.com/office/word/2010/wordml" w:rsidP="71A2442F" wp14:paraId="5FA25CAC" wp14:textId="06820BD4">
      <w:pPr>
        <w:bidi w:val="0"/>
        <w:spacing w:before="240" w:beforeAutospacing="off" w:after="240" w:afterAutospacing="off"/>
      </w:pPr>
      <w:r w:rsidRPr="71A2442F" w:rsidR="0C0CC189">
        <w:rPr>
          <w:rFonts w:ascii="Aptos" w:hAnsi="Aptos" w:eastAsia="Aptos" w:cs="Aptos"/>
          <w:b w:val="1"/>
          <w:bCs w:val="1"/>
          <w:noProof w:val="0"/>
          <w:sz w:val="24"/>
          <w:szCs w:val="24"/>
          <w:lang w:val="en-US"/>
        </w:rPr>
        <w:t>Recovery Procedures:</w:t>
      </w:r>
    </w:p>
    <w:p xmlns:wp14="http://schemas.microsoft.com/office/word/2010/wordml" w:rsidP="71A2442F" wp14:paraId="126A4464" wp14:textId="71B77AD7">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1A2442F" w:rsidR="0C0CC189">
        <w:rPr>
          <w:rFonts w:ascii="Aptos" w:hAnsi="Aptos" w:eastAsia="Aptos" w:cs="Aptos"/>
          <w:noProof w:val="0"/>
          <w:sz w:val="24"/>
          <w:szCs w:val="24"/>
          <w:lang w:val="en-US"/>
        </w:rPr>
        <w:t>Preserve user input, automatic retries, manual overrides, audit trail, notifications, backup restoration</w:t>
      </w:r>
    </w:p>
    <w:p xmlns:wp14="http://schemas.microsoft.com/office/word/2010/wordml" wp14:paraId="2C078E63" wp14:textId="2DE532C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47d7b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0e7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bd04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7b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06d5f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8ed9a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c915c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7ba56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02d8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203b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d72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1c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5f6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8c3d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f7cd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fca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a84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c1f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722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e0d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523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02f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cc6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bee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62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EA1148"/>
    <w:rsid w:val="0C0CC189"/>
    <w:rsid w:val="0DDA2B43"/>
    <w:rsid w:val="6DEA1148"/>
    <w:rsid w:val="71A24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1148"/>
  <w15:chartTrackingRefBased/>
  <w15:docId w15:val="{6EBC096D-EB01-44ED-B39C-810E7C4884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1A2442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fdb3f292cb4f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318E8A86-5DFA-47AD-B415-0637FD98A106}"/>
</file>

<file path=customXml/itemProps2.xml><?xml version="1.0" encoding="utf-8"?>
<ds:datastoreItem xmlns:ds="http://schemas.openxmlformats.org/officeDocument/2006/customXml" ds:itemID="{A5447319-8414-4360-BA91-9B5D8ACC6D7F}"/>
</file>

<file path=customXml/itemProps3.xml><?xml version="1.0" encoding="utf-8"?>
<ds:datastoreItem xmlns:ds="http://schemas.openxmlformats.org/officeDocument/2006/customXml" ds:itemID="{8CF35006-DEF2-43A2-B58F-2125984B9C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2025-09-26T10:44:24.0000000Z</dcterms:created>
  <dcterms:modified xsi:type="dcterms:W3CDTF">2025-10-10T11:06:10.5860962Z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