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SURAT PERNYATAAN KELEBIHAN TANAH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</w:t>
        <w:tab/>
        <w:t xml:space="preserve">: ____/SPKT/HL5/__/2026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Berdasarkan Surat Pesanan Rumah (SPR) Nomor __________, para pihak sepakat untuk mengatur ketentuan mengenai kelebihan tanah sebagaimana diuraikan dalam surat pernyataan ini.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ab/>
        <w:t xml:space="preserve">: 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Telepon</w:t>
        <w:tab/>
        <w:t xml:space="preserve">: </w:t>
      </w:r>
    </w:p>
    <w:p w:rsidR="00000000" w:rsidDel="00000000" w:rsidP="00000000" w:rsidRDefault="00000000" w:rsidRPr="00000000" w14:paraId="00000008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 Properti</w:t>
        <w:tab/>
        <w:t xml:space="preserve">: Harmony Land 5</w:t>
      </w:r>
    </w:p>
    <w:p w:rsidR="00000000" w:rsidDel="00000000" w:rsidP="00000000" w:rsidRDefault="00000000" w:rsidRPr="00000000" w14:paraId="00000009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Alamat</w:t>
        <w:tab/>
        <w:tab/>
        <w:t xml:space="preserve">: Jl. Pamagersari, Desa Gunungmanik, Kec. Tanjungsari, Kab. </w:t>
      </w:r>
    </w:p>
    <w:p w:rsidR="00000000" w:rsidDel="00000000" w:rsidP="00000000" w:rsidRDefault="00000000" w:rsidRPr="00000000" w14:paraId="0000000A">
      <w:pPr>
        <w:spacing w:line="276" w:lineRule="auto"/>
        <w:ind w:left="144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Sumedang</w:t>
      </w:r>
    </w:p>
    <w:p w:rsidR="00000000" w:rsidDel="00000000" w:rsidP="00000000" w:rsidRDefault="00000000" w:rsidRPr="00000000" w14:paraId="0000000B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Blok</w:t>
        <w:tab/>
        <w:tab/>
        <w:t xml:space="preserve">: </w:t>
      </w:r>
    </w:p>
    <w:p w:rsidR="00000000" w:rsidDel="00000000" w:rsidP="00000000" w:rsidRDefault="00000000" w:rsidRPr="00000000" w14:paraId="0000000C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ini menyatakan bahwa unit yang saya pesan memiliki kelebihan tanah dengan rincian sebagai berikut: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Luas Tanah Standar </w:t>
        <w:tab/>
        <w:tab/>
        <w:tab/>
        <w:tab/>
        <w:t xml:space="preserve">: ____ m²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Estimasi Kelebihan Tanah </w:t>
        <w:tab/>
        <w:tab/>
        <w:tab/>
        <w:t xml:space="preserve">: ____ m²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Harga Kelebihan Tanah</w:t>
        <w:tab/>
        <w:tab/>
        <w:tab/>
        <w:t xml:space="preserve">: Rp2.000.000/m²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Estimasi Total Harga Kelebihan Tanah </w:t>
        <w:tab/>
        <w:t xml:space="preserve">: Rp______________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Biaya BPHTB</w:t>
        <w:tab/>
        <w:tab/>
        <w:tab/>
        <w:tab/>
        <w:tab/>
        <w:t xml:space="preserve">: Rp______________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</w:t>
        <w:tab/>
        <w:tab/>
        <w:tab/>
        <w:tab/>
        <w:tab/>
        <w:t xml:space="preserve">: Rp______________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="276" w:lineRule="auto"/>
        <w:ind w:left="36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u1s1htcv5b4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Ketentuan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Luas kelebihan tanah yang tercantum masih bersifat estimasi dan akan mengikuti hasil pengukuran akhir yang dilakukan oleh Developer dan/atau instansi berwenang.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Apabila hasil pengukuran akhir menunjukkan adanya selisih luas tanah, maka nilai transaksi akan disesuaikan berdasarkan harga kelebihan tanah yang telah disepakati sebesar Rp1.250.000/m².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Biaya kelebihan tanah tidak termasuk dalam program all in dan menjadi kewajiban pembeli untuk melunasinya.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Pelunasan biaya kelebihan tanah wajib diselesaikan sebelum proses akad kredit dilaksanakan.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pernyataan ini kami buat berdasarkan persetujuan atas ketentuan dan syarat yang telah dijelaskan sebelumnya. Dengan ini, kami menyatakan telah memahami dan menyetujui seluruh poin yang telah disebutkan diatas.</w:t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Kami berharap proses selanjutnya dapat berjalan lancar hingga serah terima unit. Atas perhatian dan kerja sama yang baik, kami ucapkan terima kasih.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Bandung, ____________ 2026</w:t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Mengetahui,</w:t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Marketing</w:t>
        <w:tab/>
        <w:tab/>
        <w:tab/>
        <w:tab/>
        <w:tab/>
        <w:tab/>
        <w:t xml:space="preserve">         Konsumen</w:t>
      </w:r>
    </w:p>
    <w:p w:rsidR="00000000" w:rsidDel="00000000" w:rsidP="00000000" w:rsidRDefault="00000000" w:rsidRPr="00000000" w14:paraId="00000025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(</w:t>
        <w:tab/>
        <w:tab/>
        <w:tab/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  <w:t xml:space="preserve">        </w:t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ab/>
        <w:tab/>
        <w:tab/>
        <w:t xml:space="preserve">)  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200"/>
        </w:tabs>
        <w:spacing w:line="276" w:lineRule="auto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-756919</wp:posOffset>
          </wp:positionH>
          <wp:positionV relativeFrom="paragraph">
            <wp:posOffset>-389385</wp:posOffset>
          </wp:positionV>
          <wp:extent cx="7607871" cy="1081033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7871" cy="108103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-756918</wp:posOffset>
          </wp:positionH>
          <wp:positionV relativeFrom="paragraph">
            <wp:posOffset>-449579</wp:posOffset>
          </wp:positionV>
          <wp:extent cx="7503795" cy="1387475"/>
          <wp:effectExtent b="0" l="0" r="0" t="0"/>
          <wp:wrapSquare wrapText="bothSides" distB="0" distT="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3795" cy="13874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6/p5Gl2rm64BvRr8+PUeBRAp/w==">CgMxLjAyDmgudTFzMWh0Y3Y1YjRwOAByITFUUzI0M1dVMFdtWkE4SGFGY2k0b08yUHI4MWM0V0V5Mg==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