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-SA"/>
        </w:rPr>
        <w:t>LOCALSEARCH=bfgs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-SA"/>
        </w:rPr>
        <w:t>SAMPLER=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-SA"/>
        </w:rPr>
        <w:t>uniform</w:t>
      </w:r>
      <w:bookmarkStart w:id="1" w:name="_GoBack"/>
      <w:bookmarkEnd w:id="1"/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-SA"/>
        </w:rPr>
        <w:t>TERMINATION=similarity</w:t>
      </w:r>
    </w:p>
    <w:p>
      <w:pPr>
        <w:pStyle w:val="17"/>
        <w:keepNext w:val="0"/>
        <w:keepLines w:val="0"/>
        <w:widowControl/>
        <w:rPr>
          <w:rStyle w:val="10"/>
          <w:b/>
          <w:bCs/>
        </w:rPr>
      </w:pPr>
    </w:p>
    <w:p>
      <w:pPr>
        <w:pStyle w:val="17"/>
        <w:keepNext w:val="0"/>
        <w:keepLines w:val="0"/>
        <w:widowControl/>
        <w:rPr>
          <w:rStyle w:val="10"/>
          <w:b/>
          <w:bCs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-SA"/>
        </w:rPr>
        <w:t>elif [ $METHOD = "MFO" ]</w:t>
      </w:r>
    </w:p>
    <w:p>
      <w:pPr>
        <w:pStyle w:val="7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-SA"/>
        </w:rPr>
        <w:t>then</w:t>
      </w:r>
    </w:p>
    <w:p>
      <w:pPr>
        <w:pStyle w:val="7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-SA"/>
        </w:rPr>
        <w:tab/>
      </w: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-SA"/>
        </w:rPr>
        <w:t>METHODPARAMS="--mfo_count=200 --mfo_maxiters=200 --mfo_lrate=0.05 --mfo_strategy_mode=aggressive --stoppingRule=similarity"</w:t>
      </w:r>
    </w:p>
    <w:p>
      <w:pPr>
        <w:pStyle w:val="17"/>
        <w:keepNext w:val="0"/>
        <w:keepLines w:val="0"/>
        <w:widowControl/>
        <w:rPr>
          <w:rStyle w:val="10"/>
          <w:b/>
          <w:bCs/>
        </w:rPr>
      </w:pPr>
    </w:p>
    <w:p>
      <w:pPr>
        <w:pStyle w:val="17"/>
        <w:keepNext w:val="0"/>
        <w:keepLines w:val="0"/>
        <w:widowControl/>
        <w:rPr>
          <w:rStyle w:val="10"/>
          <w:b/>
          <w:bCs/>
        </w:rPr>
      </w:pPr>
    </w:p>
    <w:p>
      <w:pPr>
        <w:pStyle w:val="17"/>
        <w:keepNext w:val="0"/>
        <w:keepLines w:val="0"/>
        <w:widowControl/>
      </w:pPr>
      <w:r>
        <w:rPr>
          <w:rStyle w:val="10"/>
          <w:b/>
          <w:bCs/>
        </w:rPr>
        <w:t>elif</w:t>
      </w:r>
      <w:r>
        <w:rPr>
          <w:rStyle w:val="8"/>
        </w:rPr>
        <w:t xml:space="preserve"> [ $METHOD = </w:t>
      </w:r>
      <w:r>
        <w:t>"DifferentialEvolution"</w:t>
      </w:r>
      <w:r>
        <w:rPr>
          <w:rStyle w:val="8"/>
        </w:rPr>
        <w:t xml:space="preserve"> ]</w:t>
      </w:r>
    </w:p>
    <w:p>
      <w:pPr>
        <w:pStyle w:val="14"/>
        <w:keepNext w:val="0"/>
        <w:keepLines w:val="0"/>
        <w:widowControl/>
      </w:pPr>
      <w:r>
        <w:rPr>
          <w:b/>
          <w:bCs/>
        </w:rPr>
        <w:t>then</w:t>
      </w:r>
    </w:p>
    <w:p>
      <w:pPr>
        <w:pStyle w:val="18"/>
        <w:keepNext w:val="0"/>
        <w:keepLines w:val="0"/>
        <w:widowControl/>
      </w:pPr>
      <w:r>
        <w:t>##de_np:          The population size.</w:t>
      </w:r>
    </w:p>
    <w:p>
      <w:pPr>
        <w:pStyle w:val="18"/>
        <w:keepNext w:val="0"/>
        <w:keepLines w:val="0"/>
        <w:widowControl/>
      </w:pPr>
      <w:r>
        <w:t>##de_f:           The differential weight</w:t>
      </w:r>
    </w:p>
    <w:p>
      <w:pPr>
        <w:pStyle w:val="18"/>
        <w:keepNext w:val="0"/>
        <w:keepLines w:val="0"/>
        <w:widowControl/>
      </w:pPr>
      <w:r>
        <w:t>##de_cr:          The mutation parameter</w:t>
      </w:r>
    </w:p>
    <w:p>
      <w:pPr>
        <w:pStyle w:val="18"/>
        <w:keepNext w:val="0"/>
        <w:keepLines w:val="0"/>
        <w:widowControl/>
      </w:pPr>
      <w:r>
        <w:t>##de_tsize:       The tournament size for the tournament selection</w:t>
      </w:r>
    </w:p>
    <w:p>
      <w:pPr>
        <w:pStyle w:val="18"/>
        <w:keepNext w:val="0"/>
        <w:keepLines w:val="0"/>
        <w:widowControl/>
      </w:pPr>
      <w:r>
        <w:t>##de_maxiters:    The maximum number of parameters</w:t>
      </w:r>
    </w:p>
    <w:p>
      <w:pPr>
        <w:pStyle w:val="18"/>
        <w:keepNext w:val="0"/>
        <w:keepLines w:val="0"/>
        <w:widowControl/>
      </w:pPr>
      <w:r>
        <w:t>##de_fselection:  The selection of differential weight. Values: number, ali, random, adaptive, migrant</w:t>
      </w:r>
    </w:p>
    <w:p>
      <w:pPr>
        <w:pStyle w:val="18"/>
        <w:keepNext w:val="0"/>
        <w:keepLines w:val="0"/>
        <w:widowControl/>
      </w:pPr>
      <w:r>
        <w:t>##de_localsearch: Enable or disable the incorporation of local search at every iteration. Values: yes,no</w:t>
      </w:r>
    </w:p>
    <w:p>
      <w:pPr>
        <w:pStyle w:val="18"/>
        <w:keepNext w:val="0"/>
        <w:keepLines w:val="0"/>
        <w:widowControl/>
      </w:pPr>
      <w:r>
        <w:t>##de_selection:   The selection method used in every iteration. Values: random, tournament</w:t>
      </w:r>
    </w:p>
    <w:p>
      <w:pPr>
        <w:pStyle w:val="17"/>
        <w:keepNext w:val="0"/>
        <w:keepLines w:val="0"/>
        <w:widowControl/>
      </w:pPr>
      <w:r>
        <w:rPr>
          <w:rStyle w:val="8"/>
        </w:rPr>
        <w:t>METHODPARAMS=</w:t>
      </w:r>
      <w:r>
        <w:t>"--de_np=200 --de_maxiters=200 --de_selection=random --de_fselection=adaptive --de_lrate=0.05"</w:t>
      </w:r>
    </w:p>
    <w:p>
      <w:pPr>
        <w:pStyle w:val="15"/>
        <w:keepNext w:val="0"/>
        <w:keepLines w:val="0"/>
        <w:widowControl/>
      </w:pPr>
    </w:p>
    <w:p>
      <w:pPr>
        <w:pStyle w:val="16"/>
        <w:keepNext w:val="0"/>
        <w:keepLines w:val="0"/>
        <w:widowControl/>
        <w:rPr>
          <w:lang w:val="en-US"/>
        </w:rPr>
      </w:pPr>
      <w:r>
        <w:rPr>
          <w:rStyle w:val="10"/>
          <w:b/>
          <w:bCs/>
        </w:rPr>
        <w:t>elif</w:t>
      </w:r>
      <w:r>
        <w:t xml:space="preserve"> [ $METHOD = </w:t>
      </w:r>
      <w:r>
        <w:rPr>
          <w:rStyle w:val="9"/>
        </w:rPr>
        <w:t>"ACO"</w:t>
      </w:r>
      <w:r>
        <w:t xml:space="preserve"> ]</w:t>
      </w:r>
      <w:r>
        <w:rPr>
          <w:lang w:val="en-US"/>
        </w:rPr>
        <w:t>///idies SAO, AOA, Woa, MeWoa</w:t>
      </w:r>
    </w:p>
    <w:p>
      <w:pPr>
        <w:pStyle w:val="16"/>
        <w:keepNext w:val="0"/>
        <w:keepLines w:val="0"/>
        <w:widowControl/>
      </w:pPr>
    </w:p>
    <w:p>
      <w:pPr>
        <w:pStyle w:val="14"/>
        <w:keepNext w:val="0"/>
        <w:keepLines w:val="0"/>
        <w:widowControl/>
      </w:pPr>
      <w:r>
        <w:rPr>
          <w:b/>
          <w:bCs/>
        </w:rPr>
        <w:t>then</w:t>
      </w:r>
    </w:p>
    <w:p>
      <w:pPr>
        <w:pStyle w:val="17"/>
        <w:keepNext w:val="0"/>
        <w:keepLines w:val="0"/>
        <w:widowControl/>
      </w:pPr>
      <w:r>
        <w:rPr>
          <w:rStyle w:val="8"/>
        </w:rPr>
        <w:t>METHODPARAMS=</w:t>
      </w:r>
      <w:r>
        <w:t>"--population=200 --maxiters=200 --localsearchRate=0.05"</w:t>
      </w:r>
    </w:p>
    <w:p>
      <w:pPr>
        <w:pStyle w:val="17"/>
        <w:keepNext w:val="0"/>
        <w:keepLines w:val="0"/>
        <w:widowControl/>
      </w:pP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b/>
          <w:bCs/>
          <w:color w:val="9B2393"/>
          <w:kern w:val="0"/>
          <w:sz w:val="24"/>
          <w:szCs w:val="24"/>
          <w:lang w:val="en-US" w:eastAsia="zh-CN" w:bidi="ar-SA"/>
        </w:rPr>
        <w:t>elif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-SA"/>
        </w:rPr>
        <w:t xml:space="preserve"> [ $METHOD = </w:t>
      </w: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-SA"/>
        </w:rPr>
        <w:t>"Genetic"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-SA"/>
        </w:rPr>
        <w:t xml:space="preserve"> ]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b/>
          <w:bCs/>
          <w:color w:val="9B2393"/>
          <w:kern w:val="0"/>
          <w:sz w:val="24"/>
          <w:szCs w:val="24"/>
          <w:lang w:val="en-US" w:eastAsia="zh-CN" w:bidi="ar-SA"/>
        </w:rPr>
        <w:t>then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#gen_lrate: local search rate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#gen_srate: crossover rate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#gen_mrate: mutation rate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#gen_tsize: tournament size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#gen_selection: selection scheme (tournament|roulette)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#gen_crossover: crossover scheme (double,uniform,onepoint)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#gen_mutation: mutation  scheme (double|random)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#gen_termination: termination method (maxiters|doublebox|similarity)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#gen_count: number of chromosomes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#gen_maxiters: maximum number of generations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-SA"/>
        </w:rPr>
        <w:t>METHODPARAMS="--gen_lrate=0.05 --gen_srate=0.05 --gen_mrate=0.05 --gen_tsize=8 --gen_selection=roulette--gen_crossover=double --gen_mutation=double --gen_count=200 --gen_maxiters=200"</w:t>
      </w:r>
    </w:p>
    <w:p/>
    <w:p/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b/>
          <w:bCs/>
          <w:color w:val="9B2393"/>
          <w:kern w:val="0"/>
          <w:sz w:val="24"/>
          <w:szCs w:val="24"/>
          <w:lang w:val="en-US" w:eastAsia="zh-CN" w:bidi="ar-SA"/>
        </w:rPr>
        <w:t>elif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-SA"/>
        </w:rPr>
        <w:t xml:space="preserve"> [ $METHOD = </w:t>
      </w: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-SA"/>
        </w:rPr>
        <w:t>"iPso"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-SA"/>
        </w:rPr>
        <w:t xml:space="preserve"> ]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b/>
          <w:bCs/>
          <w:color w:val="9B2393"/>
          <w:kern w:val="0"/>
          <w:sz w:val="24"/>
          <w:szCs w:val="24"/>
          <w:lang w:val="en-US" w:eastAsia="zh-CN" w:bidi="ar-SA"/>
        </w:rPr>
        <w:t>then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#ipso_particles: number of pso particles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#ipso_maxgenerations: maximum number of generations allowed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#ipso_localsearch_rate: the rate of local search applications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#ipso_stoppingrule: the stopping rule used (mean_fitness,best_fitness,doublebox,ali)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#ipso_gradientcheck: usage of gradient rejection rule (true|false)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-SA"/>
        </w:rPr>
        <w:t>#ipso_inertiatype: selection of inertia calcuation mechanism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-SA"/>
        </w:rPr>
        <w:t>METHODPARAMS="--ipso_particles=200 --ipso_maxgenerations=200 --ipso_localsearch_rate=0.05 --ipso_stoppingrule=similarity --ipso_gradientcheck=false --ipso_inertiatype=20"</w:t>
      </w:r>
    </w:p>
    <w:p>
      <w:pPr>
        <w:pStyle w:val="7"/>
        <w:keepNext w:val="0"/>
        <w:keepLines w:val="0"/>
        <w:widowControl/>
        <w:shd w:val="clear" w:fill="FFFFFF"/>
        <w:spacing w:before="0" w:beforeAutospacing="0" w:after="0" w:afterAutospacing="0"/>
        <w:ind w:left="0" w:right="0" w:firstLine="0"/>
        <w:jc w:val="left"/>
      </w:pPr>
    </w:p>
    <w:p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Free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1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documentProtection w:enforcement="0"/>
  <w:defaultTabStop w:val="7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3D96C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FreeSans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character" w:customStyle="1" w:styleId="8">
    <w:name w:val="s2"/>
    <w:qFormat/>
    <w:uiPriority w:val="0"/>
  </w:style>
  <w:style w:type="character" w:customStyle="1" w:styleId="9">
    <w:name w:val="s3"/>
    <w:qFormat/>
    <w:uiPriority w:val="0"/>
    <w:rPr>
      <w:color w:val="C41A16"/>
    </w:rPr>
  </w:style>
  <w:style w:type="character" w:customStyle="1" w:styleId="10">
    <w:name w:val="s1"/>
    <w:qFormat/>
    <w:uiPriority w:val="0"/>
    <w:rPr>
      <w:color w:val="9B2393"/>
    </w:rPr>
  </w:style>
  <w:style w:type="character" w:customStyle="1" w:styleId="11">
    <w:name w:val="apple-tab-span"/>
    <w:qFormat/>
    <w:uiPriority w:val="0"/>
  </w:style>
  <w:style w:type="paragraph" w:customStyle="1" w:styleId="12">
    <w:name w:val="Επικεφαλίδα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customStyle="1" w:styleId="13">
    <w:name w:val="Ευρετήριο"/>
    <w:basedOn w:val="1"/>
    <w:qFormat/>
    <w:uiPriority w:val="0"/>
    <w:pPr>
      <w:suppressLineNumbers/>
    </w:pPr>
    <w:rPr>
      <w:rFonts w:cs="FreeSans"/>
    </w:rPr>
  </w:style>
  <w:style w:type="paragraph" w:customStyle="1" w:styleId="14">
    <w:name w:val="p2"/>
    <w:qFormat/>
    <w:uiPriority w:val="0"/>
    <w:pPr>
      <w:widowControl/>
      <w:shd w:val="clear" w:fill="FFFFFF"/>
      <w:suppressAutoHyphens/>
      <w:bidi w:val="0"/>
      <w:spacing w:before="0" w:beforeAutospacing="0" w:after="0" w:afterAutospacing="0"/>
      <w:ind w:left="0" w:right="0" w:firstLine="0"/>
      <w:jc w:val="left"/>
    </w:pPr>
    <w:rPr>
      <w:rFonts w:ascii="menlo" w:hAnsi="menlo" w:eastAsia="menlo" w:cs="menlo"/>
      <w:color w:val="9B2393"/>
      <w:kern w:val="0"/>
      <w:sz w:val="24"/>
      <w:szCs w:val="24"/>
      <w:lang w:val="en-US" w:eastAsia="zh-CN" w:bidi="ar-SA"/>
    </w:rPr>
  </w:style>
  <w:style w:type="paragraph" w:customStyle="1" w:styleId="15">
    <w:name w:val="p4"/>
    <w:qFormat/>
    <w:uiPriority w:val="0"/>
    <w:pPr>
      <w:widowControl/>
      <w:shd w:val="clear" w:fill="FFFFFF"/>
      <w:suppressAutoHyphens/>
      <w:bidi w:val="0"/>
      <w:spacing w:before="0" w:beforeAutospacing="0" w:after="0" w:afterAutospacing="0"/>
      <w:ind w:left="0" w:right="0" w:firstLine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-SA"/>
    </w:rPr>
  </w:style>
  <w:style w:type="paragraph" w:customStyle="1" w:styleId="16">
    <w:name w:val="p5"/>
    <w:qFormat/>
    <w:uiPriority w:val="0"/>
    <w:pPr>
      <w:widowControl/>
      <w:shd w:val="clear" w:fill="FFFFFF"/>
      <w:suppressAutoHyphens/>
      <w:bidi w:val="0"/>
      <w:spacing w:before="0" w:beforeAutospacing="0" w:after="0" w:afterAutospacing="0"/>
      <w:ind w:left="0" w:right="0" w:firstLine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-SA"/>
    </w:rPr>
  </w:style>
  <w:style w:type="paragraph" w:customStyle="1" w:styleId="17">
    <w:name w:val="p1"/>
    <w:qFormat/>
    <w:uiPriority w:val="0"/>
    <w:pPr>
      <w:widowControl/>
      <w:shd w:val="clear" w:fill="FFFFFF"/>
      <w:suppressAutoHyphens/>
      <w:bidi w:val="0"/>
      <w:spacing w:before="0" w:beforeAutospacing="0" w:after="0" w:afterAutospacing="0"/>
      <w:ind w:left="0" w:right="0" w:firstLine="0"/>
      <w:jc w:val="left"/>
    </w:pPr>
    <w:rPr>
      <w:rFonts w:ascii="menlo" w:hAnsi="menlo" w:eastAsia="menlo" w:cs="menlo"/>
      <w:color w:val="C41A16"/>
      <w:kern w:val="0"/>
      <w:sz w:val="24"/>
      <w:szCs w:val="24"/>
      <w:lang w:val="en-US" w:eastAsia="zh-CN" w:bidi="ar-SA"/>
    </w:rPr>
  </w:style>
  <w:style w:type="paragraph" w:customStyle="1" w:styleId="18">
    <w:name w:val="p3"/>
    <w:qFormat/>
    <w:uiPriority w:val="0"/>
    <w:pPr>
      <w:widowControl/>
      <w:shd w:val="clear" w:fill="FFFFFF"/>
      <w:suppressAutoHyphens/>
      <w:bidi w:val="0"/>
      <w:spacing w:before="0" w:beforeAutospacing="0" w:after="0" w:afterAutospacing="0"/>
      <w:ind w:left="0" w:right="0" w:firstLine="0"/>
      <w:jc w:val="left"/>
    </w:pPr>
    <w:rPr>
      <w:rFonts w:ascii="menlo" w:hAnsi="menlo" w:eastAsia="menlo" w:cs="menlo"/>
      <w:color w:val="5D6C79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2002</Characters>
  <Paragraphs>42</Paragraphs>
  <TotalTime>3</TotalTime>
  <ScaleCrop>false</ScaleCrop>
  <LinksUpToDate>false</LinksUpToDate>
  <CharactersWithSpaces>2209</CharactersWithSpaces>
  <Application>WPS Office_5.7.0.8090_F1E327BC-269C-435d-A152-05C5408002CA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2025-07-18T17:56:00Z</dcterms:created>
  <dc:creator>glykeriakyrou</dc:creator>
  <cp:lastModifiedBy>glykeriakyrou</cp:lastModifiedBy>
  <dcterms:modified xsi:type="dcterms:W3CDTF">2025-09-28T23:05:00Z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