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line="360" w:lineRule="auto"/>
        <w:rPr/>
      </w:pPr>
      <w:bookmarkStart w:colFirst="0" w:colLast="0" w:name="_xc6565qwa49q" w:id="0"/>
      <w:bookmarkEnd w:id="0"/>
      <w:r w:rsidDel="00000000" w:rsidR="00000000" w:rsidRPr="00000000">
        <w:rPr>
          <w:rtl w:val="0"/>
        </w:rPr>
        <w:t xml:space="preserve">Mentor Mentee Agreement</w:t>
      </w:r>
    </w:p>
    <w:p w:rsidR="00000000" w:rsidDel="00000000" w:rsidP="00000000" w:rsidRDefault="00000000" w:rsidRPr="00000000" w14:paraId="00000002">
      <w:pPr>
        <w:pStyle w:val="Heading2"/>
        <w:spacing w:after="120" w:before="360" w:line="276" w:lineRule="auto"/>
        <w:rPr>
          <w:b w:val="0"/>
          <w:bCs w:val="0"/>
        </w:rPr>
      </w:pPr>
      <w:bookmarkStart w:colFirst="0" w:colLast="0" w:name="_cgqd2ydz9zcs" w:id="1"/>
      <w:bookmarkEnd w:id="1"/>
      <w:r w:rsidDel="00000000" w:rsidR="00000000" w:rsidRPr="00000000">
        <w:rPr>
          <w:b w:val="0"/>
          <w:bCs w:val="0"/>
          <w:rtl w:val="0"/>
        </w:rPr>
        <w:t xml:space="preserve">Goals</w:t>
      </w:r>
    </w:p>
    <w:p w:rsidR="00000000" w:rsidDel="00000000" w:rsidP="00000000" w:rsidRDefault="00000000" w:rsidRPr="00000000" w14:paraId="00000003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mentor's goal is to educate, support, and guide the mentee through the Techtonica program and in their future tech career.</w:t>
      </w:r>
    </w:p>
    <w:p w:rsidR="00000000" w:rsidDel="00000000" w:rsidP="00000000" w:rsidRDefault="00000000" w:rsidRPr="00000000" w14:paraId="00000004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mentee's goal is to learn and grow through the mentor’s guidance.</w:t>
      </w:r>
    </w:p>
    <w:p w:rsidR="00000000" w:rsidDel="00000000" w:rsidP="00000000" w:rsidRDefault="00000000" w:rsidRPr="00000000" w14:paraId="00000006">
      <w:pPr>
        <w:pStyle w:val="Heading2"/>
        <w:spacing w:after="120" w:before="360" w:line="276" w:lineRule="auto"/>
        <w:rPr>
          <w:b w:val="0"/>
          <w:bCs w:val="0"/>
        </w:rPr>
      </w:pPr>
      <w:bookmarkStart w:colFirst="0" w:colLast="0" w:name="_rvbigifawkdc" w:id="2"/>
      <w:bookmarkEnd w:id="2"/>
      <w:r w:rsidDel="00000000" w:rsidR="00000000" w:rsidRPr="00000000">
        <w:rPr>
          <w:b w:val="0"/>
          <w:bCs w:val="0"/>
          <w:rtl w:val="0"/>
        </w:rPr>
        <w:t xml:space="preserve">Mentor Responsibilities to Mentees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0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Provide encouragement, professional advice, and technical guidance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Engage with your mentee for at least two hours per week total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Respond to participant communications within 24 hours, ideally via Techtonica’s Slacks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Schedule and attend at least one recurring meeting per week with your mentee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Cancellations of meetings require at least 24 hours advance notice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Be fully engaged during meetings (at your computer without distractions)</w:t>
      </w:r>
    </w:p>
    <w:p w:rsidR="00000000" w:rsidDel="00000000" w:rsidP="00000000" w:rsidRDefault="00000000" w:rsidRPr="00000000" w14:paraId="0000000D">
      <w:pPr>
        <w:pStyle w:val="Heading2"/>
        <w:spacing w:after="120" w:before="360" w:line="276" w:lineRule="auto"/>
        <w:rPr>
          <w:b w:val="0"/>
          <w:bCs w:val="0"/>
        </w:rPr>
      </w:pPr>
      <w:bookmarkStart w:colFirst="0" w:colLast="0" w:name="_j0bw3mf6fxx3" w:id="3"/>
      <w:bookmarkEnd w:id="3"/>
      <w:r w:rsidDel="00000000" w:rsidR="00000000" w:rsidRPr="00000000">
        <w:rPr>
          <w:b w:val="0"/>
          <w:bCs w:val="0"/>
          <w:rtl w:val="0"/>
        </w:rPr>
        <w:t xml:space="preserve">Mentees Responsibilities to Mentors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0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Engage with your mentor(s)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Participate in knowledge check-ins and mock interviews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Decide with your mentor the best way to share code snippets that could be useful for code review (Example: GitHub PR | Replit 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Come to each meeting prepared with questions for your mentor. Make sure technical questions are not screenshots and are able to be run and reproduced if necessary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Cancellations of meetings require at least 24 hours advance notice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Attend all scheduled meetings and be fully engaged (at your computer without distractions)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before="0" w:beforeAutospacing="0" w:line="312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Respond to mentor communications within 24 hours, ideally via Techtonica’s Slack</w:t>
      </w:r>
    </w:p>
    <w:p w:rsidR="00000000" w:rsidDel="00000000" w:rsidP="00000000" w:rsidRDefault="00000000" w:rsidRPr="00000000" w14:paraId="00000015">
      <w:pPr>
        <w:spacing w:before="200" w:line="312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If at any point the mentor or mentee would like to discontinue the relationship, they will contact one of the Techtonica staff with advance notice of at least 1 week.</w:t>
      </w:r>
    </w:p>
    <w:p w:rsidR="00000000" w:rsidDel="00000000" w:rsidP="00000000" w:rsidRDefault="00000000" w:rsidRPr="00000000" w14:paraId="00000016">
      <w:pPr>
        <w:spacing w:before="200" w:line="312" w:lineRule="auto"/>
        <w:jc w:val="center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_____________________________________        ______________________________________________________</w:t>
      </w:r>
    </w:p>
    <w:p w:rsidR="00000000" w:rsidDel="00000000" w:rsidP="00000000" w:rsidRDefault="00000000" w:rsidRPr="00000000" w14:paraId="00000017">
      <w:pPr>
        <w:spacing w:before="200" w:line="312" w:lineRule="auto"/>
        <w:jc w:val="center"/>
        <w:rPr>
          <w:rFonts w:ascii="Lato" w:cs="Lato" w:eastAsia="Lato" w:hAnsi="La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00" w:line="312" w:lineRule="auto"/>
        <w:jc w:val="center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Mentor Signature / Date                                                           Mentee Signature / Date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016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pageBreakBefore w:val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spacing w:line="288" w:lineRule="auto"/>
      <w:rPr>
        <w:highlight w:val="whit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  <w:rPr/>
    </w:pPr>
    <w:bookmarkStart w:colFirst="0" w:colLast="0" w:name="_c1owj673yy6z" w:id="4"/>
    <w:bookmarkEnd w:id="4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609600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color w:val="0093b5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line="360" w:lineRule="auto"/>
    </w:pPr>
    <w:rPr>
      <w:rFonts w:ascii="Lato" w:cs="Lato" w:eastAsia="Lato" w:hAnsi="Lato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