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Lato" w:cs="Lato" w:eastAsia="Lato" w:hAnsi="Lato"/>
          <w:color w:val="0093b5"/>
          <w:sz w:val="60"/>
          <w:szCs w:val="60"/>
        </w:rPr>
      </w:pPr>
      <w:bookmarkStart w:colFirst="0" w:colLast="0" w:name="_pb9an69a8br" w:id="0"/>
      <w:bookmarkEnd w:id="0"/>
      <w:r w:rsidDel="00000000" w:rsidR="00000000" w:rsidRPr="00000000">
        <w:rPr>
          <w:rtl w:val="0"/>
        </w:rPr>
        <w:t xml:space="preserve">Review HTML, CSS, &amp; JS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</w:t>
      </w:r>
      <w:r w:rsidDel="00000000" w:rsidR="00000000" w:rsidRPr="00000000">
        <w:rPr>
          <w:i w:val="1"/>
          <w:iCs w:val="1"/>
          <w:rtl w:val="0"/>
        </w:rPr>
        <w:t xml:space="preserve">Before you start work today please take a few minutes to think about your priorities for the week and put them in your 1:1 doc (Remember it is OK if things change, this is not set in stone!)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with your Trio/Buddy: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: What's your learning style? Do you prefer video tutorials, documentation, hands-on projects, or something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 concept from this milestone clicked for you in a way that felt really satisfying?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: When you imagine your first technical interview, what feels most intimidating and what feels most manageable?</w:t>
      </w:r>
    </w:p>
    <w:p w:rsidR="00000000" w:rsidDel="00000000" w:rsidP="00000000" w:rsidRDefault="00000000" w:rsidRPr="00000000" w14:paraId="00000009">
      <w:pPr>
        <w:pStyle w:val="Heading3"/>
        <w:pageBreakBefore w:val="0"/>
        <w:rPr/>
      </w:pPr>
      <w:bookmarkStart w:colFirst="0" w:colLast="0" w:name="_757dhjm2ys2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rPr/>
      </w:pPr>
      <w:bookmarkStart w:colFirst="0" w:colLast="0" w:name="_8v1lpwedh16d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Today you will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numPr>
          <w:ilvl w:val="0"/>
          <w:numId w:val="4"/>
        </w:numPr>
        <w:ind w:left="720" w:hanging="360"/>
        <w:rPr>
          <w:b w:val="0"/>
          <w:bCs w:val="0"/>
        </w:rPr>
        <w:sectPr>
          <w:headerReference r:id="rId6" w:type="default"/>
          <w:footerReference r:id="rId7" w:type="default"/>
          <w:pgSz w:h="15840" w:w="12240" w:orient="portrait"/>
          <w:pgMar w:bottom="1440" w:top="2016" w:left="1080" w:right="1080" w:header="720" w:footer="720"/>
          <w:pgNumType w:start="1"/>
        </w:sectPr>
      </w:pPr>
      <w:bookmarkStart w:colFirst="0" w:colLast="0" w:name="_9xfxzfplzvc2" w:id="3"/>
      <w:bookmarkEnd w:id="3"/>
      <w:r w:rsidDel="00000000" w:rsidR="00000000" w:rsidRPr="00000000">
        <w:rPr>
          <w:b w:val="0"/>
          <w:bCs w:val="0"/>
          <w:rtl w:val="0"/>
        </w:rPr>
        <w:t xml:space="preserve">Review </w:t>
      </w:r>
      <w:hyperlink r:id="rId8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HTML</w:t>
        </w:r>
      </w:hyperlink>
      <w:r w:rsidDel="00000000" w:rsidR="00000000" w:rsidRPr="00000000">
        <w:rPr>
          <w:b w:val="0"/>
          <w:bCs w:val="0"/>
          <w:rtl w:val="0"/>
        </w:rPr>
        <w:t xml:space="preserve">, specifically make sure you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Headings (vs. Head/Header)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Ordered list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Unordered list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40" w:lineRule="auto"/>
        <w:ind w:left="1440" w:right="120" w:hanging="360"/>
      </w:pPr>
      <w:r w:rsidDel="00000000" w:rsidR="00000000" w:rsidRPr="00000000">
        <w:rPr>
          <w:rtl w:val="0"/>
        </w:rPr>
        <w:t xml:space="preserve">Divs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line="240" w:lineRule="auto"/>
        <w:ind w:left="1440" w:right="120" w:hanging="360"/>
        <w:sectPr>
          <w:type w:val="continuous"/>
          <w:pgSz w:h="15840" w:w="12240" w:orient="portrait"/>
          <w:pgMar w:bottom="1440" w:top="2016" w:left="1080" w:right="1080" w:header="72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/>
        <w:sectPr>
          <w:type w:val="continuous"/>
          <w:pgSz w:h="15840" w:w="12240" w:orient="portrait"/>
          <w:pgMar w:bottom="1440" w:top="2016" w:left="1080" w:right="1080" w:header="720" w:footer="720"/>
          <w:cols w:equalWidth="0" w:num="3">
            <w:col w:space="180" w:w="3240"/>
            <w:col w:space="180" w:w="3240"/>
            <w:col w:space="0" w:w="3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DOM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Chrome Dev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Continue working on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recipe page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You should continue working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incorporating styling into your page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Today, take some time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begin </w:t>
      </w:r>
      <w:r w:rsidDel="00000000" w:rsidR="00000000" w:rsidRPr="00000000">
        <w:rPr>
          <w:rtl w:val="0"/>
        </w:rPr>
        <w:t xml:space="preserve">adding a CSS framework into the project, we guide you on how to do so with bootstrap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 in phase 3</w:t>
        </w:r>
      </w:hyperlink>
      <w:r w:rsidDel="00000000" w:rsidR="00000000" w:rsidRPr="00000000">
        <w:rPr>
          <w:rtl w:val="0"/>
        </w:rPr>
        <w:t xml:space="preserve">. We recommend doing this on a new branch as there will be significant changes when trying this.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do not need to finish phase 3 this week, you will continue to work on it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g5gr02rdofv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Curriculum issues will happen, please follow the</w:t>
      </w:r>
      <w:hyperlink r:id="rId14">
        <w:r w:rsidDel="00000000" w:rsidR="00000000" w:rsidRPr="00000000">
          <w:rPr>
            <w:b w:val="1"/>
            <w:bCs w:val="1"/>
            <w:i w:val="1"/>
            <w:iCs w:val="1"/>
            <w:color w:val="0000ee"/>
            <w:u w:val="single"/>
            <w:rtl w:val="0"/>
          </w:rPr>
          <w:t xml:space="preserve">How to report an issue with the curriculum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guide when they do! </w:t>
      </w:r>
    </w:p>
    <w:p w:rsidR="00000000" w:rsidDel="00000000" w:rsidP="00000000" w:rsidRDefault="00000000" w:rsidRPr="00000000" w14:paraId="0000001E">
      <w:pPr>
        <w:pStyle w:val="Heading3"/>
        <w:spacing w:after="80" w:before="0" w:lineRule="auto"/>
        <w:rPr/>
      </w:pPr>
      <w:bookmarkStart w:colFirst="0" w:colLast="0" w:name="_176n1le6wo1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0" w:lineRule="auto"/>
        <w:rPr/>
      </w:pPr>
      <w:bookmarkStart w:colFirst="0" w:colLast="0" w:name="_iaz6o1n8ienc" w:id="6"/>
      <w:bookmarkEnd w:id="6"/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Building your professional network is very important, and it takes time. Today you will start learning about how to build a network and think about your 6 month networking plan. Here is the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networking topic outline</w:t>
        </w:r>
      </w:hyperlink>
      <w:r w:rsidDel="00000000" w:rsidR="00000000" w:rsidRPr="00000000">
        <w:rPr>
          <w:rtl w:val="0"/>
        </w:rPr>
        <w:t xml:space="preserve">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example 6 month plan</w:t>
        </w:r>
      </w:hyperlink>
      <w:r w:rsidDel="00000000" w:rsidR="00000000" w:rsidRPr="00000000">
        <w:rPr>
          <w:rtl w:val="0"/>
        </w:rPr>
        <w:t xml:space="preserve">. There are many other ways to network beside what is listed in these docs. Please use online tools and your own creativity as well!</w:t>
      </w:r>
    </w:p>
    <w:p w:rsidR="00000000" w:rsidDel="00000000" w:rsidP="00000000" w:rsidRDefault="00000000" w:rsidRPr="00000000" w14:paraId="00000021">
      <w:pPr>
        <w:pStyle w:val="Heading3"/>
        <w:spacing w:after="80" w:before="320" w:lineRule="auto"/>
        <w:rPr/>
      </w:pPr>
      <w:bookmarkStart w:colFirst="0" w:colLast="0" w:name="_ufs2e9670pzv" w:id="7"/>
      <w:bookmarkEnd w:id="7"/>
      <w:r w:rsidDel="00000000" w:rsidR="00000000" w:rsidRPr="00000000">
        <w:rPr>
          <w:rtl w:val="0"/>
        </w:rPr>
        <w:t xml:space="preserve">Reminder about Pair Programming successfully!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with others is much different than working on your own, it is a skill you will be practicing during your time here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Make sure everyone understands where you are.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sure everyone is getting a chance to speak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not “steam roll” others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Ask questions when you are stuck or confused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a conversation about the direction you want to go with everyone before you start working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Resources</w:t>
      </w:r>
    </w:p>
    <w:p w:rsidR="00000000" w:rsidDel="00000000" w:rsidP="00000000" w:rsidRDefault="00000000" w:rsidRPr="00000000" w14:paraId="0000002B">
      <w:pPr>
        <w:spacing w:line="276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⚙️Incremental Breakdown of Functionality in Pseudocode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🌏CSS display properties: block, inline, and inline-block — &amp; how to tell the difference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End-of-day questions: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60" w:line="240" w:lineRule="auto"/>
        <w:ind w:left="720" w:hanging="360"/>
        <w:rPr>
          <w:color w:val="36373c"/>
          <w:sz w:val="24"/>
          <w:szCs w:val="24"/>
        </w:rPr>
      </w:pPr>
      <w:r w:rsidDel="00000000" w:rsidR="00000000" w:rsidRPr="00000000">
        <w:rPr>
          <w:rtl w:val="0"/>
        </w:rPr>
        <w:t xml:space="preserve">How do you inspect an element in your browser using Chrome Dev Tools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260" w:line="240" w:lineRule="auto"/>
        <w:ind w:left="720" w:hanging="360"/>
        <w:rPr>
          <w:color w:val="36373c"/>
          <w:sz w:val="24"/>
          <w:szCs w:val="24"/>
        </w:rPr>
      </w:pPr>
      <w:r w:rsidDel="00000000" w:rsidR="00000000" w:rsidRPr="00000000">
        <w:rPr>
          <w:rtl w:val="0"/>
        </w:rPr>
        <w:t xml:space="preserve">What are some key takeaways you have learned about semantic HTML?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Give examples of how semantic HTML can help a user browse the internet.</w:t>
      </w:r>
    </w:p>
    <w:p w:rsidR="00000000" w:rsidDel="00000000" w:rsidP="00000000" w:rsidRDefault="00000000" w:rsidRPr="00000000" w14:paraId="00000033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EOD Quiz: Written Review of Milestone 1: Set up, JS, CSS, HTML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2016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echtonica/curriculum/blob/81e025087eb117285d1c150150718832b20c8aa2/chrome-developer-tools/chrome-developer-tools.md" TargetMode="External"/><Relationship Id="rId10" Type="http://schemas.openxmlformats.org/officeDocument/2006/relationships/hyperlink" Target="https://github.com/Techtonica/curriculum/blob/main/web/js-dom-methods.md" TargetMode="External"/><Relationship Id="rId13" Type="http://schemas.openxmlformats.org/officeDocument/2006/relationships/hyperlink" Target="https://github.com/Techtonica/curriculum/blob/main/projects/recipe-page/phase-3-bootstrap-prompt.md" TargetMode="External"/><Relationship Id="rId12" Type="http://schemas.openxmlformats.org/officeDocument/2006/relationships/hyperlink" Target="https://github.com/Techtonica/curriculum/blob/main/projects/recipe-page/phase-2-css-promp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chtonica/curriculum/blob/main/web/css.md" TargetMode="External"/><Relationship Id="rId15" Type="http://schemas.openxmlformats.org/officeDocument/2006/relationships/hyperlink" Target="https://github.com/Techtonica/curriculum/blob/main/career/networking-career.md" TargetMode="External"/><Relationship Id="rId14" Type="http://schemas.openxmlformats.org/officeDocument/2006/relationships/hyperlink" Target="https://docs.google.com/document/d/1eWRiMSGw5WMiHFq2rm9RmbSuPJ84rm-XJjIrOG7OjUM/edit?usp=sharing" TargetMode="External"/><Relationship Id="rId17" Type="http://schemas.openxmlformats.org/officeDocument/2006/relationships/hyperlink" Target="https://github.com/Techtonica/curriculum/blob/main/practice/pseudocode.md" TargetMode="External"/><Relationship Id="rId16" Type="http://schemas.openxmlformats.org/officeDocument/2006/relationships/hyperlink" Target="https://docs.google.com/document/d/1FCIN9NV03wDSfXj9TOBbZZI_S-hkDeLhhyfMgqwm0z0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forms/d/e/1FAIpQLScizWRJfjRvb2L7Cw2vejcEvbk_-htxlpj2OPk8--h2RxhMLA/viewform" TargetMode="External"/><Relationship Id="rId6" Type="http://schemas.openxmlformats.org/officeDocument/2006/relationships/header" Target="header1.xml"/><Relationship Id="rId18" Type="http://schemas.openxmlformats.org/officeDocument/2006/relationships/hyperlink" Target="https://medium.com/@DaphneWatson/css-display-properties-block-inline-and-inline-block-how-to-tell-the-difference-7d3a1e6e3051" TargetMode="External"/><Relationship Id="rId7" Type="http://schemas.openxmlformats.org/officeDocument/2006/relationships/footer" Target="footer1.xml"/><Relationship Id="rId8" Type="http://schemas.openxmlformats.org/officeDocument/2006/relationships/hyperlink" Target="https://github.com/Techtonica/curriculum/blob/main/web/html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