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0" w:line="360" w:lineRule="auto"/>
        <w:rPr>
          <w:rFonts w:ascii="Lato" w:cs="Lato" w:eastAsia="Lato" w:hAnsi="Lato"/>
          <w:sz w:val="10"/>
          <w:szCs w:val="10"/>
        </w:rPr>
      </w:pPr>
      <w:bookmarkStart w:colFirst="0" w:colLast="0" w:name="_yrxzjkeehaog" w:id="0"/>
      <w:bookmarkEnd w:id="0"/>
      <w:r w:rsidDel="00000000" w:rsidR="00000000" w:rsidRPr="00000000">
        <w:rPr>
          <w:rFonts w:ascii="Lato" w:cs="Lato" w:eastAsia="Lato" w:hAnsi="Lato"/>
          <w:b w:val="1"/>
          <w:bCs w:val="1"/>
          <w:color w:val="0093b5"/>
          <w:sz w:val="46"/>
          <w:szCs w:val="46"/>
          <w:rtl w:val="0"/>
        </w:rPr>
        <w:t xml:space="preserve">PostgreSQL, CSS Navigation, .env &amp; Config Files </w:t>
      </w:r>
      <w:r w:rsidDel="00000000" w:rsidR="00000000" w:rsidRPr="00000000">
        <w:rPr>
          <w:rtl w:val="0"/>
        </w:rPr>
      </w:r>
    </w:p>
    <w:p w:rsidR="00000000" w:rsidDel="00000000" w:rsidP="00000000" w:rsidRDefault="00000000" w:rsidRPr="00000000" w14:paraId="00000002">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3">
      <w:pPr>
        <w:numPr>
          <w:ilvl w:val="0"/>
          <w:numId w:val="5"/>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Discuss: What's your go-to comfort food after a long day?</w:t>
      </w:r>
      <w:r w:rsidDel="00000000" w:rsidR="00000000" w:rsidRPr="00000000">
        <w:rPr>
          <w:rtl w:val="0"/>
        </w:rPr>
      </w:r>
    </w:p>
    <w:p w:rsidR="00000000" w:rsidDel="00000000" w:rsidP="00000000" w:rsidRDefault="00000000" w:rsidRPr="00000000" w14:paraId="00000004">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Reflection: How can we better leverage the diversity of our backgrounds and experiences in our work?</w:t>
      </w:r>
    </w:p>
    <w:p w:rsidR="00000000" w:rsidDel="00000000" w:rsidP="00000000" w:rsidRDefault="00000000" w:rsidRPr="00000000" w14:paraId="00000005">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Explore: How do you use .env, .gitignore and config files? What is async /await?</w:t>
      </w:r>
    </w:p>
    <w:p w:rsidR="00000000" w:rsidDel="00000000" w:rsidP="00000000" w:rsidRDefault="00000000" w:rsidRPr="00000000" w14:paraId="00000006">
      <w:pPr>
        <w:pStyle w:val="Heading1"/>
        <w:pageBreakBefore w:val="0"/>
        <w:spacing w:before="0" w:line="360" w:lineRule="auto"/>
        <w:rPr>
          <w:rFonts w:ascii="Lato" w:cs="Lato" w:eastAsia="Lato" w:hAnsi="Lato"/>
          <w:b w:val="1"/>
          <w:bCs w:val="1"/>
          <w:sz w:val="24"/>
          <w:szCs w:val="24"/>
        </w:rPr>
      </w:pPr>
      <w:bookmarkStart w:colFirst="0" w:colLast="0" w:name="_p38y4qb2ubhg" w:id="1"/>
      <w:bookmarkEnd w:id="1"/>
      <w:r w:rsidDel="00000000" w:rsidR="00000000" w:rsidRPr="00000000">
        <w:rPr>
          <w:rtl w:val="0"/>
        </w:rPr>
      </w:r>
    </w:p>
    <w:p w:rsidR="00000000" w:rsidDel="00000000" w:rsidP="00000000" w:rsidRDefault="00000000" w:rsidRPr="00000000" w14:paraId="00000007">
      <w:pPr>
        <w:pStyle w:val="Heading1"/>
        <w:pageBreakBefore w:val="0"/>
        <w:spacing w:before="0" w:line="360" w:lineRule="auto"/>
        <w:rPr>
          <w:rFonts w:ascii="Lato" w:cs="Lato" w:eastAsia="Lato" w:hAnsi="Lato"/>
          <w:b w:val="1"/>
          <w:bCs w:val="1"/>
          <w:color w:val="000000"/>
          <w:sz w:val="24"/>
          <w:szCs w:val="24"/>
        </w:rPr>
      </w:pPr>
      <w:bookmarkStart w:colFirst="0" w:colLast="0" w:name="_8bg5cao0pd01" w:id="2"/>
      <w:bookmarkEnd w:id="2"/>
      <w:r w:rsidDel="00000000" w:rsidR="00000000" w:rsidRPr="00000000">
        <w:rPr>
          <w:rFonts w:ascii="Lato" w:cs="Lato" w:eastAsia="Lato" w:hAnsi="Lato"/>
          <w:b w:val="1"/>
          <w:bCs w:val="1"/>
          <w:color w:val="000000"/>
          <w:sz w:val="24"/>
          <w:szCs w:val="24"/>
          <w:rtl w:val="0"/>
        </w:rPr>
        <w:t xml:space="preserve">Install and try Postgres</w:t>
      </w:r>
    </w:p>
    <w:p w:rsidR="00000000" w:rsidDel="00000000" w:rsidP="00000000" w:rsidRDefault="00000000" w:rsidRPr="00000000" w14:paraId="00000008">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One of the things that attract many developers to use </w:t>
      </w:r>
      <w:hyperlink r:id="rId6">
        <w:r w:rsidDel="00000000" w:rsidR="00000000" w:rsidRPr="00000000">
          <w:rPr>
            <w:rFonts w:ascii="Lato" w:cs="Lato" w:eastAsia="Lato" w:hAnsi="Lato"/>
            <w:color w:val="1155cc"/>
            <w:sz w:val="24"/>
            <w:szCs w:val="24"/>
            <w:u w:val="single"/>
            <w:rtl w:val="0"/>
          </w:rPr>
          <w:t xml:space="preserve">PostgreSQL</w:t>
        </w:r>
      </w:hyperlink>
      <w:r w:rsidDel="00000000" w:rsidR="00000000" w:rsidRPr="00000000">
        <w:rPr>
          <w:rFonts w:ascii="Lato" w:cs="Lato" w:eastAsia="Lato" w:hAnsi="Lato"/>
          <w:sz w:val="24"/>
          <w:szCs w:val="24"/>
          <w:rtl w:val="0"/>
        </w:rPr>
        <w:t xml:space="preserve"> is that it is completely free, available on any Operating Systems, and best of all: it is completely Open Source! Countless large companies like Uber, Netflix, Spotify, Instagram, Reddit, and many others make use of PostgreSQL. That's why PostgreSQL is so popular! 🎦</w:t>
      </w:r>
      <w:hyperlink r:id="rId7">
        <w:r w:rsidDel="00000000" w:rsidR="00000000" w:rsidRPr="00000000">
          <w:rPr>
            <w:rFonts w:ascii="Lato" w:cs="Lato" w:eastAsia="Lato" w:hAnsi="Lato"/>
            <w:color w:val="1155cc"/>
            <w:sz w:val="24"/>
            <w:szCs w:val="24"/>
            <w:u w:val="single"/>
            <w:rtl w:val="0"/>
          </w:rPr>
          <w:t xml:space="preserve">PostgreSQL, Express, and Promises with Daaimah</w:t>
        </w:r>
      </w:hyperlink>
      <w:r w:rsidDel="00000000" w:rsidR="00000000" w:rsidRPr="00000000">
        <w:rPr>
          <w:rtl w:val="0"/>
        </w:rPr>
      </w:r>
    </w:p>
    <w:p w:rsidR="00000000" w:rsidDel="00000000" w:rsidP="00000000" w:rsidRDefault="00000000" w:rsidRPr="00000000" w14:paraId="00000009">
      <w:pPr>
        <w:pStyle w:val="Heading4"/>
        <w:spacing w:line="360" w:lineRule="auto"/>
        <w:rPr>
          <w:rFonts w:ascii="Lato" w:cs="Lato" w:eastAsia="Lato" w:hAnsi="Lato"/>
          <w:b w:val="1"/>
          <w:bCs w:val="1"/>
          <w:color w:val="000000"/>
        </w:rPr>
      </w:pPr>
      <w:bookmarkStart w:colFirst="0" w:colLast="0" w:name="_ro6jm1f13m67" w:id="3"/>
      <w:bookmarkEnd w:id="3"/>
      <w:r w:rsidDel="00000000" w:rsidR="00000000" w:rsidRPr="00000000">
        <w:rPr>
          <w:rFonts w:ascii="Lato" w:cs="Lato" w:eastAsia="Lato" w:hAnsi="Lato"/>
          <w:b w:val="1"/>
          <w:bCs w:val="1"/>
          <w:color w:val="000000"/>
          <w:rtl w:val="0"/>
        </w:rPr>
        <w:t xml:space="preserve">Understanding a little bit more about the package: 'node-postgres'</w:t>
      </w:r>
    </w:p>
    <w:p w:rsidR="00000000" w:rsidDel="00000000" w:rsidP="00000000" w:rsidRDefault="00000000" w:rsidRPr="00000000" w14:paraId="0000000A">
      <w:pPr>
        <w:pStyle w:val="Heading4"/>
        <w:spacing w:line="360" w:lineRule="auto"/>
        <w:rPr>
          <w:rFonts w:ascii="Lato" w:cs="Lato" w:eastAsia="Lato" w:hAnsi="Lato"/>
          <w:color w:val="000000"/>
        </w:rPr>
      </w:pPr>
      <w:bookmarkStart w:colFirst="0" w:colLast="0" w:name="_ck95aaygs9a" w:id="4"/>
      <w:bookmarkEnd w:id="4"/>
      <w:r w:rsidDel="00000000" w:rsidR="00000000" w:rsidRPr="00000000">
        <w:rPr>
          <w:rFonts w:ascii="Lato" w:cs="Lato" w:eastAsia="Lato" w:hAnsi="Lato"/>
          <w:color w:val="000000"/>
          <w:rtl w:val="0"/>
        </w:rPr>
        <w:t xml:space="preserve">You may have noticed that when we installed some packages, some tutorials included the node-postgres package. This package will be essential for you to work with the PostgreSQL Client on Node.js.</w:t>
      </w:r>
    </w:p>
    <w:p w:rsidR="00000000" w:rsidDel="00000000" w:rsidP="00000000" w:rsidRDefault="00000000" w:rsidRPr="00000000" w14:paraId="0000000B">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C">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package is an </w:t>
      </w:r>
      <w:hyperlink r:id="rId8">
        <w:r w:rsidDel="00000000" w:rsidR="00000000" w:rsidRPr="00000000">
          <w:rPr>
            <w:rFonts w:ascii="Lato" w:cs="Lato" w:eastAsia="Lato" w:hAnsi="Lato"/>
            <w:color w:val="1155cc"/>
            <w:sz w:val="24"/>
            <w:szCs w:val="24"/>
            <w:u w:val="single"/>
            <w:rtl w:val="0"/>
          </w:rPr>
          <w:t xml:space="preserve">open-source project</w:t>
        </w:r>
      </w:hyperlink>
      <w:r w:rsidDel="00000000" w:rsidR="00000000" w:rsidRPr="00000000">
        <w:rPr>
          <w:rFonts w:ascii="Lato" w:cs="Lato" w:eastAsia="Lato" w:hAnsi="Lato"/>
          <w:sz w:val="24"/>
          <w:szCs w:val="24"/>
          <w:rtl w:val="0"/>
        </w:rPr>
        <w:t xml:space="preserve">. It has simple and straightforward documentation,  teaching how we can implement this package in Promises or using </w:t>
      </w:r>
      <w:r w:rsidDel="00000000" w:rsidR="00000000" w:rsidRPr="00000000">
        <w:rPr>
          <w:rFonts w:ascii="Lato" w:cs="Lato" w:eastAsia="Lato" w:hAnsi="Lato"/>
          <w:b w:val="1"/>
          <w:bCs w:val="1"/>
          <w:i w:val="1"/>
          <w:iCs w:val="1"/>
          <w:sz w:val="24"/>
          <w:szCs w:val="24"/>
          <w:rtl w:val="0"/>
        </w:rPr>
        <w:t xml:space="preserve">Async / Await</w:t>
      </w:r>
      <w:r w:rsidDel="00000000" w:rsidR="00000000" w:rsidRPr="00000000">
        <w:rPr>
          <w:rFonts w:ascii="Lato" w:cs="Lato" w:eastAsia="Lato" w:hAnsi="Lato"/>
          <w:sz w:val="24"/>
          <w:szCs w:val="24"/>
          <w:rtl w:val="0"/>
        </w:rPr>
        <w:t xml:space="preserve">. We recommend reading the package documentation, which can be found here </w:t>
      </w:r>
      <w:hyperlink r:id="rId9">
        <w:r w:rsidDel="00000000" w:rsidR="00000000" w:rsidRPr="00000000">
          <w:rPr>
            <w:rFonts w:ascii="Lato" w:cs="Lato" w:eastAsia="Lato" w:hAnsi="Lato"/>
            <w:color w:val="1155cc"/>
            <w:sz w:val="24"/>
            <w:szCs w:val="24"/>
            <w:u w:val="single"/>
            <w:rtl w:val="0"/>
          </w:rPr>
          <w:t xml:space="preserve">HERE.</w:t>
        </w:r>
      </w:hyperlink>
      <w:r w:rsidDel="00000000" w:rsidR="00000000" w:rsidRPr="00000000">
        <w:rPr>
          <w:rFonts w:ascii="Lato" w:cs="Lato" w:eastAsia="Lato" w:hAnsi="Lato"/>
          <w:sz w:val="24"/>
          <w:szCs w:val="24"/>
          <w:rtl w:val="0"/>
        </w:rPr>
        <w:t xml:space="preserve"> Here is a little tutorial about developing a CRUD </w:t>
      </w:r>
      <w:hyperlink r:id="rId10">
        <w:r w:rsidDel="00000000" w:rsidR="00000000" w:rsidRPr="00000000">
          <w:rPr>
            <w:rFonts w:ascii="Lato" w:cs="Lato" w:eastAsia="Lato" w:hAnsi="Lato"/>
            <w:color w:val="1155cc"/>
            <w:sz w:val="24"/>
            <w:szCs w:val="24"/>
            <w:u w:val="single"/>
            <w:rtl w:val="0"/>
          </w:rPr>
          <w:t xml:space="preserve">🎦Node.js Application with PostgreSQL</w:t>
        </w:r>
      </w:hyperlink>
      <w:r w:rsidDel="00000000" w:rsidR="00000000" w:rsidRPr="00000000">
        <w:rPr>
          <w:rtl w:val="0"/>
        </w:rPr>
      </w:r>
    </w:p>
    <w:p w:rsidR="00000000" w:rsidDel="00000000" w:rsidP="00000000" w:rsidRDefault="00000000" w:rsidRPr="00000000" w14:paraId="0000000D">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E">
      <w:pPr>
        <w:pageBreakBefore w:val="0"/>
        <w:spacing w:line="360" w:lineRule="auto"/>
        <w:rPr>
          <w:rFonts w:ascii="Lato" w:cs="Lato" w:eastAsia="Lato" w:hAnsi="Lato"/>
          <w:color w:val="000000"/>
          <w:sz w:val="24"/>
          <w:szCs w:val="24"/>
        </w:rPr>
      </w:pPr>
      <w:r w:rsidDel="00000000" w:rsidR="00000000" w:rsidRPr="00000000">
        <w:rPr>
          <w:rFonts w:ascii="Lato" w:cs="Lato" w:eastAsia="Lato" w:hAnsi="Lato"/>
          <w:b w:val="1"/>
          <w:bCs w:val="1"/>
          <w:sz w:val="24"/>
          <w:szCs w:val="24"/>
          <w:rtl w:val="0"/>
        </w:rPr>
        <w:t xml:space="preserve">CSS Topic: Navigation tabs</w:t>
      </w:r>
      <w:r w:rsidDel="00000000" w:rsidR="00000000" w:rsidRPr="00000000">
        <w:rPr>
          <w:rtl w:val="0"/>
        </w:rPr>
      </w:r>
    </w:p>
    <w:p w:rsidR="00000000" w:rsidDel="00000000" w:rsidP="00000000" w:rsidRDefault="00000000" w:rsidRPr="00000000" w14:paraId="0000000F">
      <w:pPr>
        <w:spacing w:line="360" w:lineRule="auto"/>
        <w:rPr>
          <w:rFonts w:ascii="Lato" w:cs="Lato" w:eastAsia="Lato" w:hAnsi="Lato"/>
          <w:sz w:val="24"/>
          <w:szCs w:val="24"/>
        </w:rPr>
      </w:pPr>
      <w:hyperlink r:id="rId11">
        <w:r w:rsidDel="00000000" w:rsidR="00000000" w:rsidRPr="00000000">
          <w:rPr>
            <w:rFonts w:ascii="Lato" w:cs="Lato" w:eastAsia="Lato" w:hAnsi="Lato"/>
            <w:color w:val="1155cc"/>
            <w:sz w:val="24"/>
            <w:szCs w:val="24"/>
            <w:u w:val="single"/>
            <w:rtl w:val="0"/>
          </w:rPr>
          <w:t xml:space="preserve">Tabbed navigation</w:t>
        </w:r>
      </w:hyperlink>
      <w:r w:rsidDel="00000000" w:rsidR="00000000" w:rsidRPr="00000000">
        <w:rPr>
          <w:rFonts w:ascii="Lato" w:cs="Lato" w:eastAsia="Lato" w:hAnsi="Lato"/>
          <w:sz w:val="24"/>
          <w:szCs w:val="24"/>
          <w:rtl w:val="0"/>
        </w:rPr>
        <w:t xml:space="preserve"> is a way to navigate around a website. Normally, tabbed navigation uses navigation buttons (tabs) arranged together with the selected tab highlighted. You already understand how to use DOM methods to build a navigation tab from scratch. Review this practice. </w:t>
      </w:r>
    </w:p>
    <w:p w:rsidR="00000000" w:rsidDel="00000000" w:rsidP="00000000" w:rsidRDefault="00000000" w:rsidRPr="00000000" w14:paraId="00000010">
      <w:pPr>
        <w:pStyle w:val="Heading3"/>
        <w:spacing w:line="360" w:lineRule="auto"/>
        <w:rPr>
          <w:rFonts w:ascii="Lato" w:cs="Lato" w:eastAsia="Lato" w:hAnsi="Lato"/>
          <w:color w:val="000000"/>
          <w:sz w:val="24"/>
          <w:szCs w:val="24"/>
        </w:rPr>
      </w:pPr>
      <w:bookmarkStart w:colFirst="0" w:colLast="0" w:name="_irqzq0n8pfk5" w:id="5"/>
      <w:bookmarkEnd w:id="5"/>
      <w:r w:rsidDel="00000000" w:rsidR="00000000" w:rsidRPr="00000000">
        <w:rPr>
          <w:rFonts w:ascii="Lato" w:cs="Lato" w:eastAsia="Lato" w:hAnsi="Lato"/>
          <w:b w:val="1"/>
          <w:bCs w:val="1"/>
          <w:color w:val="000000"/>
          <w:sz w:val="24"/>
          <w:szCs w:val="24"/>
          <w:rtl w:val="0"/>
        </w:rPr>
        <w:t xml:space="preserve">.env &amp; config files</w:t>
      </w:r>
      <w:r w:rsidDel="00000000" w:rsidR="00000000" w:rsidRPr="00000000">
        <w:rPr>
          <w:rtl w:val="0"/>
        </w:rPr>
      </w:r>
    </w:p>
    <w:p w:rsidR="00000000" w:rsidDel="00000000" w:rsidP="00000000" w:rsidRDefault="00000000" w:rsidRPr="00000000" w14:paraId="00000011">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Using a .env (pronounced "env", "dot-env", or "dot-E-N-V") can help you avoid exposed authorization or login credentials by securing these as secret variables. If you add the .env containing your variables to your .gitignore right away, it will never get added or committed to GitHub, and your secrets stay local. Learn more about how the .env and config files work together </w:t>
      </w:r>
      <w:hyperlink r:id="rId12">
        <w:r w:rsidDel="00000000" w:rsidR="00000000" w:rsidRPr="00000000">
          <w:rPr>
            <w:rFonts w:ascii="Lato" w:cs="Lato" w:eastAsia="Lato" w:hAnsi="Lato"/>
            <w:color w:val="1155cc"/>
            <w:sz w:val="24"/>
            <w:szCs w:val="24"/>
            <w:u w:val="single"/>
            <w:rtl w:val="0"/>
          </w:rPr>
          <w:t xml:space="preserve">here</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12">
      <w:pPr>
        <w:pStyle w:val="Heading3"/>
        <w:spacing w:after="0" w:before="0" w:line="360" w:lineRule="auto"/>
        <w:rPr>
          <w:rFonts w:ascii="Lato" w:cs="Lato" w:eastAsia="Lato" w:hAnsi="Lato"/>
          <w:sz w:val="24"/>
          <w:szCs w:val="24"/>
        </w:rPr>
      </w:pPr>
      <w:bookmarkStart w:colFirst="0" w:colLast="0" w:name="_z9ia17vuy7t4" w:id="6"/>
      <w:bookmarkEnd w:id="6"/>
      <w:r w:rsidDel="00000000" w:rsidR="00000000" w:rsidRPr="00000000">
        <w:rPr>
          <w:rtl w:val="0"/>
        </w:rPr>
      </w:r>
    </w:p>
    <w:p w:rsidR="00000000" w:rsidDel="00000000" w:rsidP="00000000" w:rsidRDefault="00000000" w:rsidRPr="00000000" w14:paraId="00000013">
      <w:pPr>
        <w:pStyle w:val="Heading3"/>
        <w:spacing w:after="0" w:before="0" w:line="360" w:lineRule="auto"/>
        <w:rPr>
          <w:rFonts w:ascii="Lato" w:cs="Lato" w:eastAsia="Lato" w:hAnsi="Lato"/>
          <w:b w:val="1"/>
          <w:bCs w:val="1"/>
          <w:color w:val="000000"/>
          <w:sz w:val="24"/>
          <w:szCs w:val="24"/>
        </w:rPr>
      </w:pPr>
      <w:bookmarkStart w:colFirst="0" w:colLast="0" w:name="_g5gr02rdofvo" w:id="7"/>
      <w:bookmarkEnd w:id="7"/>
      <w:r w:rsidDel="00000000" w:rsidR="00000000" w:rsidRPr="00000000">
        <w:rPr>
          <w:rFonts w:ascii="Lato" w:cs="Lato" w:eastAsia="Lato" w:hAnsi="Lato"/>
          <w:b w:val="1"/>
          <w:bCs w:val="1"/>
          <w:color w:val="000000"/>
          <w:sz w:val="24"/>
          <w:szCs w:val="24"/>
          <w:rtl w:val="0"/>
        </w:rPr>
        <w:t xml:space="preserve">Resources</w:t>
      </w:r>
    </w:p>
    <w:p w:rsidR="00000000" w:rsidDel="00000000" w:rsidP="00000000" w:rsidRDefault="00000000" w:rsidRPr="00000000" w14:paraId="00000014">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t>
      </w:r>
      <w:hyperlink r:id="rId13">
        <w:r w:rsidDel="00000000" w:rsidR="00000000" w:rsidRPr="00000000">
          <w:rPr>
            <w:rFonts w:ascii="Lato" w:cs="Lato" w:eastAsia="Lato" w:hAnsi="Lato"/>
            <w:color w:val="1155cc"/>
            <w:sz w:val="24"/>
            <w:szCs w:val="24"/>
            <w:u w:val="single"/>
            <w:rtl w:val="0"/>
          </w:rPr>
          <w:t xml:space="preserve">Database Connection, .env setup, &amp; SQL Querying</w:t>
        </w:r>
      </w:hyperlink>
      <w:r w:rsidDel="00000000" w:rsidR="00000000" w:rsidRPr="00000000">
        <w:rPr>
          <w:rFonts w:ascii="Lato" w:cs="Lato" w:eastAsia="Lato" w:hAnsi="Lato"/>
          <w:sz w:val="24"/>
          <w:szCs w:val="24"/>
          <w:rtl w:val="0"/>
        </w:rPr>
        <w:t xml:space="preserve"> with Volunteer Cristina Rodriguez </w:t>
      </w:r>
    </w:p>
    <w:p w:rsidR="00000000" w:rsidDel="00000000" w:rsidP="00000000" w:rsidRDefault="00000000" w:rsidRPr="00000000" w14:paraId="00000015">
      <w:pPr>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w:t>
      </w:r>
      <w:hyperlink r:id="rId14">
        <w:r w:rsidDel="00000000" w:rsidR="00000000" w:rsidRPr="00000000">
          <w:rPr>
            <w:rFonts w:ascii="Lato" w:cs="Lato" w:eastAsia="Lato" w:hAnsi="Lato"/>
            <w:color w:val="1155cc"/>
            <w:sz w:val="24"/>
            <w:szCs w:val="24"/>
            <w:u w:val="single"/>
            <w:rtl w:val="0"/>
          </w:rPr>
          <w:t xml:space="preserve">.env and .gitignore, PostgreSQL db, Postman, and Express routes with Graduate Brie Klassen</w:t>
        </w:r>
      </w:hyperlink>
      <w:r w:rsidDel="00000000" w:rsidR="00000000" w:rsidRPr="00000000">
        <w:rPr>
          <w:rtl w:val="0"/>
        </w:rPr>
      </w:r>
    </w:p>
    <w:p w:rsidR="00000000" w:rsidDel="00000000" w:rsidP="00000000" w:rsidRDefault="00000000" w:rsidRPr="00000000" w14:paraId="00000016">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7">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8">
      <w:pPr>
        <w:rPr>
          <w:rFonts w:ascii="Lato" w:cs="Lato" w:eastAsia="Lato" w:hAnsi="Lato"/>
          <w:i w:val="1"/>
          <w:iCs w:val="1"/>
          <w:sz w:val="24"/>
          <w:szCs w:val="24"/>
        </w:rPr>
      </w:pPr>
      <w:r w:rsidDel="00000000" w:rsidR="00000000" w:rsidRPr="00000000">
        <w:rPr>
          <w:rFonts w:ascii="Lato" w:cs="Lato" w:eastAsia="Lato" w:hAnsi="Lato"/>
          <w:b w:val="1"/>
          <w:bCs w:val="1"/>
          <w:sz w:val="24"/>
          <w:szCs w:val="24"/>
          <w:rtl w:val="0"/>
        </w:rPr>
        <w:t xml:space="preserve">Milestone Project - RESTful API </w:t>
      </w:r>
      <w:hyperlink r:id="rId15">
        <w:r w:rsidDel="00000000" w:rsidR="00000000" w:rsidRPr="00000000">
          <w:rPr>
            <w:rFonts w:ascii="Lato" w:cs="Lato" w:eastAsia="Lato" w:hAnsi="Lato"/>
            <w:b w:val="1"/>
            <w:bCs w:val="1"/>
            <w:color w:val="1155cc"/>
            <w:sz w:val="24"/>
            <w:szCs w:val="24"/>
            <w:u w:val="single"/>
            <w:rtl w:val="0"/>
          </w:rPr>
          <w:t xml:space="preserve">Instructions</w:t>
        </w:r>
      </w:hyperlink>
      <w:r w:rsidDel="00000000" w:rsidR="00000000" w:rsidRPr="00000000">
        <w:rPr>
          <w:rFonts w:ascii="Lato" w:cs="Lato" w:eastAsia="Lato" w:hAnsi="Lato"/>
          <w:sz w:val="24"/>
          <w:szCs w:val="24"/>
          <w:rtl w:val="0"/>
        </w:rPr>
        <w:t xml:space="preserve"> - </w:t>
      </w:r>
      <w:r w:rsidDel="00000000" w:rsidR="00000000" w:rsidRPr="00000000">
        <w:rPr>
          <w:rFonts w:ascii="Lato" w:cs="Lato" w:eastAsia="Lato" w:hAnsi="Lato"/>
          <w:i w:val="1"/>
          <w:iCs w:val="1"/>
          <w:sz w:val="24"/>
          <w:szCs w:val="24"/>
          <w:rtl w:val="0"/>
        </w:rPr>
        <w:t xml:space="preserve">Recall, you are connecting to a database!</w:t>
      </w:r>
    </w:p>
    <w:p w:rsidR="00000000" w:rsidDel="00000000" w:rsidP="00000000" w:rsidRDefault="00000000" w:rsidRPr="00000000" w14:paraId="00000019">
      <w:pPr>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1A">
      <w:pPr>
        <w:rPr>
          <w:rFonts w:ascii="Lato" w:cs="Lato" w:eastAsia="Lato" w:hAnsi="Lato"/>
          <w:i w:val="1"/>
          <w:iCs w:val="1"/>
          <w:sz w:val="24"/>
          <w:szCs w:val="24"/>
        </w:rPr>
      </w:pPr>
      <w:r w:rsidDel="00000000" w:rsidR="00000000" w:rsidRPr="00000000">
        <w:rPr>
          <w:rFonts w:ascii="Andika" w:cs="Andika" w:eastAsia="Andika" w:hAnsi="Andika"/>
          <w:b w:val="1"/>
          <w:bCs w:val="1"/>
          <w:sz w:val="24"/>
          <w:szCs w:val="24"/>
          <w:rtl w:val="0"/>
        </w:rPr>
        <w:t xml:space="preserve">⏱️Check In - </w:t>
      </w:r>
      <w:r w:rsidDel="00000000" w:rsidR="00000000" w:rsidRPr="00000000">
        <w:rPr>
          <w:rFonts w:ascii="Lato" w:cs="Lato" w:eastAsia="Lato" w:hAnsi="Lato"/>
          <w:i w:val="1"/>
          <w:iCs w:val="1"/>
          <w:sz w:val="24"/>
          <w:szCs w:val="24"/>
          <w:rtl w:val="0"/>
        </w:rPr>
        <w:t xml:space="preserve">How is your milestone project going?</w:t>
      </w:r>
    </w:p>
    <w:p w:rsidR="00000000" w:rsidDel="00000000" w:rsidP="00000000" w:rsidRDefault="00000000" w:rsidRPr="00000000" w14:paraId="0000001B">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Where are you stuck? Have you asked for help from your buddy or cohort peers? </w:t>
      </w:r>
    </w:p>
    <w:p w:rsidR="00000000" w:rsidDel="00000000" w:rsidP="00000000" w:rsidRDefault="00000000" w:rsidRPr="00000000" w14:paraId="0000001C">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are you feeling especially confident about? Have you shared your learnings with your buddy or cohort peers?</w:t>
      </w:r>
    </w:p>
    <w:p w:rsidR="00000000" w:rsidDel="00000000" w:rsidP="00000000" w:rsidRDefault="00000000" w:rsidRPr="00000000" w14:paraId="0000001D">
      <w:pPr>
        <w:ind w:left="72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1E">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You will be using the information from your </w:t>
      </w:r>
      <w:hyperlink r:id="rId16">
        <w:r w:rsidDel="00000000" w:rsidR="00000000" w:rsidRPr="00000000">
          <w:rPr>
            <w:rFonts w:ascii="Lato" w:cs="Lato" w:eastAsia="Lato" w:hAnsi="Lato"/>
            <w:b w:val="1"/>
            <w:bCs w:val="1"/>
            <w:color w:val="1155cc"/>
            <w:sz w:val="24"/>
            <w:szCs w:val="24"/>
            <w:u w:val="single"/>
            <w:rtl w:val="0"/>
          </w:rPr>
          <w:t xml:space="preserve">static array</w:t>
        </w:r>
      </w:hyperlink>
      <w:r w:rsidDel="00000000" w:rsidR="00000000" w:rsidRPr="00000000">
        <w:rPr>
          <w:rFonts w:ascii="Lato" w:cs="Lato" w:eastAsia="Lato" w:hAnsi="Lato"/>
          <w:b w:val="1"/>
          <w:bCs w:val="1"/>
          <w:sz w:val="24"/>
          <w:szCs w:val="24"/>
          <w:rtl w:val="0"/>
        </w:rPr>
        <w:t xml:space="preserve"> (project step before local db) to populate a database table</w:t>
      </w:r>
    </w:p>
    <w:p w:rsidR="00000000" w:rsidDel="00000000" w:rsidP="00000000" w:rsidRDefault="00000000" w:rsidRPr="00000000" w14:paraId="0000001F">
      <w:pPr>
        <w:numPr>
          <w:ilvl w:val="0"/>
          <w:numId w:val="3"/>
        </w:numPr>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Step 1: </w:t>
      </w:r>
      <w:r w:rsidDel="00000000" w:rsidR="00000000" w:rsidRPr="00000000">
        <w:rPr>
          <w:rFonts w:ascii="Lato" w:cs="Lato" w:eastAsia="Lato" w:hAnsi="Lato"/>
          <w:sz w:val="24"/>
          <w:szCs w:val="24"/>
          <w:rtl w:val="0"/>
        </w:rPr>
        <w:t xml:space="preserve">Ensure you have </w:t>
      </w:r>
      <w:hyperlink r:id="rId17">
        <w:r w:rsidDel="00000000" w:rsidR="00000000" w:rsidRPr="00000000">
          <w:rPr>
            <w:rFonts w:ascii="Lato" w:cs="Lato" w:eastAsia="Lato" w:hAnsi="Lato"/>
            <w:color w:val="1155cc"/>
            <w:sz w:val="24"/>
            <w:szCs w:val="24"/>
            <w:u w:val="single"/>
            <w:rtl w:val="0"/>
          </w:rPr>
          <w:t xml:space="preserve">PostgreSQL</w:t>
        </w:r>
      </w:hyperlink>
      <w:r w:rsidDel="00000000" w:rsidR="00000000" w:rsidRPr="00000000">
        <w:rPr>
          <w:rFonts w:ascii="Lato" w:cs="Lato" w:eastAsia="Lato" w:hAnsi="Lato"/>
          <w:sz w:val="24"/>
          <w:szCs w:val="24"/>
          <w:rtl w:val="0"/>
        </w:rPr>
        <w:t xml:space="preserve"> installed and running </w:t>
      </w:r>
      <w:r w:rsidDel="00000000" w:rsidR="00000000" w:rsidRPr="00000000">
        <w:rPr>
          <w:rtl w:val="0"/>
        </w:rPr>
      </w:r>
    </w:p>
    <w:p w:rsidR="00000000" w:rsidDel="00000000" w:rsidP="00000000" w:rsidRDefault="00000000" w:rsidRPr="00000000" w14:paraId="00000020">
      <w:pPr>
        <w:numPr>
          <w:ilvl w:val="0"/>
          <w:numId w:val="3"/>
        </w:numPr>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Step 2: </w:t>
      </w:r>
      <w:r w:rsidDel="00000000" w:rsidR="00000000" w:rsidRPr="00000000">
        <w:rPr>
          <w:rFonts w:ascii="Lato" w:cs="Lato" w:eastAsia="Lato" w:hAnsi="Lato"/>
          <w:sz w:val="24"/>
          <w:szCs w:val="24"/>
          <w:rtl w:val="0"/>
        </w:rPr>
        <w:t xml:space="preserve">Create a new database with a table for books.</w:t>
      </w:r>
      <w:r w:rsidDel="00000000" w:rsidR="00000000" w:rsidRPr="00000000">
        <w:rPr>
          <w:rtl w:val="0"/>
        </w:rPr>
      </w:r>
    </w:p>
    <w:p w:rsidR="00000000" w:rsidDel="00000000" w:rsidP="00000000" w:rsidRDefault="00000000" w:rsidRPr="00000000" w14:paraId="00000021">
      <w:pPr>
        <w:numPr>
          <w:ilvl w:val="0"/>
          <w:numId w:val="2"/>
        </w:numPr>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Step 3: </w:t>
      </w:r>
      <w:r w:rsidDel="00000000" w:rsidR="00000000" w:rsidRPr="00000000">
        <w:rPr>
          <w:rFonts w:ascii="Lato" w:cs="Lato" w:eastAsia="Lato" w:hAnsi="Lato"/>
          <w:sz w:val="24"/>
          <w:szCs w:val="24"/>
          <w:rtl w:val="0"/>
        </w:rPr>
        <w:t xml:space="preserve">Build a list of all your books in the frontend (client side). Note: you will need to make a GET request to bring all your information to the client too. This was your Bonus at the beginning of the milestone, you should be more comfortable with the challenge in executing this task. Remember, part of software development is mastering being comfortable with exploring new (and sometimes difficult) concepts.</w:t>
      </w:r>
    </w:p>
    <w:p w:rsidR="00000000" w:rsidDel="00000000" w:rsidP="00000000" w:rsidRDefault="00000000" w:rsidRPr="00000000" w14:paraId="00000022">
      <w:pPr>
        <w:numPr>
          <w:ilvl w:val="0"/>
          <w:numId w:val="2"/>
        </w:numPr>
        <w:ind w:left="720" w:hanging="360"/>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Step 4: </w:t>
      </w:r>
      <w:r w:rsidDel="00000000" w:rsidR="00000000" w:rsidRPr="00000000">
        <w:rPr>
          <w:rFonts w:ascii="Lato" w:cs="Lato" w:eastAsia="Lato" w:hAnsi="Lato"/>
          <w:sz w:val="24"/>
          <w:szCs w:val="24"/>
          <w:rtl w:val="0"/>
        </w:rPr>
        <w:t xml:space="preserve">Test your API using tools like </w:t>
      </w:r>
      <w:hyperlink r:id="rId18">
        <w:r w:rsidDel="00000000" w:rsidR="00000000" w:rsidRPr="00000000">
          <w:rPr>
            <w:rFonts w:ascii="Lato" w:cs="Lato" w:eastAsia="Lato" w:hAnsi="Lato"/>
            <w:color w:val="1155cc"/>
            <w:sz w:val="24"/>
            <w:szCs w:val="24"/>
            <w:u w:val="single"/>
            <w:rtl w:val="0"/>
          </w:rPr>
          <w:t xml:space="preserve">Postman</w:t>
        </w:r>
      </w:hyperlink>
      <w:r w:rsidDel="00000000" w:rsidR="00000000" w:rsidRPr="00000000">
        <w:rPr>
          <w:rFonts w:ascii="Lato" w:cs="Lato" w:eastAsia="Lato" w:hAnsi="Lato"/>
          <w:sz w:val="24"/>
          <w:szCs w:val="24"/>
          <w:rtl w:val="0"/>
        </w:rPr>
        <w:t xml:space="preserve"> or </w:t>
      </w:r>
      <w:hyperlink r:id="rId19">
        <w:r w:rsidDel="00000000" w:rsidR="00000000" w:rsidRPr="00000000">
          <w:rPr>
            <w:rFonts w:ascii="Lato" w:cs="Lato" w:eastAsia="Lato" w:hAnsi="Lato"/>
            <w:color w:val="1155cc"/>
            <w:sz w:val="24"/>
            <w:szCs w:val="24"/>
            <w:u w:val="single"/>
            <w:rtl w:val="0"/>
          </w:rPr>
          <w:t xml:space="preserve">cURL</w:t>
        </w:r>
      </w:hyperlink>
      <w:r w:rsidDel="00000000" w:rsidR="00000000" w:rsidRPr="00000000">
        <w:rPr>
          <w:rtl w:val="0"/>
        </w:rPr>
      </w:r>
    </w:p>
    <w:p w:rsidR="00000000" w:rsidDel="00000000" w:rsidP="00000000" w:rsidRDefault="00000000" w:rsidRPr="00000000" w14:paraId="00000023">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Commit after every working change, 50+ commits</w:t>
      </w:r>
    </w:p>
    <w:p w:rsidR="00000000" w:rsidDel="00000000" w:rsidP="00000000" w:rsidRDefault="00000000" w:rsidRPr="00000000" w14:paraId="00000024">
      <w:pPr>
        <w:numPr>
          <w:ilvl w:val="0"/>
          <w:numId w:val="2"/>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Share at least 1 PR</w:t>
      </w:r>
    </w:p>
    <w:p w:rsidR="00000000" w:rsidDel="00000000" w:rsidP="00000000" w:rsidRDefault="00000000" w:rsidRPr="00000000" w14:paraId="00000025">
      <w:pPr>
        <w:rPr>
          <w:rFonts w:ascii="Lato" w:cs="Lato" w:eastAsia="Lato" w:hAnsi="Lato"/>
          <w:sz w:val="24"/>
          <w:szCs w:val="24"/>
          <w:highlight w:val="yellow"/>
        </w:rPr>
      </w:pPr>
      <w:r w:rsidDel="00000000" w:rsidR="00000000" w:rsidRPr="00000000">
        <w:rPr>
          <w:rtl w:val="0"/>
        </w:rPr>
      </w:r>
    </w:p>
    <w:p w:rsidR="00000000" w:rsidDel="00000000" w:rsidP="00000000" w:rsidRDefault="00000000" w:rsidRPr="00000000" w14:paraId="00000026">
      <w:pPr>
        <w:rPr>
          <w:rFonts w:ascii="Lato" w:cs="Lato" w:eastAsia="Lato" w:hAnsi="Lato"/>
          <w:sz w:val="24"/>
          <w:szCs w:val="24"/>
          <w:highlight w:val="yellow"/>
        </w:rPr>
      </w:pPr>
      <w:r w:rsidDel="00000000" w:rsidR="00000000" w:rsidRPr="00000000">
        <w:rPr>
          <w:rtl w:val="0"/>
        </w:rPr>
      </w:r>
    </w:p>
    <w:p w:rsidR="00000000" w:rsidDel="00000000" w:rsidP="00000000" w:rsidRDefault="00000000" w:rsidRPr="00000000" w14:paraId="00000027">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Open Source Activity: </w:t>
      </w:r>
      <w:r w:rsidDel="00000000" w:rsidR="00000000" w:rsidRPr="00000000">
        <w:rPr>
          <w:rFonts w:ascii="Lato" w:cs="Lato" w:eastAsia="Lato" w:hAnsi="Lato"/>
          <w:sz w:val="24"/>
          <w:szCs w:val="24"/>
          <w:rtl w:val="0"/>
        </w:rPr>
        <w:t xml:space="preserve">you should be finishing up reading through onboarding documentation for your open source project and begin </w:t>
      </w:r>
      <w:r w:rsidDel="00000000" w:rsidR="00000000" w:rsidRPr="00000000">
        <w:rPr>
          <w:rFonts w:ascii="Lato" w:cs="Lato" w:eastAsia="Lato" w:hAnsi="Lato"/>
          <w:b w:val="1"/>
          <w:bCs w:val="1"/>
          <w:i w:val="1"/>
          <w:iCs w:val="1"/>
          <w:color w:val="0000ff"/>
          <w:sz w:val="24"/>
          <w:szCs w:val="24"/>
          <w:rtl w:val="0"/>
        </w:rPr>
        <w:t xml:space="preserve">actively becoming  a contributor</w:t>
      </w:r>
      <w:r w:rsidDel="00000000" w:rsidR="00000000" w:rsidRPr="00000000">
        <w:rPr>
          <w:rFonts w:ascii="Lato" w:cs="Lato" w:eastAsia="Lato" w:hAnsi="Lato"/>
          <w:sz w:val="24"/>
          <w:szCs w:val="24"/>
          <w:rtl w:val="0"/>
        </w:rPr>
        <w:t xml:space="preserve">, this may include submitting a PR, connecting with existing contributors, or other contributions to the repo. This typically takes the most time usually due to having to wait for other contributors or maintainers to interact with your requests or work. Make sure you give yourself plenty of time to do this, as you want to have completed this task and be ready to share by Friday.</w:t>
      </w:r>
    </w:p>
    <w:p w:rsidR="00000000" w:rsidDel="00000000" w:rsidP="00000000" w:rsidRDefault="00000000" w:rsidRPr="00000000" w14:paraId="00000028">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29">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End-of-day questions:</w:t>
      </w:r>
    </w:p>
    <w:p w:rsidR="00000000" w:rsidDel="00000000" w:rsidP="00000000" w:rsidRDefault="00000000" w:rsidRPr="00000000" w14:paraId="0000002A">
      <w:pPr>
        <w:pStyle w:val="Heading3"/>
        <w:spacing w:line="360" w:lineRule="auto"/>
        <w:rPr>
          <w:rFonts w:ascii="Lato" w:cs="Lato" w:eastAsia="Lato" w:hAnsi="Lato"/>
          <w:color w:val="000000"/>
          <w:sz w:val="24"/>
          <w:szCs w:val="24"/>
        </w:rPr>
      </w:pPr>
      <w:bookmarkStart w:colFirst="0" w:colLast="0" w:name="_1zuutusg22j" w:id="8"/>
      <w:bookmarkEnd w:id="8"/>
      <w:r w:rsidDel="00000000" w:rsidR="00000000" w:rsidRPr="00000000">
        <w:rPr>
          <w:rFonts w:ascii="Lato" w:cs="Lato" w:eastAsia="Lato" w:hAnsi="Lato"/>
          <w:color w:val="000000"/>
          <w:sz w:val="24"/>
          <w:szCs w:val="24"/>
          <w:rtl w:val="0"/>
        </w:rPr>
        <w:t xml:space="preserve">CSS</w:t>
      </w:r>
    </w:p>
    <w:p w:rsidR="00000000" w:rsidDel="00000000" w:rsidP="00000000" w:rsidRDefault="00000000" w:rsidRPr="00000000" w14:paraId="0000002B">
      <w:pPr>
        <w:pStyle w:val="Heading3"/>
        <w:numPr>
          <w:ilvl w:val="0"/>
          <w:numId w:val="1"/>
        </w:numPr>
        <w:spacing w:before="0" w:line="360" w:lineRule="auto"/>
        <w:ind w:left="720" w:hanging="360"/>
        <w:rPr>
          <w:rFonts w:ascii="Lato" w:cs="Lato" w:eastAsia="Lato" w:hAnsi="Lato"/>
          <w:color w:val="434343"/>
          <w:sz w:val="24"/>
          <w:szCs w:val="24"/>
        </w:rPr>
      </w:pPr>
      <w:bookmarkStart w:colFirst="0" w:colLast="0" w:name="_rdfipw6m6g4n" w:id="9"/>
      <w:bookmarkEnd w:id="9"/>
      <w:r w:rsidDel="00000000" w:rsidR="00000000" w:rsidRPr="00000000">
        <w:rPr>
          <w:rFonts w:ascii="Lato" w:cs="Lato" w:eastAsia="Lato" w:hAnsi="Lato"/>
          <w:sz w:val="24"/>
          <w:szCs w:val="24"/>
          <w:rtl w:val="0"/>
        </w:rPr>
        <w:t xml:space="preserve">Why are Navigation Tabs relevant?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.env &amp; Config Files</w:t>
      </w:r>
    </w:p>
    <w:p w:rsidR="00000000" w:rsidDel="00000000" w:rsidP="00000000" w:rsidRDefault="00000000" w:rsidRPr="00000000" w14:paraId="0000002E">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.env? </w:t>
      </w:r>
    </w:p>
    <w:p w:rsidR="00000000" w:rsidDel="00000000" w:rsidP="00000000" w:rsidRDefault="00000000" w:rsidRPr="00000000" w14:paraId="0000002F">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a config file? </w:t>
      </w:r>
    </w:p>
    <w:p w:rsidR="00000000" w:rsidDel="00000000" w:rsidP="00000000" w:rsidRDefault="00000000" w:rsidRPr="00000000" w14:paraId="00000030">
      <w:pPr>
        <w:numPr>
          <w:ilvl w:val="0"/>
          <w:numId w:val="4"/>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use .env and config files together?</w:t>
      </w:r>
      <w:r w:rsidDel="00000000" w:rsidR="00000000" w:rsidRPr="00000000">
        <w:rPr>
          <w:rtl w:val="0"/>
        </w:rPr>
      </w:r>
    </w:p>
    <w:p w:rsidR="00000000" w:rsidDel="00000000" w:rsidP="00000000" w:rsidRDefault="00000000" w:rsidRPr="00000000" w14:paraId="00000031">
      <w:pPr>
        <w:spacing w:line="360" w:lineRule="auto"/>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2">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33">
      <w:pPr>
        <w:spacing w:line="360" w:lineRule="auto"/>
        <w:rPr>
          <w:rFonts w:ascii="Lato" w:cs="Lato" w:eastAsia="Lato" w:hAnsi="Lato"/>
          <w:b w:val="1"/>
          <w:bCs w:val="1"/>
          <w:color w:val="181b34"/>
          <w:sz w:val="30"/>
          <w:szCs w:val="30"/>
        </w:rPr>
      </w:pPr>
      <w:r w:rsidDel="00000000" w:rsidR="00000000" w:rsidRPr="00000000">
        <w:rPr>
          <w:rFonts w:ascii="Lato" w:cs="Lato" w:eastAsia="Lato" w:hAnsi="Lato"/>
          <w:b w:val="1"/>
          <w:bCs w:val="1"/>
          <w:color w:val="181b34"/>
          <w:sz w:val="30"/>
          <w:szCs w:val="30"/>
          <w:rtl w:val="0"/>
        </w:rPr>
        <w:t xml:space="preserve">EOD Quiz: </w:t>
      </w:r>
      <w:hyperlink r:id="rId20">
        <w:r w:rsidDel="00000000" w:rsidR="00000000" w:rsidRPr="00000000">
          <w:rPr>
            <w:rFonts w:ascii="Lato" w:cs="Lato" w:eastAsia="Lato" w:hAnsi="Lato"/>
            <w:b w:val="1"/>
            <w:bCs w:val="1"/>
            <w:color w:val="1155cc"/>
            <w:sz w:val="30"/>
            <w:szCs w:val="30"/>
            <w:u w:val="single"/>
            <w:rtl w:val="0"/>
          </w:rPr>
          <w:t xml:space="preserve">Config &amp; .env files</w:t>
        </w:r>
      </w:hyperlink>
      <w:r w:rsidDel="00000000" w:rsidR="00000000" w:rsidRPr="00000000">
        <w:rPr>
          <w:rtl w:val="0"/>
        </w:rPr>
      </w:r>
    </w:p>
    <w:sectPr>
      <w:headerReference r:id="rId21" w:type="default"/>
      <w:footerReference r:id="rId22"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forms.gle/VhebTZQXi8Ny183Z9" TargetMode="External"/><Relationship Id="rId11" Type="http://schemas.openxmlformats.org/officeDocument/2006/relationships/hyperlink" Target="https://www.w3schools.com/w3css/w3css_tabulators.asp" TargetMode="External"/><Relationship Id="rId22" Type="http://schemas.openxmlformats.org/officeDocument/2006/relationships/footer" Target="footer1.xml"/><Relationship Id="rId10" Type="http://schemas.openxmlformats.org/officeDocument/2006/relationships/hyperlink" Target="https://www.youtube.com/watch?v=f9dbk9vT1RQ&amp;ab_channel=FullstackAcademy" TargetMode="External"/><Relationship Id="rId21" Type="http://schemas.openxmlformats.org/officeDocument/2006/relationships/header" Target="header1.xml"/><Relationship Id="rId13" Type="http://schemas.openxmlformats.org/officeDocument/2006/relationships/hyperlink" Target="https://www.dropbox.com/scl/fi/o2vzf40avcfg8nzi8yfmn/DBConnectionEnvSetupSqlQuery.mp4?rlkey=ehwj8pcm77adkg4oe1amqlje9&amp;dl=0" TargetMode="External"/><Relationship Id="rId12" Type="http://schemas.openxmlformats.org/officeDocument/2006/relationships/hyperlink" Target="https://github.com/Techtonica/curriculum/blob/main/command-line/env.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ode-postgres.com/features/pooling" TargetMode="External"/><Relationship Id="rId15" Type="http://schemas.openxmlformats.org/officeDocument/2006/relationships/hyperlink" Target="https://github.com/Techtonica/curriculum/blob/main/projects/rest-api-project.md" TargetMode="External"/><Relationship Id="rId14" Type="http://schemas.openxmlformats.org/officeDocument/2006/relationships/hyperlink" Target="https://www.dropbox.com/scl/fi/6r5x8wl0uuttish63hkcj/Week6WednesdayPairProgramming-.env-.gitignore-widdle-baby-Express-routes-Postman-and-a-glance-at-Postgresql-databases.mp4?rlkey=1binjtzych6en3m0l1wbsmdbu&amp;st=40yzefez&amp;dl=0" TargetMode="External"/><Relationship Id="rId17" Type="http://schemas.openxmlformats.org/officeDocument/2006/relationships/hyperlink" Target="https://github.com/Techtonica/curriculum/blob/main/databases/installing-postgresql.md" TargetMode="External"/><Relationship Id="rId16" Type="http://schemas.openxmlformats.org/officeDocument/2006/relationships/hyperlink" Target="https://github.com/Yosolita1978/RESTAPI-mybooks/blob/main/restapi/books.js" TargetMode="External"/><Relationship Id="rId5" Type="http://schemas.openxmlformats.org/officeDocument/2006/relationships/styles" Target="styles.xml"/><Relationship Id="rId19" Type="http://schemas.openxmlformats.org/officeDocument/2006/relationships/hyperlink" Target="https://github.com/Techtonica/curriculum/blob/f5ea1a201c770373f2e96ee8a81687b5778580f5/api/http-request-practice.md#curl---time-api" TargetMode="External"/><Relationship Id="rId6" Type="http://schemas.openxmlformats.org/officeDocument/2006/relationships/hyperlink" Target="https://github.com/Techtonica/curriculum/blob/main/databases/installing-postgresql.md" TargetMode="External"/><Relationship Id="rId18" Type="http://schemas.openxmlformats.org/officeDocument/2006/relationships/hyperlink" Target="https://github.com/Techtonica/curriculum/blob/f5ea1a201c770373f2e96ee8a81687b5778580f5/api/REST-API.md#call-rest-apis-using-postman-client" TargetMode="External"/><Relationship Id="rId7" Type="http://schemas.openxmlformats.org/officeDocument/2006/relationships/hyperlink" Target="https://www.dropbox.com/scl/fi/t0hc5z1jeekgthlqo5txc/Week6ThursdayDiscussPostgreSQL-Express-Promises.mp4?rlkey=8c48h3qugkyh97n0guu00ag4s&amp;st=ra03jnps&amp;dl=0" TargetMode="External"/><Relationship Id="rId8" Type="http://schemas.openxmlformats.org/officeDocument/2006/relationships/hyperlink" Target="https://github.com/brianc/node-postgr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