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spacing w:line="360" w:lineRule="auto"/>
        <w:rPr>
          <w:rFonts w:ascii="Lato" w:cs="Lato" w:eastAsia="Lato" w:hAnsi="Lato"/>
        </w:rPr>
      </w:pPr>
      <w:bookmarkStart w:colFirst="0" w:colLast="0" w:name="_yrxzjkeehaog" w:id="0"/>
      <w:bookmarkEnd w:id="0"/>
      <w:r w:rsidDel="00000000" w:rsidR="00000000" w:rsidRPr="00000000">
        <w:rPr>
          <w:rFonts w:ascii="Lato" w:cs="Lato" w:eastAsia="Lato" w:hAnsi="Lato"/>
          <w:b w:val="1"/>
          <w:bCs w:val="1"/>
          <w:color w:val="0093b5"/>
          <w:sz w:val="60"/>
          <w:szCs w:val="60"/>
          <w:rtl w:val="0"/>
        </w:rPr>
        <w:t xml:space="preserve">Sets, React Form, &amp;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>
          <w:rFonts w:ascii="Lato" w:cs="Lato" w:eastAsia="Lato" w:hAnsi="Lato"/>
          <w:b w:val="1"/>
          <w:bCs w:val="1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Working with your Trio/Buddy: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line="360" w:lineRule="auto"/>
        <w:ind w:left="720" w:hanging="360"/>
        <w:rPr>
          <w:rFonts w:ascii="Lato" w:cs="Lato" w:eastAsia="Lato" w:hAnsi="Lato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Discuss: If you could bring one fictional character to life as a coworker, who would it be?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line="360" w:lineRule="auto"/>
        <w:ind w:left="720" w:hanging="360"/>
        <w:rPr>
          <w:rFonts w:ascii="Lato" w:cs="Lato" w:eastAsia="Lato" w:hAnsi="Lato"/>
          <w:color w:val="000000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Reflection: How has your confidence in your technical abilities changed through your contributions to this group?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line="360" w:lineRule="auto"/>
        <w:ind w:left="720" w:hanging="360"/>
        <w:rPr>
          <w:rFonts w:ascii="Lato" w:cs="Lato" w:eastAsia="Lato" w:hAnsi="Lato"/>
          <w:color w:val="000000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Explore: What are unique form validations that you have seen? Visually share an example to your peers.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Lato" w:cs="Lato" w:eastAsia="Lato" w:hAnsi="Lato"/>
          <w:sz w:val="24"/>
          <w:szCs w:val="24"/>
        </w:rPr>
      </w:pPr>
      <w:bookmarkStart w:colFirst="0" w:colLast="0" w:name="_kh26xva5qwnp" w:id="1"/>
      <w:bookmarkEnd w:id="1"/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Data Structures: 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left="0" w:firstLine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Sets are a data structure in ES6 (ES2015) that allows creating collections of unique values. The values in a set can be either simple primitives like strings or integers as well as more complex object types like object literals or arrays.</w:t>
      </w:r>
    </w:p>
    <w:p w:rsidR="00000000" w:rsidDel="00000000" w:rsidP="00000000" w:rsidRDefault="00000000" w:rsidRPr="00000000" w14:paraId="00000008">
      <w:pPr>
        <w:spacing w:line="360" w:lineRule="auto"/>
        <w:ind w:left="0" w:firstLine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left="0" w:firstLine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(Note: You might see definitions of sets being an object - this 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is object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 like a person, place, or thing, 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not object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 like the JS data structure with key: value pairs. In your definitions try not to use the word “object” as it can be easily confused)</w:t>
      </w:r>
    </w:p>
    <w:p w:rsidR="00000000" w:rsidDel="00000000" w:rsidP="00000000" w:rsidRDefault="00000000" w:rsidRPr="00000000" w14:paraId="0000000A">
      <w:pPr>
        <w:spacing w:line="360" w:lineRule="auto"/>
        <w:ind w:left="720" w:firstLine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Useful Set methods: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add(value) – appends a new element with a specified value to the set. It returns the Set object, therefore, you can chain this method with another Set method.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clear()  – removes all elements from the Set object.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delete(value) – deletes an element specified by the value.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entries()– returns a new Iterator that contains an array of  [value, value] 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forEach(callback [, thisArg]) – invokes a callback on each element of the Set with the this value sets to thisArg in each call.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has(value) – returns true if an element with a given value is in the set, or false if it is not.</w:t>
      </w:r>
    </w:p>
    <w:p w:rsidR="00000000" w:rsidDel="00000000" w:rsidP="00000000" w:rsidRDefault="00000000" w:rsidRPr="00000000" w14:paraId="00000012">
      <w:pPr>
        <w:spacing w:line="360" w:lineRule="auto"/>
        <w:ind w:left="720" w:firstLine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ind w:left="720" w:firstLine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(Image from </w:t>
      </w:r>
      <w:hyperlink r:id="rId6">
        <w:r w:rsidDel="00000000" w:rsidR="00000000" w:rsidRPr="00000000">
          <w:rPr>
            <w:rFonts w:ascii="Lato" w:cs="Lato" w:eastAsia="Lato" w:hAnsi="Lato"/>
            <w:color w:val="1155cc"/>
            <w:sz w:val="24"/>
            <w:szCs w:val="24"/>
            <w:u w:val="single"/>
            <w:rtl w:val="0"/>
          </w:rPr>
          <w:t xml:space="preserve">the MDN docs</w:t>
        </w:r>
      </w:hyperlink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4">
      <w:pPr>
        <w:spacing w:line="360" w:lineRule="auto"/>
        <w:ind w:left="720" w:firstLine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ind w:left="-630" w:firstLine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</w:rPr>
        <w:drawing>
          <wp:inline distB="114300" distT="114300" distL="114300" distR="114300">
            <wp:extent cx="7662863" cy="4533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62863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spacing w:line="360" w:lineRule="auto"/>
        <w:rPr>
          <w:rFonts w:ascii="Lato" w:cs="Lato" w:eastAsia="Lato" w:hAnsi="Lato"/>
          <w:sz w:val="24"/>
          <w:szCs w:val="24"/>
        </w:rPr>
      </w:pPr>
      <w:bookmarkStart w:colFirst="0" w:colLast="0" w:name="_lotwjh8e7wmz" w:id="2"/>
      <w:bookmarkEnd w:id="2"/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W3 CSS Topic: CSS Sidebar or vertical navigation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With side navigation, you have several options: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Always display the navigation pane to the left of the page content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Use a collapsible, "fully automatic" responsive side navigation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Open navigation pane over the left part of the page content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Open navigation pane over all of the page content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Slide the page content to the right when opening the navigation panel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Display the navigation pane on the right side instead of the left side</w:t>
      </w:r>
    </w:p>
    <w:p w:rsidR="00000000" w:rsidDel="00000000" w:rsidP="00000000" w:rsidRDefault="00000000" w:rsidRPr="00000000" w14:paraId="0000001E">
      <w:pPr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spacing w:line="360" w:lineRule="auto"/>
        <w:rPr>
          <w:rFonts w:ascii="Lato" w:cs="Lato" w:eastAsia="Lato" w:hAnsi="Lato"/>
          <w:sz w:val="24"/>
          <w:szCs w:val="24"/>
        </w:rPr>
      </w:pPr>
      <w:bookmarkStart w:colFirst="0" w:colLast="0" w:name="_5m0obhoe29u6" w:id="3"/>
      <w:bookmarkEnd w:id="3"/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SQL Topic: NULL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rPr>
          <w:rFonts w:ascii="Lato" w:cs="Lato" w:eastAsia="Lato" w:hAnsi="Lato"/>
          <w:color w:val="24292f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Learn about the syntaxis and correct uses of the 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IS NULL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 and IS NOT NULL operators.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rPr>
          <w:rFonts w:ascii="Lato" w:cs="Lato" w:eastAsia="Lato" w:hAnsi="Lato"/>
          <w:color w:val="24292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rPr>
          <w:rFonts w:ascii="Lato" w:cs="Lato" w:eastAsia="Lato" w:hAnsi="Lato"/>
          <w:b w:val="1"/>
          <w:bCs w:val="1"/>
          <w:color w:val="24292f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24292f"/>
          <w:sz w:val="24"/>
          <w:szCs w:val="24"/>
          <w:rtl w:val="0"/>
        </w:rPr>
        <w:t xml:space="preserve">End-of-day questions:</w:t>
      </w:r>
    </w:p>
    <w:p w:rsidR="00000000" w:rsidDel="00000000" w:rsidP="00000000" w:rsidRDefault="00000000" w:rsidRPr="00000000" w14:paraId="00000023">
      <w:pPr>
        <w:spacing w:line="360" w:lineRule="auto"/>
        <w:rPr>
          <w:rFonts w:ascii="Lato" w:cs="Lato" w:eastAsia="Lato" w:hAnsi="Lato"/>
          <w:color w:val="24292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>
          <w:rFonts w:ascii="Lato" w:cs="Lato" w:eastAsia="Lato" w:hAnsi="Lato"/>
          <w:b w:val="1"/>
          <w:bCs w:val="1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JS Sets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What is a set?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What built in set methods do you know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What types of data can I hold in a set?</w:t>
      </w:r>
    </w:p>
    <w:p w:rsidR="00000000" w:rsidDel="00000000" w:rsidP="00000000" w:rsidRDefault="00000000" w:rsidRPr="00000000" w14:paraId="00000028">
      <w:pPr>
        <w:spacing w:line="360" w:lineRule="auto"/>
        <w:ind w:left="720" w:firstLine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CSS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 - sidebar navigation</w:t>
      </w:r>
    </w:p>
    <w:p w:rsidR="00000000" w:rsidDel="00000000" w:rsidP="00000000" w:rsidRDefault="00000000" w:rsidRPr="00000000" w14:paraId="0000002A">
      <w:pPr>
        <w:spacing w:line="360" w:lineRule="auto"/>
        <w:ind w:left="720" w:firstLine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React &amp; React Forms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What do you know about creating forms in React?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Setting the state and managing the change in the State (using setState)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Handling changes in the input (hint: callback functions!)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Showing a successful message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Managing errors </w:t>
      </w:r>
    </w:p>
    <w:p w:rsidR="00000000" w:rsidDel="00000000" w:rsidP="00000000" w:rsidRDefault="00000000" w:rsidRPr="00000000" w14:paraId="00000031">
      <w:pPr>
        <w:spacing w:line="360" w:lineRule="auto"/>
        <w:ind w:left="0" w:firstLine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SQL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 - IS NULL vs NULL values</w:t>
      </w:r>
    </w:p>
    <w:p w:rsidR="00000000" w:rsidDel="00000000" w:rsidP="00000000" w:rsidRDefault="00000000" w:rsidRPr="00000000" w14:paraId="00000033">
      <w:pPr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rPr>
          <w:rFonts w:ascii="Lato" w:cs="Lato" w:eastAsia="Lato" w:hAnsi="Lato"/>
          <w:b w:val="1"/>
          <w:bCs w:val="1"/>
          <w:sz w:val="30"/>
          <w:szCs w:val="30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30"/>
          <w:szCs w:val="30"/>
          <w:rtl w:val="0"/>
        </w:rPr>
        <w:t xml:space="preserve">EOD Quiz: </w:t>
      </w:r>
      <w:hyperlink r:id="rId8">
        <w:r w:rsidDel="00000000" w:rsidR="00000000" w:rsidRPr="00000000">
          <w:rPr>
            <w:rFonts w:ascii="Lato" w:cs="Lato" w:eastAsia="Lato" w:hAnsi="Lato"/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NULL, useState, Event Handler, onChange, &amp; Form Values</w:t>
        </w:r>
      </w:hyperlink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440" w:top="201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114300</wp:posOffset>
          </wp:positionH>
          <wp:positionV relativeFrom="paragraph">
            <wp:posOffset>114300</wp:posOffset>
          </wp:positionV>
          <wp:extent cx="1658575" cy="242888"/>
          <wp:effectExtent b="0" l="0" r="0" t="0"/>
          <wp:wrapSquare wrapText="bothSides" distB="114300" distT="114300" distL="114300" distR="114300"/>
          <wp:docPr descr="BlueTechtonicaWord.png" id="2" name="image1.png"/>
          <a:graphic>
            <a:graphicData uri="http://schemas.openxmlformats.org/drawingml/2006/picture">
              <pic:pic>
                <pic:nvPicPr>
                  <pic:cNvPr descr="BlueTechtonicaWord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58575" cy="24288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developer.mozilla.org/en-US/docs/Web/JavaScript/Reference/Global_Objects/Set" TargetMode="External"/><Relationship Id="rId7" Type="http://schemas.openxmlformats.org/officeDocument/2006/relationships/image" Target="media/image2.png"/><Relationship Id="rId8" Type="http://schemas.openxmlformats.org/officeDocument/2006/relationships/hyperlink" Target="https://docs.google.com/forms/d/e/1FAIpQLSe3sYbDAdl_GR0yKaRaHhnGAVWPIIZrFjuIDQTpVfyTqY6hVA/viewform?usp=sf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