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4E22B" w14:textId="2A0ED548" w:rsidR="009861E9" w:rsidRPr="00A53348" w:rsidRDefault="009861E9" w:rsidP="009861E9">
      <w:pPr>
        <w:spacing w:after="0" w:line="360" w:lineRule="auto"/>
        <w:rPr>
          <w:rFonts w:cs="Arial"/>
          <w:b/>
          <w:bCs/>
          <w:szCs w:val="24"/>
        </w:rPr>
      </w:pPr>
      <w:bookmarkStart w:id="0" w:name="_Hlk106284185"/>
      <w:bookmarkEnd w:id="0"/>
    </w:p>
    <w:p w14:paraId="0F2B009B" w14:textId="639F87AD" w:rsidR="004A308F" w:rsidRPr="00A53348" w:rsidRDefault="00593DE9" w:rsidP="00593DE9">
      <w:pPr>
        <w:spacing w:after="0" w:line="360" w:lineRule="auto"/>
        <w:jc w:val="center"/>
        <w:rPr>
          <w:rFonts w:cs="Arial"/>
          <w:b/>
          <w:bCs/>
          <w:szCs w:val="24"/>
        </w:rPr>
      </w:pPr>
      <w:r w:rsidRPr="00A53348">
        <w:rPr>
          <w:rFonts w:cs="Arial"/>
          <w:b/>
          <w:bCs/>
          <w:szCs w:val="24"/>
        </w:rPr>
        <w:t>FACULDADE DE TECNOLOGIA DE COTIA</w:t>
      </w:r>
    </w:p>
    <w:p w14:paraId="0E566EFC" w14:textId="24EC665B" w:rsidR="00593DE9" w:rsidRPr="00A53348" w:rsidRDefault="00593DE9" w:rsidP="009861E9">
      <w:pPr>
        <w:spacing w:after="0" w:line="360" w:lineRule="auto"/>
        <w:rPr>
          <w:rFonts w:cs="Arial"/>
          <w:b/>
          <w:bCs/>
          <w:szCs w:val="24"/>
        </w:rPr>
      </w:pPr>
    </w:p>
    <w:p w14:paraId="42622AAC" w14:textId="4B0BDAD5" w:rsidR="00593DE9" w:rsidRPr="00A53348" w:rsidRDefault="00593DE9" w:rsidP="00593DE9">
      <w:pPr>
        <w:spacing w:after="0" w:line="360" w:lineRule="auto"/>
        <w:jc w:val="center"/>
        <w:rPr>
          <w:rFonts w:cs="Arial"/>
          <w:b/>
          <w:bCs/>
          <w:szCs w:val="24"/>
        </w:rPr>
      </w:pPr>
    </w:p>
    <w:p w14:paraId="20D6E8C2" w14:textId="6FAC29F9" w:rsidR="00593DE9" w:rsidRPr="00A53348" w:rsidRDefault="00593DE9" w:rsidP="00593DE9">
      <w:pPr>
        <w:spacing w:after="0" w:line="360" w:lineRule="auto"/>
        <w:jc w:val="center"/>
        <w:rPr>
          <w:rFonts w:cs="Arial"/>
          <w:b/>
          <w:bCs/>
          <w:szCs w:val="24"/>
        </w:rPr>
      </w:pPr>
    </w:p>
    <w:p w14:paraId="3AD32AF2" w14:textId="5223588F" w:rsidR="00593DE9" w:rsidRPr="00A53348" w:rsidRDefault="00593DE9" w:rsidP="00593DE9">
      <w:pPr>
        <w:spacing w:after="0" w:line="360" w:lineRule="auto"/>
        <w:jc w:val="center"/>
        <w:rPr>
          <w:rFonts w:cs="Arial"/>
          <w:b/>
          <w:bCs/>
          <w:szCs w:val="24"/>
        </w:rPr>
      </w:pPr>
    </w:p>
    <w:p w14:paraId="31094D34" w14:textId="7F99EBAC" w:rsidR="00593DE9" w:rsidRPr="00A53348" w:rsidRDefault="00EC1F99" w:rsidP="00593DE9">
      <w:pPr>
        <w:spacing w:after="0" w:line="360" w:lineRule="auto"/>
        <w:jc w:val="center"/>
        <w:rPr>
          <w:rFonts w:cs="Arial"/>
          <w:b/>
          <w:bCs/>
          <w:szCs w:val="24"/>
        </w:rPr>
      </w:pPr>
      <w:r w:rsidRPr="00A53348">
        <w:rPr>
          <w:rFonts w:cs="Arial"/>
          <w:b/>
          <w:bCs/>
          <w:szCs w:val="24"/>
        </w:rPr>
        <w:t>GABRIELA DOS SANTOS ANDRADE</w:t>
      </w:r>
    </w:p>
    <w:p w14:paraId="57F87228" w14:textId="621ED57E" w:rsidR="00593DE9" w:rsidRPr="00A53348" w:rsidRDefault="00EC1F99" w:rsidP="00593DE9">
      <w:pPr>
        <w:spacing w:after="0" w:line="360" w:lineRule="auto"/>
        <w:jc w:val="center"/>
        <w:rPr>
          <w:rFonts w:cs="Arial"/>
          <w:b/>
          <w:bCs/>
          <w:szCs w:val="24"/>
        </w:rPr>
      </w:pPr>
      <w:r w:rsidRPr="00A53348">
        <w:rPr>
          <w:rFonts w:cs="Arial"/>
          <w:b/>
          <w:bCs/>
          <w:szCs w:val="24"/>
        </w:rPr>
        <w:t>LEONARDO XAVIER DE SOUZA</w:t>
      </w:r>
    </w:p>
    <w:p w14:paraId="7DCEE2B4" w14:textId="04DC104D" w:rsidR="00593DE9" w:rsidRPr="00A53348" w:rsidRDefault="00593DE9" w:rsidP="00593DE9">
      <w:pPr>
        <w:spacing w:after="0" w:line="360" w:lineRule="auto"/>
        <w:jc w:val="center"/>
        <w:rPr>
          <w:rFonts w:cs="Arial"/>
          <w:szCs w:val="24"/>
        </w:rPr>
      </w:pPr>
    </w:p>
    <w:p w14:paraId="096A05A9" w14:textId="4367D3E6" w:rsidR="00593DE9" w:rsidRPr="00A53348" w:rsidRDefault="00593DE9" w:rsidP="00593DE9">
      <w:pPr>
        <w:spacing w:after="0" w:line="360" w:lineRule="auto"/>
        <w:jc w:val="center"/>
        <w:rPr>
          <w:rFonts w:cs="Arial"/>
          <w:szCs w:val="24"/>
        </w:rPr>
      </w:pPr>
    </w:p>
    <w:p w14:paraId="0138FE8B" w14:textId="0289C1C3" w:rsidR="00593DE9" w:rsidRPr="00A53348" w:rsidRDefault="00593DE9" w:rsidP="00593DE9">
      <w:pPr>
        <w:spacing w:after="0" w:line="360" w:lineRule="auto"/>
        <w:jc w:val="center"/>
        <w:rPr>
          <w:rFonts w:cs="Arial"/>
          <w:szCs w:val="24"/>
        </w:rPr>
      </w:pPr>
    </w:p>
    <w:p w14:paraId="79DB1035" w14:textId="6409B9B2" w:rsidR="00593DE9" w:rsidRPr="00A53348" w:rsidRDefault="00593DE9" w:rsidP="00593DE9">
      <w:pPr>
        <w:spacing w:after="0" w:line="360" w:lineRule="auto"/>
        <w:jc w:val="center"/>
        <w:rPr>
          <w:rFonts w:cs="Arial"/>
          <w:szCs w:val="24"/>
        </w:rPr>
      </w:pPr>
    </w:p>
    <w:p w14:paraId="6425DDAB" w14:textId="1BB5DA91" w:rsidR="00593DE9" w:rsidRPr="00A53348" w:rsidRDefault="00593DE9" w:rsidP="00593DE9">
      <w:pPr>
        <w:spacing w:after="0" w:line="360" w:lineRule="auto"/>
        <w:jc w:val="center"/>
        <w:rPr>
          <w:rFonts w:cs="Arial"/>
          <w:szCs w:val="24"/>
        </w:rPr>
      </w:pPr>
    </w:p>
    <w:p w14:paraId="2A8EA04E" w14:textId="3CA88995" w:rsidR="00593DE9" w:rsidRPr="00A53348" w:rsidRDefault="00593DE9" w:rsidP="00593DE9">
      <w:pPr>
        <w:spacing w:after="0" w:line="360" w:lineRule="auto"/>
        <w:jc w:val="center"/>
        <w:rPr>
          <w:rFonts w:cs="Arial"/>
          <w:szCs w:val="24"/>
        </w:rPr>
      </w:pPr>
    </w:p>
    <w:p w14:paraId="421C51AD" w14:textId="5B482C08" w:rsidR="00593DE9" w:rsidRPr="00A53348" w:rsidRDefault="00A100BB" w:rsidP="00593DE9">
      <w:pPr>
        <w:spacing w:after="0" w:line="360" w:lineRule="auto"/>
        <w:jc w:val="center"/>
        <w:rPr>
          <w:rFonts w:cs="Arial"/>
          <w:b/>
          <w:bCs/>
          <w:szCs w:val="24"/>
        </w:rPr>
      </w:pPr>
      <w:r w:rsidRPr="00A53348">
        <w:rPr>
          <w:rFonts w:cs="Arial"/>
          <w:b/>
          <w:bCs/>
          <w:szCs w:val="24"/>
        </w:rPr>
        <w:t>CENTRO DE TREINAMENTO PARA NOVOS TALENTOS</w:t>
      </w:r>
    </w:p>
    <w:p w14:paraId="56EB7D11" w14:textId="2329E50C" w:rsidR="00593DE9" w:rsidRPr="00A53348" w:rsidRDefault="00593DE9" w:rsidP="00593DE9">
      <w:pPr>
        <w:spacing w:after="0" w:line="360" w:lineRule="auto"/>
        <w:jc w:val="center"/>
        <w:rPr>
          <w:rFonts w:cs="Arial"/>
          <w:b/>
          <w:bCs/>
          <w:szCs w:val="24"/>
        </w:rPr>
      </w:pPr>
    </w:p>
    <w:p w14:paraId="1944B81B" w14:textId="7C57A6DE" w:rsidR="00593DE9" w:rsidRPr="00A53348" w:rsidRDefault="00593DE9" w:rsidP="00593DE9">
      <w:pPr>
        <w:spacing w:after="0" w:line="360" w:lineRule="auto"/>
        <w:jc w:val="center"/>
        <w:rPr>
          <w:rFonts w:cs="Arial"/>
          <w:b/>
          <w:bCs/>
          <w:szCs w:val="24"/>
        </w:rPr>
      </w:pPr>
    </w:p>
    <w:p w14:paraId="49A9824B" w14:textId="06F8439A" w:rsidR="00593DE9" w:rsidRPr="00A53348" w:rsidRDefault="00593DE9" w:rsidP="00593DE9">
      <w:pPr>
        <w:spacing w:after="0" w:line="360" w:lineRule="auto"/>
        <w:jc w:val="center"/>
        <w:rPr>
          <w:rFonts w:cs="Arial"/>
          <w:b/>
          <w:bCs/>
          <w:szCs w:val="24"/>
        </w:rPr>
      </w:pPr>
    </w:p>
    <w:p w14:paraId="7D4621F0" w14:textId="069100D5" w:rsidR="00593DE9" w:rsidRPr="00A53348" w:rsidRDefault="00593DE9" w:rsidP="00593DE9">
      <w:pPr>
        <w:spacing w:after="0" w:line="360" w:lineRule="auto"/>
        <w:jc w:val="center"/>
        <w:rPr>
          <w:rFonts w:cs="Arial"/>
          <w:b/>
          <w:bCs/>
          <w:szCs w:val="24"/>
        </w:rPr>
      </w:pPr>
    </w:p>
    <w:p w14:paraId="03D99C9C" w14:textId="4E59CD1C" w:rsidR="00593DE9" w:rsidRPr="00A53348" w:rsidRDefault="00593DE9" w:rsidP="00593DE9">
      <w:pPr>
        <w:spacing w:after="0" w:line="360" w:lineRule="auto"/>
        <w:jc w:val="center"/>
        <w:rPr>
          <w:rFonts w:cs="Arial"/>
          <w:b/>
          <w:bCs/>
          <w:szCs w:val="24"/>
        </w:rPr>
      </w:pPr>
    </w:p>
    <w:p w14:paraId="661E8D1A" w14:textId="3D1807CC" w:rsidR="00593DE9" w:rsidRPr="00A53348" w:rsidRDefault="00593DE9" w:rsidP="00593DE9">
      <w:pPr>
        <w:spacing w:after="0" w:line="360" w:lineRule="auto"/>
        <w:jc w:val="center"/>
        <w:rPr>
          <w:rFonts w:cs="Arial"/>
          <w:b/>
          <w:bCs/>
          <w:szCs w:val="24"/>
        </w:rPr>
      </w:pPr>
    </w:p>
    <w:p w14:paraId="5DEFDF6B" w14:textId="565B028E" w:rsidR="00593DE9" w:rsidRPr="00A53348" w:rsidRDefault="00593DE9" w:rsidP="00593DE9">
      <w:pPr>
        <w:spacing w:after="0" w:line="360" w:lineRule="auto"/>
        <w:jc w:val="center"/>
        <w:rPr>
          <w:rFonts w:cs="Arial"/>
          <w:b/>
          <w:bCs/>
          <w:szCs w:val="24"/>
        </w:rPr>
      </w:pPr>
    </w:p>
    <w:p w14:paraId="7C7DF6FF" w14:textId="077986AE" w:rsidR="00593DE9" w:rsidRPr="00A53348" w:rsidRDefault="00593DE9" w:rsidP="00593DE9">
      <w:pPr>
        <w:spacing w:after="0" w:line="360" w:lineRule="auto"/>
        <w:jc w:val="center"/>
        <w:rPr>
          <w:rFonts w:cs="Arial"/>
          <w:b/>
          <w:bCs/>
          <w:szCs w:val="24"/>
        </w:rPr>
      </w:pPr>
    </w:p>
    <w:p w14:paraId="5C30865E" w14:textId="4C9FB717" w:rsidR="00593DE9" w:rsidRPr="00A53348" w:rsidRDefault="00593DE9" w:rsidP="00593DE9">
      <w:pPr>
        <w:spacing w:after="0" w:line="360" w:lineRule="auto"/>
        <w:jc w:val="center"/>
        <w:rPr>
          <w:rFonts w:cs="Arial"/>
          <w:b/>
          <w:bCs/>
          <w:szCs w:val="24"/>
        </w:rPr>
      </w:pPr>
    </w:p>
    <w:p w14:paraId="263FB942" w14:textId="75B2F2E3" w:rsidR="00593DE9" w:rsidRPr="00A53348" w:rsidRDefault="00593DE9" w:rsidP="00593DE9">
      <w:pPr>
        <w:spacing w:after="0" w:line="360" w:lineRule="auto"/>
        <w:jc w:val="center"/>
        <w:rPr>
          <w:rFonts w:cs="Arial"/>
          <w:b/>
          <w:bCs/>
          <w:szCs w:val="24"/>
        </w:rPr>
      </w:pPr>
    </w:p>
    <w:p w14:paraId="6D1CED77" w14:textId="09CEE9F1" w:rsidR="00593DE9" w:rsidRPr="00A53348" w:rsidRDefault="00593DE9" w:rsidP="00593DE9">
      <w:pPr>
        <w:spacing w:after="0" w:line="360" w:lineRule="auto"/>
        <w:jc w:val="center"/>
        <w:rPr>
          <w:rFonts w:cs="Arial"/>
          <w:b/>
          <w:bCs/>
          <w:szCs w:val="24"/>
        </w:rPr>
      </w:pPr>
    </w:p>
    <w:p w14:paraId="61F171D4" w14:textId="06A8C376" w:rsidR="00593DE9" w:rsidRPr="00A53348" w:rsidRDefault="00593DE9" w:rsidP="00593DE9">
      <w:pPr>
        <w:spacing w:after="0" w:line="360" w:lineRule="auto"/>
        <w:jc w:val="center"/>
        <w:rPr>
          <w:rFonts w:cs="Arial"/>
          <w:b/>
          <w:bCs/>
          <w:szCs w:val="24"/>
        </w:rPr>
      </w:pPr>
    </w:p>
    <w:p w14:paraId="135F397F" w14:textId="472D7662" w:rsidR="00593DE9" w:rsidRPr="00A53348" w:rsidRDefault="00593DE9" w:rsidP="00593DE9">
      <w:pPr>
        <w:spacing w:after="0" w:line="360" w:lineRule="auto"/>
        <w:jc w:val="center"/>
        <w:rPr>
          <w:rFonts w:cs="Arial"/>
          <w:b/>
          <w:bCs/>
          <w:szCs w:val="24"/>
        </w:rPr>
      </w:pPr>
    </w:p>
    <w:p w14:paraId="36235EC0" w14:textId="05F6BABA" w:rsidR="00593DE9" w:rsidRPr="00A53348" w:rsidRDefault="00593DE9" w:rsidP="00593DE9">
      <w:pPr>
        <w:spacing w:after="0" w:line="360" w:lineRule="auto"/>
        <w:jc w:val="center"/>
        <w:rPr>
          <w:rFonts w:cs="Arial"/>
          <w:b/>
          <w:bCs/>
          <w:szCs w:val="24"/>
        </w:rPr>
      </w:pPr>
    </w:p>
    <w:p w14:paraId="65663647" w14:textId="1D3D314A" w:rsidR="00593DE9" w:rsidRPr="00A53348" w:rsidRDefault="00593DE9" w:rsidP="00593DE9">
      <w:pPr>
        <w:spacing w:after="0" w:line="360" w:lineRule="auto"/>
        <w:jc w:val="center"/>
        <w:rPr>
          <w:rFonts w:cs="Arial"/>
          <w:b/>
          <w:bCs/>
          <w:szCs w:val="24"/>
        </w:rPr>
      </w:pPr>
    </w:p>
    <w:p w14:paraId="3DA1E05D" w14:textId="7ACE187A" w:rsidR="00593DE9" w:rsidRPr="00A53348" w:rsidRDefault="00593DE9" w:rsidP="00593DE9">
      <w:pPr>
        <w:spacing w:after="0" w:line="360" w:lineRule="auto"/>
        <w:jc w:val="center"/>
        <w:rPr>
          <w:rFonts w:cs="Arial"/>
          <w:b/>
          <w:bCs/>
          <w:szCs w:val="24"/>
        </w:rPr>
      </w:pPr>
      <w:r w:rsidRPr="00A53348">
        <w:rPr>
          <w:rFonts w:cs="Arial"/>
          <w:b/>
          <w:bCs/>
          <w:szCs w:val="24"/>
        </w:rPr>
        <w:t xml:space="preserve">COTIA </w:t>
      </w:r>
    </w:p>
    <w:p w14:paraId="17FE5DDC" w14:textId="0B5FD1DA" w:rsidR="00593DE9" w:rsidRPr="00A53348" w:rsidRDefault="00593DE9" w:rsidP="00593DE9">
      <w:pPr>
        <w:spacing w:after="0" w:line="360" w:lineRule="auto"/>
        <w:jc w:val="center"/>
        <w:rPr>
          <w:rFonts w:cs="Arial"/>
          <w:b/>
          <w:bCs/>
          <w:szCs w:val="24"/>
        </w:rPr>
      </w:pPr>
      <w:r w:rsidRPr="00A53348">
        <w:rPr>
          <w:rFonts w:cs="Arial"/>
          <w:b/>
          <w:bCs/>
          <w:szCs w:val="24"/>
        </w:rPr>
        <w:t>202</w:t>
      </w:r>
      <w:r w:rsidR="00CA2313">
        <w:rPr>
          <w:rFonts w:cs="Arial"/>
          <w:b/>
          <w:bCs/>
          <w:szCs w:val="24"/>
        </w:rPr>
        <w:t>2</w:t>
      </w:r>
    </w:p>
    <w:p w14:paraId="0745618A" w14:textId="77777777" w:rsidR="00E07D7C" w:rsidRPr="00A53348" w:rsidRDefault="00E07D7C" w:rsidP="00E07D7C">
      <w:pPr>
        <w:spacing w:after="0" w:line="360" w:lineRule="auto"/>
        <w:jc w:val="center"/>
        <w:rPr>
          <w:rFonts w:cs="Arial"/>
          <w:b/>
          <w:bCs/>
          <w:szCs w:val="24"/>
        </w:rPr>
      </w:pPr>
    </w:p>
    <w:p w14:paraId="0BBBA3B5" w14:textId="77777777" w:rsidR="00E07D7C" w:rsidRPr="00A53348" w:rsidRDefault="00E07D7C" w:rsidP="00E07D7C">
      <w:pPr>
        <w:spacing w:after="0" w:line="360" w:lineRule="auto"/>
        <w:jc w:val="center"/>
        <w:rPr>
          <w:rFonts w:cs="Arial"/>
          <w:b/>
          <w:bCs/>
          <w:szCs w:val="24"/>
        </w:rPr>
      </w:pPr>
    </w:p>
    <w:p w14:paraId="38840F8D" w14:textId="77777777" w:rsidR="00E07D7C" w:rsidRPr="00A53348" w:rsidRDefault="00E07D7C" w:rsidP="00E07D7C">
      <w:pPr>
        <w:spacing w:after="0" w:line="360" w:lineRule="auto"/>
        <w:jc w:val="center"/>
        <w:rPr>
          <w:rFonts w:cs="Arial"/>
          <w:b/>
          <w:bCs/>
          <w:szCs w:val="24"/>
        </w:rPr>
      </w:pPr>
    </w:p>
    <w:p w14:paraId="3D5561EC" w14:textId="77777777" w:rsidR="00E07D7C" w:rsidRPr="00A53348" w:rsidRDefault="00E07D7C" w:rsidP="00E07D7C">
      <w:pPr>
        <w:spacing w:after="0" w:line="360" w:lineRule="auto"/>
        <w:jc w:val="center"/>
        <w:rPr>
          <w:rFonts w:cs="Arial"/>
          <w:b/>
          <w:bCs/>
          <w:szCs w:val="24"/>
        </w:rPr>
      </w:pPr>
    </w:p>
    <w:p w14:paraId="0F9A8270" w14:textId="77777777" w:rsidR="00E07D7C" w:rsidRPr="00A53348" w:rsidRDefault="00E07D7C" w:rsidP="00E07D7C">
      <w:pPr>
        <w:spacing w:after="0" w:line="360" w:lineRule="auto"/>
        <w:jc w:val="center"/>
        <w:rPr>
          <w:rFonts w:cs="Arial"/>
          <w:b/>
          <w:bCs/>
          <w:szCs w:val="24"/>
        </w:rPr>
      </w:pPr>
    </w:p>
    <w:p w14:paraId="358AC526" w14:textId="77777777" w:rsidR="00E07D7C" w:rsidRPr="00A53348" w:rsidRDefault="00E07D7C" w:rsidP="00E07D7C">
      <w:pPr>
        <w:spacing w:after="0" w:line="360" w:lineRule="auto"/>
        <w:jc w:val="center"/>
        <w:rPr>
          <w:rFonts w:cs="Arial"/>
          <w:b/>
          <w:bCs/>
          <w:szCs w:val="24"/>
        </w:rPr>
      </w:pPr>
    </w:p>
    <w:p w14:paraId="27BA2111" w14:textId="651CD69C" w:rsidR="00E07D7C" w:rsidRPr="00A53348" w:rsidRDefault="00EC1F99" w:rsidP="00E07D7C">
      <w:pPr>
        <w:spacing w:after="0" w:line="360" w:lineRule="auto"/>
        <w:jc w:val="center"/>
        <w:rPr>
          <w:rFonts w:cs="Arial"/>
          <w:b/>
          <w:bCs/>
          <w:szCs w:val="24"/>
        </w:rPr>
      </w:pPr>
      <w:r w:rsidRPr="00A53348">
        <w:rPr>
          <w:rFonts w:cs="Arial"/>
          <w:b/>
          <w:bCs/>
          <w:szCs w:val="24"/>
        </w:rPr>
        <w:t>GABRIELA DOS SANTOS ANDRADE</w:t>
      </w:r>
    </w:p>
    <w:p w14:paraId="2A934FFC" w14:textId="312298C5" w:rsidR="00E07D7C" w:rsidRPr="00A53348" w:rsidRDefault="00EC1F99" w:rsidP="00E07D7C">
      <w:pPr>
        <w:spacing w:after="0" w:line="360" w:lineRule="auto"/>
        <w:jc w:val="center"/>
        <w:rPr>
          <w:rFonts w:cs="Arial"/>
          <w:b/>
          <w:bCs/>
          <w:szCs w:val="24"/>
        </w:rPr>
      </w:pPr>
      <w:r w:rsidRPr="00A53348">
        <w:rPr>
          <w:rFonts w:cs="Arial"/>
          <w:b/>
          <w:bCs/>
          <w:szCs w:val="24"/>
        </w:rPr>
        <w:t>LEONARDO XAVIER DE SOUZA</w:t>
      </w:r>
    </w:p>
    <w:p w14:paraId="707042F9" w14:textId="77777777" w:rsidR="00E07D7C" w:rsidRPr="00A53348" w:rsidRDefault="00E07D7C" w:rsidP="00E07D7C">
      <w:pPr>
        <w:spacing w:after="0" w:line="360" w:lineRule="auto"/>
        <w:jc w:val="center"/>
        <w:rPr>
          <w:rFonts w:cs="Arial"/>
          <w:szCs w:val="24"/>
        </w:rPr>
      </w:pPr>
    </w:p>
    <w:p w14:paraId="1DC62ECA" w14:textId="77777777" w:rsidR="00E07D7C" w:rsidRPr="00A53348" w:rsidRDefault="00E07D7C" w:rsidP="00E07D7C">
      <w:pPr>
        <w:spacing w:after="0" w:line="360" w:lineRule="auto"/>
        <w:jc w:val="center"/>
        <w:rPr>
          <w:rFonts w:cs="Arial"/>
          <w:szCs w:val="24"/>
        </w:rPr>
      </w:pPr>
    </w:p>
    <w:p w14:paraId="56FDB740" w14:textId="77777777" w:rsidR="00E07D7C" w:rsidRPr="00A53348" w:rsidRDefault="00E07D7C" w:rsidP="00E07D7C">
      <w:pPr>
        <w:spacing w:after="0" w:line="360" w:lineRule="auto"/>
        <w:jc w:val="center"/>
        <w:rPr>
          <w:rFonts w:cs="Arial"/>
          <w:szCs w:val="24"/>
        </w:rPr>
      </w:pPr>
    </w:p>
    <w:p w14:paraId="5E6BF11C" w14:textId="77777777" w:rsidR="00E07D7C" w:rsidRPr="00A53348" w:rsidRDefault="00E07D7C" w:rsidP="00E07D7C">
      <w:pPr>
        <w:spacing w:after="0" w:line="360" w:lineRule="auto"/>
        <w:jc w:val="center"/>
        <w:rPr>
          <w:rFonts w:cs="Arial"/>
          <w:szCs w:val="24"/>
        </w:rPr>
      </w:pPr>
    </w:p>
    <w:p w14:paraId="6E0D975C" w14:textId="77777777" w:rsidR="00E07D7C" w:rsidRPr="00A53348" w:rsidRDefault="00E07D7C" w:rsidP="00E07D7C">
      <w:pPr>
        <w:spacing w:after="0" w:line="360" w:lineRule="auto"/>
        <w:jc w:val="center"/>
        <w:rPr>
          <w:rFonts w:cs="Arial"/>
          <w:szCs w:val="24"/>
        </w:rPr>
      </w:pPr>
    </w:p>
    <w:p w14:paraId="1A749C9C" w14:textId="77777777" w:rsidR="00E07D7C" w:rsidRPr="00A53348" w:rsidRDefault="00E07D7C" w:rsidP="00E07D7C">
      <w:pPr>
        <w:spacing w:after="0" w:line="360" w:lineRule="auto"/>
        <w:jc w:val="center"/>
        <w:rPr>
          <w:rFonts w:cs="Arial"/>
          <w:szCs w:val="24"/>
        </w:rPr>
      </w:pPr>
    </w:p>
    <w:p w14:paraId="06A8CDA3" w14:textId="15524AE2" w:rsidR="00E07D7C" w:rsidRPr="00A53348" w:rsidRDefault="00A100BB" w:rsidP="00E07D7C">
      <w:pPr>
        <w:spacing w:after="0" w:line="360" w:lineRule="auto"/>
        <w:jc w:val="center"/>
        <w:rPr>
          <w:rFonts w:cs="Arial"/>
          <w:b/>
          <w:bCs/>
          <w:szCs w:val="24"/>
        </w:rPr>
      </w:pPr>
      <w:r w:rsidRPr="00A53348">
        <w:rPr>
          <w:rFonts w:cs="Arial"/>
          <w:b/>
          <w:bCs/>
          <w:szCs w:val="24"/>
        </w:rPr>
        <w:t>CENTRO DE TREINAMENTO PARA NOVOS TALENTOS</w:t>
      </w:r>
    </w:p>
    <w:p w14:paraId="14E5AC33" w14:textId="77777777" w:rsidR="00E07D7C" w:rsidRPr="00A53348" w:rsidRDefault="00E07D7C" w:rsidP="00E07D7C">
      <w:pPr>
        <w:spacing w:after="0" w:line="360" w:lineRule="auto"/>
        <w:jc w:val="center"/>
        <w:rPr>
          <w:rFonts w:cs="Arial"/>
          <w:b/>
          <w:bCs/>
          <w:szCs w:val="24"/>
        </w:rPr>
      </w:pPr>
    </w:p>
    <w:p w14:paraId="4A0BED07" w14:textId="77777777" w:rsidR="00E07D7C" w:rsidRPr="00A53348" w:rsidRDefault="00E07D7C" w:rsidP="00E07D7C">
      <w:pPr>
        <w:spacing w:after="0" w:line="360" w:lineRule="auto"/>
        <w:jc w:val="center"/>
        <w:rPr>
          <w:rFonts w:cs="Arial"/>
          <w:b/>
          <w:bCs/>
          <w:szCs w:val="24"/>
        </w:rPr>
      </w:pPr>
    </w:p>
    <w:p w14:paraId="469110D7" w14:textId="77777777" w:rsidR="00E07D7C" w:rsidRPr="00A53348" w:rsidRDefault="00E07D7C" w:rsidP="00E07D7C">
      <w:pPr>
        <w:spacing w:after="0" w:line="360" w:lineRule="auto"/>
        <w:jc w:val="center"/>
        <w:rPr>
          <w:rFonts w:cs="Arial"/>
          <w:b/>
          <w:bCs/>
          <w:szCs w:val="24"/>
        </w:rPr>
      </w:pPr>
    </w:p>
    <w:p w14:paraId="463FE624" w14:textId="77777777" w:rsidR="00E07D7C" w:rsidRPr="00A53348" w:rsidRDefault="00E07D7C" w:rsidP="00E07D7C">
      <w:pPr>
        <w:spacing w:after="0" w:line="360" w:lineRule="auto"/>
        <w:jc w:val="center"/>
        <w:rPr>
          <w:rFonts w:cs="Arial"/>
          <w:b/>
          <w:bCs/>
          <w:szCs w:val="24"/>
        </w:rPr>
      </w:pPr>
    </w:p>
    <w:p w14:paraId="1C6CCB59" w14:textId="77777777" w:rsidR="00E07D7C" w:rsidRPr="00A53348" w:rsidRDefault="00E07D7C" w:rsidP="00E07D7C">
      <w:pPr>
        <w:spacing w:after="0" w:line="360" w:lineRule="auto"/>
        <w:jc w:val="center"/>
        <w:rPr>
          <w:rFonts w:cs="Arial"/>
          <w:b/>
          <w:bCs/>
          <w:szCs w:val="24"/>
        </w:rPr>
      </w:pPr>
    </w:p>
    <w:p w14:paraId="14C1C7C3" w14:textId="77777777" w:rsidR="00E07D7C" w:rsidRPr="00A53348" w:rsidRDefault="00E07D7C" w:rsidP="00E07D7C">
      <w:pPr>
        <w:spacing w:after="0" w:line="360" w:lineRule="auto"/>
        <w:jc w:val="center"/>
        <w:rPr>
          <w:rFonts w:cs="Arial"/>
          <w:b/>
          <w:bCs/>
          <w:szCs w:val="24"/>
        </w:rPr>
      </w:pPr>
    </w:p>
    <w:p w14:paraId="691940AE" w14:textId="1D85CB56" w:rsidR="00E07D7C" w:rsidRPr="00A53348" w:rsidRDefault="00BA6E7A" w:rsidP="00BA6E7A">
      <w:pPr>
        <w:spacing w:after="0" w:line="240" w:lineRule="auto"/>
        <w:ind w:left="4536"/>
        <w:jc w:val="both"/>
        <w:rPr>
          <w:rFonts w:cs="Arial"/>
          <w:szCs w:val="24"/>
        </w:rPr>
      </w:pPr>
      <w:r w:rsidRPr="00A53348">
        <w:rPr>
          <w:rFonts w:cs="Arial"/>
          <w:szCs w:val="24"/>
        </w:rPr>
        <w:t>Trabalho de Conclusão de Curso apresentado a Faculdade de Tecnologia de Cotia apresentado como requisito para a obtenção d</w:t>
      </w:r>
      <w:r w:rsidR="003B17FC">
        <w:rPr>
          <w:rFonts w:cs="Arial"/>
          <w:szCs w:val="24"/>
        </w:rPr>
        <w:t>o</w:t>
      </w:r>
      <w:r w:rsidRPr="00A53348">
        <w:rPr>
          <w:rFonts w:cs="Arial"/>
          <w:szCs w:val="24"/>
        </w:rPr>
        <w:t xml:space="preserve"> título de Tecnologia </w:t>
      </w:r>
      <w:r w:rsidR="003B17FC">
        <w:rPr>
          <w:rFonts w:cs="Arial"/>
          <w:szCs w:val="24"/>
        </w:rPr>
        <w:t>em</w:t>
      </w:r>
      <w:r w:rsidRPr="00A53348">
        <w:rPr>
          <w:rFonts w:cs="Arial"/>
          <w:szCs w:val="24"/>
        </w:rPr>
        <w:t xml:space="preserve"> Gestão Empresarial.</w:t>
      </w:r>
    </w:p>
    <w:p w14:paraId="3A2432CF" w14:textId="19BDEF6B" w:rsidR="00BA6E7A" w:rsidRPr="00A53348" w:rsidRDefault="00BA6E7A" w:rsidP="00BA6E7A">
      <w:pPr>
        <w:spacing w:after="0" w:line="240" w:lineRule="auto"/>
        <w:ind w:left="4536"/>
        <w:jc w:val="both"/>
        <w:rPr>
          <w:rFonts w:cs="Arial"/>
          <w:szCs w:val="24"/>
        </w:rPr>
      </w:pPr>
    </w:p>
    <w:p w14:paraId="2696998A" w14:textId="5725EDD1" w:rsidR="00BA6E7A" w:rsidRPr="00A53348" w:rsidRDefault="00BA6E7A" w:rsidP="00BA6E7A">
      <w:pPr>
        <w:spacing w:after="0" w:line="240" w:lineRule="auto"/>
        <w:ind w:left="4536"/>
        <w:jc w:val="both"/>
        <w:rPr>
          <w:rFonts w:cs="Arial"/>
          <w:szCs w:val="24"/>
        </w:rPr>
      </w:pPr>
      <w:r w:rsidRPr="00A53348">
        <w:rPr>
          <w:rFonts w:cs="Arial"/>
          <w:szCs w:val="24"/>
        </w:rPr>
        <w:t>Orientador: Prof. Francisco Eugenio Barrela</w:t>
      </w:r>
    </w:p>
    <w:p w14:paraId="08D33FF0" w14:textId="77777777" w:rsidR="00E07D7C" w:rsidRPr="00A53348" w:rsidRDefault="00E07D7C" w:rsidP="00E07D7C">
      <w:pPr>
        <w:spacing w:after="0" w:line="360" w:lineRule="auto"/>
        <w:jc w:val="center"/>
        <w:rPr>
          <w:rFonts w:cs="Arial"/>
          <w:b/>
          <w:bCs/>
          <w:szCs w:val="24"/>
        </w:rPr>
      </w:pPr>
    </w:p>
    <w:p w14:paraId="2B487CCE" w14:textId="77777777" w:rsidR="00E07D7C" w:rsidRPr="00A53348" w:rsidRDefault="00E07D7C" w:rsidP="00E07D7C">
      <w:pPr>
        <w:spacing w:after="0" w:line="360" w:lineRule="auto"/>
        <w:jc w:val="center"/>
        <w:rPr>
          <w:rFonts w:cs="Arial"/>
          <w:b/>
          <w:bCs/>
          <w:szCs w:val="24"/>
        </w:rPr>
      </w:pPr>
    </w:p>
    <w:p w14:paraId="16E8C188" w14:textId="77777777" w:rsidR="00E07D7C" w:rsidRPr="00A53348" w:rsidRDefault="00E07D7C" w:rsidP="00E07D7C">
      <w:pPr>
        <w:spacing w:after="0" w:line="360" w:lineRule="auto"/>
        <w:jc w:val="center"/>
        <w:rPr>
          <w:rFonts w:cs="Arial"/>
          <w:b/>
          <w:bCs/>
          <w:szCs w:val="24"/>
        </w:rPr>
      </w:pPr>
    </w:p>
    <w:p w14:paraId="3250524D" w14:textId="30D66754" w:rsidR="00E07D7C" w:rsidRDefault="00E07D7C" w:rsidP="00E07D7C">
      <w:pPr>
        <w:spacing w:after="0" w:line="360" w:lineRule="auto"/>
        <w:jc w:val="center"/>
        <w:rPr>
          <w:rFonts w:cs="Arial"/>
          <w:b/>
          <w:bCs/>
          <w:szCs w:val="24"/>
        </w:rPr>
      </w:pPr>
    </w:p>
    <w:p w14:paraId="2C46C720" w14:textId="3251E6A6" w:rsidR="003B17FC" w:rsidRDefault="003B17FC" w:rsidP="00E07D7C">
      <w:pPr>
        <w:spacing w:after="0" w:line="360" w:lineRule="auto"/>
        <w:jc w:val="center"/>
        <w:rPr>
          <w:rFonts w:cs="Arial"/>
          <w:b/>
          <w:bCs/>
          <w:szCs w:val="24"/>
        </w:rPr>
      </w:pPr>
    </w:p>
    <w:p w14:paraId="6BABDB5C" w14:textId="77777777" w:rsidR="003B17FC" w:rsidRPr="00A53348" w:rsidRDefault="003B17FC" w:rsidP="00E07D7C">
      <w:pPr>
        <w:spacing w:after="0" w:line="360" w:lineRule="auto"/>
        <w:jc w:val="center"/>
        <w:rPr>
          <w:rFonts w:cs="Arial"/>
          <w:b/>
          <w:bCs/>
          <w:szCs w:val="24"/>
        </w:rPr>
      </w:pPr>
    </w:p>
    <w:p w14:paraId="173EF6FE" w14:textId="77777777" w:rsidR="009E7115" w:rsidRPr="00A53348" w:rsidRDefault="00E07D7C" w:rsidP="009E7115">
      <w:pPr>
        <w:spacing w:after="0" w:line="360" w:lineRule="auto"/>
        <w:jc w:val="center"/>
        <w:rPr>
          <w:rFonts w:cs="Arial"/>
          <w:b/>
          <w:bCs/>
          <w:szCs w:val="24"/>
        </w:rPr>
      </w:pPr>
      <w:r w:rsidRPr="00A53348">
        <w:rPr>
          <w:rFonts w:cs="Arial"/>
          <w:b/>
          <w:bCs/>
          <w:szCs w:val="24"/>
        </w:rPr>
        <w:t>COTIA</w:t>
      </w:r>
    </w:p>
    <w:p w14:paraId="476C5E4A" w14:textId="517F92C2" w:rsidR="003B17FC" w:rsidRPr="00A53348" w:rsidRDefault="00E07D7C" w:rsidP="003B17FC">
      <w:pPr>
        <w:spacing w:after="0" w:line="360" w:lineRule="auto"/>
        <w:jc w:val="center"/>
        <w:rPr>
          <w:rFonts w:cs="Arial"/>
          <w:b/>
          <w:bCs/>
          <w:szCs w:val="24"/>
        </w:rPr>
      </w:pPr>
      <w:r w:rsidRPr="00A53348">
        <w:rPr>
          <w:rFonts w:cs="Arial"/>
          <w:b/>
          <w:bCs/>
          <w:szCs w:val="24"/>
        </w:rPr>
        <w:t>202</w:t>
      </w:r>
      <w:r w:rsidR="00CA2313">
        <w:rPr>
          <w:rFonts w:cs="Arial"/>
          <w:b/>
          <w:bCs/>
          <w:szCs w:val="24"/>
        </w:rPr>
        <w:t>2</w:t>
      </w:r>
    </w:p>
    <w:p w14:paraId="3F840FBB" w14:textId="27C1AB6E" w:rsidR="0026487E" w:rsidRDefault="00E50217" w:rsidP="00342566">
      <w:pPr>
        <w:spacing w:line="360" w:lineRule="auto"/>
        <w:jc w:val="center"/>
        <w:rPr>
          <w:rFonts w:cs="Arial"/>
          <w:b/>
          <w:bCs/>
          <w:szCs w:val="24"/>
        </w:rPr>
      </w:pPr>
      <w:r>
        <w:rPr>
          <w:rFonts w:cs="Arial"/>
          <w:b/>
          <w:bCs/>
          <w:szCs w:val="24"/>
        </w:rPr>
        <w:lastRenderedPageBreak/>
        <w:t>Dedicatória</w:t>
      </w:r>
    </w:p>
    <w:p w14:paraId="4BDA61C5" w14:textId="77777777" w:rsidR="007C6F24" w:rsidRPr="00A53348" w:rsidRDefault="007C6F24" w:rsidP="00342566">
      <w:pPr>
        <w:spacing w:line="360" w:lineRule="auto"/>
        <w:jc w:val="center"/>
        <w:rPr>
          <w:rFonts w:cs="Arial"/>
          <w:b/>
          <w:bCs/>
          <w:szCs w:val="24"/>
        </w:rPr>
      </w:pPr>
    </w:p>
    <w:p w14:paraId="246EBC54" w14:textId="7E27BEBA" w:rsidR="005145E5" w:rsidRDefault="0026487E" w:rsidP="009E7115">
      <w:pPr>
        <w:spacing w:line="360" w:lineRule="auto"/>
        <w:ind w:firstLine="709"/>
        <w:jc w:val="both"/>
        <w:rPr>
          <w:rFonts w:cs="Arial"/>
          <w:szCs w:val="24"/>
        </w:rPr>
      </w:pPr>
      <w:r w:rsidRPr="00A53348">
        <w:rPr>
          <w:rFonts w:cs="Arial"/>
          <w:szCs w:val="24"/>
        </w:rPr>
        <w:t xml:space="preserve">Dedicamos esse trabalho a todos aqueles que torceram pelo nosso sucesso e nos </w:t>
      </w:r>
      <w:r w:rsidR="00150AC2" w:rsidRPr="00A53348">
        <w:rPr>
          <w:rFonts w:cs="Arial"/>
          <w:szCs w:val="24"/>
        </w:rPr>
        <w:t>apoiaram</w:t>
      </w:r>
      <w:r w:rsidRPr="00A53348">
        <w:rPr>
          <w:rFonts w:cs="Arial"/>
          <w:szCs w:val="24"/>
        </w:rPr>
        <w:t xml:space="preserve"> até o momento</w:t>
      </w:r>
      <w:r w:rsidR="00150AC2" w:rsidRPr="00A53348">
        <w:rPr>
          <w:rFonts w:cs="Arial"/>
          <w:szCs w:val="24"/>
        </w:rPr>
        <w:t>,</w:t>
      </w:r>
      <w:r w:rsidRPr="00A53348">
        <w:rPr>
          <w:rFonts w:cs="Arial"/>
          <w:szCs w:val="24"/>
        </w:rPr>
        <w:t xml:space="preserve"> em </w:t>
      </w:r>
      <w:r w:rsidR="00150AC2" w:rsidRPr="00A53348">
        <w:rPr>
          <w:rFonts w:cs="Arial"/>
          <w:szCs w:val="24"/>
        </w:rPr>
        <w:t>especial nosso</w:t>
      </w:r>
      <w:r w:rsidRPr="00A53348">
        <w:rPr>
          <w:rFonts w:cs="Arial"/>
          <w:szCs w:val="24"/>
        </w:rPr>
        <w:t xml:space="preserve"> orientador Francisco Eugenio Barrela que </w:t>
      </w:r>
      <w:r w:rsidR="00150AC2" w:rsidRPr="00A53348">
        <w:rPr>
          <w:rFonts w:cs="Arial"/>
          <w:szCs w:val="24"/>
        </w:rPr>
        <w:t>desde o terceiro semestre compartilhou conosco grande parte dos seus conhecimentos.</w:t>
      </w:r>
      <w:r w:rsidR="00A4561D" w:rsidRPr="00A53348">
        <w:rPr>
          <w:rFonts w:cs="Arial"/>
          <w:szCs w:val="24"/>
        </w:rPr>
        <w:t xml:space="preserve"> </w:t>
      </w:r>
    </w:p>
    <w:p w14:paraId="06C1C4FF" w14:textId="3618B36C" w:rsidR="005145E5" w:rsidRPr="00A53348" w:rsidRDefault="005145E5" w:rsidP="009E7115">
      <w:pPr>
        <w:spacing w:line="360" w:lineRule="auto"/>
        <w:ind w:firstLine="709"/>
        <w:jc w:val="both"/>
        <w:rPr>
          <w:rFonts w:cs="Arial"/>
          <w:szCs w:val="24"/>
        </w:rPr>
      </w:pPr>
      <w:r w:rsidRPr="00A53348">
        <w:rPr>
          <w:rFonts w:cs="Arial"/>
          <w:szCs w:val="24"/>
        </w:rPr>
        <w:t>Dedicamos também esse trabalho a nós mesmos, sabemos o quão foi difícil chegar até aqui e com o apoio que prestamos um ao outro foi inquestionável para as nossas realizações acadêmicas.</w:t>
      </w:r>
      <w:r w:rsidR="004A58D0" w:rsidRPr="00A53348">
        <w:rPr>
          <w:rFonts w:cs="Arial"/>
          <w:szCs w:val="24"/>
        </w:rPr>
        <w:br w:type="page"/>
      </w:r>
    </w:p>
    <w:p w14:paraId="3074B398" w14:textId="5F2AA464" w:rsidR="004A58D0" w:rsidRDefault="00E50217" w:rsidP="00342566">
      <w:pPr>
        <w:spacing w:line="360" w:lineRule="auto"/>
        <w:jc w:val="center"/>
        <w:rPr>
          <w:rFonts w:cs="Arial"/>
          <w:b/>
          <w:bCs/>
          <w:szCs w:val="24"/>
        </w:rPr>
      </w:pPr>
      <w:r>
        <w:rPr>
          <w:rFonts w:cs="Arial"/>
          <w:b/>
          <w:bCs/>
          <w:szCs w:val="24"/>
        </w:rPr>
        <w:lastRenderedPageBreak/>
        <w:t>Agradecimentos</w:t>
      </w:r>
    </w:p>
    <w:p w14:paraId="01F17928" w14:textId="77777777" w:rsidR="007C6F24" w:rsidRPr="00A53348" w:rsidRDefault="007C6F24" w:rsidP="00342566">
      <w:pPr>
        <w:spacing w:line="360" w:lineRule="auto"/>
        <w:jc w:val="center"/>
        <w:rPr>
          <w:rFonts w:cs="Arial"/>
          <w:b/>
          <w:bCs/>
          <w:szCs w:val="24"/>
        </w:rPr>
      </w:pPr>
    </w:p>
    <w:p w14:paraId="7E7DF98E" w14:textId="7D3059A4" w:rsidR="00F7598E" w:rsidRPr="00A53348" w:rsidRDefault="00F12574" w:rsidP="007327D2">
      <w:pPr>
        <w:spacing w:line="360" w:lineRule="auto"/>
        <w:ind w:firstLine="709"/>
        <w:jc w:val="both"/>
        <w:rPr>
          <w:rFonts w:cs="Arial"/>
          <w:szCs w:val="24"/>
        </w:rPr>
      </w:pPr>
      <w:r w:rsidRPr="00A53348">
        <w:rPr>
          <w:rFonts w:cs="Arial"/>
          <w:szCs w:val="24"/>
        </w:rPr>
        <w:t xml:space="preserve">Agradecemos a nossa família e amigos que nos apoiaram desde o início, que tiveram paciência e compreensão quanto abdicação de momentos de lazer para a realização </w:t>
      </w:r>
      <w:r w:rsidR="004A58D0" w:rsidRPr="00A53348">
        <w:rPr>
          <w:rFonts w:cs="Arial"/>
          <w:szCs w:val="24"/>
        </w:rPr>
        <w:t>de nossas</w:t>
      </w:r>
      <w:r w:rsidRPr="00A53348">
        <w:rPr>
          <w:rFonts w:cs="Arial"/>
          <w:szCs w:val="24"/>
        </w:rPr>
        <w:t xml:space="preserve"> obrigações acadêmicas.</w:t>
      </w:r>
    </w:p>
    <w:p w14:paraId="51EF77D8" w14:textId="604DAA77" w:rsidR="00E467AF" w:rsidRPr="00941586" w:rsidRDefault="004123AF" w:rsidP="007327D2">
      <w:pPr>
        <w:spacing w:line="360" w:lineRule="auto"/>
        <w:ind w:firstLine="709"/>
        <w:jc w:val="both"/>
        <w:rPr>
          <w:rFonts w:cs="Arial"/>
          <w:szCs w:val="24"/>
        </w:rPr>
      </w:pPr>
      <w:r w:rsidRPr="00941586">
        <w:rPr>
          <w:rFonts w:cs="Arial"/>
          <w:szCs w:val="24"/>
        </w:rPr>
        <w:t>S</w:t>
      </w:r>
      <w:r w:rsidR="00F12574" w:rsidRPr="00941586">
        <w:rPr>
          <w:rFonts w:cs="Arial"/>
          <w:szCs w:val="24"/>
        </w:rPr>
        <w:t xml:space="preserve">omos gratos aos professores que nos instruíram e auxiliaram </w:t>
      </w:r>
      <w:r w:rsidR="004A58D0" w:rsidRPr="00941586">
        <w:rPr>
          <w:rFonts w:cs="Arial"/>
          <w:szCs w:val="24"/>
        </w:rPr>
        <w:t>não somente em</w:t>
      </w:r>
      <w:r w:rsidR="00F12574" w:rsidRPr="00941586">
        <w:rPr>
          <w:rFonts w:cs="Arial"/>
          <w:szCs w:val="24"/>
        </w:rPr>
        <w:t xml:space="preserve"> questões </w:t>
      </w:r>
      <w:r w:rsidR="001C622A" w:rsidRPr="00941586">
        <w:rPr>
          <w:rFonts w:cs="Arial"/>
          <w:szCs w:val="24"/>
        </w:rPr>
        <w:t>acadêmicas</w:t>
      </w:r>
      <w:r w:rsidR="004A58D0" w:rsidRPr="00941586">
        <w:rPr>
          <w:rFonts w:cs="Arial"/>
          <w:szCs w:val="24"/>
        </w:rPr>
        <w:t>, mas em âmbito profissional</w:t>
      </w:r>
      <w:r w:rsidR="00E467AF" w:rsidRPr="00941586">
        <w:rPr>
          <w:rFonts w:cs="Arial"/>
          <w:szCs w:val="24"/>
        </w:rPr>
        <w:t>. Gostaríamos de enfatizar os feedbacks que o Professor Elias Fernandes Gorgonho Farias nos propôs, suas aulas voltadas a construção de um projeto foram de grande importância para o nosso aprendizado.</w:t>
      </w:r>
      <w:r w:rsidR="004812AA" w:rsidRPr="00941586">
        <w:rPr>
          <w:rFonts w:cs="Arial"/>
          <w:szCs w:val="24"/>
        </w:rPr>
        <w:t xml:space="preserve"> Agradecemos também o aprendizado disponibilizado pelo professor Alberto Messias Rodrigues Bastos, onde nos auxiliou com a conclusão do plano financeiro desse projeto</w:t>
      </w:r>
      <w:r w:rsidR="005B505B" w:rsidRPr="00941586">
        <w:rPr>
          <w:rFonts w:cs="Arial"/>
          <w:szCs w:val="24"/>
        </w:rPr>
        <w:t>.</w:t>
      </w:r>
    </w:p>
    <w:p w14:paraId="055491D8" w14:textId="5C02B5BD" w:rsidR="004A58D0" w:rsidRPr="00A53348" w:rsidRDefault="004A58D0" w:rsidP="007327D2">
      <w:pPr>
        <w:spacing w:line="360" w:lineRule="auto"/>
        <w:ind w:firstLine="709"/>
        <w:jc w:val="both"/>
        <w:rPr>
          <w:rFonts w:cs="Arial"/>
          <w:szCs w:val="24"/>
        </w:rPr>
      </w:pPr>
      <w:r w:rsidRPr="00A53348">
        <w:rPr>
          <w:rFonts w:cs="Arial"/>
          <w:szCs w:val="24"/>
        </w:rPr>
        <w:t xml:space="preserve">Nossos colegas de classe </w:t>
      </w:r>
      <w:r w:rsidR="004123AF" w:rsidRPr="00A53348">
        <w:rPr>
          <w:rFonts w:cs="Arial"/>
          <w:szCs w:val="24"/>
        </w:rPr>
        <w:t>também são de extrema importân</w:t>
      </w:r>
      <w:r w:rsidR="004812AA">
        <w:rPr>
          <w:rFonts w:cs="Arial"/>
          <w:szCs w:val="24"/>
        </w:rPr>
        <w:t>cia em nossa passagem pela Fatec</w:t>
      </w:r>
      <w:r w:rsidR="004123AF" w:rsidRPr="00A53348">
        <w:rPr>
          <w:rFonts w:cs="Arial"/>
          <w:szCs w:val="24"/>
        </w:rPr>
        <w:t xml:space="preserve">, </w:t>
      </w:r>
      <w:r w:rsidR="001C538B" w:rsidRPr="00A53348">
        <w:rPr>
          <w:rFonts w:cs="Arial"/>
          <w:szCs w:val="24"/>
        </w:rPr>
        <w:t xml:space="preserve">a união da turma é algo nítido que nos trouxe </w:t>
      </w:r>
      <w:r w:rsidR="004123AF" w:rsidRPr="00A53348">
        <w:rPr>
          <w:rFonts w:cs="Arial"/>
          <w:szCs w:val="24"/>
        </w:rPr>
        <w:t>troca de experiência</w:t>
      </w:r>
      <w:r w:rsidR="001C538B" w:rsidRPr="00A53348">
        <w:rPr>
          <w:rFonts w:cs="Arial"/>
          <w:szCs w:val="24"/>
        </w:rPr>
        <w:t>s e rendeu algumas amizades.</w:t>
      </w:r>
    </w:p>
    <w:p w14:paraId="6435B627" w14:textId="7749CBF8" w:rsidR="004A58D0" w:rsidRPr="00A53348" w:rsidRDefault="004A58D0" w:rsidP="007327D2">
      <w:pPr>
        <w:spacing w:line="360" w:lineRule="auto"/>
        <w:ind w:firstLine="709"/>
        <w:jc w:val="both"/>
        <w:rPr>
          <w:rFonts w:cs="Arial"/>
          <w:szCs w:val="24"/>
        </w:rPr>
      </w:pPr>
      <w:r w:rsidRPr="00A53348">
        <w:rPr>
          <w:rFonts w:cs="Arial"/>
          <w:szCs w:val="24"/>
        </w:rPr>
        <w:t>Os nãos recebidos e portas que foram fechadas também fazem parte do agradecimento, pois através deles nos tornamos mais resistentes e nos sentimos cada vez mais prontos para novos desafios.</w:t>
      </w:r>
    </w:p>
    <w:p w14:paraId="634F1106" w14:textId="77777777" w:rsidR="004A58D0" w:rsidRPr="00A53348" w:rsidRDefault="004A58D0" w:rsidP="009E7115">
      <w:pPr>
        <w:spacing w:line="360" w:lineRule="auto"/>
        <w:ind w:firstLine="709"/>
        <w:rPr>
          <w:rFonts w:cs="Arial"/>
          <w:b/>
          <w:bCs/>
          <w:szCs w:val="24"/>
        </w:rPr>
      </w:pPr>
    </w:p>
    <w:p w14:paraId="2787304E" w14:textId="77777777" w:rsidR="00F7598E" w:rsidRPr="00A53348" w:rsidRDefault="00F7598E" w:rsidP="009E7115">
      <w:pPr>
        <w:spacing w:line="360" w:lineRule="auto"/>
        <w:ind w:firstLine="709"/>
        <w:rPr>
          <w:rFonts w:cs="Arial"/>
          <w:b/>
          <w:bCs/>
          <w:szCs w:val="24"/>
        </w:rPr>
      </w:pPr>
      <w:r w:rsidRPr="00A53348">
        <w:rPr>
          <w:rFonts w:cs="Arial"/>
          <w:b/>
          <w:bCs/>
          <w:szCs w:val="24"/>
        </w:rPr>
        <w:br w:type="page"/>
      </w:r>
    </w:p>
    <w:p w14:paraId="693328FB" w14:textId="18D3F85A" w:rsidR="00652FDF" w:rsidRDefault="00215779" w:rsidP="00215779">
      <w:pPr>
        <w:spacing w:line="360" w:lineRule="auto"/>
        <w:rPr>
          <w:rFonts w:cs="Arial"/>
          <w:b/>
          <w:bCs/>
          <w:szCs w:val="24"/>
        </w:rPr>
      </w:pPr>
      <w:r w:rsidRPr="00A53348">
        <w:rPr>
          <w:rFonts w:cs="Arial"/>
          <w:b/>
          <w:bCs/>
          <w:szCs w:val="24"/>
        </w:rPr>
        <w:lastRenderedPageBreak/>
        <w:t xml:space="preserve">                                                       </w:t>
      </w:r>
      <w:r w:rsidR="00E50217">
        <w:rPr>
          <w:rFonts w:cs="Arial"/>
          <w:b/>
          <w:bCs/>
          <w:szCs w:val="24"/>
        </w:rPr>
        <w:t>Resumo</w:t>
      </w:r>
    </w:p>
    <w:p w14:paraId="16EB6266" w14:textId="77777777" w:rsidR="007C6F24" w:rsidRPr="00A53348" w:rsidRDefault="007C6F24" w:rsidP="00215779">
      <w:pPr>
        <w:spacing w:line="360" w:lineRule="auto"/>
        <w:rPr>
          <w:rFonts w:cs="Arial"/>
          <w:b/>
          <w:bCs/>
          <w:szCs w:val="24"/>
        </w:rPr>
      </w:pPr>
    </w:p>
    <w:p w14:paraId="036BD912" w14:textId="0047825F" w:rsidR="00B11425" w:rsidRPr="00A53348" w:rsidRDefault="00577367" w:rsidP="009E7115">
      <w:pPr>
        <w:spacing w:line="360" w:lineRule="auto"/>
        <w:ind w:firstLine="709"/>
        <w:jc w:val="both"/>
        <w:rPr>
          <w:rFonts w:cs="Arial"/>
          <w:szCs w:val="24"/>
        </w:rPr>
      </w:pPr>
      <w:r w:rsidRPr="00A53348">
        <w:rPr>
          <w:rFonts w:cs="Arial"/>
          <w:szCs w:val="24"/>
        </w:rPr>
        <w:t xml:space="preserve">Esse projeto tem como objetivo inserir jovens de </w:t>
      </w:r>
      <w:r w:rsidR="00E467AF">
        <w:rPr>
          <w:rFonts w:cs="Arial"/>
          <w:szCs w:val="24"/>
        </w:rPr>
        <w:t>16</w:t>
      </w:r>
      <w:r w:rsidRPr="00A53348">
        <w:rPr>
          <w:rFonts w:cs="Arial"/>
          <w:szCs w:val="24"/>
        </w:rPr>
        <w:t xml:space="preserve"> a 2</w:t>
      </w:r>
      <w:r w:rsidR="0063410E">
        <w:rPr>
          <w:rFonts w:cs="Arial"/>
          <w:szCs w:val="24"/>
        </w:rPr>
        <w:t>1</w:t>
      </w:r>
      <w:r w:rsidRPr="00A53348">
        <w:rPr>
          <w:rFonts w:cs="Arial"/>
          <w:szCs w:val="24"/>
        </w:rPr>
        <w:t xml:space="preserve"> anos no mercado de trabalho através de parcerias com empresas de Cotia</w:t>
      </w:r>
      <w:r w:rsidR="00FE49A5" w:rsidRPr="00A53348">
        <w:rPr>
          <w:rFonts w:cs="Arial"/>
          <w:szCs w:val="24"/>
        </w:rPr>
        <w:t xml:space="preserve"> e</w:t>
      </w:r>
      <w:r w:rsidRPr="00A53348">
        <w:rPr>
          <w:rFonts w:cs="Arial"/>
          <w:szCs w:val="24"/>
        </w:rPr>
        <w:t xml:space="preserve"> região</w:t>
      </w:r>
      <w:r w:rsidR="00E467AF">
        <w:rPr>
          <w:rFonts w:cs="Arial"/>
          <w:szCs w:val="24"/>
        </w:rPr>
        <w:t>.</w:t>
      </w:r>
    </w:p>
    <w:p w14:paraId="36F790D0" w14:textId="52611BC0" w:rsidR="0063410E" w:rsidRPr="00A53348" w:rsidRDefault="00B11425" w:rsidP="00326AF6">
      <w:pPr>
        <w:spacing w:line="360" w:lineRule="auto"/>
        <w:ind w:firstLine="709"/>
        <w:jc w:val="both"/>
        <w:rPr>
          <w:rFonts w:cs="Arial"/>
          <w:szCs w:val="24"/>
        </w:rPr>
      </w:pPr>
      <w:r w:rsidRPr="00A53348">
        <w:rPr>
          <w:rFonts w:cs="Arial"/>
          <w:szCs w:val="24"/>
        </w:rPr>
        <w:t>A pandemia acabou ocasionando o desemprego de muitas pessoas, em contrapartida fechou portas de emprego a quem não tem muita experiência, por isso queremos oferecer treinamentos</w:t>
      </w:r>
      <w:r w:rsidR="00326AF6">
        <w:rPr>
          <w:rFonts w:cs="Arial"/>
          <w:szCs w:val="24"/>
        </w:rPr>
        <w:t xml:space="preserve"> de </w:t>
      </w:r>
      <w:r w:rsidR="00326AF6" w:rsidRPr="00F84F0A">
        <w:rPr>
          <w:rFonts w:cs="Arial"/>
          <w:i/>
          <w:iCs/>
          <w:szCs w:val="24"/>
        </w:rPr>
        <w:t>Customer Service</w:t>
      </w:r>
      <w:r w:rsidRPr="00A53348">
        <w:rPr>
          <w:rFonts w:cs="Arial"/>
          <w:szCs w:val="24"/>
        </w:rPr>
        <w:t xml:space="preserve"> </w:t>
      </w:r>
      <w:r w:rsidR="00652FDF" w:rsidRPr="00A53348">
        <w:rPr>
          <w:rFonts w:cs="Arial"/>
          <w:szCs w:val="24"/>
        </w:rPr>
        <w:t>que possibilite</w:t>
      </w:r>
      <w:r w:rsidR="00FE49A5" w:rsidRPr="00A53348">
        <w:rPr>
          <w:rFonts w:cs="Arial"/>
          <w:szCs w:val="24"/>
        </w:rPr>
        <w:t>m</w:t>
      </w:r>
      <w:r w:rsidR="00652FDF" w:rsidRPr="00A53348">
        <w:rPr>
          <w:rFonts w:cs="Arial"/>
          <w:szCs w:val="24"/>
        </w:rPr>
        <w:t xml:space="preserve"> </w:t>
      </w:r>
      <w:r w:rsidR="00456509" w:rsidRPr="00A53348">
        <w:rPr>
          <w:rFonts w:cs="Arial"/>
          <w:szCs w:val="24"/>
        </w:rPr>
        <w:t>a ingressão</w:t>
      </w:r>
      <w:r w:rsidR="00652FDF" w:rsidRPr="00A53348">
        <w:rPr>
          <w:rFonts w:cs="Arial"/>
          <w:szCs w:val="24"/>
        </w:rPr>
        <w:t xml:space="preserve"> </w:t>
      </w:r>
      <w:r w:rsidR="00326AF6">
        <w:rPr>
          <w:rFonts w:cs="Arial"/>
          <w:szCs w:val="24"/>
        </w:rPr>
        <w:t xml:space="preserve">e aprimorem a qualidade do trabalho </w:t>
      </w:r>
      <w:r w:rsidR="00652FDF" w:rsidRPr="00A53348">
        <w:rPr>
          <w:rFonts w:cs="Arial"/>
          <w:szCs w:val="24"/>
        </w:rPr>
        <w:t>de jovens.</w:t>
      </w:r>
      <w:r w:rsidR="0063410E">
        <w:rPr>
          <w:rFonts w:cs="Arial"/>
          <w:szCs w:val="24"/>
        </w:rPr>
        <w:t xml:space="preserve"> </w:t>
      </w:r>
    </w:p>
    <w:p w14:paraId="78EDAD45" w14:textId="46F90C3F" w:rsidR="00652FDF" w:rsidRPr="00A53348" w:rsidRDefault="00652FDF" w:rsidP="009E7115">
      <w:pPr>
        <w:spacing w:line="360" w:lineRule="auto"/>
        <w:ind w:firstLine="709"/>
        <w:jc w:val="both"/>
        <w:rPr>
          <w:rFonts w:cs="Arial"/>
          <w:szCs w:val="24"/>
        </w:rPr>
      </w:pPr>
      <w:r w:rsidRPr="00A53348">
        <w:rPr>
          <w:rFonts w:cs="Arial"/>
          <w:szCs w:val="24"/>
        </w:rPr>
        <w:t>Sabemos que é um grande caminho a percorrer, porém existe um grande potencial tanto para as empresas que precisam de mão de obra qualificada a um custo mais baixo, como para aqueles que precisam de uma oportunidade de trabalho.</w:t>
      </w:r>
    </w:p>
    <w:p w14:paraId="13105437" w14:textId="1BB52296" w:rsidR="00B11425" w:rsidRPr="00A53348" w:rsidRDefault="00B11425" w:rsidP="009E7115">
      <w:pPr>
        <w:spacing w:line="360" w:lineRule="auto"/>
        <w:ind w:firstLine="709"/>
        <w:jc w:val="both"/>
        <w:rPr>
          <w:rFonts w:cs="Arial"/>
          <w:szCs w:val="24"/>
        </w:rPr>
      </w:pPr>
      <w:r w:rsidRPr="00A53348">
        <w:rPr>
          <w:rFonts w:cs="Arial"/>
          <w:szCs w:val="24"/>
        </w:rPr>
        <w:t xml:space="preserve">Temos em vista que jovens bem encaminhados podem se tornar </w:t>
      </w:r>
      <w:r w:rsidR="00E467AF">
        <w:rPr>
          <w:rFonts w:cs="Arial"/>
          <w:szCs w:val="24"/>
        </w:rPr>
        <w:t>excelentes</w:t>
      </w:r>
      <w:r w:rsidRPr="00A53348">
        <w:rPr>
          <w:rFonts w:cs="Arial"/>
          <w:szCs w:val="24"/>
        </w:rPr>
        <w:t xml:space="preserve"> profissionais e isso faz com que a criminalidade não vire uma opção ao</w:t>
      </w:r>
      <w:r w:rsidR="00652FDF" w:rsidRPr="00A53348">
        <w:rPr>
          <w:rFonts w:cs="Arial"/>
          <w:szCs w:val="24"/>
        </w:rPr>
        <w:t xml:space="preserve">s que </w:t>
      </w:r>
      <w:r w:rsidR="00ED708C" w:rsidRPr="00A53348">
        <w:rPr>
          <w:rFonts w:cs="Arial"/>
          <w:szCs w:val="24"/>
        </w:rPr>
        <w:t>vem</w:t>
      </w:r>
      <w:r w:rsidR="00652FDF" w:rsidRPr="00A53348">
        <w:rPr>
          <w:rFonts w:cs="Arial"/>
          <w:szCs w:val="24"/>
        </w:rPr>
        <w:t xml:space="preserve"> </w:t>
      </w:r>
      <w:r w:rsidR="00ED708C" w:rsidRPr="00A53348">
        <w:rPr>
          <w:rFonts w:cs="Arial"/>
          <w:szCs w:val="24"/>
        </w:rPr>
        <w:t>de</w:t>
      </w:r>
      <w:r w:rsidRPr="00A53348">
        <w:rPr>
          <w:rFonts w:cs="Arial"/>
          <w:szCs w:val="24"/>
        </w:rPr>
        <w:t xml:space="preserve"> comunidades carentes. </w:t>
      </w:r>
    </w:p>
    <w:p w14:paraId="54A10091" w14:textId="77777777" w:rsidR="00BA2010" w:rsidRPr="00A53348" w:rsidRDefault="00BA2010" w:rsidP="009E7115">
      <w:pPr>
        <w:ind w:firstLine="709"/>
        <w:rPr>
          <w:rFonts w:cs="Arial"/>
          <w:b/>
          <w:bCs/>
          <w:szCs w:val="24"/>
        </w:rPr>
      </w:pPr>
    </w:p>
    <w:p w14:paraId="688CF810" w14:textId="77777777" w:rsidR="00BA2010" w:rsidRPr="00A53348" w:rsidRDefault="00BA2010" w:rsidP="009E7115">
      <w:pPr>
        <w:ind w:firstLine="709"/>
        <w:rPr>
          <w:rFonts w:cs="Arial"/>
          <w:b/>
          <w:bCs/>
          <w:szCs w:val="24"/>
        </w:rPr>
      </w:pPr>
      <w:r w:rsidRPr="00A53348">
        <w:rPr>
          <w:rFonts w:cs="Arial"/>
          <w:b/>
          <w:bCs/>
          <w:szCs w:val="24"/>
        </w:rPr>
        <w:br w:type="page"/>
      </w:r>
    </w:p>
    <w:p w14:paraId="19F628E2" w14:textId="3779666E" w:rsidR="009861E9" w:rsidRDefault="00215779" w:rsidP="00215779">
      <w:pPr>
        <w:ind w:left="2832" w:firstLine="708"/>
        <w:rPr>
          <w:rFonts w:cs="Arial"/>
          <w:b/>
          <w:bCs/>
          <w:szCs w:val="24"/>
          <w:lang w:val="en-US"/>
        </w:rPr>
      </w:pPr>
      <w:r w:rsidRPr="00A53348">
        <w:rPr>
          <w:rFonts w:cs="Arial"/>
          <w:b/>
          <w:bCs/>
          <w:szCs w:val="24"/>
        </w:rPr>
        <w:lastRenderedPageBreak/>
        <w:t xml:space="preserve">   </w:t>
      </w:r>
      <w:r w:rsidR="00E50217">
        <w:rPr>
          <w:rFonts w:cs="Arial"/>
          <w:b/>
          <w:bCs/>
          <w:szCs w:val="24"/>
          <w:lang w:val="en-US"/>
        </w:rPr>
        <w:t>Abstract</w:t>
      </w:r>
    </w:p>
    <w:p w14:paraId="475B68E5" w14:textId="77777777" w:rsidR="007C6F24" w:rsidRPr="00D81D17" w:rsidRDefault="007C6F24" w:rsidP="00215779">
      <w:pPr>
        <w:ind w:left="2832" w:firstLine="708"/>
        <w:rPr>
          <w:rFonts w:cs="Arial"/>
          <w:b/>
          <w:bCs/>
          <w:szCs w:val="24"/>
          <w:lang w:val="en-US"/>
        </w:rPr>
      </w:pPr>
    </w:p>
    <w:p w14:paraId="14A73FB7" w14:textId="1ADE2F90" w:rsidR="00150AC2" w:rsidRPr="00D81D17" w:rsidRDefault="008C1CFA" w:rsidP="009E7115">
      <w:pPr>
        <w:spacing w:line="360" w:lineRule="auto"/>
        <w:ind w:firstLine="709"/>
        <w:jc w:val="both"/>
        <w:rPr>
          <w:rFonts w:cs="Arial"/>
          <w:szCs w:val="24"/>
          <w:lang w:val="en-US"/>
        </w:rPr>
      </w:pPr>
      <w:r w:rsidRPr="00D81D17">
        <w:rPr>
          <w:rFonts w:cs="Arial"/>
          <w:szCs w:val="24"/>
          <w:lang w:val="en-US"/>
        </w:rPr>
        <w:t>The objective of this project is to bring young</w:t>
      </w:r>
      <w:r w:rsidR="004A7B76" w:rsidRPr="00D81D17">
        <w:rPr>
          <w:rFonts w:cs="Arial"/>
          <w:szCs w:val="24"/>
          <w:lang w:val="en-US"/>
        </w:rPr>
        <w:t>er 16</w:t>
      </w:r>
      <w:r w:rsidRPr="00D81D17">
        <w:rPr>
          <w:rFonts w:cs="Arial"/>
          <w:szCs w:val="24"/>
          <w:lang w:val="en-US"/>
        </w:rPr>
        <w:t xml:space="preserve"> to 24 years old in the </w:t>
      </w:r>
      <w:r w:rsidR="00A13121" w:rsidRPr="00D81D17">
        <w:rPr>
          <w:rFonts w:cs="Arial"/>
          <w:szCs w:val="24"/>
          <w:lang w:val="en-US"/>
        </w:rPr>
        <w:t>labor</w:t>
      </w:r>
      <w:r w:rsidRPr="00D81D17">
        <w:rPr>
          <w:rFonts w:cs="Arial"/>
          <w:szCs w:val="24"/>
          <w:lang w:val="en-US"/>
        </w:rPr>
        <w:t xml:space="preserve"> market through partners with companies </w:t>
      </w:r>
      <w:r w:rsidR="00883FEB" w:rsidRPr="00D81D17">
        <w:rPr>
          <w:rFonts w:cs="Arial"/>
          <w:szCs w:val="24"/>
          <w:lang w:val="en-US"/>
        </w:rPr>
        <w:t>in the city of Cotia.</w:t>
      </w:r>
    </w:p>
    <w:p w14:paraId="18BFEFF0" w14:textId="1CB4737C" w:rsidR="00150AC2" w:rsidRPr="00D81D17" w:rsidRDefault="00CA5534" w:rsidP="009E7115">
      <w:pPr>
        <w:spacing w:line="360" w:lineRule="auto"/>
        <w:ind w:firstLine="709"/>
        <w:jc w:val="both"/>
        <w:rPr>
          <w:rFonts w:cs="Arial"/>
          <w:szCs w:val="24"/>
          <w:lang w:val="en-US"/>
        </w:rPr>
      </w:pPr>
      <w:r w:rsidRPr="00D81D17">
        <w:rPr>
          <w:rFonts w:cs="Arial"/>
          <w:szCs w:val="24"/>
          <w:lang w:val="en-US"/>
        </w:rPr>
        <w:t xml:space="preserve">The pandemic </w:t>
      </w:r>
      <w:r w:rsidR="00A13121" w:rsidRPr="00D81D17">
        <w:rPr>
          <w:rFonts w:cs="Arial"/>
          <w:szCs w:val="24"/>
          <w:lang w:val="en-US"/>
        </w:rPr>
        <w:t>increases</w:t>
      </w:r>
      <w:r w:rsidR="00883FEB" w:rsidRPr="00D81D17">
        <w:rPr>
          <w:rFonts w:cs="Arial"/>
          <w:szCs w:val="24"/>
          <w:lang w:val="en-US"/>
        </w:rPr>
        <w:t xml:space="preserve"> the</w:t>
      </w:r>
      <w:r w:rsidRPr="00D81D17">
        <w:rPr>
          <w:rFonts w:cs="Arial"/>
          <w:szCs w:val="24"/>
          <w:lang w:val="en-US"/>
        </w:rPr>
        <w:t xml:space="preserve"> unemployment to a lot of people, on the other hand it closed doors to employment of people that </w:t>
      </w:r>
      <w:r w:rsidR="009F5ED0" w:rsidRPr="00D81D17">
        <w:rPr>
          <w:rFonts w:cs="Arial"/>
          <w:szCs w:val="24"/>
          <w:lang w:val="en-US"/>
        </w:rPr>
        <w:t>do not</w:t>
      </w:r>
      <w:r w:rsidRPr="00D81D17">
        <w:rPr>
          <w:rFonts w:cs="Arial"/>
          <w:szCs w:val="24"/>
          <w:lang w:val="en-US"/>
        </w:rPr>
        <w:t xml:space="preserve"> have job </w:t>
      </w:r>
      <w:r w:rsidR="00A13121" w:rsidRPr="00D81D17">
        <w:rPr>
          <w:rFonts w:cs="Arial"/>
          <w:szCs w:val="24"/>
          <w:lang w:val="en-US"/>
        </w:rPr>
        <w:t>experience, we</w:t>
      </w:r>
      <w:r w:rsidRPr="00D81D17">
        <w:rPr>
          <w:rFonts w:cs="Arial"/>
          <w:szCs w:val="24"/>
          <w:lang w:val="en-US"/>
        </w:rPr>
        <w:t xml:space="preserve"> would like to offer training that can </w:t>
      </w:r>
      <w:r w:rsidR="00883FEB" w:rsidRPr="00D81D17">
        <w:rPr>
          <w:rFonts w:cs="Arial"/>
          <w:szCs w:val="24"/>
          <w:lang w:val="en-US"/>
        </w:rPr>
        <w:t>permit</w:t>
      </w:r>
      <w:r w:rsidRPr="00D81D17">
        <w:rPr>
          <w:rFonts w:cs="Arial"/>
          <w:szCs w:val="24"/>
          <w:lang w:val="en-US"/>
        </w:rPr>
        <w:t xml:space="preserve"> entering young</w:t>
      </w:r>
      <w:r w:rsidR="00883FEB" w:rsidRPr="00D81D17">
        <w:rPr>
          <w:rFonts w:cs="Arial"/>
          <w:szCs w:val="24"/>
          <w:lang w:val="en-US"/>
        </w:rPr>
        <w:t>ers</w:t>
      </w:r>
      <w:r w:rsidRPr="00D81D17">
        <w:rPr>
          <w:rFonts w:cs="Arial"/>
          <w:szCs w:val="24"/>
          <w:lang w:val="en-US"/>
        </w:rPr>
        <w:t xml:space="preserve"> </w:t>
      </w:r>
      <w:r w:rsidR="00883FEB" w:rsidRPr="00D81D17">
        <w:rPr>
          <w:rFonts w:cs="Arial"/>
          <w:szCs w:val="24"/>
          <w:lang w:val="en-US"/>
        </w:rPr>
        <w:t>that</w:t>
      </w:r>
      <w:r w:rsidRPr="00D81D17">
        <w:rPr>
          <w:rFonts w:cs="Arial"/>
          <w:szCs w:val="24"/>
          <w:lang w:val="en-US"/>
        </w:rPr>
        <w:t xml:space="preserve"> don't have any </w:t>
      </w:r>
      <w:r w:rsidR="00883FEB" w:rsidRPr="00D81D17">
        <w:rPr>
          <w:rFonts w:cs="Arial"/>
          <w:szCs w:val="24"/>
          <w:lang w:val="en-US"/>
        </w:rPr>
        <w:t>relation</w:t>
      </w:r>
      <w:r w:rsidRPr="00D81D17">
        <w:rPr>
          <w:rFonts w:cs="Arial"/>
          <w:szCs w:val="24"/>
          <w:lang w:val="en-US"/>
        </w:rPr>
        <w:t xml:space="preserve"> with the </w:t>
      </w:r>
      <w:r w:rsidR="00883FEB" w:rsidRPr="00D81D17">
        <w:rPr>
          <w:rFonts w:cs="Arial"/>
          <w:szCs w:val="24"/>
          <w:lang w:val="en-US"/>
        </w:rPr>
        <w:t>companies.</w:t>
      </w:r>
    </w:p>
    <w:p w14:paraId="7F5EFEE0" w14:textId="12418535" w:rsidR="00150AC2" w:rsidRPr="00D81D17" w:rsidRDefault="00150AC2" w:rsidP="009E7115">
      <w:pPr>
        <w:spacing w:line="360" w:lineRule="auto"/>
        <w:ind w:firstLine="709"/>
        <w:jc w:val="both"/>
        <w:rPr>
          <w:rFonts w:cs="Arial"/>
          <w:szCs w:val="24"/>
          <w:lang w:val="en-US"/>
        </w:rPr>
      </w:pPr>
      <w:r w:rsidRPr="00D81D17">
        <w:rPr>
          <w:rFonts w:cs="Arial"/>
          <w:szCs w:val="24"/>
          <w:lang w:val="en-US"/>
        </w:rPr>
        <w:t xml:space="preserve">We know that is a </w:t>
      </w:r>
      <w:r w:rsidR="009F5ED0">
        <w:rPr>
          <w:rFonts w:cs="Arial"/>
          <w:szCs w:val="24"/>
          <w:lang w:val="en-US"/>
        </w:rPr>
        <w:t>long</w:t>
      </w:r>
      <w:r w:rsidRPr="00D81D17">
        <w:rPr>
          <w:rFonts w:cs="Arial"/>
          <w:szCs w:val="24"/>
          <w:lang w:val="en-US"/>
        </w:rPr>
        <w:t xml:space="preserve"> way to go, but there is </w:t>
      </w:r>
      <w:r w:rsidR="009F5ED0" w:rsidRPr="00D81D17">
        <w:rPr>
          <w:rFonts w:cs="Arial"/>
          <w:szCs w:val="24"/>
          <w:lang w:val="en-US"/>
        </w:rPr>
        <w:t>immense potential</w:t>
      </w:r>
      <w:r w:rsidRPr="00D81D17">
        <w:rPr>
          <w:rFonts w:cs="Arial"/>
          <w:szCs w:val="24"/>
          <w:lang w:val="en-US"/>
        </w:rPr>
        <w:t xml:space="preserve"> both for companies that need skill</w:t>
      </w:r>
      <w:r w:rsidR="007D39CE" w:rsidRPr="00D81D17">
        <w:rPr>
          <w:rFonts w:cs="Arial"/>
          <w:szCs w:val="24"/>
          <w:lang w:val="en-US"/>
        </w:rPr>
        <w:t xml:space="preserve">s </w:t>
      </w:r>
      <w:r w:rsidRPr="00D81D17">
        <w:rPr>
          <w:rFonts w:cs="Arial"/>
          <w:szCs w:val="24"/>
          <w:lang w:val="en-US"/>
        </w:rPr>
        <w:t>labor at a lower cost, and for those who need a job opportunity.</w:t>
      </w:r>
    </w:p>
    <w:p w14:paraId="1ADDFB64" w14:textId="6760E8DC" w:rsidR="009861E9" w:rsidRPr="00D81D17" w:rsidRDefault="00150AC2" w:rsidP="001E0FF9">
      <w:pPr>
        <w:spacing w:line="360" w:lineRule="auto"/>
        <w:ind w:firstLine="709"/>
        <w:jc w:val="both"/>
        <w:rPr>
          <w:rFonts w:cs="Arial"/>
          <w:szCs w:val="24"/>
          <w:lang w:val="en-US"/>
        </w:rPr>
      </w:pPr>
      <w:r w:rsidRPr="00D81D17">
        <w:rPr>
          <w:rFonts w:cs="Arial"/>
          <w:szCs w:val="24"/>
          <w:lang w:val="en-US"/>
        </w:rPr>
        <w:t>We have in mind that well-directed young</w:t>
      </w:r>
      <w:r w:rsidR="00883FEB" w:rsidRPr="00D81D17">
        <w:rPr>
          <w:rFonts w:cs="Arial"/>
          <w:szCs w:val="24"/>
          <w:lang w:val="en-US"/>
        </w:rPr>
        <w:t>ers</w:t>
      </w:r>
      <w:r w:rsidRPr="00D81D17">
        <w:rPr>
          <w:rFonts w:cs="Arial"/>
          <w:szCs w:val="24"/>
          <w:lang w:val="en-US"/>
        </w:rPr>
        <w:t xml:space="preserve"> can become </w:t>
      </w:r>
      <w:r w:rsidR="00A13121" w:rsidRPr="00D81D17">
        <w:rPr>
          <w:rFonts w:cs="Arial"/>
          <w:szCs w:val="24"/>
          <w:lang w:val="en-US"/>
        </w:rPr>
        <w:t>excellent</w:t>
      </w:r>
      <w:r w:rsidRPr="00D81D17">
        <w:rPr>
          <w:rFonts w:cs="Arial"/>
          <w:szCs w:val="24"/>
          <w:lang w:val="en-US"/>
        </w:rPr>
        <w:t xml:space="preserve"> professionals and</w:t>
      </w:r>
      <w:r w:rsidR="000306D1" w:rsidRPr="00D81D17">
        <w:rPr>
          <w:rFonts w:cs="Arial"/>
          <w:szCs w:val="24"/>
          <w:lang w:val="en-US"/>
        </w:rPr>
        <w:t xml:space="preserve"> it </w:t>
      </w:r>
      <w:r w:rsidRPr="00D81D17">
        <w:rPr>
          <w:rFonts w:cs="Arial"/>
          <w:szCs w:val="24"/>
          <w:lang w:val="en-US"/>
        </w:rPr>
        <w:t>makes</w:t>
      </w:r>
      <w:r w:rsidR="007D39CE" w:rsidRPr="00D81D17">
        <w:rPr>
          <w:rFonts w:cs="Arial"/>
          <w:szCs w:val="24"/>
          <w:lang w:val="en-US"/>
        </w:rPr>
        <w:t xml:space="preserve"> criminality </w:t>
      </w:r>
      <w:r w:rsidR="009F5ED0" w:rsidRPr="00D81D17">
        <w:rPr>
          <w:rFonts w:cs="Arial"/>
          <w:szCs w:val="24"/>
          <w:lang w:val="en-US"/>
        </w:rPr>
        <w:t>do not</w:t>
      </w:r>
      <w:r w:rsidR="007D39CE" w:rsidRPr="00D81D17">
        <w:rPr>
          <w:rFonts w:cs="Arial"/>
          <w:szCs w:val="24"/>
          <w:lang w:val="en-US"/>
        </w:rPr>
        <w:t xml:space="preserve"> </w:t>
      </w:r>
      <w:r w:rsidRPr="00D81D17">
        <w:rPr>
          <w:rFonts w:cs="Arial"/>
          <w:szCs w:val="24"/>
          <w:lang w:val="en-US"/>
        </w:rPr>
        <w:t>become an option for those who come from underprivileged communities.</w:t>
      </w:r>
      <w:r w:rsidRPr="00D81D17">
        <w:rPr>
          <w:rFonts w:cs="Arial"/>
          <w:b/>
          <w:bCs/>
          <w:szCs w:val="24"/>
          <w:lang w:val="en-US"/>
        </w:rPr>
        <w:br w:type="page"/>
      </w:r>
    </w:p>
    <w:p w14:paraId="267472C7" w14:textId="27D6DB30" w:rsidR="00594D87" w:rsidRDefault="00E50217" w:rsidP="007C6F24">
      <w:pPr>
        <w:spacing w:line="360" w:lineRule="auto"/>
        <w:jc w:val="center"/>
        <w:rPr>
          <w:rFonts w:cs="Arial"/>
          <w:b/>
          <w:bCs/>
          <w:szCs w:val="24"/>
        </w:rPr>
      </w:pPr>
      <w:r>
        <w:rPr>
          <w:rFonts w:cs="Arial"/>
          <w:b/>
          <w:bCs/>
          <w:szCs w:val="24"/>
        </w:rPr>
        <w:lastRenderedPageBreak/>
        <w:t>Lista de Gráficos</w:t>
      </w:r>
    </w:p>
    <w:p w14:paraId="78A39ADF" w14:textId="77777777" w:rsidR="007C6F24" w:rsidRPr="00A53348" w:rsidRDefault="007C6F24" w:rsidP="007C6F24">
      <w:pPr>
        <w:spacing w:line="360" w:lineRule="auto"/>
        <w:jc w:val="center"/>
        <w:rPr>
          <w:rFonts w:cs="Arial"/>
          <w:b/>
          <w:bCs/>
          <w:szCs w:val="24"/>
        </w:rPr>
      </w:pPr>
    </w:p>
    <w:p w14:paraId="4ED53E86" w14:textId="2D698F52" w:rsidR="00594D87" w:rsidRPr="00594D87" w:rsidRDefault="00594D87" w:rsidP="007C6F24">
      <w:pPr>
        <w:pStyle w:val="Sumrio1"/>
      </w:pPr>
      <w:r w:rsidRPr="00594D87">
        <w:t>Gráfico 1</w:t>
      </w:r>
      <w:r w:rsidR="00436224">
        <w:t xml:space="preserve"> </w:t>
      </w:r>
      <w:r w:rsidR="00436224" w:rsidRPr="00353230">
        <w:t>-</w:t>
      </w:r>
      <w:r w:rsidRPr="00594D87">
        <w:t xml:space="preserve"> </w:t>
      </w:r>
      <w:r w:rsidRPr="00353230">
        <w:t>Percentuais De Nem-Nem % Faixa De 15 A 29 Anos</w:t>
      </w:r>
      <w:r w:rsidRPr="00353230">
        <w:ptab w:relativeTo="margin" w:alignment="right" w:leader="dot"/>
      </w:r>
      <w:r w:rsidRPr="00353230">
        <w:t>1</w:t>
      </w:r>
      <w:r w:rsidR="009F5ED0" w:rsidRPr="00353230">
        <w:t>7</w:t>
      </w:r>
    </w:p>
    <w:p w14:paraId="65CC7F75" w14:textId="34EFEF7C" w:rsidR="00594D87" w:rsidRPr="00353230" w:rsidRDefault="00594D87" w:rsidP="007C6F24">
      <w:pPr>
        <w:pStyle w:val="Sumrio1"/>
      </w:pPr>
      <w:r w:rsidRPr="00594D87">
        <w:t>Gráfico 2</w:t>
      </w:r>
      <w:r w:rsidR="00436224">
        <w:t xml:space="preserve"> </w:t>
      </w:r>
      <w:r w:rsidR="00436224" w:rsidRPr="00353230">
        <w:t xml:space="preserve">- </w:t>
      </w:r>
      <w:r w:rsidR="0012083B" w:rsidRPr="00353230">
        <w:t xml:space="preserve">PIB Industrial do Brasil </w:t>
      </w:r>
      <w:r w:rsidRPr="00353230">
        <w:ptab w:relativeTo="margin" w:alignment="right" w:leader="dot"/>
      </w:r>
      <w:r w:rsidR="009F5ED0" w:rsidRPr="00353230">
        <w:t>22</w:t>
      </w:r>
    </w:p>
    <w:p w14:paraId="7142911B" w14:textId="25087009" w:rsidR="00594D87" w:rsidRPr="00594D87" w:rsidRDefault="00594D87" w:rsidP="007C6F24">
      <w:pPr>
        <w:pStyle w:val="Sumrio1"/>
      </w:pPr>
      <w:r w:rsidRPr="00594D87">
        <w:t>Gráfico 3</w:t>
      </w:r>
      <w:r w:rsidR="00436224">
        <w:t xml:space="preserve"> </w:t>
      </w:r>
      <w:r w:rsidR="00436224" w:rsidRPr="00353230">
        <w:t>-</w:t>
      </w:r>
      <w:r w:rsidRPr="00353230">
        <w:t xml:space="preserve"> Evolução Da Taxa De Desemprego</w:t>
      </w:r>
      <w:r w:rsidRPr="00353230">
        <w:ptab w:relativeTo="margin" w:alignment="right" w:leader="dot"/>
      </w:r>
      <w:r w:rsidRPr="00353230">
        <w:t>2</w:t>
      </w:r>
      <w:r w:rsidR="009F5ED0" w:rsidRPr="00353230">
        <w:t>7</w:t>
      </w:r>
    </w:p>
    <w:p w14:paraId="21C59E57" w14:textId="65BD21A4" w:rsidR="00594D87" w:rsidRPr="00594D87" w:rsidRDefault="00594D87" w:rsidP="007C6F24">
      <w:pPr>
        <w:pStyle w:val="Sumrio1"/>
      </w:pPr>
      <w:r w:rsidRPr="00594D87">
        <w:t>Gráfico 4</w:t>
      </w:r>
      <w:r w:rsidR="00436224">
        <w:t xml:space="preserve"> </w:t>
      </w:r>
      <w:r w:rsidR="00436224" w:rsidRPr="00353230">
        <w:t xml:space="preserve">- </w:t>
      </w:r>
      <w:r w:rsidRPr="00353230">
        <w:t>Disponibilidade De Computador Em Domicílio</w:t>
      </w:r>
      <w:r w:rsidRPr="00353230">
        <w:ptab w:relativeTo="margin" w:alignment="right" w:leader="dot"/>
      </w:r>
      <w:r w:rsidRPr="00353230">
        <w:t>2</w:t>
      </w:r>
      <w:r w:rsidR="009F5ED0" w:rsidRPr="00353230">
        <w:t>9</w:t>
      </w:r>
    </w:p>
    <w:p w14:paraId="355827E1" w14:textId="28FB8E52" w:rsidR="00594D87" w:rsidRPr="00594D87" w:rsidRDefault="00594D87" w:rsidP="007C6F24">
      <w:pPr>
        <w:pStyle w:val="Sumrio1"/>
      </w:pPr>
      <w:r w:rsidRPr="00594D87">
        <w:t>Gráfico 5</w:t>
      </w:r>
      <w:r w:rsidR="00436224">
        <w:t xml:space="preserve"> </w:t>
      </w:r>
      <w:r w:rsidR="00436224" w:rsidRPr="00353230">
        <w:t xml:space="preserve">- </w:t>
      </w:r>
      <w:r w:rsidRPr="00353230">
        <w:t xml:space="preserve">Situação De Ocupação Brasileira </w:t>
      </w:r>
      <w:r w:rsidRPr="00353230">
        <w:ptab w:relativeTo="margin" w:alignment="right" w:leader="dot"/>
      </w:r>
      <w:r w:rsidRPr="00353230">
        <w:t>3</w:t>
      </w:r>
      <w:r w:rsidR="009F5ED0" w:rsidRPr="00353230">
        <w:t>4</w:t>
      </w:r>
    </w:p>
    <w:p w14:paraId="11FEA607" w14:textId="010E5E00" w:rsidR="00594D87" w:rsidRPr="00594D87" w:rsidRDefault="00594D87" w:rsidP="007C6F24">
      <w:pPr>
        <w:pStyle w:val="Sumrio1"/>
      </w:pPr>
      <w:r w:rsidRPr="00594D87">
        <w:t>Gráfico 6</w:t>
      </w:r>
      <w:r w:rsidR="00436224">
        <w:t xml:space="preserve"> </w:t>
      </w:r>
      <w:r w:rsidR="00436224" w:rsidRPr="00353230">
        <w:t xml:space="preserve">- </w:t>
      </w:r>
      <w:r w:rsidRPr="00353230">
        <w:t xml:space="preserve">Distribuição Por Faixa Etária- 2016 </w:t>
      </w:r>
      <w:r w:rsidRPr="00353230">
        <w:ptab w:relativeTo="margin" w:alignment="right" w:leader="dot"/>
      </w:r>
      <w:r w:rsidRPr="00353230">
        <w:t>3</w:t>
      </w:r>
      <w:r w:rsidR="009F5ED0" w:rsidRPr="00353230">
        <w:t>9</w:t>
      </w:r>
    </w:p>
    <w:p w14:paraId="7134125D" w14:textId="448576E9" w:rsidR="00594D87" w:rsidRPr="003F0919" w:rsidRDefault="00594D87" w:rsidP="007C6F24">
      <w:pPr>
        <w:pStyle w:val="Sumrio1"/>
      </w:pPr>
      <w:r w:rsidRPr="00983AF6">
        <w:t>Gráfico 7</w:t>
      </w:r>
      <w:r w:rsidR="00436224" w:rsidRPr="003F0919">
        <w:t xml:space="preserve"> </w:t>
      </w:r>
      <w:r w:rsidR="00436224" w:rsidRPr="00353230">
        <w:t xml:space="preserve">- </w:t>
      </w:r>
      <w:r w:rsidRPr="00353230">
        <w:t xml:space="preserve">Jovens Por Condição De Atividade Segundo Faixa Etária. </w:t>
      </w:r>
      <w:r w:rsidRPr="00353230">
        <w:ptab w:relativeTo="margin" w:alignment="right" w:leader="dot"/>
      </w:r>
      <w:r w:rsidR="009F5ED0" w:rsidRPr="00353230">
        <w:t>40</w:t>
      </w:r>
    </w:p>
    <w:p w14:paraId="30BC3D76" w14:textId="66292335" w:rsidR="00594D87" w:rsidRPr="00353230" w:rsidRDefault="00594D87" w:rsidP="007C6F24">
      <w:pPr>
        <w:pStyle w:val="Sumrio1"/>
      </w:pPr>
      <w:r w:rsidRPr="00594D87">
        <w:t xml:space="preserve">Gráfico </w:t>
      </w:r>
      <w:r w:rsidR="00983AF6">
        <w:t>8</w:t>
      </w:r>
      <w:r w:rsidR="00436224">
        <w:t xml:space="preserve"> </w:t>
      </w:r>
      <w:r w:rsidR="00436224" w:rsidRPr="00353230">
        <w:t xml:space="preserve">- </w:t>
      </w:r>
      <w:r w:rsidRPr="00353230">
        <w:t xml:space="preserve">Idade </w:t>
      </w:r>
      <w:r w:rsidRPr="00353230">
        <w:ptab w:relativeTo="margin" w:alignment="right" w:leader="dot"/>
      </w:r>
      <w:r w:rsidRPr="00353230">
        <w:t>4</w:t>
      </w:r>
      <w:r w:rsidR="00983AF6" w:rsidRPr="00353230">
        <w:t>7</w:t>
      </w:r>
    </w:p>
    <w:p w14:paraId="408E9589" w14:textId="58E55973" w:rsidR="00594D87" w:rsidRPr="00353230" w:rsidRDefault="00594D87" w:rsidP="007C6F24">
      <w:pPr>
        <w:pStyle w:val="Sumrio1"/>
      </w:pPr>
      <w:r w:rsidRPr="00594D87">
        <w:t xml:space="preserve">Gráfico </w:t>
      </w:r>
      <w:r w:rsidR="00983AF6">
        <w:t>9</w:t>
      </w:r>
      <w:r w:rsidR="00436224">
        <w:t xml:space="preserve"> </w:t>
      </w:r>
      <w:r w:rsidR="00436224" w:rsidRPr="00353230">
        <w:t>-</w:t>
      </w:r>
      <w:r w:rsidRPr="00353230">
        <w:t xml:space="preserve"> </w:t>
      </w:r>
      <w:r w:rsidR="00951EBB" w:rsidRPr="00353230">
        <w:t xml:space="preserve">Opinião dos respondentes sobre capacitação em CS </w:t>
      </w:r>
      <w:r w:rsidRPr="00353230">
        <w:ptab w:relativeTo="margin" w:alignment="right" w:leader="dot"/>
      </w:r>
      <w:r w:rsidRPr="00353230">
        <w:t>4</w:t>
      </w:r>
      <w:r w:rsidR="00983AF6" w:rsidRPr="00353230">
        <w:t>8</w:t>
      </w:r>
    </w:p>
    <w:p w14:paraId="390B6F0E" w14:textId="03C8B697" w:rsidR="00594D87" w:rsidRPr="00353230" w:rsidRDefault="00594D87" w:rsidP="007C6F24">
      <w:pPr>
        <w:pStyle w:val="Sumrio1"/>
      </w:pPr>
      <w:r w:rsidRPr="00594D87">
        <w:t>Gráfico 1</w:t>
      </w:r>
      <w:r w:rsidR="00983AF6">
        <w:t>0</w:t>
      </w:r>
      <w:r w:rsidR="00436224">
        <w:t xml:space="preserve"> </w:t>
      </w:r>
      <w:r w:rsidR="00436224" w:rsidRPr="00353230">
        <w:t xml:space="preserve">- </w:t>
      </w:r>
      <w:r w:rsidR="00951EBB" w:rsidRPr="00353230">
        <w:t xml:space="preserve">Problemas com Atendimento ao Cliente </w:t>
      </w:r>
      <w:r w:rsidRPr="00353230">
        <w:ptab w:relativeTo="margin" w:alignment="right" w:leader="dot"/>
      </w:r>
      <w:r w:rsidR="00BC5A4E" w:rsidRPr="00353230">
        <w:t>4</w:t>
      </w:r>
      <w:r w:rsidR="00983AF6" w:rsidRPr="00353230">
        <w:t>9</w:t>
      </w:r>
    </w:p>
    <w:p w14:paraId="06B02E1A" w14:textId="7E3C73D2" w:rsidR="00594D87" w:rsidRPr="00594D87" w:rsidRDefault="00594D87" w:rsidP="007C6F24">
      <w:pPr>
        <w:pStyle w:val="Sumrio1"/>
      </w:pPr>
      <w:r w:rsidRPr="00594D87">
        <w:t>Gráfico 1</w:t>
      </w:r>
      <w:r w:rsidR="00983AF6">
        <w:t>1</w:t>
      </w:r>
      <w:r w:rsidR="00436224">
        <w:t xml:space="preserve"> </w:t>
      </w:r>
      <w:r w:rsidR="00436224" w:rsidRPr="00353230">
        <w:t xml:space="preserve">- </w:t>
      </w:r>
      <w:r w:rsidR="00951EBB" w:rsidRPr="00353230">
        <w:t xml:space="preserve">Segmentos com problemas no atendimento </w:t>
      </w:r>
      <w:r w:rsidRPr="00353230">
        <w:ptab w:relativeTo="margin" w:alignment="right" w:leader="dot"/>
      </w:r>
      <w:r w:rsidR="00983AF6" w:rsidRPr="00353230">
        <w:t>50</w:t>
      </w:r>
    </w:p>
    <w:p w14:paraId="2FE54FE5" w14:textId="1261E374" w:rsidR="00594D87" w:rsidRPr="00BC5A4E" w:rsidRDefault="00594D87" w:rsidP="007C6F24">
      <w:pPr>
        <w:pStyle w:val="Sumrio1"/>
      </w:pPr>
      <w:r w:rsidRPr="00594D87">
        <w:t>Gráfico 1</w:t>
      </w:r>
      <w:r w:rsidR="00983AF6">
        <w:t>2</w:t>
      </w:r>
      <w:r w:rsidR="00951EBB">
        <w:t xml:space="preserve"> </w:t>
      </w:r>
      <w:r w:rsidR="00436224" w:rsidRPr="00353230">
        <w:t xml:space="preserve">- </w:t>
      </w:r>
      <w:r w:rsidR="003F0919" w:rsidRPr="00353230">
        <w:t xml:space="preserve">Impacto na fidelização com bom atendimento </w:t>
      </w:r>
      <w:r w:rsidRPr="00353230">
        <w:ptab w:relativeTo="margin" w:alignment="right" w:leader="dot"/>
      </w:r>
      <w:r w:rsidRPr="00353230">
        <w:t>5</w:t>
      </w:r>
      <w:r w:rsidR="00983AF6" w:rsidRPr="00353230">
        <w:t>1</w:t>
      </w:r>
    </w:p>
    <w:p w14:paraId="34DCD9BD" w14:textId="62D169AD" w:rsidR="00BC5A4E" w:rsidRPr="00983AF6" w:rsidRDefault="00BC5A4E">
      <w:pPr>
        <w:rPr>
          <w:szCs w:val="24"/>
        </w:rPr>
      </w:pPr>
      <w:r>
        <w:rPr>
          <w:szCs w:val="24"/>
        </w:rPr>
        <w:br w:type="page"/>
      </w:r>
    </w:p>
    <w:p w14:paraId="383A2C44" w14:textId="5E04BB2B" w:rsidR="00CA7866" w:rsidRDefault="00E50217" w:rsidP="007C6F24">
      <w:pPr>
        <w:pStyle w:val="Sumrio1"/>
      </w:pPr>
      <w:r>
        <w:lastRenderedPageBreak/>
        <w:t>Lista de Figuras</w:t>
      </w:r>
    </w:p>
    <w:p w14:paraId="768D5A87" w14:textId="77777777" w:rsidR="007C6F24" w:rsidRPr="007C6F24" w:rsidRDefault="007C6F24" w:rsidP="007C6F24"/>
    <w:p w14:paraId="367270E6" w14:textId="7CADDA8D" w:rsidR="00CA7866" w:rsidRPr="00010811" w:rsidRDefault="00827A8B" w:rsidP="007C6F24">
      <w:pPr>
        <w:pStyle w:val="Sumrio1"/>
      </w:pPr>
      <w:r w:rsidRPr="00010811">
        <w:t xml:space="preserve">Figura </w:t>
      </w:r>
      <w:r w:rsidR="00E93EDF" w:rsidRPr="00010811">
        <w:t>1</w:t>
      </w:r>
      <w:r w:rsidR="00436224" w:rsidRPr="00010811">
        <w:t xml:space="preserve"> - </w:t>
      </w:r>
      <w:r w:rsidR="00CA7866" w:rsidRPr="00010811">
        <w:t xml:space="preserve"> PIB e Preços do Mercado no 2º Trimestre de 2020 </w:t>
      </w:r>
      <w:r w:rsidR="00CA7866" w:rsidRPr="00010811">
        <w:ptab w:relativeTo="margin" w:alignment="right" w:leader="dot"/>
      </w:r>
      <w:r w:rsidR="00CA7866" w:rsidRPr="00010811">
        <w:t>2</w:t>
      </w:r>
      <w:r w:rsidR="00983AF6" w:rsidRPr="00010811">
        <w:t>6</w:t>
      </w:r>
    </w:p>
    <w:p w14:paraId="5F61F5B4" w14:textId="6951AB92" w:rsidR="00CA7866" w:rsidRPr="00010811" w:rsidRDefault="00827A8B" w:rsidP="007C6F24">
      <w:pPr>
        <w:pStyle w:val="Sumrio1"/>
      </w:pPr>
      <w:r w:rsidRPr="00010811">
        <w:t>Figura</w:t>
      </w:r>
      <w:r w:rsidR="00CA7866" w:rsidRPr="00010811">
        <w:t xml:space="preserve"> </w:t>
      </w:r>
      <w:r w:rsidR="00166514" w:rsidRPr="00010811">
        <w:t>2</w:t>
      </w:r>
      <w:r w:rsidR="00436224" w:rsidRPr="00010811">
        <w:t xml:space="preserve"> - </w:t>
      </w:r>
      <w:r w:rsidR="00CA7866" w:rsidRPr="00010811">
        <w:t xml:space="preserve">Ameaças e Oportunidades </w:t>
      </w:r>
      <w:r w:rsidR="00CA7866" w:rsidRPr="00010811">
        <w:ptab w:relativeTo="margin" w:alignment="right" w:leader="dot"/>
      </w:r>
      <w:r w:rsidR="00CA7866" w:rsidRPr="00010811">
        <w:t>3</w:t>
      </w:r>
      <w:r w:rsidR="00983AF6" w:rsidRPr="00010811">
        <w:t>7</w:t>
      </w:r>
    </w:p>
    <w:p w14:paraId="4C1BE58A" w14:textId="504FC089" w:rsidR="00CA7866" w:rsidRPr="00010811" w:rsidRDefault="00827A8B" w:rsidP="007C6F24">
      <w:pPr>
        <w:pStyle w:val="Sumrio1"/>
      </w:pPr>
      <w:r w:rsidRPr="00010811">
        <w:t>Figura</w:t>
      </w:r>
      <w:r w:rsidR="00CA7866" w:rsidRPr="00010811">
        <w:t xml:space="preserve"> </w:t>
      </w:r>
      <w:r w:rsidRPr="00010811">
        <w:t>3</w:t>
      </w:r>
      <w:r w:rsidR="00436224" w:rsidRPr="00010811">
        <w:t xml:space="preserve"> -</w:t>
      </w:r>
      <w:r w:rsidR="00CA7866" w:rsidRPr="00010811">
        <w:t xml:space="preserve"> Benchmarking </w:t>
      </w:r>
      <w:r w:rsidR="00CA7866" w:rsidRPr="00010811">
        <w:ptab w:relativeTo="margin" w:alignment="right" w:leader="dot"/>
      </w:r>
      <w:r w:rsidR="00CA7866" w:rsidRPr="00010811">
        <w:t>4</w:t>
      </w:r>
      <w:r w:rsidR="00983AF6" w:rsidRPr="00010811">
        <w:t>3</w:t>
      </w:r>
    </w:p>
    <w:p w14:paraId="6541AF3B" w14:textId="65463643" w:rsidR="00CA7866" w:rsidRPr="00010811" w:rsidRDefault="00827A8B" w:rsidP="007C6F24">
      <w:pPr>
        <w:pStyle w:val="Sumrio1"/>
      </w:pPr>
      <w:r w:rsidRPr="00010811">
        <w:t>Figura</w:t>
      </w:r>
      <w:r w:rsidR="00CA7866" w:rsidRPr="00010811">
        <w:t xml:space="preserve"> </w:t>
      </w:r>
      <w:r w:rsidRPr="00010811">
        <w:t>4</w:t>
      </w:r>
      <w:r w:rsidR="00436224" w:rsidRPr="00010811">
        <w:t xml:space="preserve"> - </w:t>
      </w:r>
      <w:r w:rsidR="00CA7866" w:rsidRPr="00010811">
        <w:t>S</w:t>
      </w:r>
      <w:r w:rsidR="00983AF6" w:rsidRPr="00010811">
        <w:t>WOT</w:t>
      </w:r>
      <w:r w:rsidR="00CA7866" w:rsidRPr="00010811">
        <w:t xml:space="preserve"> </w:t>
      </w:r>
      <w:r w:rsidR="00CA7866" w:rsidRPr="00010811">
        <w:ptab w:relativeTo="margin" w:alignment="right" w:leader="dot"/>
      </w:r>
      <w:r w:rsidR="00CA7866" w:rsidRPr="00010811">
        <w:t>4</w:t>
      </w:r>
      <w:r w:rsidR="00983AF6" w:rsidRPr="00010811">
        <w:t>4</w:t>
      </w:r>
    </w:p>
    <w:p w14:paraId="23EC4AF1" w14:textId="73A7CCFE" w:rsidR="00CA7866" w:rsidRPr="00010811" w:rsidRDefault="00827A8B" w:rsidP="007C6F24">
      <w:pPr>
        <w:pStyle w:val="Sumrio1"/>
      </w:pPr>
      <w:r w:rsidRPr="00010811">
        <w:t>Figura</w:t>
      </w:r>
      <w:r w:rsidR="00CA7866" w:rsidRPr="00010811">
        <w:t xml:space="preserve"> </w:t>
      </w:r>
      <w:r w:rsidRPr="00010811">
        <w:t>5</w:t>
      </w:r>
      <w:r w:rsidR="00436224" w:rsidRPr="00010811">
        <w:t xml:space="preserve"> - </w:t>
      </w:r>
      <w:r w:rsidR="00CA7866" w:rsidRPr="00010811">
        <w:t>C</w:t>
      </w:r>
      <w:r w:rsidR="00983AF6" w:rsidRPr="00010811">
        <w:t>AVAS</w:t>
      </w:r>
      <w:r w:rsidR="00CA7866" w:rsidRPr="00010811">
        <w:t xml:space="preserve"> </w:t>
      </w:r>
      <w:r w:rsidR="00CA7866" w:rsidRPr="00010811">
        <w:ptab w:relativeTo="margin" w:alignment="right" w:leader="dot"/>
      </w:r>
      <w:r w:rsidR="002A6664" w:rsidRPr="00010811">
        <w:t>5</w:t>
      </w:r>
      <w:r w:rsidR="00983AF6" w:rsidRPr="00010811">
        <w:t>8</w:t>
      </w:r>
    </w:p>
    <w:p w14:paraId="7874420A" w14:textId="73DA67E9" w:rsidR="00827A8B" w:rsidRPr="00010811" w:rsidRDefault="00827A8B" w:rsidP="007C6F24">
      <w:pPr>
        <w:pStyle w:val="Sumrio1"/>
      </w:pPr>
      <w:r w:rsidRPr="00010811">
        <w:t>Figura 6</w:t>
      </w:r>
      <w:r w:rsidR="00436224" w:rsidRPr="00010811">
        <w:t xml:space="preserve"> - </w:t>
      </w:r>
      <w:r w:rsidR="0034240D" w:rsidRPr="00010811">
        <w:t>Página do LinkedIn para captação de clientes e alunos</w:t>
      </w:r>
      <w:r w:rsidRPr="00010811">
        <w:t xml:space="preserve"> </w:t>
      </w:r>
      <w:r w:rsidRPr="00010811">
        <w:ptab w:relativeTo="margin" w:alignment="right" w:leader="dot"/>
      </w:r>
      <w:r w:rsidR="00B45DB4" w:rsidRPr="00010811">
        <w:t>6</w:t>
      </w:r>
      <w:r w:rsidR="00983AF6" w:rsidRPr="00010811">
        <w:t>2</w:t>
      </w:r>
    </w:p>
    <w:p w14:paraId="6C5FD481" w14:textId="5F7F0DA4" w:rsidR="00B45DB4" w:rsidRPr="00010811" w:rsidRDefault="00CB277B" w:rsidP="007C6F24">
      <w:pPr>
        <w:pStyle w:val="Sumrio1"/>
      </w:pPr>
      <w:r w:rsidRPr="00010811">
        <w:t>Figura 7</w:t>
      </w:r>
      <w:r w:rsidR="00436224" w:rsidRPr="00010811">
        <w:t xml:space="preserve"> - </w:t>
      </w:r>
      <w:r w:rsidRPr="00010811">
        <w:t xml:space="preserve">Logo do Centro de Treinamento para Novos Talentos </w:t>
      </w:r>
      <w:r w:rsidRPr="00010811">
        <w:ptab w:relativeTo="margin" w:alignment="right" w:leader="dot"/>
      </w:r>
      <w:r w:rsidR="00B45DB4" w:rsidRPr="00010811">
        <w:t>6</w:t>
      </w:r>
      <w:r w:rsidR="00983AF6" w:rsidRPr="00010811">
        <w:t>3</w:t>
      </w:r>
    </w:p>
    <w:p w14:paraId="36BDAE7C" w14:textId="5BDD908D" w:rsidR="00B45DB4" w:rsidRPr="00010811" w:rsidRDefault="00B45DB4" w:rsidP="007C6F24">
      <w:pPr>
        <w:pStyle w:val="Sumrio1"/>
      </w:pPr>
      <w:r w:rsidRPr="00010811">
        <w:t>Figura 8</w:t>
      </w:r>
      <w:r w:rsidR="00436224" w:rsidRPr="00010811">
        <w:t xml:space="preserve"> -</w:t>
      </w:r>
      <w:r w:rsidR="00610065" w:rsidRPr="00010811">
        <w:t xml:space="preserve"> Página inicial do site CTNT</w:t>
      </w:r>
      <w:r w:rsidRPr="00010811">
        <w:ptab w:relativeTo="margin" w:alignment="right" w:leader="dot"/>
      </w:r>
      <w:r w:rsidRPr="00010811">
        <w:t>6</w:t>
      </w:r>
      <w:r w:rsidR="00983AF6" w:rsidRPr="00010811">
        <w:t>4</w:t>
      </w:r>
    </w:p>
    <w:p w14:paraId="63A6BFAA" w14:textId="2642D2BC" w:rsidR="00B45DB4" w:rsidRPr="00010811" w:rsidRDefault="00B45DB4" w:rsidP="007C6F24">
      <w:pPr>
        <w:pStyle w:val="Sumrio1"/>
      </w:pPr>
      <w:r w:rsidRPr="00010811">
        <w:t>Figura 9</w:t>
      </w:r>
      <w:r w:rsidR="00436224" w:rsidRPr="00010811">
        <w:t xml:space="preserve"> - </w:t>
      </w:r>
      <w:r w:rsidR="00610065" w:rsidRPr="00010811">
        <w:t>Janela para os usuários adicionar os dados para contato</w:t>
      </w:r>
      <w:r w:rsidRPr="00010811">
        <w:ptab w:relativeTo="margin" w:alignment="right" w:leader="dot"/>
      </w:r>
      <w:r w:rsidRPr="00010811">
        <w:t>6</w:t>
      </w:r>
      <w:r w:rsidR="00983AF6" w:rsidRPr="00010811">
        <w:t>5</w:t>
      </w:r>
    </w:p>
    <w:p w14:paraId="2AEB80D2" w14:textId="1CA348CC" w:rsidR="00610065" w:rsidRPr="00010811" w:rsidRDefault="00610065" w:rsidP="007327D2">
      <w:pPr>
        <w:jc w:val="both"/>
        <w:rPr>
          <w:rFonts w:cs="Arial"/>
          <w:b/>
          <w:bCs/>
          <w:szCs w:val="24"/>
        </w:rPr>
      </w:pPr>
      <w:r w:rsidRPr="00010811">
        <w:rPr>
          <w:rFonts w:cs="Arial"/>
          <w:b/>
          <w:bCs/>
          <w:szCs w:val="24"/>
        </w:rPr>
        <w:t>Figura 10</w:t>
      </w:r>
      <w:r w:rsidR="00436224" w:rsidRPr="00010811">
        <w:rPr>
          <w:rFonts w:cs="Arial"/>
          <w:b/>
          <w:bCs/>
          <w:szCs w:val="24"/>
        </w:rPr>
        <w:t xml:space="preserve"> - Planta</w:t>
      </w:r>
      <w:r w:rsidRPr="00010811">
        <w:rPr>
          <w:rFonts w:cs="Arial"/>
          <w:b/>
          <w:bCs/>
          <w:szCs w:val="24"/>
        </w:rPr>
        <w:t xml:space="preserve"> baixa 2D CTNT...........................................................................  6</w:t>
      </w:r>
      <w:r w:rsidR="00983AF6" w:rsidRPr="00010811">
        <w:rPr>
          <w:rFonts w:cs="Arial"/>
          <w:b/>
          <w:bCs/>
          <w:szCs w:val="24"/>
        </w:rPr>
        <w:t>6</w:t>
      </w:r>
    </w:p>
    <w:p w14:paraId="4CB6C1BA" w14:textId="264CA6FA" w:rsidR="00610065" w:rsidRPr="00010811" w:rsidRDefault="00610065" w:rsidP="007327D2">
      <w:pPr>
        <w:jc w:val="both"/>
        <w:rPr>
          <w:rFonts w:cs="Arial"/>
          <w:b/>
          <w:bCs/>
          <w:szCs w:val="24"/>
        </w:rPr>
      </w:pPr>
      <w:r w:rsidRPr="00010811">
        <w:rPr>
          <w:rFonts w:cs="Arial"/>
          <w:b/>
          <w:bCs/>
          <w:szCs w:val="24"/>
        </w:rPr>
        <w:t>Figura 11</w:t>
      </w:r>
      <w:r w:rsidR="00436224" w:rsidRPr="00010811">
        <w:rPr>
          <w:rFonts w:cs="Arial"/>
          <w:b/>
          <w:bCs/>
          <w:szCs w:val="24"/>
        </w:rPr>
        <w:t xml:space="preserve"> - </w:t>
      </w:r>
      <w:r w:rsidRPr="00010811">
        <w:rPr>
          <w:rFonts w:cs="Arial"/>
          <w:b/>
          <w:bCs/>
          <w:szCs w:val="24"/>
        </w:rPr>
        <w:t>Planta baixa 3</w:t>
      </w:r>
      <w:r w:rsidR="00450ADC" w:rsidRPr="00010811">
        <w:rPr>
          <w:rFonts w:cs="Arial"/>
          <w:b/>
          <w:bCs/>
          <w:szCs w:val="24"/>
        </w:rPr>
        <w:t>D</w:t>
      </w:r>
      <w:r w:rsidRPr="00010811">
        <w:rPr>
          <w:rFonts w:cs="Arial"/>
          <w:b/>
          <w:bCs/>
          <w:szCs w:val="24"/>
        </w:rPr>
        <w:t xml:space="preserve"> CTNT............................................................................ 6</w:t>
      </w:r>
      <w:r w:rsidR="00983AF6" w:rsidRPr="00010811">
        <w:rPr>
          <w:rFonts w:cs="Arial"/>
          <w:b/>
          <w:bCs/>
          <w:szCs w:val="24"/>
        </w:rPr>
        <w:t>7</w:t>
      </w:r>
    </w:p>
    <w:p w14:paraId="1B336368" w14:textId="77777777" w:rsidR="00B45DB4" w:rsidRPr="00B45DB4" w:rsidRDefault="00B45DB4" w:rsidP="00B45DB4"/>
    <w:p w14:paraId="57D8E45D" w14:textId="77777777" w:rsidR="00B45DB4" w:rsidRPr="00B45DB4" w:rsidRDefault="00B45DB4" w:rsidP="00B45DB4"/>
    <w:p w14:paraId="03AA2CA7" w14:textId="34D5E7E5" w:rsidR="00B45DB4" w:rsidRPr="00B45DB4" w:rsidRDefault="00B45DB4" w:rsidP="00B45DB4"/>
    <w:p w14:paraId="7304C275" w14:textId="0A383007" w:rsidR="00827A8B" w:rsidRPr="00827A8B" w:rsidRDefault="00827A8B" w:rsidP="00827A8B"/>
    <w:p w14:paraId="64C944C5" w14:textId="16A4E0C8" w:rsidR="00827A8B" w:rsidRPr="00827A8B" w:rsidRDefault="00827A8B" w:rsidP="00827A8B"/>
    <w:p w14:paraId="02716AFD" w14:textId="77777777" w:rsidR="00B07903" w:rsidRDefault="00B07903" w:rsidP="00B07903">
      <w:pPr>
        <w:spacing w:line="360" w:lineRule="auto"/>
        <w:rPr>
          <w:rFonts w:cs="Arial"/>
          <w:szCs w:val="24"/>
        </w:rPr>
      </w:pPr>
    </w:p>
    <w:p w14:paraId="3A745DA7" w14:textId="0B21DD35" w:rsidR="0095627A" w:rsidRDefault="0095627A" w:rsidP="00B07903">
      <w:pPr>
        <w:spacing w:line="360" w:lineRule="auto"/>
        <w:rPr>
          <w:rFonts w:cs="Arial"/>
          <w:szCs w:val="24"/>
        </w:rPr>
      </w:pPr>
    </w:p>
    <w:p w14:paraId="2D2FEDE2" w14:textId="77777777" w:rsidR="0095627A" w:rsidRDefault="0095627A">
      <w:pPr>
        <w:rPr>
          <w:rFonts w:cs="Arial"/>
          <w:szCs w:val="24"/>
        </w:rPr>
      </w:pPr>
      <w:r>
        <w:rPr>
          <w:rFonts w:cs="Arial"/>
          <w:szCs w:val="24"/>
        </w:rPr>
        <w:br w:type="page"/>
      </w:r>
    </w:p>
    <w:p w14:paraId="6FFDCC70" w14:textId="54C82DB6" w:rsidR="0095627A" w:rsidRDefault="0095627A" w:rsidP="007C6F24">
      <w:pPr>
        <w:pStyle w:val="ndicedeilustraes"/>
        <w:tabs>
          <w:tab w:val="right" w:leader="dot" w:pos="9061"/>
        </w:tabs>
        <w:jc w:val="center"/>
        <w:rPr>
          <w:rFonts w:cs="Arial"/>
          <w:b/>
          <w:bCs/>
          <w:szCs w:val="24"/>
        </w:rPr>
      </w:pPr>
      <w:r>
        <w:rPr>
          <w:rFonts w:cs="Arial"/>
          <w:b/>
          <w:bCs/>
          <w:szCs w:val="24"/>
        </w:rPr>
        <w:lastRenderedPageBreak/>
        <w:t>Lista de Tabelas</w:t>
      </w:r>
    </w:p>
    <w:p w14:paraId="1E8E8EB0" w14:textId="77777777" w:rsidR="007C6F24" w:rsidRPr="007C6F24" w:rsidRDefault="007C6F24" w:rsidP="007C6F24"/>
    <w:p w14:paraId="630A70AD" w14:textId="71E3F021" w:rsidR="00E50217" w:rsidRPr="00010811" w:rsidRDefault="00E50217" w:rsidP="00E50217">
      <w:pPr>
        <w:pStyle w:val="ndicedeilustraes"/>
        <w:tabs>
          <w:tab w:val="right" w:leader="dot" w:pos="9061"/>
        </w:tabs>
        <w:spacing w:line="360" w:lineRule="auto"/>
        <w:jc w:val="both"/>
        <w:rPr>
          <w:rFonts w:asciiTheme="minorHAnsi" w:eastAsiaTheme="minorEastAsia" w:hAnsiTheme="minorHAnsi"/>
          <w:b/>
          <w:bCs/>
          <w:noProof/>
          <w:sz w:val="22"/>
          <w:lang w:eastAsia="pt-BR"/>
        </w:rPr>
      </w:pPr>
      <w:r>
        <w:rPr>
          <w:rFonts w:cs="Arial"/>
          <w:szCs w:val="24"/>
        </w:rPr>
        <w:fldChar w:fldCharType="begin"/>
      </w:r>
      <w:r>
        <w:rPr>
          <w:rFonts w:cs="Arial"/>
          <w:szCs w:val="24"/>
        </w:rPr>
        <w:instrText xml:space="preserve"> TOC \h \z \c "Tabela" </w:instrText>
      </w:r>
      <w:r>
        <w:rPr>
          <w:rFonts w:cs="Arial"/>
          <w:szCs w:val="24"/>
        </w:rPr>
        <w:fldChar w:fldCharType="separate"/>
      </w:r>
      <w:hyperlink w:anchor="_Toc106032445" w:history="1">
        <w:r w:rsidRPr="00010811">
          <w:rPr>
            <w:rStyle w:val="Hyperlink"/>
            <w:rFonts w:cs="Arial"/>
            <w:b/>
            <w:bCs/>
            <w:noProof/>
          </w:rPr>
          <w:t>Tabela 1 – Investimento Inicial / Cenário realista.</w:t>
        </w:r>
        <w:r w:rsidRPr="00010811">
          <w:rPr>
            <w:b/>
            <w:bCs/>
            <w:noProof/>
            <w:webHidden/>
          </w:rPr>
          <w:tab/>
        </w:r>
        <w:r w:rsidRPr="00010811">
          <w:rPr>
            <w:b/>
            <w:bCs/>
            <w:noProof/>
            <w:webHidden/>
          </w:rPr>
          <w:fldChar w:fldCharType="begin"/>
        </w:r>
        <w:r w:rsidRPr="00010811">
          <w:rPr>
            <w:b/>
            <w:bCs/>
            <w:noProof/>
            <w:webHidden/>
          </w:rPr>
          <w:instrText xml:space="preserve"> PAGEREF _Toc106032445 \h </w:instrText>
        </w:r>
        <w:r w:rsidRPr="00010811">
          <w:rPr>
            <w:b/>
            <w:bCs/>
            <w:noProof/>
            <w:webHidden/>
          </w:rPr>
        </w:r>
        <w:r w:rsidRPr="00010811">
          <w:rPr>
            <w:b/>
            <w:bCs/>
            <w:noProof/>
            <w:webHidden/>
          </w:rPr>
          <w:fldChar w:fldCharType="separate"/>
        </w:r>
        <w:r w:rsidR="00B6606C">
          <w:rPr>
            <w:b/>
            <w:bCs/>
            <w:noProof/>
            <w:webHidden/>
          </w:rPr>
          <w:t>66</w:t>
        </w:r>
        <w:r w:rsidRPr="00010811">
          <w:rPr>
            <w:b/>
            <w:bCs/>
            <w:noProof/>
            <w:webHidden/>
          </w:rPr>
          <w:fldChar w:fldCharType="end"/>
        </w:r>
      </w:hyperlink>
    </w:p>
    <w:p w14:paraId="229187EC" w14:textId="7564E4ED" w:rsidR="00E50217" w:rsidRPr="00010811" w:rsidRDefault="0040414A" w:rsidP="00E50217">
      <w:pPr>
        <w:pStyle w:val="ndicedeilustraes"/>
        <w:tabs>
          <w:tab w:val="right" w:leader="dot" w:pos="9061"/>
        </w:tabs>
        <w:spacing w:line="360" w:lineRule="auto"/>
        <w:jc w:val="both"/>
        <w:rPr>
          <w:rFonts w:asciiTheme="minorHAnsi" w:eastAsiaTheme="minorEastAsia" w:hAnsiTheme="minorHAnsi"/>
          <w:b/>
          <w:bCs/>
          <w:noProof/>
          <w:sz w:val="22"/>
          <w:lang w:eastAsia="pt-BR"/>
        </w:rPr>
      </w:pPr>
      <w:hyperlink w:anchor="_Toc106032446" w:history="1">
        <w:r w:rsidR="00E50217" w:rsidRPr="00010811">
          <w:rPr>
            <w:rStyle w:val="Hyperlink"/>
            <w:rFonts w:cs="Arial"/>
            <w:b/>
            <w:bCs/>
            <w:noProof/>
          </w:rPr>
          <w:t>Tabela 2 - Investimento Inicial / Cenário otimista.</w:t>
        </w:r>
        <w:r w:rsidR="00E50217" w:rsidRPr="00010811">
          <w:rPr>
            <w:b/>
            <w:bCs/>
            <w:noProof/>
            <w:webHidden/>
          </w:rPr>
          <w:tab/>
        </w:r>
        <w:r w:rsidR="00E50217" w:rsidRPr="00010811">
          <w:rPr>
            <w:b/>
            <w:bCs/>
            <w:noProof/>
            <w:webHidden/>
          </w:rPr>
          <w:fldChar w:fldCharType="begin"/>
        </w:r>
        <w:r w:rsidR="00E50217" w:rsidRPr="00010811">
          <w:rPr>
            <w:b/>
            <w:bCs/>
            <w:noProof/>
            <w:webHidden/>
          </w:rPr>
          <w:instrText xml:space="preserve"> PAGEREF _Toc106032446 \h </w:instrText>
        </w:r>
        <w:r w:rsidR="00E50217" w:rsidRPr="00010811">
          <w:rPr>
            <w:b/>
            <w:bCs/>
            <w:noProof/>
            <w:webHidden/>
          </w:rPr>
        </w:r>
        <w:r w:rsidR="00E50217" w:rsidRPr="00010811">
          <w:rPr>
            <w:b/>
            <w:bCs/>
            <w:noProof/>
            <w:webHidden/>
          </w:rPr>
          <w:fldChar w:fldCharType="separate"/>
        </w:r>
        <w:r w:rsidR="00B6606C">
          <w:rPr>
            <w:b/>
            <w:bCs/>
            <w:noProof/>
            <w:webHidden/>
          </w:rPr>
          <w:t>67</w:t>
        </w:r>
        <w:r w:rsidR="00E50217" w:rsidRPr="00010811">
          <w:rPr>
            <w:b/>
            <w:bCs/>
            <w:noProof/>
            <w:webHidden/>
          </w:rPr>
          <w:fldChar w:fldCharType="end"/>
        </w:r>
      </w:hyperlink>
    </w:p>
    <w:p w14:paraId="441831DD" w14:textId="707A1AB8" w:rsidR="00E50217" w:rsidRPr="00010811" w:rsidRDefault="0040414A" w:rsidP="00E50217">
      <w:pPr>
        <w:pStyle w:val="ndicedeilustraes"/>
        <w:tabs>
          <w:tab w:val="right" w:leader="dot" w:pos="9061"/>
        </w:tabs>
        <w:spacing w:line="360" w:lineRule="auto"/>
        <w:jc w:val="both"/>
        <w:rPr>
          <w:rFonts w:asciiTheme="minorHAnsi" w:eastAsiaTheme="minorEastAsia" w:hAnsiTheme="minorHAnsi"/>
          <w:b/>
          <w:bCs/>
          <w:noProof/>
          <w:sz w:val="22"/>
          <w:lang w:eastAsia="pt-BR"/>
        </w:rPr>
      </w:pPr>
      <w:hyperlink w:anchor="_Toc106032447" w:history="1">
        <w:r w:rsidR="00E50217" w:rsidRPr="00010811">
          <w:rPr>
            <w:rStyle w:val="Hyperlink"/>
            <w:rFonts w:cs="Arial"/>
            <w:b/>
            <w:bCs/>
            <w:noProof/>
          </w:rPr>
          <w:t>Tabela 3 - Investimento Inicial / Cenário pessimista.</w:t>
        </w:r>
        <w:r w:rsidR="00E50217" w:rsidRPr="00010811">
          <w:rPr>
            <w:b/>
            <w:bCs/>
            <w:noProof/>
            <w:webHidden/>
          </w:rPr>
          <w:tab/>
        </w:r>
        <w:r w:rsidR="00E50217" w:rsidRPr="00010811">
          <w:rPr>
            <w:b/>
            <w:bCs/>
            <w:noProof/>
            <w:webHidden/>
          </w:rPr>
          <w:fldChar w:fldCharType="begin"/>
        </w:r>
        <w:r w:rsidR="00E50217" w:rsidRPr="00010811">
          <w:rPr>
            <w:b/>
            <w:bCs/>
            <w:noProof/>
            <w:webHidden/>
          </w:rPr>
          <w:instrText xml:space="preserve"> PAGEREF _Toc106032447 \h </w:instrText>
        </w:r>
        <w:r w:rsidR="00E50217" w:rsidRPr="00010811">
          <w:rPr>
            <w:b/>
            <w:bCs/>
            <w:noProof/>
            <w:webHidden/>
          </w:rPr>
        </w:r>
        <w:r w:rsidR="00E50217" w:rsidRPr="00010811">
          <w:rPr>
            <w:b/>
            <w:bCs/>
            <w:noProof/>
            <w:webHidden/>
          </w:rPr>
          <w:fldChar w:fldCharType="separate"/>
        </w:r>
        <w:r w:rsidR="00B6606C">
          <w:rPr>
            <w:b/>
            <w:bCs/>
            <w:noProof/>
            <w:webHidden/>
          </w:rPr>
          <w:t>68</w:t>
        </w:r>
        <w:r w:rsidR="00E50217" w:rsidRPr="00010811">
          <w:rPr>
            <w:b/>
            <w:bCs/>
            <w:noProof/>
            <w:webHidden/>
          </w:rPr>
          <w:fldChar w:fldCharType="end"/>
        </w:r>
      </w:hyperlink>
    </w:p>
    <w:p w14:paraId="6F3DCFE9" w14:textId="57DFA400" w:rsidR="00E50217" w:rsidRPr="00010811" w:rsidRDefault="0040414A" w:rsidP="00E50217">
      <w:pPr>
        <w:pStyle w:val="ndicedeilustraes"/>
        <w:tabs>
          <w:tab w:val="right" w:leader="dot" w:pos="9061"/>
        </w:tabs>
        <w:spacing w:line="360" w:lineRule="auto"/>
        <w:jc w:val="both"/>
        <w:rPr>
          <w:rFonts w:asciiTheme="minorHAnsi" w:eastAsiaTheme="minorEastAsia" w:hAnsiTheme="minorHAnsi"/>
          <w:b/>
          <w:bCs/>
          <w:noProof/>
          <w:sz w:val="22"/>
          <w:lang w:eastAsia="pt-BR"/>
        </w:rPr>
      </w:pPr>
      <w:hyperlink w:anchor="_Toc106032448" w:history="1">
        <w:r w:rsidR="00E50217" w:rsidRPr="00010811">
          <w:rPr>
            <w:rStyle w:val="Hyperlink"/>
            <w:rFonts w:cs="Arial"/>
            <w:b/>
            <w:bCs/>
            <w:noProof/>
          </w:rPr>
          <w:t>Tabela 4 - Despesa fixa mensal no 1º ano.</w:t>
        </w:r>
        <w:r w:rsidR="00E50217" w:rsidRPr="00010811">
          <w:rPr>
            <w:b/>
            <w:bCs/>
            <w:noProof/>
            <w:webHidden/>
          </w:rPr>
          <w:tab/>
        </w:r>
        <w:r w:rsidR="00E50217" w:rsidRPr="00010811">
          <w:rPr>
            <w:b/>
            <w:bCs/>
            <w:noProof/>
            <w:webHidden/>
          </w:rPr>
          <w:fldChar w:fldCharType="begin"/>
        </w:r>
        <w:r w:rsidR="00E50217" w:rsidRPr="00010811">
          <w:rPr>
            <w:b/>
            <w:bCs/>
            <w:noProof/>
            <w:webHidden/>
          </w:rPr>
          <w:instrText xml:space="preserve"> PAGEREF _Toc106032448 \h </w:instrText>
        </w:r>
        <w:r w:rsidR="00E50217" w:rsidRPr="00010811">
          <w:rPr>
            <w:b/>
            <w:bCs/>
            <w:noProof/>
            <w:webHidden/>
          </w:rPr>
        </w:r>
        <w:r w:rsidR="00E50217" w:rsidRPr="00010811">
          <w:rPr>
            <w:b/>
            <w:bCs/>
            <w:noProof/>
            <w:webHidden/>
          </w:rPr>
          <w:fldChar w:fldCharType="separate"/>
        </w:r>
        <w:r w:rsidR="00B6606C">
          <w:rPr>
            <w:b/>
            <w:bCs/>
            <w:noProof/>
            <w:webHidden/>
          </w:rPr>
          <w:t>69</w:t>
        </w:r>
        <w:r w:rsidR="00E50217" w:rsidRPr="00010811">
          <w:rPr>
            <w:b/>
            <w:bCs/>
            <w:noProof/>
            <w:webHidden/>
          </w:rPr>
          <w:fldChar w:fldCharType="end"/>
        </w:r>
      </w:hyperlink>
    </w:p>
    <w:p w14:paraId="315E1BAD" w14:textId="517117F8" w:rsidR="00E50217" w:rsidRPr="00010811" w:rsidRDefault="0040414A" w:rsidP="00E50217">
      <w:pPr>
        <w:pStyle w:val="ndicedeilustraes"/>
        <w:tabs>
          <w:tab w:val="right" w:leader="dot" w:pos="9061"/>
        </w:tabs>
        <w:spacing w:line="360" w:lineRule="auto"/>
        <w:jc w:val="both"/>
        <w:rPr>
          <w:rFonts w:asciiTheme="minorHAnsi" w:eastAsiaTheme="minorEastAsia" w:hAnsiTheme="minorHAnsi"/>
          <w:b/>
          <w:bCs/>
          <w:noProof/>
          <w:sz w:val="22"/>
          <w:lang w:eastAsia="pt-BR"/>
        </w:rPr>
      </w:pPr>
      <w:hyperlink w:anchor="_Toc106032449" w:history="1">
        <w:r w:rsidR="00E50217" w:rsidRPr="00010811">
          <w:rPr>
            <w:rStyle w:val="Hyperlink"/>
            <w:rFonts w:cs="Arial"/>
            <w:b/>
            <w:bCs/>
            <w:noProof/>
          </w:rPr>
          <w:t>Tabela 5 - Despesa fixa mensal no 2º ano.</w:t>
        </w:r>
        <w:r w:rsidR="00E50217" w:rsidRPr="00010811">
          <w:rPr>
            <w:b/>
            <w:bCs/>
            <w:noProof/>
            <w:webHidden/>
          </w:rPr>
          <w:tab/>
        </w:r>
        <w:r w:rsidR="00E50217" w:rsidRPr="00010811">
          <w:rPr>
            <w:b/>
            <w:bCs/>
            <w:noProof/>
            <w:webHidden/>
          </w:rPr>
          <w:fldChar w:fldCharType="begin"/>
        </w:r>
        <w:r w:rsidR="00E50217" w:rsidRPr="00010811">
          <w:rPr>
            <w:b/>
            <w:bCs/>
            <w:noProof/>
            <w:webHidden/>
          </w:rPr>
          <w:instrText xml:space="preserve"> PAGEREF _Toc106032449 \h </w:instrText>
        </w:r>
        <w:r w:rsidR="00E50217" w:rsidRPr="00010811">
          <w:rPr>
            <w:b/>
            <w:bCs/>
            <w:noProof/>
            <w:webHidden/>
          </w:rPr>
        </w:r>
        <w:r w:rsidR="00E50217" w:rsidRPr="00010811">
          <w:rPr>
            <w:b/>
            <w:bCs/>
            <w:noProof/>
            <w:webHidden/>
          </w:rPr>
          <w:fldChar w:fldCharType="separate"/>
        </w:r>
        <w:r w:rsidR="00B6606C">
          <w:rPr>
            <w:b/>
            <w:bCs/>
            <w:noProof/>
            <w:webHidden/>
          </w:rPr>
          <w:t>70</w:t>
        </w:r>
        <w:r w:rsidR="00E50217" w:rsidRPr="00010811">
          <w:rPr>
            <w:b/>
            <w:bCs/>
            <w:noProof/>
            <w:webHidden/>
          </w:rPr>
          <w:fldChar w:fldCharType="end"/>
        </w:r>
      </w:hyperlink>
    </w:p>
    <w:p w14:paraId="02588369" w14:textId="040F0BEB" w:rsidR="00E50217" w:rsidRPr="00010811" w:rsidRDefault="0040414A" w:rsidP="00E50217">
      <w:pPr>
        <w:pStyle w:val="ndicedeilustraes"/>
        <w:tabs>
          <w:tab w:val="right" w:leader="dot" w:pos="9061"/>
        </w:tabs>
        <w:spacing w:line="360" w:lineRule="auto"/>
        <w:jc w:val="both"/>
        <w:rPr>
          <w:rFonts w:asciiTheme="minorHAnsi" w:eastAsiaTheme="minorEastAsia" w:hAnsiTheme="minorHAnsi"/>
          <w:b/>
          <w:bCs/>
          <w:noProof/>
          <w:sz w:val="22"/>
          <w:lang w:eastAsia="pt-BR"/>
        </w:rPr>
      </w:pPr>
      <w:hyperlink w:anchor="_Toc106032450" w:history="1">
        <w:r w:rsidR="00E50217" w:rsidRPr="00010811">
          <w:rPr>
            <w:rStyle w:val="Hyperlink"/>
            <w:rFonts w:cs="Arial"/>
            <w:b/>
            <w:bCs/>
            <w:noProof/>
          </w:rPr>
          <w:t>Tabela 6 - Despesa fixa mensal no 3º ano.</w:t>
        </w:r>
        <w:r w:rsidR="00E50217" w:rsidRPr="00010811">
          <w:rPr>
            <w:b/>
            <w:bCs/>
            <w:noProof/>
            <w:webHidden/>
          </w:rPr>
          <w:tab/>
        </w:r>
        <w:r w:rsidR="00E50217" w:rsidRPr="00010811">
          <w:rPr>
            <w:b/>
            <w:bCs/>
            <w:noProof/>
            <w:webHidden/>
          </w:rPr>
          <w:fldChar w:fldCharType="begin"/>
        </w:r>
        <w:r w:rsidR="00E50217" w:rsidRPr="00010811">
          <w:rPr>
            <w:b/>
            <w:bCs/>
            <w:noProof/>
            <w:webHidden/>
          </w:rPr>
          <w:instrText xml:space="preserve"> PAGEREF _Toc106032450 \h </w:instrText>
        </w:r>
        <w:r w:rsidR="00E50217" w:rsidRPr="00010811">
          <w:rPr>
            <w:b/>
            <w:bCs/>
            <w:noProof/>
            <w:webHidden/>
          </w:rPr>
        </w:r>
        <w:r w:rsidR="00E50217" w:rsidRPr="00010811">
          <w:rPr>
            <w:b/>
            <w:bCs/>
            <w:noProof/>
            <w:webHidden/>
          </w:rPr>
          <w:fldChar w:fldCharType="separate"/>
        </w:r>
        <w:r w:rsidR="00B6606C">
          <w:rPr>
            <w:b/>
            <w:bCs/>
            <w:noProof/>
            <w:webHidden/>
          </w:rPr>
          <w:t>71</w:t>
        </w:r>
        <w:r w:rsidR="00E50217" w:rsidRPr="00010811">
          <w:rPr>
            <w:b/>
            <w:bCs/>
            <w:noProof/>
            <w:webHidden/>
          </w:rPr>
          <w:fldChar w:fldCharType="end"/>
        </w:r>
      </w:hyperlink>
    </w:p>
    <w:p w14:paraId="18B5F22B" w14:textId="19AFEAF4" w:rsidR="00E50217" w:rsidRPr="00010811" w:rsidRDefault="0040414A" w:rsidP="00E50217">
      <w:pPr>
        <w:pStyle w:val="ndicedeilustraes"/>
        <w:tabs>
          <w:tab w:val="right" w:leader="dot" w:pos="9061"/>
        </w:tabs>
        <w:spacing w:line="360" w:lineRule="auto"/>
        <w:jc w:val="both"/>
        <w:rPr>
          <w:rFonts w:asciiTheme="minorHAnsi" w:eastAsiaTheme="minorEastAsia" w:hAnsiTheme="minorHAnsi"/>
          <w:b/>
          <w:bCs/>
          <w:noProof/>
          <w:sz w:val="22"/>
          <w:lang w:eastAsia="pt-BR"/>
        </w:rPr>
      </w:pPr>
      <w:hyperlink w:anchor="_Toc106032451" w:history="1">
        <w:r w:rsidR="00E50217" w:rsidRPr="00010811">
          <w:rPr>
            <w:rStyle w:val="Hyperlink"/>
            <w:rFonts w:cs="Arial"/>
            <w:b/>
            <w:bCs/>
            <w:noProof/>
          </w:rPr>
          <w:t>Tabela 7 - Despesa fixa mensal no 4º ano.</w:t>
        </w:r>
        <w:r w:rsidR="00E50217" w:rsidRPr="00010811">
          <w:rPr>
            <w:b/>
            <w:bCs/>
            <w:noProof/>
            <w:webHidden/>
          </w:rPr>
          <w:tab/>
        </w:r>
        <w:r w:rsidR="00E50217" w:rsidRPr="00010811">
          <w:rPr>
            <w:b/>
            <w:bCs/>
            <w:noProof/>
            <w:webHidden/>
          </w:rPr>
          <w:fldChar w:fldCharType="begin"/>
        </w:r>
        <w:r w:rsidR="00E50217" w:rsidRPr="00010811">
          <w:rPr>
            <w:b/>
            <w:bCs/>
            <w:noProof/>
            <w:webHidden/>
          </w:rPr>
          <w:instrText xml:space="preserve"> PAGEREF _Toc106032451 \h </w:instrText>
        </w:r>
        <w:r w:rsidR="00E50217" w:rsidRPr="00010811">
          <w:rPr>
            <w:b/>
            <w:bCs/>
            <w:noProof/>
            <w:webHidden/>
          </w:rPr>
        </w:r>
        <w:r w:rsidR="00E50217" w:rsidRPr="00010811">
          <w:rPr>
            <w:b/>
            <w:bCs/>
            <w:noProof/>
            <w:webHidden/>
          </w:rPr>
          <w:fldChar w:fldCharType="separate"/>
        </w:r>
        <w:r w:rsidR="00B6606C">
          <w:rPr>
            <w:b/>
            <w:bCs/>
            <w:noProof/>
            <w:webHidden/>
          </w:rPr>
          <w:t>72</w:t>
        </w:r>
        <w:r w:rsidR="00E50217" w:rsidRPr="00010811">
          <w:rPr>
            <w:b/>
            <w:bCs/>
            <w:noProof/>
            <w:webHidden/>
          </w:rPr>
          <w:fldChar w:fldCharType="end"/>
        </w:r>
      </w:hyperlink>
    </w:p>
    <w:p w14:paraId="171816BF" w14:textId="6E4E6ECA" w:rsidR="00E50217" w:rsidRPr="00010811" w:rsidRDefault="0040414A" w:rsidP="00E50217">
      <w:pPr>
        <w:pStyle w:val="ndicedeilustraes"/>
        <w:tabs>
          <w:tab w:val="right" w:leader="dot" w:pos="9061"/>
        </w:tabs>
        <w:spacing w:line="360" w:lineRule="auto"/>
        <w:jc w:val="both"/>
        <w:rPr>
          <w:rFonts w:asciiTheme="minorHAnsi" w:eastAsiaTheme="minorEastAsia" w:hAnsiTheme="minorHAnsi"/>
          <w:b/>
          <w:bCs/>
          <w:noProof/>
          <w:sz w:val="22"/>
          <w:lang w:eastAsia="pt-BR"/>
        </w:rPr>
      </w:pPr>
      <w:hyperlink w:anchor="_Toc106032452" w:history="1">
        <w:r w:rsidR="00E50217" w:rsidRPr="00010811">
          <w:rPr>
            <w:rStyle w:val="Hyperlink"/>
            <w:rFonts w:cs="Arial"/>
            <w:b/>
            <w:bCs/>
            <w:noProof/>
          </w:rPr>
          <w:t>Tabela 8 - Despesa fixa mensal no 5º ano.</w:t>
        </w:r>
        <w:r w:rsidR="00E50217" w:rsidRPr="00010811">
          <w:rPr>
            <w:b/>
            <w:bCs/>
            <w:noProof/>
            <w:webHidden/>
          </w:rPr>
          <w:tab/>
        </w:r>
        <w:r w:rsidR="00E50217" w:rsidRPr="00010811">
          <w:rPr>
            <w:b/>
            <w:bCs/>
            <w:noProof/>
            <w:webHidden/>
          </w:rPr>
          <w:fldChar w:fldCharType="begin"/>
        </w:r>
        <w:r w:rsidR="00E50217" w:rsidRPr="00010811">
          <w:rPr>
            <w:b/>
            <w:bCs/>
            <w:noProof/>
            <w:webHidden/>
          </w:rPr>
          <w:instrText xml:space="preserve"> PAGEREF _Toc106032452 \h </w:instrText>
        </w:r>
        <w:r w:rsidR="00E50217" w:rsidRPr="00010811">
          <w:rPr>
            <w:b/>
            <w:bCs/>
            <w:noProof/>
            <w:webHidden/>
          </w:rPr>
        </w:r>
        <w:r w:rsidR="00E50217" w:rsidRPr="00010811">
          <w:rPr>
            <w:b/>
            <w:bCs/>
            <w:noProof/>
            <w:webHidden/>
          </w:rPr>
          <w:fldChar w:fldCharType="separate"/>
        </w:r>
        <w:r w:rsidR="00B6606C">
          <w:rPr>
            <w:b/>
            <w:bCs/>
            <w:noProof/>
            <w:webHidden/>
          </w:rPr>
          <w:t>73</w:t>
        </w:r>
        <w:r w:rsidR="00E50217" w:rsidRPr="00010811">
          <w:rPr>
            <w:b/>
            <w:bCs/>
            <w:noProof/>
            <w:webHidden/>
          </w:rPr>
          <w:fldChar w:fldCharType="end"/>
        </w:r>
      </w:hyperlink>
    </w:p>
    <w:p w14:paraId="122D4D92" w14:textId="7A3742FF" w:rsidR="00E50217" w:rsidRPr="00010811" w:rsidRDefault="0040414A" w:rsidP="00E50217">
      <w:pPr>
        <w:pStyle w:val="ndicedeilustraes"/>
        <w:tabs>
          <w:tab w:val="right" w:leader="dot" w:pos="9061"/>
        </w:tabs>
        <w:spacing w:line="360" w:lineRule="auto"/>
        <w:jc w:val="both"/>
        <w:rPr>
          <w:rFonts w:asciiTheme="minorHAnsi" w:eastAsiaTheme="minorEastAsia" w:hAnsiTheme="minorHAnsi"/>
          <w:b/>
          <w:bCs/>
          <w:noProof/>
          <w:sz w:val="22"/>
          <w:lang w:eastAsia="pt-BR"/>
        </w:rPr>
      </w:pPr>
      <w:hyperlink w:anchor="_Toc106032453" w:history="1">
        <w:r w:rsidR="00E50217" w:rsidRPr="00010811">
          <w:rPr>
            <w:rStyle w:val="Hyperlink"/>
            <w:rFonts w:cs="Arial"/>
            <w:b/>
            <w:bCs/>
            <w:noProof/>
          </w:rPr>
          <w:t>Tabela 9 - Custo Variável em um período de 5 anos.</w:t>
        </w:r>
        <w:r w:rsidR="00E50217" w:rsidRPr="00010811">
          <w:rPr>
            <w:b/>
            <w:bCs/>
            <w:noProof/>
            <w:webHidden/>
          </w:rPr>
          <w:tab/>
        </w:r>
        <w:r w:rsidR="00E50217" w:rsidRPr="00010811">
          <w:rPr>
            <w:b/>
            <w:bCs/>
            <w:noProof/>
            <w:webHidden/>
          </w:rPr>
          <w:fldChar w:fldCharType="begin"/>
        </w:r>
        <w:r w:rsidR="00E50217" w:rsidRPr="00010811">
          <w:rPr>
            <w:b/>
            <w:bCs/>
            <w:noProof/>
            <w:webHidden/>
          </w:rPr>
          <w:instrText xml:space="preserve"> PAGEREF _Toc106032453 \h </w:instrText>
        </w:r>
        <w:r w:rsidR="00E50217" w:rsidRPr="00010811">
          <w:rPr>
            <w:b/>
            <w:bCs/>
            <w:noProof/>
            <w:webHidden/>
          </w:rPr>
        </w:r>
        <w:r w:rsidR="00E50217" w:rsidRPr="00010811">
          <w:rPr>
            <w:b/>
            <w:bCs/>
            <w:noProof/>
            <w:webHidden/>
          </w:rPr>
          <w:fldChar w:fldCharType="separate"/>
        </w:r>
        <w:r w:rsidR="00B6606C">
          <w:rPr>
            <w:b/>
            <w:bCs/>
            <w:noProof/>
            <w:webHidden/>
          </w:rPr>
          <w:t>74</w:t>
        </w:r>
        <w:r w:rsidR="00E50217" w:rsidRPr="00010811">
          <w:rPr>
            <w:b/>
            <w:bCs/>
            <w:noProof/>
            <w:webHidden/>
          </w:rPr>
          <w:fldChar w:fldCharType="end"/>
        </w:r>
      </w:hyperlink>
    </w:p>
    <w:p w14:paraId="6F0585A5" w14:textId="13B23368" w:rsidR="00E50217" w:rsidRPr="00010811" w:rsidRDefault="0040414A" w:rsidP="00E50217">
      <w:pPr>
        <w:pStyle w:val="ndicedeilustraes"/>
        <w:tabs>
          <w:tab w:val="right" w:leader="dot" w:pos="9061"/>
        </w:tabs>
        <w:spacing w:line="360" w:lineRule="auto"/>
        <w:jc w:val="both"/>
        <w:rPr>
          <w:rFonts w:asciiTheme="minorHAnsi" w:eastAsiaTheme="minorEastAsia" w:hAnsiTheme="minorHAnsi"/>
          <w:b/>
          <w:bCs/>
          <w:noProof/>
          <w:sz w:val="22"/>
          <w:lang w:eastAsia="pt-BR"/>
        </w:rPr>
      </w:pPr>
      <w:hyperlink w:anchor="_Toc106032454" w:history="1">
        <w:r w:rsidR="00E50217" w:rsidRPr="00010811">
          <w:rPr>
            <w:rStyle w:val="Hyperlink"/>
            <w:rFonts w:cs="Arial"/>
            <w:b/>
            <w:bCs/>
            <w:noProof/>
          </w:rPr>
          <w:t>Tabela 10 – Custo de Aquisição Inicial.</w:t>
        </w:r>
        <w:r w:rsidR="00E50217" w:rsidRPr="00010811">
          <w:rPr>
            <w:b/>
            <w:bCs/>
            <w:noProof/>
            <w:webHidden/>
          </w:rPr>
          <w:tab/>
        </w:r>
        <w:r w:rsidR="00E50217" w:rsidRPr="00010811">
          <w:rPr>
            <w:b/>
            <w:bCs/>
            <w:noProof/>
            <w:webHidden/>
          </w:rPr>
          <w:fldChar w:fldCharType="begin"/>
        </w:r>
        <w:r w:rsidR="00E50217" w:rsidRPr="00010811">
          <w:rPr>
            <w:b/>
            <w:bCs/>
            <w:noProof/>
            <w:webHidden/>
          </w:rPr>
          <w:instrText xml:space="preserve"> PAGEREF _Toc106032454 \h </w:instrText>
        </w:r>
        <w:r w:rsidR="00E50217" w:rsidRPr="00010811">
          <w:rPr>
            <w:b/>
            <w:bCs/>
            <w:noProof/>
            <w:webHidden/>
          </w:rPr>
        </w:r>
        <w:r w:rsidR="00E50217" w:rsidRPr="00010811">
          <w:rPr>
            <w:b/>
            <w:bCs/>
            <w:noProof/>
            <w:webHidden/>
          </w:rPr>
          <w:fldChar w:fldCharType="separate"/>
        </w:r>
        <w:r w:rsidR="00B6606C">
          <w:rPr>
            <w:b/>
            <w:bCs/>
            <w:noProof/>
            <w:webHidden/>
          </w:rPr>
          <w:t>75</w:t>
        </w:r>
        <w:r w:rsidR="00E50217" w:rsidRPr="00010811">
          <w:rPr>
            <w:b/>
            <w:bCs/>
            <w:noProof/>
            <w:webHidden/>
          </w:rPr>
          <w:fldChar w:fldCharType="end"/>
        </w:r>
      </w:hyperlink>
    </w:p>
    <w:p w14:paraId="41E50034" w14:textId="3DB843A3" w:rsidR="00E50217" w:rsidRPr="00010811" w:rsidRDefault="0040414A" w:rsidP="00E50217">
      <w:pPr>
        <w:pStyle w:val="ndicedeilustraes"/>
        <w:tabs>
          <w:tab w:val="right" w:leader="dot" w:pos="9061"/>
        </w:tabs>
        <w:spacing w:line="360" w:lineRule="auto"/>
        <w:jc w:val="both"/>
        <w:rPr>
          <w:rFonts w:asciiTheme="minorHAnsi" w:eastAsiaTheme="minorEastAsia" w:hAnsiTheme="minorHAnsi"/>
          <w:b/>
          <w:bCs/>
          <w:noProof/>
          <w:sz w:val="22"/>
          <w:lang w:eastAsia="pt-BR"/>
        </w:rPr>
      </w:pPr>
      <w:hyperlink w:anchor="_Toc106032455" w:history="1">
        <w:r w:rsidR="00E50217" w:rsidRPr="00010811">
          <w:rPr>
            <w:rStyle w:val="Hyperlink"/>
            <w:b/>
            <w:bCs/>
            <w:noProof/>
          </w:rPr>
          <w:t>Tabela 11 – Fluxo de Caixa no cenário realista.</w:t>
        </w:r>
        <w:r w:rsidR="00E50217" w:rsidRPr="00010811">
          <w:rPr>
            <w:b/>
            <w:bCs/>
            <w:noProof/>
            <w:webHidden/>
          </w:rPr>
          <w:tab/>
        </w:r>
        <w:r w:rsidR="00E50217" w:rsidRPr="00010811">
          <w:rPr>
            <w:b/>
            <w:bCs/>
            <w:noProof/>
            <w:webHidden/>
          </w:rPr>
          <w:fldChar w:fldCharType="begin"/>
        </w:r>
        <w:r w:rsidR="00E50217" w:rsidRPr="00010811">
          <w:rPr>
            <w:b/>
            <w:bCs/>
            <w:noProof/>
            <w:webHidden/>
          </w:rPr>
          <w:instrText xml:space="preserve"> PAGEREF _Toc106032455 \h </w:instrText>
        </w:r>
        <w:r w:rsidR="00E50217" w:rsidRPr="00010811">
          <w:rPr>
            <w:b/>
            <w:bCs/>
            <w:noProof/>
            <w:webHidden/>
          </w:rPr>
        </w:r>
        <w:r w:rsidR="00E50217" w:rsidRPr="00010811">
          <w:rPr>
            <w:b/>
            <w:bCs/>
            <w:noProof/>
            <w:webHidden/>
          </w:rPr>
          <w:fldChar w:fldCharType="separate"/>
        </w:r>
        <w:r w:rsidR="00B6606C">
          <w:rPr>
            <w:b/>
            <w:bCs/>
            <w:noProof/>
            <w:webHidden/>
          </w:rPr>
          <w:t>75</w:t>
        </w:r>
        <w:r w:rsidR="00E50217" w:rsidRPr="00010811">
          <w:rPr>
            <w:b/>
            <w:bCs/>
            <w:noProof/>
            <w:webHidden/>
          </w:rPr>
          <w:fldChar w:fldCharType="end"/>
        </w:r>
      </w:hyperlink>
    </w:p>
    <w:p w14:paraId="0945AF13" w14:textId="7AC34237" w:rsidR="00E50217" w:rsidRPr="00010811" w:rsidRDefault="0040414A" w:rsidP="00E50217">
      <w:pPr>
        <w:pStyle w:val="ndicedeilustraes"/>
        <w:tabs>
          <w:tab w:val="right" w:leader="dot" w:pos="9061"/>
        </w:tabs>
        <w:spacing w:line="360" w:lineRule="auto"/>
        <w:jc w:val="both"/>
        <w:rPr>
          <w:rFonts w:asciiTheme="minorHAnsi" w:eastAsiaTheme="minorEastAsia" w:hAnsiTheme="minorHAnsi"/>
          <w:b/>
          <w:bCs/>
          <w:noProof/>
          <w:sz w:val="22"/>
          <w:lang w:eastAsia="pt-BR"/>
        </w:rPr>
      </w:pPr>
      <w:hyperlink w:anchor="_Toc106032456" w:history="1">
        <w:r w:rsidR="00E50217" w:rsidRPr="00010811">
          <w:rPr>
            <w:rStyle w:val="Hyperlink"/>
            <w:b/>
            <w:bCs/>
            <w:noProof/>
          </w:rPr>
          <w:t>Tabela 12 – Fluxo de Caixa no cenário otimista.</w:t>
        </w:r>
        <w:r w:rsidR="00E50217" w:rsidRPr="00010811">
          <w:rPr>
            <w:b/>
            <w:bCs/>
            <w:noProof/>
            <w:webHidden/>
          </w:rPr>
          <w:tab/>
        </w:r>
        <w:r w:rsidR="00E50217" w:rsidRPr="00010811">
          <w:rPr>
            <w:b/>
            <w:bCs/>
            <w:noProof/>
            <w:webHidden/>
          </w:rPr>
          <w:fldChar w:fldCharType="begin"/>
        </w:r>
        <w:r w:rsidR="00E50217" w:rsidRPr="00010811">
          <w:rPr>
            <w:b/>
            <w:bCs/>
            <w:noProof/>
            <w:webHidden/>
          </w:rPr>
          <w:instrText xml:space="preserve"> PAGEREF _Toc106032456 \h </w:instrText>
        </w:r>
        <w:r w:rsidR="00E50217" w:rsidRPr="00010811">
          <w:rPr>
            <w:b/>
            <w:bCs/>
            <w:noProof/>
            <w:webHidden/>
          </w:rPr>
        </w:r>
        <w:r w:rsidR="00E50217" w:rsidRPr="00010811">
          <w:rPr>
            <w:b/>
            <w:bCs/>
            <w:noProof/>
            <w:webHidden/>
          </w:rPr>
          <w:fldChar w:fldCharType="separate"/>
        </w:r>
        <w:r w:rsidR="00B6606C">
          <w:rPr>
            <w:b/>
            <w:bCs/>
            <w:noProof/>
            <w:webHidden/>
          </w:rPr>
          <w:t>76</w:t>
        </w:r>
        <w:r w:rsidR="00E50217" w:rsidRPr="00010811">
          <w:rPr>
            <w:b/>
            <w:bCs/>
            <w:noProof/>
            <w:webHidden/>
          </w:rPr>
          <w:fldChar w:fldCharType="end"/>
        </w:r>
      </w:hyperlink>
    </w:p>
    <w:p w14:paraId="515A19C2" w14:textId="5F19F6A6" w:rsidR="00E50217" w:rsidRPr="00010811" w:rsidRDefault="0040414A" w:rsidP="00E50217">
      <w:pPr>
        <w:pStyle w:val="ndicedeilustraes"/>
        <w:tabs>
          <w:tab w:val="right" w:leader="dot" w:pos="9061"/>
        </w:tabs>
        <w:spacing w:line="360" w:lineRule="auto"/>
        <w:jc w:val="both"/>
        <w:rPr>
          <w:rFonts w:asciiTheme="minorHAnsi" w:eastAsiaTheme="minorEastAsia" w:hAnsiTheme="minorHAnsi"/>
          <w:b/>
          <w:bCs/>
          <w:noProof/>
          <w:sz w:val="22"/>
          <w:lang w:eastAsia="pt-BR"/>
        </w:rPr>
      </w:pPr>
      <w:hyperlink w:anchor="_Toc106032457" w:history="1">
        <w:r w:rsidR="00E50217" w:rsidRPr="00010811">
          <w:rPr>
            <w:rStyle w:val="Hyperlink"/>
            <w:b/>
            <w:bCs/>
            <w:noProof/>
          </w:rPr>
          <w:t>Tabela 13 – Fluxo de Caixa no cenário pessimista.</w:t>
        </w:r>
        <w:r w:rsidR="00E50217" w:rsidRPr="00010811">
          <w:rPr>
            <w:b/>
            <w:bCs/>
            <w:noProof/>
            <w:webHidden/>
          </w:rPr>
          <w:tab/>
        </w:r>
        <w:r w:rsidR="00E50217" w:rsidRPr="00010811">
          <w:rPr>
            <w:b/>
            <w:bCs/>
            <w:noProof/>
            <w:webHidden/>
          </w:rPr>
          <w:fldChar w:fldCharType="begin"/>
        </w:r>
        <w:r w:rsidR="00E50217" w:rsidRPr="00010811">
          <w:rPr>
            <w:b/>
            <w:bCs/>
            <w:noProof/>
            <w:webHidden/>
          </w:rPr>
          <w:instrText xml:space="preserve"> PAGEREF _Toc106032457 \h </w:instrText>
        </w:r>
        <w:r w:rsidR="00E50217" w:rsidRPr="00010811">
          <w:rPr>
            <w:b/>
            <w:bCs/>
            <w:noProof/>
            <w:webHidden/>
          </w:rPr>
        </w:r>
        <w:r w:rsidR="00E50217" w:rsidRPr="00010811">
          <w:rPr>
            <w:b/>
            <w:bCs/>
            <w:noProof/>
            <w:webHidden/>
          </w:rPr>
          <w:fldChar w:fldCharType="separate"/>
        </w:r>
        <w:r w:rsidR="00B6606C">
          <w:rPr>
            <w:b/>
            <w:bCs/>
            <w:noProof/>
            <w:webHidden/>
          </w:rPr>
          <w:t>76</w:t>
        </w:r>
        <w:r w:rsidR="00E50217" w:rsidRPr="00010811">
          <w:rPr>
            <w:b/>
            <w:bCs/>
            <w:noProof/>
            <w:webHidden/>
          </w:rPr>
          <w:fldChar w:fldCharType="end"/>
        </w:r>
      </w:hyperlink>
    </w:p>
    <w:p w14:paraId="089B079D" w14:textId="739F1B60" w:rsidR="00E50217" w:rsidRPr="00010811" w:rsidRDefault="0040414A" w:rsidP="00E50217">
      <w:pPr>
        <w:pStyle w:val="ndicedeilustraes"/>
        <w:tabs>
          <w:tab w:val="right" w:leader="dot" w:pos="9061"/>
        </w:tabs>
        <w:spacing w:line="360" w:lineRule="auto"/>
        <w:jc w:val="both"/>
        <w:rPr>
          <w:rFonts w:asciiTheme="minorHAnsi" w:eastAsiaTheme="minorEastAsia" w:hAnsiTheme="minorHAnsi"/>
          <w:b/>
          <w:bCs/>
          <w:noProof/>
          <w:sz w:val="22"/>
          <w:lang w:eastAsia="pt-BR"/>
        </w:rPr>
      </w:pPr>
      <w:hyperlink w:anchor="_Toc106032458" w:history="1">
        <w:r w:rsidR="00E50217" w:rsidRPr="00010811">
          <w:rPr>
            <w:rStyle w:val="Hyperlink"/>
            <w:b/>
            <w:bCs/>
            <w:noProof/>
          </w:rPr>
          <w:t>Tabela 14 – DRE do cenário realista no 1º ano.</w:t>
        </w:r>
        <w:r w:rsidR="00E50217" w:rsidRPr="00010811">
          <w:rPr>
            <w:b/>
            <w:bCs/>
            <w:noProof/>
            <w:webHidden/>
          </w:rPr>
          <w:tab/>
        </w:r>
        <w:r w:rsidR="00E50217" w:rsidRPr="00010811">
          <w:rPr>
            <w:b/>
            <w:bCs/>
            <w:noProof/>
            <w:webHidden/>
          </w:rPr>
          <w:fldChar w:fldCharType="begin"/>
        </w:r>
        <w:r w:rsidR="00E50217" w:rsidRPr="00010811">
          <w:rPr>
            <w:b/>
            <w:bCs/>
            <w:noProof/>
            <w:webHidden/>
          </w:rPr>
          <w:instrText xml:space="preserve"> PAGEREF _Toc106032458 \h </w:instrText>
        </w:r>
        <w:r w:rsidR="00E50217" w:rsidRPr="00010811">
          <w:rPr>
            <w:b/>
            <w:bCs/>
            <w:noProof/>
            <w:webHidden/>
          </w:rPr>
        </w:r>
        <w:r w:rsidR="00E50217" w:rsidRPr="00010811">
          <w:rPr>
            <w:b/>
            <w:bCs/>
            <w:noProof/>
            <w:webHidden/>
          </w:rPr>
          <w:fldChar w:fldCharType="separate"/>
        </w:r>
        <w:r w:rsidR="00B6606C">
          <w:rPr>
            <w:b/>
            <w:bCs/>
            <w:noProof/>
            <w:webHidden/>
          </w:rPr>
          <w:t>77</w:t>
        </w:r>
        <w:r w:rsidR="00E50217" w:rsidRPr="00010811">
          <w:rPr>
            <w:b/>
            <w:bCs/>
            <w:noProof/>
            <w:webHidden/>
          </w:rPr>
          <w:fldChar w:fldCharType="end"/>
        </w:r>
      </w:hyperlink>
    </w:p>
    <w:p w14:paraId="3E7FC73C" w14:textId="66540BC0" w:rsidR="00E50217" w:rsidRPr="00010811" w:rsidRDefault="0040414A" w:rsidP="00E50217">
      <w:pPr>
        <w:pStyle w:val="ndicedeilustraes"/>
        <w:tabs>
          <w:tab w:val="right" w:leader="dot" w:pos="9061"/>
        </w:tabs>
        <w:spacing w:line="360" w:lineRule="auto"/>
        <w:jc w:val="both"/>
        <w:rPr>
          <w:rFonts w:asciiTheme="minorHAnsi" w:eastAsiaTheme="minorEastAsia" w:hAnsiTheme="minorHAnsi"/>
          <w:b/>
          <w:bCs/>
          <w:noProof/>
          <w:sz w:val="22"/>
          <w:lang w:eastAsia="pt-BR"/>
        </w:rPr>
      </w:pPr>
      <w:hyperlink w:anchor="_Toc106032459" w:history="1">
        <w:r w:rsidR="00E50217" w:rsidRPr="00010811">
          <w:rPr>
            <w:rStyle w:val="Hyperlink"/>
            <w:b/>
            <w:bCs/>
            <w:noProof/>
          </w:rPr>
          <w:t>Tabela 15 – DRE do cenário realista no 2º ano.</w:t>
        </w:r>
        <w:r w:rsidR="00E50217" w:rsidRPr="00010811">
          <w:rPr>
            <w:b/>
            <w:bCs/>
            <w:noProof/>
            <w:webHidden/>
          </w:rPr>
          <w:tab/>
        </w:r>
        <w:r w:rsidR="00E50217" w:rsidRPr="00010811">
          <w:rPr>
            <w:b/>
            <w:bCs/>
            <w:noProof/>
            <w:webHidden/>
          </w:rPr>
          <w:fldChar w:fldCharType="begin"/>
        </w:r>
        <w:r w:rsidR="00E50217" w:rsidRPr="00010811">
          <w:rPr>
            <w:b/>
            <w:bCs/>
            <w:noProof/>
            <w:webHidden/>
          </w:rPr>
          <w:instrText xml:space="preserve"> PAGEREF _Toc106032459 \h </w:instrText>
        </w:r>
        <w:r w:rsidR="00E50217" w:rsidRPr="00010811">
          <w:rPr>
            <w:b/>
            <w:bCs/>
            <w:noProof/>
            <w:webHidden/>
          </w:rPr>
        </w:r>
        <w:r w:rsidR="00E50217" w:rsidRPr="00010811">
          <w:rPr>
            <w:b/>
            <w:bCs/>
            <w:noProof/>
            <w:webHidden/>
          </w:rPr>
          <w:fldChar w:fldCharType="separate"/>
        </w:r>
        <w:r w:rsidR="00B6606C">
          <w:rPr>
            <w:b/>
            <w:bCs/>
            <w:noProof/>
            <w:webHidden/>
          </w:rPr>
          <w:t>78</w:t>
        </w:r>
        <w:r w:rsidR="00E50217" w:rsidRPr="00010811">
          <w:rPr>
            <w:b/>
            <w:bCs/>
            <w:noProof/>
            <w:webHidden/>
          </w:rPr>
          <w:fldChar w:fldCharType="end"/>
        </w:r>
      </w:hyperlink>
    </w:p>
    <w:p w14:paraId="470B2149" w14:textId="41C0E3F7" w:rsidR="00E50217" w:rsidRPr="00010811" w:rsidRDefault="0040414A" w:rsidP="00E50217">
      <w:pPr>
        <w:pStyle w:val="ndicedeilustraes"/>
        <w:tabs>
          <w:tab w:val="right" w:leader="dot" w:pos="9061"/>
        </w:tabs>
        <w:spacing w:line="360" w:lineRule="auto"/>
        <w:jc w:val="both"/>
        <w:rPr>
          <w:rFonts w:asciiTheme="minorHAnsi" w:eastAsiaTheme="minorEastAsia" w:hAnsiTheme="minorHAnsi"/>
          <w:b/>
          <w:bCs/>
          <w:noProof/>
          <w:sz w:val="22"/>
          <w:lang w:eastAsia="pt-BR"/>
        </w:rPr>
      </w:pPr>
      <w:hyperlink w:anchor="_Toc106032460" w:history="1">
        <w:r w:rsidR="00E50217" w:rsidRPr="00010811">
          <w:rPr>
            <w:rStyle w:val="Hyperlink"/>
            <w:b/>
            <w:bCs/>
            <w:noProof/>
          </w:rPr>
          <w:t>Tabela 16 – DRE do cenário realista no 3º ano.</w:t>
        </w:r>
        <w:r w:rsidR="00E50217" w:rsidRPr="00010811">
          <w:rPr>
            <w:b/>
            <w:bCs/>
            <w:noProof/>
            <w:webHidden/>
          </w:rPr>
          <w:tab/>
        </w:r>
        <w:r w:rsidR="00E50217" w:rsidRPr="00010811">
          <w:rPr>
            <w:b/>
            <w:bCs/>
            <w:noProof/>
            <w:webHidden/>
          </w:rPr>
          <w:fldChar w:fldCharType="begin"/>
        </w:r>
        <w:r w:rsidR="00E50217" w:rsidRPr="00010811">
          <w:rPr>
            <w:b/>
            <w:bCs/>
            <w:noProof/>
            <w:webHidden/>
          </w:rPr>
          <w:instrText xml:space="preserve"> PAGEREF _Toc106032460 \h </w:instrText>
        </w:r>
        <w:r w:rsidR="00E50217" w:rsidRPr="00010811">
          <w:rPr>
            <w:b/>
            <w:bCs/>
            <w:noProof/>
            <w:webHidden/>
          </w:rPr>
        </w:r>
        <w:r w:rsidR="00E50217" w:rsidRPr="00010811">
          <w:rPr>
            <w:b/>
            <w:bCs/>
            <w:noProof/>
            <w:webHidden/>
          </w:rPr>
          <w:fldChar w:fldCharType="separate"/>
        </w:r>
        <w:r w:rsidR="00B6606C">
          <w:rPr>
            <w:b/>
            <w:bCs/>
            <w:noProof/>
            <w:webHidden/>
          </w:rPr>
          <w:t>78</w:t>
        </w:r>
        <w:r w:rsidR="00E50217" w:rsidRPr="00010811">
          <w:rPr>
            <w:b/>
            <w:bCs/>
            <w:noProof/>
            <w:webHidden/>
          </w:rPr>
          <w:fldChar w:fldCharType="end"/>
        </w:r>
      </w:hyperlink>
    </w:p>
    <w:p w14:paraId="1108DB38" w14:textId="47901CCA" w:rsidR="00E50217" w:rsidRPr="00010811" w:rsidRDefault="0040414A" w:rsidP="00E50217">
      <w:pPr>
        <w:pStyle w:val="ndicedeilustraes"/>
        <w:tabs>
          <w:tab w:val="right" w:leader="dot" w:pos="9061"/>
        </w:tabs>
        <w:spacing w:line="360" w:lineRule="auto"/>
        <w:jc w:val="both"/>
        <w:rPr>
          <w:rFonts w:asciiTheme="minorHAnsi" w:eastAsiaTheme="minorEastAsia" w:hAnsiTheme="minorHAnsi"/>
          <w:b/>
          <w:bCs/>
          <w:noProof/>
          <w:sz w:val="22"/>
          <w:lang w:eastAsia="pt-BR"/>
        </w:rPr>
      </w:pPr>
      <w:hyperlink w:anchor="_Toc106032461" w:history="1">
        <w:r w:rsidR="00E50217" w:rsidRPr="00010811">
          <w:rPr>
            <w:rStyle w:val="Hyperlink"/>
            <w:b/>
            <w:bCs/>
            <w:noProof/>
          </w:rPr>
          <w:t>Tabela 17 – DRE do cenário realista no 4º ano.</w:t>
        </w:r>
        <w:r w:rsidR="00E50217" w:rsidRPr="00010811">
          <w:rPr>
            <w:b/>
            <w:bCs/>
            <w:noProof/>
            <w:webHidden/>
          </w:rPr>
          <w:tab/>
        </w:r>
        <w:r w:rsidR="00E50217" w:rsidRPr="00010811">
          <w:rPr>
            <w:b/>
            <w:bCs/>
            <w:noProof/>
            <w:webHidden/>
          </w:rPr>
          <w:fldChar w:fldCharType="begin"/>
        </w:r>
        <w:r w:rsidR="00E50217" w:rsidRPr="00010811">
          <w:rPr>
            <w:b/>
            <w:bCs/>
            <w:noProof/>
            <w:webHidden/>
          </w:rPr>
          <w:instrText xml:space="preserve"> PAGEREF _Toc106032461 \h </w:instrText>
        </w:r>
        <w:r w:rsidR="00E50217" w:rsidRPr="00010811">
          <w:rPr>
            <w:b/>
            <w:bCs/>
            <w:noProof/>
            <w:webHidden/>
          </w:rPr>
        </w:r>
        <w:r w:rsidR="00E50217" w:rsidRPr="00010811">
          <w:rPr>
            <w:b/>
            <w:bCs/>
            <w:noProof/>
            <w:webHidden/>
          </w:rPr>
          <w:fldChar w:fldCharType="separate"/>
        </w:r>
        <w:r w:rsidR="00B6606C">
          <w:rPr>
            <w:b/>
            <w:bCs/>
            <w:noProof/>
            <w:webHidden/>
          </w:rPr>
          <w:t>79</w:t>
        </w:r>
        <w:r w:rsidR="00E50217" w:rsidRPr="00010811">
          <w:rPr>
            <w:b/>
            <w:bCs/>
            <w:noProof/>
            <w:webHidden/>
          </w:rPr>
          <w:fldChar w:fldCharType="end"/>
        </w:r>
      </w:hyperlink>
    </w:p>
    <w:p w14:paraId="1BCEA3D3" w14:textId="596238EC" w:rsidR="00E50217" w:rsidRPr="00010811" w:rsidRDefault="0040414A" w:rsidP="00E50217">
      <w:pPr>
        <w:pStyle w:val="ndicedeilustraes"/>
        <w:tabs>
          <w:tab w:val="right" w:leader="dot" w:pos="9061"/>
        </w:tabs>
        <w:spacing w:line="360" w:lineRule="auto"/>
        <w:jc w:val="both"/>
        <w:rPr>
          <w:rFonts w:asciiTheme="minorHAnsi" w:eastAsiaTheme="minorEastAsia" w:hAnsiTheme="minorHAnsi"/>
          <w:b/>
          <w:bCs/>
          <w:noProof/>
          <w:sz w:val="22"/>
          <w:lang w:eastAsia="pt-BR"/>
        </w:rPr>
      </w:pPr>
      <w:hyperlink w:anchor="_Toc106032462" w:history="1">
        <w:r w:rsidR="00E50217" w:rsidRPr="00010811">
          <w:rPr>
            <w:rStyle w:val="Hyperlink"/>
            <w:b/>
            <w:bCs/>
            <w:noProof/>
          </w:rPr>
          <w:t>Tabela 18 – DRE do cenário realista no 5º ano.</w:t>
        </w:r>
        <w:r w:rsidR="00E50217" w:rsidRPr="00010811">
          <w:rPr>
            <w:b/>
            <w:bCs/>
            <w:noProof/>
            <w:webHidden/>
          </w:rPr>
          <w:tab/>
        </w:r>
        <w:r w:rsidR="00E50217" w:rsidRPr="00010811">
          <w:rPr>
            <w:b/>
            <w:bCs/>
            <w:noProof/>
            <w:webHidden/>
          </w:rPr>
          <w:fldChar w:fldCharType="begin"/>
        </w:r>
        <w:r w:rsidR="00E50217" w:rsidRPr="00010811">
          <w:rPr>
            <w:b/>
            <w:bCs/>
            <w:noProof/>
            <w:webHidden/>
          </w:rPr>
          <w:instrText xml:space="preserve"> PAGEREF _Toc106032462 \h </w:instrText>
        </w:r>
        <w:r w:rsidR="00E50217" w:rsidRPr="00010811">
          <w:rPr>
            <w:b/>
            <w:bCs/>
            <w:noProof/>
            <w:webHidden/>
          </w:rPr>
        </w:r>
        <w:r w:rsidR="00E50217" w:rsidRPr="00010811">
          <w:rPr>
            <w:b/>
            <w:bCs/>
            <w:noProof/>
            <w:webHidden/>
          </w:rPr>
          <w:fldChar w:fldCharType="separate"/>
        </w:r>
        <w:r w:rsidR="00B6606C">
          <w:rPr>
            <w:b/>
            <w:bCs/>
            <w:noProof/>
            <w:webHidden/>
          </w:rPr>
          <w:t>79</w:t>
        </w:r>
        <w:r w:rsidR="00E50217" w:rsidRPr="00010811">
          <w:rPr>
            <w:b/>
            <w:bCs/>
            <w:noProof/>
            <w:webHidden/>
          </w:rPr>
          <w:fldChar w:fldCharType="end"/>
        </w:r>
      </w:hyperlink>
    </w:p>
    <w:p w14:paraId="616F9D22" w14:textId="1CFC0F70" w:rsidR="00E50217" w:rsidRPr="00010811" w:rsidRDefault="0040414A" w:rsidP="00E50217">
      <w:pPr>
        <w:pStyle w:val="ndicedeilustraes"/>
        <w:tabs>
          <w:tab w:val="right" w:leader="dot" w:pos="9061"/>
        </w:tabs>
        <w:spacing w:line="360" w:lineRule="auto"/>
        <w:jc w:val="both"/>
        <w:rPr>
          <w:rFonts w:asciiTheme="minorHAnsi" w:eastAsiaTheme="minorEastAsia" w:hAnsiTheme="minorHAnsi"/>
          <w:b/>
          <w:bCs/>
          <w:noProof/>
          <w:sz w:val="22"/>
          <w:lang w:eastAsia="pt-BR"/>
        </w:rPr>
      </w:pPr>
      <w:hyperlink w:anchor="_Toc106032463" w:history="1">
        <w:r w:rsidR="00E50217" w:rsidRPr="00010811">
          <w:rPr>
            <w:rStyle w:val="Hyperlink"/>
            <w:b/>
            <w:bCs/>
            <w:noProof/>
          </w:rPr>
          <w:t>Tabela 19 – DRE do cenário otimista no 1º ano.</w:t>
        </w:r>
        <w:r w:rsidR="00E50217" w:rsidRPr="00010811">
          <w:rPr>
            <w:b/>
            <w:bCs/>
            <w:noProof/>
            <w:webHidden/>
          </w:rPr>
          <w:tab/>
        </w:r>
        <w:r w:rsidR="00E50217" w:rsidRPr="00010811">
          <w:rPr>
            <w:b/>
            <w:bCs/>
            <w:noProof/>
            <w:webHidden/>
          </w:rPr>
          <w:fldChar w:fldCharType="begin"/>
        </w:r>
        <w:r w:rsidR="00E50217" w:rsidRPr="00010811">
          <w:rPr>
            <w:b/>
            <w:bCs/>
            <w:noProof/>
            <w:webHidden/>
          </w:rPr>
          <w:instrText xml:space="preserve"> PAGEREF _Toc106032463 \h </w:instrText>
        </w:r>
        <w:r w:rsidR="00E50217" w:rsidRPr="00010811">
          <w:rPr>
            <w:b/>
            <w:bCs/>
            <w:noProof/>
            <w:webHidden/>
          </w:rPr>
        </w:r>
        <w:r w:rsidR="00E50217" w:rsidRPr="00010811">
          <w:rPr>
            <w:b/>
            <w:bCs/>
            <w:noProof/>
            <w:webHidden/>
          </w:rPr>
          <w:fldChar w:fldCharType="separate"/>
        </w:r>
        <w:r w:rsidR="00B6606C">
          <w:rPr>
            <w:b/>
            <w:bCs/>
            <w:noProof/>
            <w:webHidden/>
          </w:rPr>
          <w:t>80</w:t>
        </w:r>
        <w:r w:rsidR="00E50217" w:rsidRPr="00010811">
          <w:rPr>
            <w:b/>
            <w:bCs/>
            <w:noProof/>
            <w:webHidden/>
          </w:rPr>
          <w:fldChar w:fldCharType="end"/>
        </w:r>
      </w:hyperlink>
    </w:p>
    <w:p w14:paraId="11EC0622" w14:textId="63A9BC33" w:rsidR="00E50217" w:rsidRPr="00010811" w:rsidRDefault="0040414A" w:rsidP="00E50217">
      <w:pPr>
        <w:pStyle w:val="ndicedeilustraes"/>
        <w:tabs>
          <w:tab w:val="right" w:leader="dot" w:pos="9061"/>
        </w:tabs>
        <w:spacing w:line="360" w:lineRule="auto"/>
        <w:jc w:val="both"/>
        <w:rPr>
          <w:rFonts w:asciiTheme="minorHAnsi" w:eastAsiaTheme="minorEastAsia" w:hAnsiTheme="minorHAnsi"/>
          <w:b/>
          <w:bCs/>
          <w:noProof/>
          <w:sz w:val="22"/>
          <w:lang w:eastAsia="pt-BR"/>
        </w:rPr>
      </w:pPr>
      <w:hyperlink w:anchor="_Toc106032464" w:history="1">
        <w:r w:rsidR="00E50217" w:rsidRPr="00010811">
          <w:rPr>
            <w:rStyle w:val="Hyperlink"/>
            <w:b/>
            <w:bCs/>
            <w:noProof/>
          </w:rPr>
          <w:t>Tabela 20 – DRE do cenário otimista no 2º ano.</w:t>
        </w:r>
        <w:r w:rsidR="00E50217" w:rsidRPr="00010811">
          <w:rPr>
            <w:b/>
            <w:bCs/>
            <w:noProof/>
            <w:webHidden/>
          </w:rPr>
          <w:tab/>
        </w:r>
        <w:r w:rsidR="00E50217" w:rsidRPr="00010811">
          <w:rPr>
            <w:b/>
            <w:bCs/>
            <w:noProof/>
            <w:webHidden/>
          </w:rPr>
          <w:fldChar w:fldCharType="begin"/>
        </w:r>
        <w:r w:rsidR="00E50217" w:rsidRPr="00010811">
          <w:rPr>
            <w:b/>
            <w:bCs/>
            <w:noProof/>
            <w:webHidden/>
          </w:rPr>
          <w:instrText xml:space="preserve"> PAGEREF _Toc106032464 \h </w:instrText>
        </w:r>
        <w:r w:rsidR="00E50217" w:rsidRPr="00010811">
          <w:rPr>
            <w:b/>
            <w:bCs/>
            <w:noProof/>
            <w:webHidden/>
          </w:rPr>
        </w:r>
        <w:r w:rsidR="00E50217" w:rsidRPr="00010811">
          <w:rPr>
            <w:b/>
            <w:bCs/>
            <w:noProof/>
            <w:webHidden/>
          </w:rPr>
          <w:fldChar w:fldCharType="separate"/>
        </w:r>
        <w:r w:rsidR="00B6606C">
          <w:rPr>
            <w:b/>
            <w:bCs/>
            <w:noProof/>
            <w:webHidden/>
          </w:rPr>
          <w:t>81</w:t>
        </w:r>
        <w:r w:rsidR="00E50217" w:rsidRPr="00010811">
          <w:rPr>
            <w:b/>
            <w:bCs/>
            <w:noProof/>
            <w:webHidden/>
          </w:rPr>
          <w:fldChar w:fldCharType="end"/>
        </w:r>
      </w:hyperlink>
    </w:p>
    <w:p w14:paraId="26B40598" w14:textId="506E0887" w:rsidR="00E50217" w:rsidRPr="00010811" w:rsidRDefault="0040414A" w:rsidP="00E50217">
      <w:pPr>
        <w:pStyle w:val="ndicedeilustraes"/>
        <w:tabs>
          <w:tab w:val="right" w:leader="dot" w:pos="9061"/>
        </w:tabs>
        <w:spacing w:line="360" w:lineRule="auto"/>
        <w:jc w:val="both"/>
        <w:rPr>
          <w:rFonts w:asciiTheme="minorHAnsi" w:eastAsiaTheme="minorEastAsia" w:hAnsiTheme="minorHAnsi"/>
          <w:b/>
          <w:bCs/>
          <w:noProof/>
          <w:sz w:val="22"/>
          <w:lang w:eastAsia="pt-BR"/>
        </w:rPr>
      </w:pPr>
      <w:hyperlink w:anchor="_Toc106032465" w:history="1">
        <w:r w:rsidR="00E50217" w:rsidRPr="00010811">
          <w:rPr>
            <w:rStyle w:val="Hyperlink"/>
            <w:b/>
            <w:bCs/>
            <w:noProof/>
          </w:rPr>
          <w:t>Tabela 21 – DRE do cenário otimista no 3º ano.</w:t>
        </w:r>
        <w:r w:rsidR="00E50217" w:rsidRPr="00010811">
          <w:rPr>
            <w:b/>
            <w:bCs/>
            <w:noProof/>
            <w:webHidden/>
          </w:rPr>
          <w:tab/>
        </w:r>
        <w:r w:rsidR="00E50217" w:rsidRPr="00010811">
          <w:rPr>
            <w:b/>
            <w:bCs/>
            <w:noProof/>
            <w:webHidden/>
          </w:rPr>
          <w:fldChar w:fldCharType="begin"/>
        </w:r>
        <w:r w:rsidR="00E50217" w:rsidRPr="00010811">
          <w:rPr>
            <w:b/>
            <w:bCs/>
            <w:noProof/>
            <w:webHidden/>
          </w:rPr>
          <w:instrText xml:space="preserve"> PAGEREF _Toc106032465 \h </w:instrText>
        </w:r>
        <w:r w:rsidR="00E50217" w:rsidRPr="00010811">
          <w:rPr>
            <w:b/>
            <w:bCs/>
            <w:noProof/>
            <w:webHidden/>
          </w:rPr>
        </w:r>
        <w:r w:rsidR="00E50217" w:rsidRPr="00010811">
          <w:rPr>
            <w:b/>
            <w:bCs/>
            <w:noProof/>
            <w:webHidden/>
          </w:rPr>
          <w:fldChar w:fldCharType="separate"/>
        </w:r>
        <w:r w:rsidR="00B6606C">
          <w:rPr>
            <w:b/>
            <w:bCs/>
            <w:noProof/>
            <w:webHidden/>
          </w:rPr>
          <w:t>81</w:t>
        </w:r>
        <w:r w:rsidR="00E50217" w:rsidRPr="00010811">
          <w:rPr>
            <w:b/>
            <w:bCs/>
            <w:noProof/>
            <w:webHidden/>
          </w:rPr>
          <w:fldChar w:fldCharType="end"/>
        </w:r>
      </w:hyperlink>
    </w:p>
    <w:p w14:paraId="63475762" w14:textId="38F8CCEE" w:rsidR="00E50217" w:rsidRPr="00010811" w:rsidRDefault="0040414A" w:rsidP="00E50217">
      <w:pPr>
        <w:pStyle w:val="ndicedeilustraes"/>
        <w:tabs>
          <w:tab w:val="right" w:leader="dot" w:pos="9061"/>
        </w:tabs>
        <w:spacing w:line="360" w:lineRule="auto"/>
        <w:jc w:val="both"/>
        <w:rPr>
          <w:rFonts w:asciiTheme="minorHAnsi" w:eastAsiaTheme="minorEastAsia" w:hAnsiTheme="minorHAnsi"/>
          <w:b/>
          <w:bCs/>
          <w:noProof/>
          <w:sz w:val="22"/>
          <w:lang w:eastAsia="pt-BR"/>
        </w:rPr>
      </w:pPr>
      <w:hyperlink w:anchor="_Toc106032466" w:history="1">
        <w:r w:rsidR="00E50217" w:rsidRPr="00010811">
          <w:rPr>
            <w:rStyle w:val="Hyperlink"/>
            <w:b/>
            <w:bCs/>
            <w:noProof/>
          </w:rPr>
          <w:t>Tabela 22 – DRE do cenário otimista no 4º ano.</w:t>
        </w:r>
        <w:r w:rsidR="00E50217" w:rsidRPr="00010811">
          <w:rPr>
            <w:b/>
            <w:bCs/>
            <w:noProof/>
            <w:webHidden/>
          </w:rPr>
          <w:tab/>
        </w:r>
        <w:r w:rsidR="00E50217" w:rsidRPr="00010811">
          <w:rPr>
            <w:b/>
            <w:bCs/>
            <w:noProof/>
            <w:webHidden/>
          </w:rPr>
          <w:fldChar w:fldCharType="begin"/>
        </w:r>
        <w:r w:rsidR="00E50217" w:rsidRPr="00010811">
          <w:rPr>
            <w:b/>
            <w:bCs/>
            <w:noProof/>
            <w:webHidden/>
          </w:rPr>
          <w:instrText xml:space="preserve"> PAGEREF _Toc106032466 \h </w:instrText>
        </w:r>
        <w:r w:rsidR="00E50217" w:rsidRPr="00010811">
          <w:rPr>
            <w:b/>
            <w:bCs/>
            <w:noProof/>
            <w:webHidden/>
          </w:rPr>
        </w:r>
        <w:r w:rsidR="00E50217" w:rsidRPr="00010811">
          <w:rPr>
            <w:b/>
            <w:bCs/>
            <w:noProof/>
            <w:webHidden/>
          </w:rPr>
          <w:fldChar w:fldCharType="separate"/>
        </w:r>
        <w:r w:rsidR="00B6606C">
          <w:rPr>
            <w:b/>
            <w:bCs/>
            <w:noProof/>
            <w:webHidden/>
          </w:rPr>
          <w:t>82</w:t>
        </w:r>
        <w:r w:rsidR="00E50217" w:rsidRPr="00010811">
          <w:rPr>
            <w:b/>
            <w:bCs/>
            <w:noProof/>
            <w:webHidden/>
          </w:rPr>
          <w:fldChar w:fldCharType="end"/>
        </w:r>
      </w:hyperlink>
    </w:p>
    <w:p w14:paraId="42F02929" w14:textId="4A6D3C5D" w:rsidR="00E50217" w:rsidRPr="00010811" w:rsidRDefault="0040414A" w:rsidP="00E50217">
      <w:pPr>
        <w:pStyle w:val="ndicedeilustraes"/>
        <w:tabs>
          <w:tab w:val="right" w:leader="dot" w:pos="9061"/>
        </w:tabs>
        <w:spacing w:line="360" w:lineRule="auto"/>
        <w:jc w:val="both"/>
        <w:rPr>
          <w:rFonts w:asciiTheme="minorHAnsi" w:eastAsiaTheme="minorEastAsia" w:hAnsiTheme="minorHAnsi"/>
          <w:b/>
          <w:bCs/>
          <w:noProof/>
          <w:sz w:val="22"/>
          <w:lang w:eastAsia="pt-BR"/>
        </w:rPr>
      </w:pPr>
      <w:hyperlink w:anchor="_Toc106032467" w:history="1">
        <w:r w:rsidR="00E50217" w:rsidRPr="00010811">
          <w:rPr>
            <w:rStyle w:val="Hyperlink"/>
            <w:b/>
            <w:bCs/>
            <w:noProof/>
          </w:rPr>
          <w:t>Tabela 23 – DRE do cenário otimista no 5º ano.</w:t>
        </w:r>
        <w:r w:rsidR="00E50217" w:rsidRPr="00010811">
          <w:rPr>
            <w:b/>
            <w:bCs/>
            <w:noProof/>
            <w:webHidden/>
          </w:rPr>
          <w:tab/>
        </w:r>
        <w:r w:rsidR="00E50217" w:rsidRPr="00010811">
          <w:rPr>
            <w:b/>
            <w:bCs/>
            <w:noProof/>
            <w:webHidden/>
          </w:rPr>
          <w:fldChar w:fldCharType="begin"/>
        </w:r>
        <w:r w:rsidR="00E50217" w:rsidRPr="00010811">
          <w:rPr>
            <w:b/>
            <w:bCs/>
            <w:noProof/>
            <w:webHidden/>
          </w:rPr>
          <w:instrText xml:space="preserve"> PAGEREF _Toc106032467 \h </w:instrText>
        </w:r>
        <w:r w:rsidR="00E50217" w:rsidRPr="00010811">
          <w:rPr>
            <w:b/>
            <w:bCs/>
            <w:noProof/>
            <w:webHidden/>
          </w:rPr>
        </w:r>
        <w:r w:rsidR="00E50217" w:rsidRPr="00010811">
          <w:rPr>
            <w:b/>
            <w:bCs/>
            <w:noProof/>
            <w:webHidden/>
          </w:rPr>
          <w:fldChar w:fldCharType="separate"/>
        </w:r>
        <w:r w:rsidR="00B6606C">
          <w:rPr>
            <w:b/>
            <w:bCs/>
            <w:noProof/>
            <w:webHidden/>
          </w:rPr>
          <w:t>82</w:t>
        </w:r>
        <w:r w:rsidR="00E50217" w:rsidRPr="00010811">
          <w:rPr>
            <w:b/>
            <w:bCs/>
            <w:noProof/>
            <w:webHidden/>
          </w:rPr>
          <w:fldChar w:fldCharType="end"/>
        </w:r>
      </w:hyperlink>
    </w:p>
    <w:p w14:paraId="1267EC94" w14:textId="47BA41CE" w:rsidR="00E50217" w:rsidRPr="00010811" w:rsidRDefault="0040414A" w:rsidP="00E50217">
      <w:pPr>
        <w:pStyle w:val="ndicedeilustraes"/>
        <w:tabs>
          <w:tab w:val="right" w:leader="dot" w:pos="9061"/>
        </w:tabs>
        <w:spacing w:line="360" w:lineRule="auto"/>
        <w:jc w:val="both"/>
        <w:rPr>
          <w:rFonts w:asciiTheme="minorHAnsi" w:eastAsiaTheme="minorEastAsia" w:hAnsiTheme="minorHAnsi"/>
          <w:b/>
          <w:bCs/>
          <w:noProof/>
          <w:sz w:val="22"/>
          <w:lang w:eastAsia="pt-BR"/>
        </w:rPr>
      </w:pPr>
      <w:hyperlink w:anchor="_Toc106032468" w:history="1">
        <w:r w:rsidR="00E50217" w:rsidRPr="00010811">
          <w:rPr>
            <w:rStyle w:val="Hyperlink"/>
            <w:b/>
            <w:bCs/>
            <w:noProof/>
          </w:rPr>
          <w:t>Tabela 24 – DRE do cenário pessimista no 1º ano.</w:t>
        </w:r>
        <w:r w:rsidR="00E50217" w:rsidRPr="00010811">
          <w:rPr>
            <w:b/>
            <w:bCs/>
            <w:noProof/>
            <w:webHidden/>
          </w:rPr>
          <w:tab/>
        </w:r>
        <w:r w:rsidR="00E50217" w:rsidRPr="00010811">
          <w:rPr>
            <w:b/>
            <w:bCs/>
            <w:noProof/>
            <w:webHidden/>
          </w:rPr>
          <w:fldChar w:fldCharType="begin"/>
        </w:r>
        <w:r w:rsidR="00E50217" w:rsidRPr="00010811">
          <w:rPr>
            <w:b/>
            <w:bCs/>
            <w:noProof/>
            <w:webHidden/>
          </w:rPr>
          <w:instrText xml:space="preserve"> PAGEREF _Toc106032468 \h </w:instrText>
        </w:r>
        <w:r w:rsidR="00E50217" w:rsidRPr="00010811">
          <w:rPr>
            <w:b/>
            <w:bCs/>
            <w:noProof/>
            <w:webHidden/>
          </w:rPr>
        </w:r>
        <w:r w:rsidR="00E50217" w:rsidRPr="00010811">
          <w:rPr>
            <w:b/>
            <w:bCs/>
            <w:noProof/>
            <w:webHidden/>
          </w:rPr>
          <w:fldChar w:fldCharType="separate"/>
        </w:r>
        <w:r w:rsidR="00B6606C">
          <w:rPr>
            <w:b/>
            <w:bCs/>
            <w:noProof/>
            <w:webHidden/>
          </w:rPr>
          <w:t>83</w:t>
        </w:r>
        <w:r w:rsidR="00E50217" w:rsidRPr="00010811">
          <w:rPr>
            <w:b/>
            <w:bCs/>
            <w:noProof/>
            <w:webHidden/>
          </w:rPr>
          <w:fldChar w:fldCharType="end"/>
        </w:r>
      </w:hyperlink>
    </w:p>
    <w:p w14:paraId="37EBA5B6" w14:textId="48C0C8F6" w:rsidR="00E50217" w:rsidRPr="00010811" w:rsidRDefault="0040414A" w:rsidP="00E50217">
      <w:pPr>
        <w:pStyle w:val="ndicedeilustraes"/>
        <w:tabs>
          <w:tab w:val="right" w:leader="dot" w:pos="9061"/>
        </w:tabs>
        <w:spacing w:line="360" w:lineRule="auto"/>
        <w:jc w:val="both"/>
        <w:rPr>
          <w:rFonts w:asciiTheme="minorHAnsi" w:eastAsiaTheme="minorEastAsia" w:hAnsiTheme="minorHAnsi"/>
          <w:b/>
          <w:bCs/>
          <w:noProof/>
          <w:sz w:val="22"/>
          <w:lang w:eastAsia="pt-BR"/>
        </w:rPr>
      </w:pPr>
      <w:hyperlink w:anchor="_Toc106032469" w:history="1">
        <w:r w:rsidR="00E50217" w:rsidRPr="00010811">
          <w:rPr>
            <w:rStyle w:val="Hyperlink"/>
            <w:b/>
            <w:bCs/>
            <w:noProof/>
          </w:rPr>
          <w:t>Tabela 25 – DRE do cenário pessimista no 2º ano.</w:t>
        </w:r>
        <w:r w:rsidR="00E50217" w:rsidRPr="00010811">
          <w:rPr>
            <w:b/>
            <w:bCs/>
            <w:noProof/>
            <w:webHidden/>
          </w:rPr>
          <w:tab/>
        </w:r>
        <w:r w:rsidR="00E50217" w:rsidRPr="00010811">
          <w:rPr>
            <w:b/>
            <w:bCs/>
            <w:noProof/>
            <w:webHidden/>
          </w:rPr>
          <w:fldChar w:fldCharType="begin"/>
        </w:r>
        <w:r w:rsidR="00E50217" w:rsidRPr="00010811">
          <w:rPr>
            <w:b/>
            <w:bCs/>
            <w:noProof/>
            <w:webHidden/>
          </w:rPr>
          <w:instrText xml:space="preserve"> PAGEREF _Toc106032469 \h </w:instrText>
        </w:r>
        <w:r w:rsidR="00E50217" w:rsidRPr="00010811">
          <w:rPr>
            <w:b/>
            <w:bCs/>
            <w:noProof/>
            <w:webHidden/>
          </w:rPr>
        </w:r>
        <w:r w:rsidR="00E50217" w:rsidRPr="00010811">
          <w:rPr>
            <w:b/>
            <w:bCs/>
            <w:noProof/>
            <w:webHidden/>
          </w:rPr>
          <w:fldChar w:fldCharType="separate"/>
        </w:r>
        <w:r w:rsidR="00B6606C">
          <w:rPr>
            <w:b/>
            <w:bCs/>
            <w:noProof/>
            <w:webHidden/>
          </w:rPr>
          <w:t>84</w:t>
        </w:r>
        <w:r w:rsidR="00E50217" w:rsidRPr="00010811">
          <w:rPr>
            <w:b/>
            <w:bCs/>
            <w:noProof/>
            <w:webHidden/>
          </w:rPr>
          <w:fldChar w:fldCharType="end"/>
        </w:r>
      </w:hyperlink>
    </w:p>
    <w:p w14:paraId="6640F694" w14:textId="0759312E" w:rsidR="00E50217" w:rsidRPr="00010811" w:rsidRDefault="0040414A" w:rsidP="00E50217">
      <w:pPr>
        <w:pStyle w:val="ndicedeilustraes"/>
        <w:tabs>
          <w:tab w:val="right" w:leader="dot" w:pos="9061"/>
        </w:tabs>
        <w:spacing w:line="360" w:lineRule="auto"/>
        <w:jc w:val="both"/>
        <w:rPr>
          <w:rFonts w:asciiTheme="minorHAnsi" w:eastAsiaTheme="minorEastAsia" w:hAnsiTheme="minorHAnsi"/>
          <w:b/>
          <w:bCs/>
          <w:noProof/>
          <w:sz w:val="22"/>
          <w:lang w:eastAsia="pt-BR"/>
        </w:rPr>
      </w:pPr>
      <w:hyperlink w:anchor="_Toc106032470" w:history="1">
        <w:r w:rsidR="00E50217" w:rsidRPr="00010811">
          <w:rPr>
            <w:rStyle w:val="Hyperlink"/>
            <w:b/>
            <w:bCs/>
            <w:noProof/>
          </w:rPr>
          <w:t>Tabela 26 – DRE do cenário pessimista no 3º ano.</w:t>
        </w:r>
        <w:r w:rsidR="00E50217" w:rsidRPr="00010811">
          <w:rPr>
            <w:b/>
            <w:bCs/>
            <w:noProof/>
            <w:webHidden/>
          </w:rPr>
          <w:tab/>
        </w:r>
        <w:r w:rsidR="00E50217" w:rsidRPr="00010811">
          <w:rPr>
            <w:b/>
            <w:bCs/>
            <w:noProof/>
            <w:webHidden/>
          </w:rPr>
          <w:fldChar w:fldCharType="begin"/>
        </w:r>
        <w:r w:rsidR="00E50217" w:rsidRPr="00010811">
          <w:rPr>
            <w:b/>
            <w:bCs/>
            <w:noProof/>
            <w:webHidden/>
          </w:rPr>
          <w:instrText xml:space="preserve"> PAGEREF _Toc106032470 \h </w:instrText>
        </w:r>
        <w:r w:rsidR="00E50217" w:rsidRPr="00010811">
          <w:rPr>
            <w:b/>
            <w:bCs/>
            <w:noProof/>
            <w:webHidden/>
          </w:rPr>
        </w:r>
        <w:r w:rsidR="00E50217" w:rsidRPr="00010811">
          <w:rPr>
            <w:b/>
            <w:bCs/>
            <w:noProof/>
            <w:webHidden/>
          </w:rPr>
          <w:fldChar w:fldCharType="separate"/>
        </w:r>
        <w:r w:rsidR="00B6606C">
          <w:rPr>
            <w:b/>
            <w:bCs/>
            <w:noProof/>
            <w:webHidden/>
          </w:rPr>
          <w:t>84</w:t>
        </w:r>
        <w:r w:rsidR="00E50217" w:rsidRPr="00010811">
          <w:rPr>
            <w:b/>
            <w:bCs/>
            <w:noProof/>
            <w:webHidden/>
          </w:rPr>
          <w:fldChar w:fldCharType="end"/>
        </w:r>
      </w:hyperlink>
    </w:p>
    <w:p w14:paraId="65408632" w14:textId="08E23E00" w:rsidR="00E50217" w:rsidRPr="00010811" w:rsidRDefault="0040414A" w:rsidP="00E50217">
      <w:pPr>
        <w:pStyle w:val="ndicedeilustraes"/>
        <w:tabs>
          <w:tab w:val="right" w:leader="dot" w:pos="9061"/>
        </w:tabs>
        <w:spacing w:line="360" w:lineRule="auto"/>
        <w:jc w:val="both"/>
        <w:rPr>
          <w:rFonts w:asciiTheme="minorHAnsi" w:eastAsiaTheme="minorEastAsia" w:hAnsiTheme="minorHAnsi"/>
          <w:b/>
          <w:bCs/>
          <w:noProof/>
          <w:sz w:val="22"/>
          <w:lang w:eastAsia="pt-BR"/>
        </w:rPr>
      </w:pPr>
      <w:hyperlink w:anchor="_Toc106032471" w:history="1">
        <w:r w:rsidR="00E50217" w:rsidRPr="00010811">
          <w:rPr>
            <w:rStyle w:val="Hyperlink"/>
            <w:b/>
            <w:bCs/>
            <w:noProof/>
          </w:rPr>
          <w:t>Tabela 27 – DRE do cenário pessimista no 4º ano.</w:t>
        </w:r>
        <w:r w:rsidR="00E50217" w:rsidRPr="00010811">
          <w:rPr>
            <w:b/>
            <w:bCs/>
            <w:noProof/>
            <w:webHidden/>
          </w:rPr>
          <w:tab/>
        </w:r>
        <w:r w:rsidR="00E50217" w:rsidRPr="00010811">
          <w:rPr>
            <w:b/>
            <w:bCs/>
            <w:noProof/>
            <w:webHidden/>
          </w:rPr>
          <w:fldChar w:fldCharType="begin"/>
        </w:r>
        <w:r w:rsidR="00E50217" w:rsidRPr="00010811">
          <w:rPr>
            <w:b/>
            <w:bCs/>
            <w:noProof/>
            <w:webHidden/>
          </w:rPr>
          <w:instrText xml:space="preserve"> PAGEREF _Toc106032471 \h </w:instrText>
        </w:r>
        <w:r w:rsidR="00E50217" w:rsidRPr="00010811">
          <w:rPr>
            <w:b/>
            <w:bCs/>
            <w:noProof/>
            <w:webHidden/>
          </w:rPr>
        </w:r>
        <w:r w:rsidR="00E50217" w:rsidRPr="00010811">
          <w:rPr>
            <w:b/>
            <w:bCs/>
            <w:noProof/>
            <w:webHidden/>
          </w:rPr>
          <w:fldChar w:fldCharType="separate"/>
        </w:r>
        <w:r w:rsidR="00B6606C">
          <w:rPr>
            <w:b/>
            <w:bCs/>
            <w:noProof/>
            <w:webHidden/>
          </w:rPr>
          <w:t>85</w:t>
        </w:r>
        <w:r w:rsidR="00E50217" w:rsidRPr="00010811">
          <w:rPr>
            <w:b/>
            <w:bCs/>
            <w:noProof/>
            <w:webHidden/>
          </w:rPr>
          <w:fldChar w:fldCharType="end"/>
        </w:r>
      </w:hyperlink>
    </w:p>
    <w:p w14:paraId="776924B8" w14:textId="12864837" w:rsidR="00E50217" w:rsidRPr="00010811" w:rsidRDefault="0040414A" w:rsidP="00E50217">
      <w:pPr>
        <w:pStyle w:val="ndicedeilustraes"/>
        <w:tabs>
          <w:tab w:val="right" w:leader="dot" w:pos="9061"/>
        </w:tabs>
        <w:spacing w:line="360" w:lineRule="auto"/>
        <w:jc w:val="both"/>
        <w:rPr>
          <w:rFonts w:asciiTheme="minorHAnsi" w:eastAsiaTheme="minorEastAsia" w:hAnsiTheme="minorHAnsi"/>
          <w:b/>
          <w:bCs/>
          <w:noProof/>
          <w:sz w:val="22"/>
          <w:lang w:eastAsia="pt-BR"/>
        </w:rPr>
      </w:pPr>
      <w:hyperlink w:anchor="_Toc106032472" w:history="1">
        <w:r w:rsidR="00E50217" w:rsidRPr="00010811">
          <w:rPr>
            <w:rStyle w:val="Hyperlink"/>
            <w:b/>
            <w:bCs/>
            <w:noProof/>
          </w:rPr>
          <w:t>Tabela 28 – DRE do cenário pessimista no 5º ano.</w:t>
        </w:r>
        <w:r w:rsidR="00E50217" w:rsidRPr="00010811">
          <w:rPr>
            <w:b/>
            <w:bCs/>
            <w:noProof/>
            <w:webHidden/>
          </w:rPr>
          <w:tab/>
        </w:r>
        <w:r w:rsidR="00E50217" w:rsidRPr="00010811">
          <w:rPr>
            <w:b/>
            <w:bCs/>
            <w:noProof/>
            <w:webHidden/>
          </w:rPr>
          <w:fldChar w:fldCharType="begin"/>
        </w:r>
        <w:r w:rsidR="00E50217" w:rsidRPr="00010811">
          <w:rPr>
            <w:b/>
            <w:bCs/>
            <w:noProof/>
            <w:webHidden/>
          </w:rPr>
          <w:instrText xml:space="preserve"> PAGEREF _Toc106032472 \h </w:instrText>
        </w:r>
        <w:r w:rsidR="00E50217" w:rsidRPr="00010811">
          <w:rPr>
            <w:b/>
            <w:bCs/>
            <w:noProof/>
            <w:webHidden/>
          </w:rPr>
        </w:r>
        <w:r w:rsidR="00E50217" w:rsidRPr="00010811">
          <w:rPr>
            <w:b/>
            <w:bCs/>
            <w:noProof/>
            <w:webHidden/>
          </w:rPr>
          <w:fldChar w:fldCharType="separate"/>
        </w:r>
        <w:r w:rsidR="00B6606C">
          <w:rPr>
            <w:b/>
            <w:bCs/>
            <w:noProof/>
            <w:webHidden/>
          </w:rPr>
          <w:t>85</w:t>
        </w:r>
        <w:r w:rsidR="00E50217" w:rsidRPr="00010811">
          <w:rPr>
            <w:b/>
            <w:bCs/>
            <w:noProof/>
            <w:webHidden/>
          </w:rPr>
          <w:fldChar w:fldCharType="end"/>
        </w:r>
      </w:hyperlink>
    </w:p>
    <w:p w14:paraId="17B2B104" w14:textId="73B79371" w:rsidR="00E50217" w:rsidRPr="00010811" w:rsidRDefault="0040414A" w:rsidP="00E50217">
      <w:pPr>
        <w:pStyle w:val="ndicedeilustraes"/>
        <w:tabs>
          <w:tab w:val="right" w:leader="dot" w:pos="9061"/>
        </w:tabs>
        <w:spacing w:line="360" w:lineRule="auto"/>
        <w:jc w:val="both"/>
        <w:rPr>
          <w:rFonts w:asciiTheme="minorHAnsi" w:eastAsiaTheme="minorEastAsia" w:hAnsiTheme="minorHAnsi"/>
          <w:b/>
          <w:bCs/>
          <w:noProof/>
          <w:sz w:val="22"/>
          <w:lang w:eastAsia="pt-BR"/>
        </w:rPr>
      </w:pPr>
      <w:hyperlink w:anchor="_Toc106032473" w:history="1">
        <w:r w:rsidR="00E50217" w:rsidRPr="00010811">
          <w:rPr>
            <w:rStyle w:val="Hyperlink"/>
            <w:b/>
            <w:bCs/>
            <w:noProof/>
          </w:rPr>
          <w:t>Tabela 29 - Ponto de equilíbrio do 2ºano no cenário realista.</w:t>
        </w:r>
        <w:r w:rsidR="00E50217" w:rsidRPr="00010811">
          <w:rPr>
            <w:b/>
            <w:bCs/>
            <w:noProof/>
            <w:webHidden/>
          </w:rPr>
          <w:tab/>
        </w:r>
        <w:r w:rsidR="00E50217" w:rsidRPr="00010811">
          <w:rPr>
            <w:b/>
            <w:bCs/>
            <w:noProof/>
            <w:webHidden/>
          </w:rPr>
          <w:fldChar w:fldCharType="begin"/>
        </w:r>
        <w:r w:rsidR="00E50217" w:rsidRPr="00010811">
          <w:rPr>
            <w:b/>
            <w:bCs/>
            <w:noProof/>
            <w:webHidden/>
          </w:rPr>
          <w:instrText xml:space="preserve"> PAGEREF _Toc106032473 \h </w:instrText>
        </w:r>
        <w:r w:rsidR="00E50217" w:rsidRPr="00010811">
          <w:rPr>
            <w:b/>
            <w:bCs/>
            <w:noProof/>
            <w:webHidden/>
          </w:rPr>
        </w:r>
        <w:r w:rsidR="00E50217" w:rsidRPr="00010811">
          <w:rPr>
            <w:b/>
            <w:bCs/>
            <w:noProof/>
            <w:webHidden/>
          </w:rPr>
          <w:fldChar w:fldCharType="separate"/>
        </w:r>
        <w:r w:rsidR="00B6606C">
          <w:rPr>
            <w:b/>
            <w:bCs/>
            <w:noProof/>
            <w:webHidden/>
          </w:rPr>
          <w:t>86</w:t>
        </w:r>
        <w:r w:rsidR="00E50217" w:rsidRPr="00010811">
          <w:rPr>
            <w:b/>
            <w:bCs/>
            <w:noProof/>
            <w:webHidden/>
          </w:rPr>
          <w:fldChar w:fldCharType="end"/>
        </w:r>
      </w:hyperlink>
    </w:p>
    <w:p w14:paraId="3D3D97D5" w14:textId="736ACC31" w:rsidR="00E50217" w:rsidRPr="00010811" w:rsidRDefault="0040414A" w:rsidP="00E50217">
      <w:pPr>
        <w:pStyle w:val="ndicedeilustraes"/>
        <w:tabs>
          <w:tab w:val="right" w:leader="dot" w:pos="9061"/>
        </w:tabs>
        <w:spacing w:line="360" w:lineRule="auto"/>
        <w:jc w:val="both"/>
        <w:rPr>
          <w:rFonts w:asciiTheme="minorHAnsi" w:eastAsiaTheme="minorEastAsia" w:hAnsiTheme="minorHAnsi"/>
          <w:b/>
          <w:bCs/>
          <w:noProof/>
          <w:sz w:val="22"/>
          <w:lang w:eastAsia="pt-BR"/>
        </w:rPr>
      </w:pPr>
      <w:hyperlink w:anchor="_Toc106032474" w:history="1">
        <w:r w:rsidR="00E50217" w:rsidRPr="00010811">
          <w:rPr>
            <w:rStyle w:val="Hyperlink"/>
            <w:b/>
            <w:bCs/>
            <w:noProof/>
          </w:rPr>
          <w:t>Tabela 30 – ROI no cenário realista em um período de 5 anos.</w:t>
        </w:r>
        <w:r w:rsidR="00E50217" w:rsidRPr="00010811">
          <w:rPr>
            <w:b/>
            <w:bCs/>
            <w:noProof/>
            <w:webHidden/>
          </w:rPr>
          <w:tab/>
        </w:r>
        <w:r w:rsidR="00E50217" w:rsidRPr="00010811">
          <w:rPr>
            <w:b/>
            <w:bCs/>
            <w:noProof/>
            <w:webHidden/>
          </w:rPr>
          <w:fldChar w:fldCharType="begin"/>
        </w:r>
        <w:r w:rsidR="00E50217" w:rsidRPr="00010811">
          <w:rPr>
            <w:b/>
            <w:bCs/>
            <w:noProof/>
            <w:webHidden/>
          </w:rPr>
          <w:instrText xml:space="preserve"> PAGEREF _Toc106032474 \h </w:instrText>
        </w:r>
        <w:r w:rsidR="00E50217" w:rsidRPr="00010811">
          <w:rPr>
            <w:b/>
            <w:bCs/>
            <w:noProof/>
            <w:webHidden/>
          </w:rPr>
        </w:r>
        <w:r w:rsidR="00E50217" w:rsidRPr="00010811">
          <w:rPr>
            <w:b/>
            <w:bCs/>
            <w:noProof/>
            <w:webHidden/>
          </w:rPr>
          <w:fldChar w:fldCharType="separate"/>
        </w:r>
        <w:r w:rsidR="00B6606C">
          <w:rPr>
            <w:b/>
            <w:bCs/>
            <w:noProof/>
            <w:webHidden/>
          </w:rPr>
          <w:t>86</w:t>
        </w:r>
        <w:r w:rsidR="00E50217" w:rsidRPr="00010811">
          <w:rPr>
            <w:b/>
            <w:bCs/>
            <w:noProof/>
            <w:webHidden/>
          </w:rPr>
          <w:fldChar w:fldCharType="end"/>
        </w:r>
      </w:hyperlink>
    </w:p>
    <w:p w14:paraId="26F0DA48" w14:textId="77777777" w:rsidR="00E50217" w:rsidRDefault="00E50217" w:rsidP="00E50217">
      <w:pPr>
        <w:spacing w:line="360" w:lineRule="auto"/>
        <w:jc w:val="both"/>
        <w:rPr>
          <w:rFonts w:cs="Arial"/>
          <w:szCs w:val="24"/>
        </w:rPr>
      </w:pPr>
      <w:r>
        <w:rPr>
          <w:rFonts w:cs="Arial"/>
          <w:szCs w:val="24"/>
        </w:rPr>
        <w:fldChar w:fldCharType="end"/>
      </w:r>
    </w:p>
    <w:p w14:paraId="6DC89DFB" w14:textId="4C8C6F9E" w:rsidR="00410493" w:rsidRPr="00E50217" w:rsidRDefault="00E50217" w:rsidP="00E50217">
      <w:pPr>
        <w:spacing w:line="360" w:lineRule="auto"/>
        <w:jc w:val="center"/>
        <w:rPr>
          <w:rFonts w:cs="Arial"/>
          <w:szCs w:val="24"/>
        </w:rPr>
      </w:pPr>
      <w:r>
        <w:rPr>
          <w:rFonts w:cs="Arial"/>
          <w:b/>
          <w:bCs/>
          <w:szCs w:val="24"/>
        </w:rPr>
        <w:lastRenderedPageBreak/>
        <w:t>Lista de Abreviaturas e Siglas</w:t>
      </w:r>
    </w:p>
    <w:p w14:paraId="00D222C1" w14:textId="77777777" w:rsidR="000877ED" w:rsidRPr="00A53348" w:rsidRDefault="000877ED" w:rsidP="00342566">
      <w:pPr>
        <w:spacing w:line="360" w:lineRule="auto"/>
        <w:ind w:left="1416" w:firstLine="708"/>
        <w:rPr>
          <w:rFonts w:cs="Arial"/>
          <w:b/>
          <w:bCs/>
          <w:szCs w:val="24"/>
        </w:rPr>
      </w:pPr>
    </w:p>
    <w:tbl>
      <w:tblPr>
        <w:tblStyle w:val="Tabelacomgrade"/>
        <w:tblW w:w="0" w:type="auto"/>
        <w:tblLook w:val="04A0" w:firstRow="1" w:lastRow="0" w:firstColumn="1" w:lastColumn="0" w:noHBand="0" w:noVBand="1"/>
      </w:tblPr>
      <w:tblGrid>
        <w:gridCol w:w="1980"/>
        <w:gridCol w:w="7081"/>
      </w:tblGrid>
      <w:tr w:rsidR="00ED079B" w14:paraId="607E1F93" w14:textId="77777777" w:rsidTr="001E0FF9">
        <w:tc>
          <w:tcPr>
            <w:tcW w:w="1980" w:type="dxa"/>
          </w:tcPr>
          <w:p w14:paraId="120F826C" w14:textId="77777777" w:rsidR="00ED079B" w:rsidRPr="000877ED" w:rsidRDefault="00ED079B" w:rsidP="00941586">
            <w:pPr>
              <w:spacing w:line="360" w:lineRule="auto"/>
              <w:jc w:val="center"/>
              <w:rPr>
                <w:rFonts w:cs="Arial"/>
                <w:szCs w:val="24"/>
              </w:rPr>
            </w:pPr>
            <w:r w:rsidRPr="000877ED">
              <w:rPr>
                <w:rFonts w:cs="Arial"/>
                <w:szCs w:val="24"/>
              </w:rPr>
              <w:t>CNJ</w:t>
            </w:r>
          </w:p>
        </w:tc>
        <w:tc>
          <w:tcPr>
            <w:tcW w:w="7081" w:type="dxa"/>
          </w:tcPr>
          <w:p w14:paraId="780B31B0" w14:textId="77777777" w:rsidR="00ED079B" w:rsidRPr="00ED079B" w:rsidRDefault="00ED079B" w:rsidP="00941586">
            <w:pPr>
              <w:spacing w:line="360" w:lineRule="auto"/>
              <w:jc w:val="center"/>
              <w:rPr>
                <w:rFonts w:cs="Arial"/>
                <w:szCs w:val="24"/>
              </w:rPr>
            </w:pPr>
            <w:r w:rsidRPr="00ED079B">
              <w:rPr>
                <w:rFonts w:cs="Arial"/>
                <w:szCs w:val="24"/>
              </w:rPr>
              <w:t>Conselho Nacional De Justiça</w:t>
            </w:r>
          </w:p>
        </w:tc>
      </w:tr>
      <w:tr w:rsidR="00ED079B" w14:paraId="382C5C62" w14:textId="77777777" w:rsidTr="001E0FF9">
        <w:tc>
          <w:tcPr>
            <w:tcW w:w="1980" w:type="dxa"/>
          </w:tcPr>
          <w:p w14:paraId="618E474E" w14:textId="77777777" w:rsidR="00ED079B" w:rsidRPr="000877ED" w:rsidRDefault="00ED079B" w:rsidP="00941586">
            <w:pPr>
              <w:spacing w:line="360" w:lineRule="auto"/>
              <w:jc w:val="center"/>
              <w:rPr>
                <w:rFonts w:cs="Arial"/>
                <w:szCs w:val="24"/>
              </w:rPr>
            </w:pPr>
            <w:r w:rsidRPr="000877ED">
              <w:rPr>
                <w:rFonts w:cs="Arial"/>
                <w:szCs w:val="24"/>
              </w:rPr>
              <w:t>CTNT</w:t>
            </w:r>
          </w:p>
        </w:tc>
        <w:tc>
          <w:tcPr>
            <w:tcW w:w="7081" w:type="dxa"/>
          </w:tcPr>
          <w:p w14:paraId="2A5273AC" w14:textId="77777777" w:rsidR="00ED079B" w:rsidRPr="00ED079B" w:rsidRDefault="00ED079B" w:rsidP="00941586">
            <w:pPr>
              <w:spacing w:line="360" w:lineRule="auto"/>
              <w:jc w:val="center"/>
              <w:rPr>
                <w:rFonts w:cs="Arial"/>
                <w:szCs w:val="24"/>
              </w:rPr>
            </w:pPr>
            <w:r w:rsidRPr="00ED079B">
              <w:rPr>
                <w:rFonts w:cs="Arial"/>
                <w:szCs w:val="24"/>
              </w:rPr>
              <w:t>Centro de Treinamento Para Novos Talentos</w:t>
            </w:r>
          </w:p>
        </w:tc>
      </w:tr>
      <w:tr w:rsidR="00ED079B" w14:paraId="4BA75A9E" w14:textId="77777777" w:rsidTr="001E0FF9">
        <w:tc>
          <w:tcPr>
            <w:tcW w:w="1980" w:type="dxa"/>
          </w:tcPr>
          <w:p w14:paraId="18E0FFB5" w14:textId="77777777" w:rsidR="00ED079B" w:rsidRPr="000877ED" w:rsidRDefault="00ED079B" w:rsidP="00941586">
            <w:pPr>
              <w:spacing w:line="360" w:lineRule="auto"/>
              <w:jc w:val="center"/>
              <w:rPr>
                <w:rFonts w:cs="Arial"/>
                <w:szCs w:val="24"/>
              </w:rPr>
            </w:pPr>
            <w:r w:rsidRPr="000877ED">
              <w:rPr>
                <w:rFonts w:cs="Arial"/>
                <w:szCs w:val="24"/>
              </w:rPr>
              <w:t>DIEESE</w:t>
            </w:r>
          </w:p>
        </w:tc>
        <w:tc>
          <w:tcPr>
            <w:tcW w:w="7081" w:type="dxa"/>
          </w:tcPr>
          <w:p w14:paraId="0ABE9002" w14:textId="77777777" w:rsidR="00ED079B" w:rsidRPr="00ED079B" w:rsidRDefault="00ED079B" w:rsidP="00941586">
            <w:pPr>
              <w:spacing w:line="360" w:lineRule="auto"/>
              <w:jc w:val="center"/>
              <w:rPr>
                <w:rFonts w:cs="Arial"/>
                <w:szCs w:val="24"/>
              </w:rPr>
            </w:pPr>
            <w:r w:rsidRPr="00ED079B">
              <w:rPr>
                <w:rFonts w:cs="Arial"/>
                <w:szCs w:val="24"/>
              </w:rPr>
              <w:t>Departamento Intersindical de Estatística e estudos Socioeconômicos</w:t>
            </w:r>
          </w:p>
        </w:tc>
      </w:tr>
      <w:tr w:rsidR="00ED079B" w14:paraId="5C65F8CD" w14:textId="77777777" w:rsidTr="000877ED">
        <w:tc>
          <w:tcPr>
            <w:tcW w:w="1980" w:type="dxa"/>
          </w:tcPr>
          <w:p w14:paraId="6E4C3A95" w14:textId="77777777" w:rsidR="00ED079B" w:rsidRPr="000877ED" w:rsidRDefault="00ED079B" w:rsidP="00941586">
            <w:pPr>
              <w:spacing w:line="360" w:lineRule="auto"/>
              <w:jc w:val="center"/>
              <w:rPr>
                <w:rFonts w:cs="Arial"/>
                <w:szCs w:val="24"/>
              </w:rPr>
            </w:pPr>
            <w:r w:rsidRPr="000877ED">
              <w:rPr>
                <w:rFonts w:cs="Arial"/>
                <w:szCs w:val="24"/>
              </w:rPr>
              <w:t>EEPA</w:t>
            </w:r>
          </w:p>
        </w:tc>
        <w:tc>
          <w:tcPr>
            <w:tcW w:w="7081" w:type="dxa"/>
          </w:tcPr>
          <w:p w14:paraId="7D706880" w14:textId="77777777" w:rsidR="00ED079B" w:rsidRPr="00ED079B" w:rsidRDefault="00ED079B" w:rsidP="00941586">
            <w:pPr>
              <w:spacing w:line="360" w:lineRule="auto"/>
              <w:jc w:val="center"/>
              <w:rPr>
                <w:rFonts w:cs="Arial"/>
                <w:szCs w:val="24"/>
              </w:rPr>
            </w:pPr>
            <w:r w:rsidRPr="00ED079B">
              <w:rPr>
                <w:rFonts w:cs="Arial"/>
                <w:szCs w:val="24"/>
              </w:rPr>
              <w:t>Encontro de Engenharia de Produção Agroindustrial</w:t>
            </w:r>
          </w:p>
        </w:tc>
      </w:tr>
      <w:tr w:rsidR="00ED079B" w14:paraId="5DE2DCAF" w14:textId="77777777" w:rsidTr="000877ED">
        <w:tc>
          <w:tcPr>
            <w:tcW w:w="1980" w:type="dxa"/>
          </w:tcPr>
          <w:p w14:paraId="4F06A584" w14:textId="77777777" w:rsidR="00ED079B" w:rsidRPr="000877ED" w:rsidRDefault="00ED079B" w:rsidP="00941586">
            <w:pPr>
              <w:spacing w:line="360" w:lineRule="auto"/>
              <w:jc w:val="center"/>
              <w:rPr>
                <w:rFonts w:cs="Arial"/>
                <w:szCs w:val="24"/>
              </w:rPr>
            </w:pPr>
            <w:r w:rsidRPr="000877ED">
              <w:rPr>
                <w:rFonts w:cs="Arial"/>
                <w:szCs w:val="24"/>
              </w:rPr>
              <w:t>FAESA</w:t>
            </w:r>
          </w:p>
        </w:tc>
        <w:tc>
          <w:tcPr>
            <w:tcW w:w="7081" w:type="dxa"/>
          </w:tcPr>
          <w:p w14:paraId="4D089903" w14:textId="77777777" w:rsidR="00ED079B" w:rsidRPr="00ED079B" w:rsidRDefault="00ED079B" w:rsidP="00941586">
            <w:pPr>
              <w:spacing w:line="360" w:lineRule="auto"/>
              <w:jc w:val="center"/>
              <w:rPr>
                <w:rFonts w:cs="Arial"/>
                <w:szCs w:val="24"/>
              </w:rPr>
            </w:pPr>
            <w:r w:rsidRPr="00ED079B">
              <w:rPr>
                <w:rFonts w:cs="Arial"/>
                <w:szCs w:val="24"/>
              </w:rPr>
              <w:t>Faculdade de Administração Espírito-santense</w:t>
            </w:r>
          </w:p>
        </w:tc>
      </w:tr>
      <w:tr w:rsidR="00ED079B" w14:paraId="6469A70E" w14:textId="77777777" w:rsidTr="001E0FF9">
        <w:tc>
          <w:tcPr>
            <w:tcW w:w="1980" w:type="dxa"/>
          </w:tcPr>
          <w:p w14:paraId="6339022F" w14:textId="77777777" w:rsidR="00ED079B" w:rsidRPr="000877ED" w:rsidRDefault="00ED079B" w:rsidP="00941586">
            <w:pPr>
              <w:spacing w:line="360" w:lineRule="auto"/>
              <w:jc w:val="center"/>
              <w:rPr>
                <w:rFonts w:cs="Arial"/>
                <w:szCs w:val="24"/>
              </w:rPr>
            </w:pPr>
            <w:r w:rsidRPr="000877ED">
              <w:rPr>
                <w:rFonts w:cs="Arial"/>
                <w:szCs w:val="24"/>
              </w:rPr>
              <w:t>FGV</w:t>
            </w:r>
          </w:p>
        </w:tc>
        <w:tc>
          <w:tcPr>
            <w:tcW w:w="7081" w:type="dxa"/>
          </w:tcPr>
          <w:p w14:paraId="1D15B266" w14:textId="77777777" w:rsidR="00ED079B" w:rsidRPr="00ED079B" w:rsidRDefault="00ED079B" w:rsidP="00941586">
            <w:pPr>
              <w:spacing w:line="360" w:lineRule="auto"/>
              <w:jc w:val="center"/>
              <w:rPr>
                <w:rFonts w:cs="Arial"/>
                <w:szCs w:val="24"/>
              </w:rPr>
            </w:pPr>
            <w:r w:rsidRPr="00ED079B">
              <w:rPr>
                <w:rFonts w:cs="Arial"/>
                <w:szCs w:val="24"/>
              </w:rPr>
              <w:t>Faculdades Getúlio Vargas</w:t>
            </w:r>
          </w:p>
        </w:tc>
      </w:tr>
      <w:tr w:rsidR="00ED079B" w14:paraId="0F85EDAE" w14:textId="77777777" w:rsidTr="001E0FF9">
        <w:tc>
          <w:tcPr>
            <w:tcW w:w="1980" w:type="dxa"/>
          </w:tcPr>
          <w:p w14:paraId="443AA02C" w14:textId="77777777" w:rsidR="00ED079B" w:rsidRPr="000877ED" w:rsidRDefault="00ED079B" w:rsidP="00941586">
            <w:pPr>
              <w:spacing w:line="360" w:lineRule="auto"/>
              <w:jc w:val="center"/>
              <w:rPr>
                <w:rFonts w:cs="Arial"/>
                <w:szCs w:val="24"/>
              </w:rPr>
            </w:pPr>
            <w:r w:rsidRPr="000877ED">
              <w:rPr>
                <w:rFonts w:cs="Arial"/>
                <w:szCs w:val="24"/>
              </w:rPr>
              <w:t>IBGE</w:t>
            </w:r>
          </w:p>
        </w:tc>
        <w:tc>
          <w:tcPr>
            <w:tcW w:w="7081" w:type="dxa"/>
          </w:tcPr>
          <w:p w14:paraId="181F9AE4" w14:textId="77777777" w:rsidR="00ED079B" w:rsidRPr="00ED079B" w:rsidRDefault="00ED079B" w:rsidP="00941586">
            <w:pPr>
              <w:spacing w:line="360" w:lineRule="auto"/>
              <w:jc w:val="center"/>
              <w:rPr>
                <w:rFonts w:cs="Arial"/>
                <w:szCs w:val="24"/>
              </w:rPr>
            </w:pPr>
            <w:r w:rsidRPr="00ED079B">
              <w:rPr>
                <w:rFonts w:cs="Arial"/>
                <w:szCs w:val="24"/>
              </w:rPr>
              <w:t>Instituto Brasileiro de Geografia e Estatística</w:t>
            </w:r>
          </w:p>
        </w:tc>
      </w:tr>
      <w:tr w:rsidR="00ED079B" w14:paraId="13AC0C9C" w14:textId="77777777" w:rsidTr="000877ED">
        <w:tc>
          <w:tcPr>
            <w:tcW w:w="1980" w:type="dxa"/>
          </w:tcPr>
          <w:p w14:paraId="1FFBDF50" w14:textId="77777777" w:rsidR="00ED079B" w:rsidRPr="000877ED" w:rsidRDefault="00ED079B" w:rsidP="00941586">
            <w:pPr>
              <w:spacing w:line="360" w:lineRule="auto"/>
              <w:jc w:val="center"/>
              <w:rPr>
                <w:rFonts w:cs="Arial"/>
                <w:szCs w:val="24"/>
              </w:rPr>
            </w:pPr>
            <w:r w:rsidRPr="000877ED">
              <w:rPr>
                <w:rFonts w:cs="Arial"/>
                <w:szCs w:val="24"/>
              </w:rPr>
              <w:t>INEP</w:t>
            </w:r>
          </w:p>
        </w:tc>
        <w:tc>
          <w:tcPr>
            <w:tcW w:w="7081" w:type="dxa"/>
          </w:tcPr>
          <w:p w14:paraId="1CB2D542" w14:textId="77777777" w:rsidR="00ED079B" w:rsidRPr="00ED079B" w:rsidRDefault="00ED079B" w:rsidP="00941586">
            <w:pPr>
              <w:spacing w:line="360" w:lineRule="auto"/>
              <w:jc w:val="center"/>
              <w:rPr>
                <w:rFonts w:cs="Arial"/>
                <w:b/>
                <w:bCs/>
                <w:szCs w:val="24"/>
              </w:rPr>
            </w:pPr>
            <w:r w:rsidRPr="00ED079B">
              <w:rPr>
                <w:rStyle w:val="Forte"/>
                <w:rFonts w:cs="Arial"/>
                <w:b w:val="0"/>
                <w:bCs w:val="0"/>
                <w:szCs w:val="24"/>
                <w:shd w:val="clear" w:color="auto" w:fill="FFFFFF"/>
              </w:rPr>
              <w:t>Instituto Nacional de Estudos e Pesquisas Educacionais Anísio Teixeira</w:t>
            </w:r>
            <w:r w:rsidRPr="00ED079B">
              <w:rPr>
                <w:rFonts w:cs="Arial"/>
                <w:b/>
                <w:bCs/>
                <w:szCs w:val="24"/>
                <w:shd w:val="clear" w:color="auto" w:fill="FFFFFF"/>
              </w:rPr>
              <w:t>.</w:t>
            </w:r>
          </w:p>
        </w:tc>
      </w:tr>
      <w:tr w:rsidR="00ED079B" w14:paraId="416FFC69" w14:textId="77777777" w:rsidTr="001E0FF9">
        <w:tc>
          <w:tcPr>
            <w:tcW w:w="1980" w:type="dxa"/>
          </w:tcPr>
          <w:p w14:paraId="4A6C8906" w14:textId="77777777" w:rsidR="00ED079B" w:rsidRPr="000877ED" w:rsidRDefault="00ED079B" w:rsidP="00941586">
            <w:pPr>
              <w:spacing w:line="360" w:lineRule="auto"/>
              <w:jc w:val="center"/>
              <w:rPr>
                <w:rFonts w:cs="Arial"/>
                <w:szCs w:val="24"/>
              </w:rPr>
            </w:pPr>
            <w:r w:rsidRPr="000877ED">
              <w:rPr>
                <w:rFonts w:cs="Arial"/>
                <w:szCs w:val="24"/>
              </w:rPr>
              <w:t>IOEB</w:t>
            </w:r>
          </w:p>
        </w:tc>
        <w:tc>
          <w:tcPr>
            <w:tcW w:w="7081" w:type="dxa"/>
          </w:tcPr>
          <w:p w14:paraId="40D1888A" w14:textId="77777777" w:rsidR="00ED079B" w:rsidRPr="00ED079B" w:rsidRDefault="00ED079B" w:rsidP="00941586">
            <w:pPr>
              <w:spacing w:line="360" w:lineRule="auto"/>
              <w:jc w:val="center"/>
              <w:rPr>
                <w:rFonts w:cs="Arial"/>
                <w:b/>
                <w:bCs/>
                <w:szCs w:val="24"/>
              </w:rPr>
            </w:pPr>
            <w:r w:rsidRPr="00ED079B">
              <w:rPr>
                <w:rStyle w:val="Forte"/>
                <w:rFonts w:cs="Arial"/>
                <w:b w:val="0"/>
                <w:bCs w:val="0"/>
                <w:szCs w:val="24"/>
                <w:shd w:val="clear" w:color="auto" w:fill="FFFFFF"/>
              </w:rPr>
              <w:t>Índice de Oportunidades da Educação Brasileira</w:t>
            </w:r>
          </w:p>
        </w:tc>
      </w:tr>
      <w:tr w:rsidR="00ED079B" w14:paraId="2A8E7520" w14:textId="77777777" w:rsidTr="000877ED">
        <w:tc>
          <w:tcPr>
            <w:tcW w:w="1980" w:type="dxa"/>
          </w:tcPr>
          <w:p w14:paraId="00331FAA" w14:textId="77777777" w:rsidR="00ED079B" w:rsidRPr="000877ED" w:rsidRDefault="00ED079B" w:rsidP="00941586">
            <w:pPr>
              <w:spacing w:line="360" w:lineRule="auto"/>
              <w:jc w:val="center"/>
              <w:rPr>
                <w:rFonts w:cs="Arial"/>
                <w:szCs w:val="24"/>
              </w:rPr>
            </w:pPr>
            <w:r>
              <w:rPr>
                <w:rFonts w:cs="Arial"/>
                <w:szCs w:val="24"/>
              </w:rPr>
              <w:t>MEC</w:t>
            </w:r>
          </w:p>
        </w:tc>
        <w:tc>
          <w:tcPr>
            <w:tcW w:w="7081" w:type="dxa"/>
          </w:tcPr>
          <w:p w14:paraId="4452763A" w14:textId="77777777" w:rsidR="00ED079B" w:rsidRPr="00ED079B" w:rsidRDefault="00ED079B" w:rsidP="00941586">
            <w:pPr>
              <w:spacing w:line="360" w:lineRule="auto"/>
              <w:jc w:val="center"/>
              <w:rPr>
                <w:rFonts w:cs="Arial"/>
                <w:szCs w:val="24"/>
              </w:rPr>
            </w:pPr>
            <w:r w:rsidRPr="00ED079B">
              <w:rPr>
                <w:rFonts w:cs="Arial"/>
                <w:color w:val="111111"/>
                <w:szCs w:val="24"/>
                <w:shd w:val="clear" w:color="auto" w:fill="FFFFFF"/>
              </w:rPr>
              <w:t>Ministério da Educação</w:t>
            </w:r>
          </w:p>
        </w:tc>
      </w:tr>
      <w:tr w:rsidR="00ED079B" w14:paraId="1F5CCC36" w14:textId="77777777" w:rsidTr="000877ED">
        <w:tc>
          <w:tcPr>
            <w:tcW w:w="1980" w:type="dxa"/>
          </w:tcPr>
          <w:p w14:paraId="36301DA0" w14:textId="77777777" w:rsidR="00ED079B" w:rsidRPr="000877ED" w:rsidRDefault="00ED079B" w:rsidP="00941586">
            <w:pPr>
              <w:spacing w:line="360" w:lineRule="auto"/>
              <w:jc w:val="center"/>
              <w:rPr>
                <w:rFonts w:cs="Arial"/>
                <w:szCs w:val="24"/>
              </w:rPr>
            </w:pPr>
            <w:r w:rsidRPr="000877ED">
              <w:rPr>
                <w:rFonts w:cs="Arial"/>
                <w:szCs w:val="24"/>
              </w:rPr>
              <w:t>MVP</w:t>
            </w:r>
          </w:p>
        </w:tc>
        <w:tc>
          <w:tcPr>
            <w:tcW w:w="7081" w:type="dxa"/>
          </w:tcPr>
          <w:p w14:paraId="6EED4429" w14:textId="77777777" w:rsidR="00ED079B" w:rsidRPr="00ED079B" w:rsidRDefault="00ED079B" w:rsidP="00941586">
            <w:pPr>
              <w:spacing w:line="360" w:lineRule="auto"/>
              <w:jc w:val="center"/>
              <w:rPr>
                <w:rFonts w:cs="Arial"/>
                <w:szCs w:val="24"/>
              </w:rPr>
            </w:pPr>
            <w:r w:rsidRPr="00ED079B">
              <w:rPr>
                <w:rFonts w:cs="Arial"/>
                <w:szCs w:val="24"/>
                <w:shd w:val="clear" w:color="auto" w:fill="FFFFFF"/>
              </w:rPr>
              <w:t>Mínimo Produto Viável</w:t>
            </w:r>
          </w:p>
        </w:tc>
      </w:tr>
      <w:tr w:rsidR="00ED079B" w14:paraId="4F34881A" w14:textId="77777777" w:rsidTr="001E0FF9">
        <w:tc>
          <w:tcPr>
            <w:tcW w:w="1980" w:type="dxa"/>
          </w:tcPr>
          <w:p w14:paraId="4612FC13" w14:textId="77777777" w:rsidR="00ED079B" w:rsidRPr="000877ED" w:rsidRDefault="00ED079B" w:rsidP="00941586">
            <w:pPr>
              <w:spacing w:line="360" w:lineRule="auto"/>
              <w:jc w:val="center"/>
              <w:rPr>
                <w:rFonts w:cs="Arial"/>
                <w:szCs w:val="24"/>
              </w:rPr>
            </w:pPr>
            <w:r w:rsidRPr="000877ED">
              <w:rPr>
                <w:rFonts w:cs="Arial"/>
                <w:szCs w:val="24"/>
              </w:rPr>
              <w:t>NUBE</w:t>
            </w:r>
          </w:p>
        </w:tc>
        <w:tc>
          <w:tcPr>
            <w:tcW w:w="7081" w:type="dxa"/>
          </w:tcPr>
          <w:p w14:paraId="615D312D" w14:textId="77777777" w:rsidR="00ED079B" w:rsidRPr="00ED079B" w:rsidRDefault="00ED079B" w:rsidP="00941586">
            <w:pPr>
              <w:spacing w:line="360" w:lineRule="auto"/>
              <w:jc w:val="center"/>
              <w:rPr>
                <w:rFonts w:cs="Arial"/>
                <w:szCs w:val="24"/>
              </w:rPr>
            </w:pPr>
            <w:r w:rsidRPr="00ED079B">
              <w:rPr>
                <w:rFonts w:cs="Arial"/>
                <w:szCs w:val="24"/>
              </w:rPr>
              <w:t>Núcleo Brasileiro de Estágios</w:t>
            </w:r>
          </w:p>
        </w:tc>
      </w:tr>
      <w:tr w:rsidR="00ED079B" w14:paraId="78BAB406" w14:textId="77777777" w:rsidTr="000877ED">
        <w:tc>
          <w:tcPr>
            <w:tcW w:w="1980" w:type="dxa"/>
          </w:tcPr>
          <w:p w14:paraId="2D5637D8" w14:textId="77777777" w:rsidR="00ED079B" w:rsidRPr="000877ED" w:rsidRDefault="00ED079B" w:rsidP="00941586">
            <w:pPr>
              <w:spacing w:line="360" w:lineRule="auto"/>
              <w:jc w:val="center"/>
              <w:rPr>
                <w:rFonts w:cs="Arial"/>
                <w:szCs w:val="24"/>
              </w:rPr>
            </w:pPr>
            <w:r w:rsidRPr="000877ED">
              <w:rPr>
                <w:rFonts w:cs="Arial"/>
                <w:szCs w:val="24"/>
              </w:rPr>
              <w:t>OIT</w:t>
            </w:r>
          </w:p>
        </w:tc>
        <w:tc>
          <w:tcPr>
            <w:tcW w:w="7081" w:type="dxa"/>
          </w:tcPr>
          <w:p w14:paraId="5FA9309C" w14:textId="77777777" w:rsidR="00ED079B" w:rsidRPr="00ED079B" w:rsidRDefault="00ED079B" w:rsidP="00941586">
            <w:pPr>
              <w:spacing w:line="360" w:lineRule="auto"/>
              <w:jc w:val="center"/>
              <w:rPr>
                <w:rFonts w:cs="Arial"/>
                <w:szCs w:val="24"/>
              </w:rPr>
            </w:pPr>
            <w:r w:rsidRPr="00ED079B">
              <w:rPr>
                <w:rFonts w:cs="Arial"/>
                <w:szCs w:val="24"/>
              </w:rPr>
              <w:t>Organização Mundial do Trabalho</w:t>
            </w:r>
          </w:p>
        </w:tc>
      </w:tr>
      <w:tr w:rsidR="00ED079B" w14:paraId="57E091C8" w14:textId="77777777" w:rsidTr="000877ED">
        <w:tc>
          <w:tcPr>
            <w:tcW w:w="1980" w:type="dxa"/>
          </w:tcPr>
          <w:p w14:paraId="2D9944D7" w14:textId="77777777" w:rsidR="00ED079B" w:rsidRPr="000877ED" w:rsidRDefault="00ED079B" w:rsidP="00941586">
            <w:pPr>
              <w:spacing w:line="360" w:lineRule="auto"/>
              <w:jc w:val="center"/>
              <w:rPr>
                <w:rFonts w:cs="Arial"/>
                <w:szCs w:val="24"/>
              </w:rPr>
            </w:pPr>
            <w:r w:rsidRPr="000877ED">
              <w:rPr>
                <w:rFonts w:cs="Arial"/>
                <w:szCs w:val="24"/>
              </w:rPr>
              <w:t>PEA</w:t>
            </w:r>
          </w:p>
        </w:tc>
        <w:tc>
          <w:tcPr>
            <w:tcW w:w="7081" w:type="dxa"/>
          </w:tcPr>
          <w:p w14:paraId="6BF2ACEB" w14:textId="6E59BD85" w:rsidR="00ED079B" w:rsidRPr="00ED079B" w:rsidRDefault="00ED079B" w:rsidP="00941586">
            <w:pPr>
              <w:spacing w:line="360" w:lineRule="auto"/>
              <w:jc w:val="center"/>
              <w:rPr>
                <w:rFonts w:cs="Arial"/>
                <w:b/>
                <w:bCs/>
                <w:szCs w:val="24"/>
              </w:rPr>
            </w:pPr>
            <w:r w:rsidRPr="00ED079B">
              <w:rPr>
                <w:rStyle w:val="Forte"/>
                <w:rFonts w:cs="Arial"/>
                <w:b w:val="0"/>
                <w:bCs w:val="0"/>
                <w:szCs w:val="24"/>
                <w:shd w:val="clear" w:color="auto" w:fill="FFFFFF"/>
              </w:rPr>
              <w:t>População Economicamente Ativa</w:t>
            </w:r>
          </w:p>
        </w:tc>
      </w:tr>
      <w:tr w:rsidR="00ED079B" w14:paraId="30934A06" w14:textId="77777777" w:rsidTr="000877ED">
        <w:tc>
          <w:tcPr>
            <w:tcW w:w="1980" w:type="dxa"/>
          </w:tcPr>
          <w:p w14:paraId="5D457A66" w14:textId="77777777" w:rsidR="00ED079B" w:rsidRPr="000877ED" w:rsidRDefault="00ED079B" w:rsidP="00941586">
            <w:pPr>
              <w:spacing w:line="360" w:lineRule="auto"/>
              <w:jc w:val="center"/>
              <w:rPr>
                <w:rFonts w:cs="Arial"/>
                <w:szCs w:val="24"/>
              </w:rPr>
            </w:pPr>
            <w:r w:rsidRPr="000877ED">
              <w:rPr>
                <w:rFonts w:cs="Arial"/>
                <w:szCs w:val="24"/>
              </w:rPr>
              <w:t>PIB</w:t>
            </w:r>
          </w:p>
        </w:tc>
        <w:tc>
          <w:tcPr>
            <w:tcW w:w="7081" w:type="dxa"/>
          </w:tcPr>
          <w:p w14:paraId="4D75859A" w14:textId="77777777" w:rsidR="00ED079B" w:rsidRPr="00ED079B" w:rsidRDefault="00ED079B" w:rsidP="00941586">
            <w:pPr>
              <w:spacing w:line="360" w:lineRule="auto"/>
              <w:jc w:val="center"/>
              <w:rPr>
                <w:rFonts w:cs="Arial"/>
                <w:szCs w:val="24"/>
              </w:rPr>
            </w:pPr>
            <w:r w:rsidRPr="00ED079B">
              <w:rPr>
                <w:rFonts w:cs="Arial"/>
                <w:szCs w:val="24"/>
              </w:rPr>
              <w:t>Produto Interno Bruto</w:t>
            </w:r>
          </w:p>
        </w:tc>
      </w:tr>
      <w:tr w:rsidR="00ED079B" w14:paraId="6C7C7BF0" w14:textId="77777777" w:rsidTr="000877ED">
        <w:tc>
          <w:tcPr>
            <w:tcW w:w="1980" w:type="dxa"/>
          </w:tcPr>
          <w:p w14:paraId="1D8BA34B" w14:textId="77777777" w:rsidR="00ED079B" w:rsidRPr="000877ED" w:rsidRDefault="00ED079B" w:rsidP="00941586">
            <w:pPr>
              <w:spacing w:line="360" w:lineRule="auto"/>
              <w:jc w:val="center"/>
              <w:rPr>
                <w:rFonts w:cs="Arial"/>
                <w:szCs w:val="24"/>
              </w:rPr>
            </w:pPr>
            <w:r w:rsidRPr="000877ED">
              <w:rPr>
                <w:rFonts w:cs="Arial"/>
                <w:szCs w:val="24"/>
              </w:rPr>
              <w:t>PNEA</w:t>
            </w:r>
          </w:p>
        </w:tc>
        <w:tc>
          <w:tcPr>
            <w:tcW w:w="7081" w:type="dxa"/>
          </w:tcPr>
          <w:p w14:paraId="1104494B" w14:textId="03C87DAC" w:rsidR="00ED079B" w:rsidRPr="00ED079B" w:rsidRDefault="00ED079B" w:rsidP="00941586">
            <w:pPr>
              <w:spacing w:line="360" w:lineRule="auto"/>
              <w:jc w:val="center"/>
              <w:rPr>
                <w:rFonts w:cs="Arial"/>
                <w:b/>
                <w:bCs/>
                <w:szCs w:val="24"/>
              </w:rPr>
            </w:pPr>
            <w:r w:rsidRPr="00ED079B">
              <w:rPr>
                <w:rStyle w:val="Forte"/>
                <w:rFonts w:cs="Arial"/>
                <w:b w:val="0"/>
                <w:bCs w:val="0"/>
                <w:szCs w:val="24"/>
                <w:shd w:val="clear" w:color="auto" w:fill="FFFFFF"/>
              </w:rPr>
              <w:t>Política Nacional de Educação Ambiental</w:t>
            </w:r>
          </w:p>
        </w:tc>
      </w:tr>
      <w:tr w:rsidR="00ED079B" w14:paraId="75CFF0FC" w14:textId="77777777" w:rsidTr="000877ED">
        <w:tc>
          <w:tcPr>
            <w:tcW w:w="1980" w:type="dxa"/>
          </w:tcPr>
          <w:p w14:paraId="7EABA124" w14:textId="77777777" w:rsidR="00ED079B" w:rsidRPr="000877ED" w:rsidRDefault="00ED079B" w:rsidP="00941586">
            <w:pPr>
              <w:spacing w:line="360" w:lineRule="auto"/>
              <w:jc w:val="center"/>
              <w:rPr>
                <w:rFonts w:cs="Arial"/>
                <w:szCs w:val="24"/>
              </w:rPr>
            </w:pPr>
            <w:r w:rsidRPr="000877ED">
              <w:rPr>
                <w:rFonts w:cs="Arial"/>
                <w:szCs w:val="24"/>
              </w:rPr>
              <w:t>SEAD</w:t>
            </w:r>
          </w:p>
        </w:tc>
        <w:tc>
          <w:tcPr>
            <w:tcW w:w="7081" w:type="dxa"/>
          </w:tcPr>
          <w:p w14:paraId="1951E521" w14:textId="77777777" w:rsidR="00ED079B" w:rsidRPr="00ED079B" w:rsidRDefault="00ED079B" w:rsidP="00941586">
            <w:pPr>
              <w:spacing w:line="360" w:lineRule="auto"/>
              <w:jc w:val="center"/>
              <w:rPr>
                <w:rFonts w:cs="Arial"/>
                <w:b/>
                <w:bCs/>
                <w:szCs w:val="24"/>
              </w:rPr>
            </w:pPr>
            <w:r w:rsidRPr="00ED079B">
              <w:rPr>
                <w:rStyle w:val="Forte"/>
                <w:rFonts w:cs="Arial"/>
                <w:b w:val="0"/>
                <w:bCs w:val="0"/>
                <w:szCs w:val="24"/>
                <w:shd w:val="clear" w:color="auto" w:fill="FFFFFF"/>
              </w:rPr>
              <w:t>Superintendência de Educação a Distância</w:t>
            </w:r>
          </w:p>
        </w:tc>
      </w:tr>
      <w:tr w:rsidR="00ED079B" w14:paraId="6A654BB4" w14:textId="77777777" w:rsidTr="000877ED">
        <w:tc>
          <w:tcPr>
            <w:tcW w:w="1980" w:type="dxa"/>
          </w:tcPr>
          <w:p w14:paraId="455CF71F" w14:textId="77777777" w:rsidR="00ED079B" w:rsidRPr="000877ED" w:rsidRDefault="00ED079B" w:rsidP="00941586">
            <w:pPr>
              <w:spacing w:line="360" w:lineRule="auto"/>
              <w:jc w:val="center"/>
              <w:rPr>
                <w:rFonts w:cs="Arial"/>
                <w:szCs w:val="24"/>
              </w:rPr>
            </w:pPr>
            <w:r w:rsidRPr="000877ED">
              <w:rPr>
                <w:rFonts w:cs="Arial"/>
                <w:szCs w:val="24"/>
              </w:rPr>
              <w:t>TIC</w:t>
            </w:r>
          </w:p>
        </w:tc>
        <w:tc>
          <w:tcPr>
            <w:tcW w:w="7081" w:type="dxa"/>
          </w:tcPr>
          <w:p w14:paraId="1A81389B" w14:textId="77777777" w:rsidR="00ED079B" w:rsidRPr="00ED079B" w:rsidRDefault="00ED079B" w:rsidP="00941586">
            <w:pPr>
              <w:spacing w:line="360" w:lineRule="auto"/>
              <w:jc w:val="center"/>
              <w:rPr>
                <w:rFonts w:cs="Arial"/>
                <w:b/>
                <w:bCs/>
                <w:szCs w:val="24"/>
              </w:rPr>
            </w:pPr>
            <w:r w:rsidRPr="00ED079B">
              <w:rPr>
                <w:rStyle w:val="Forte"/>
                <w:rFonts w:cs="Arial"/>
                <w:b w:val="0"/>
                <w:bCs w:val="0"/>
                <w:szCs w:val="24"/>
                <w:shd w:val="clear" w:color="auto" w:fill="FFFFFF"/>
              </w:rPr>
              <w:t>Tecnologia da informação e comunicação</w:t>
            </w:r>
          </w:p>
        </w:tc>
      </w:tr>
      <w:tr w:rsidR="00ED079B" w14:paraId="7DE4608A" w14:textId="77777777" w:rsidTr="000877ED">
        <w:tc>
          <w:tcPr>
            <w:tcW w:w="1980" w:type="dxa"/>
          </w:tcPr>
          <w:p w14:paraId="4B161779" w14:textId="77777777" w:rsidR="00ED079B" w:rsidRPr="000877ED" w:rsidRDefault="00ED079B" w:rsidP="00941586">
            <w:pPr>
              <w:spacing w:line="360" w:lineRule="auto"/>
              <w:jc w:val="center"/>
              <w:rPr>
                <w:rFonts w:cs="Arial"/>
                <w:szCs w:val="24"/>
              </w:rPr>
            </w:pPr>
            <w:r w:rsidRPr="000877ED">
              <w:rPr>
                <w:rFonts w:cs="Arial"/>
                <w:szCs w:val="24"/>
              </w:rPr>
              <w:t>UNICEF</w:t>
            </w:r>
          </w:p>
        </w:tc>
        <w:tc>
          <w:tcPr>
            <w:tcW w:w="7081" w:type="dxa"/>
          </w:tcPr>
          <w:p w14:paraId="298F6A0E" w14:textId="77777777" w:rsidR="00ED079B" w:rsidRPr="00ED079B" w:rsidRDefault="00ED079B" w:rsidP="00941586">
            <w:pPr>
              <w:spacing w:line="360" w:lineRule="auto"/>
              <w:jc w:val="center"/>
              <w:rPr>
                <w:rFonts w:cs="Arial"/>
                <w:szCs w:val="24"/>
              </w:rPr>
            </w:pPr>
            <w:r w:rsidRPr="00ED079B">
              <w:rPr>
                <w:rFonts w:cs="Arial"/>
                <w:szCs w:val="24"/>
                <w:shd w:val="clear" w:color="auto" w:fill="FFFFFF"/>
              </w:rPr>
              <w:t>Fundo das Nações Unidas para a Infância</w:t>
            </w:r>
          </w:p>
        </w:tc>
      </w:tr>
    </w:tbl>
    <w:p w14:paraId="6FC90643" w14:textId="77777777" w:rsidR="00410493" w:rsidRPr="00A53348" w:rsidRDefault="00410493" w:rsidP="00342566">
      <w:pPr>
        <w:spacing w:line="360" w:lineRule="auto"/>
        <w:ind w:firstLine="709"/>
        <w:jc w:val="center"/>
        <w:rPr>
          <w:rFonts w:cs="Arial"/>
          <w:b/>
          <w:bCs/>
          <w:szCs w:val="24"/>
        </w:rPr>
      </w:pPr>
      <w:r w:rsidRPr="00A53348">
        <w:rPr>
          <w:rFonts w:cs="Arial"/>
          <w:b/>
          <w:bCs/>
          <w:szCs w:val="24"/>
        </w:rPr>
        <w:br w:type="page"/>
      </w:r>
    </w:p>
    <w:p w14:paraId="3ACC0F9F" w14:textId="320DA09C" w:rsidR="00CD22AE" w:rsidRPr="00A53348" w:rsidRDefault="00E50217" w:rsidP="00A53348">
      <w:pPr>
        <w:spacing w:line="360" w:lineRule="auto"/>
        <w:ind w:left="3540"/>
        <w:rPr>
          <w:rFonts w:cs="Arial"/>
          <w:b/>
          <w:bCs/>
          <w:szCs w:val="24"/>
        </w:rPr>
      </w:pPr>
      <w:r>
        <w:rPr>
          <w:rFonts w:cs="Arial"/>
          <w:b/>
          <w:bCs/>
          <w:szCs w:val="24"/>
        </w:rPr>
        <w:lastRenderedPageBreak/>
        <w:t>Sumário</w:t>
      </w:r>
    </w:p>
    <w:sdt>
      <w:sdtPr>
        <w:rPr>
          <w:rFonts w:asciiTheme="minorHAnsi" w:eastAsiaTheme="minorHAnsi" w:hAnsiTheme="minorHAnsi" w:cstheme="minorBidi"/>
          <w:b w:val="0"/>
          <w:sz w:val="22"/>
          <w:szCs w:val="22"/>
          <w:lang w:eastAsia="en-US"/>
        </w:rPr>
        <w:id w:val="-1206942074"/>
        <w:docPartObj>
          <w:docPartGallery w:val="Table of Contents"/>
          <w:docPartUnique/>
        </w:docPartObj>
      </w:sdtPr>
      <w:sdtEndPr>
        <w:rPr>
          <w:rFonts w:ascii="Arial" w:hAnsi="Arial"/>
          <w:bCs/>
          <w:sz w:val="24"/>
        </w:rPr>
      </w:sdtEndPr>
      <w:sdtContent>
        <w:p w14:paraId="069F19AA" w14:textId="50EF866A" w:rsidR="006B4A11" w:rsidRDefault="006B4A11">
          <w:pPr>
            <w:pStyle w:val="CabealhodoSumrio"/>
          </w:pPr>
        </w:p>
        <w:p w14:paraId="6411FDAB" w14:textId="41EA726E" w:rsidR="00DB309F" w:rsidRDefault="006B4A11" w:rsidP="007C6F24">
          <w:pPr>
            <w:pStyle w:val="Sumrio1"/>
            <w:rPr>
              <w:rFonts w:asciiTheme="minorHAnsi" w:eastAsiaTheme="minorEastAsia" w:hAnsiTheme="minorHAnsi" w:cstheme="minorBidi"/>
              <w:sz w:val="22"/>
              <w:lang w:eastAsia="pt-BR"/>
            </w:rPr>
          </w:pPr>
          <w:r>
            <w:fldChar w:fldCharType="begin"/>
          </w:r>
          <w:r>
            <w:instrText xml:space="preserve"> TOC \o "1-3" \h \z \u </w:instrText>
          </w:r>
          <w:r>
            <w:fldChar w:fldCharType="separate"/>
          </w:r>
          <w:hyperlink w:anchor="_Toc106362173" w:history="1">
            <w:r w:rsidR="00DB309F" w:rsidRPr="00693CFA">
              <w:rPr>
                <w:rStyle w:val="Hyperlink"/>
              </w:rPr>
              <w:t>1.</w:t>
            </w:r>
            <w:r w:rsidR="00DB309F">
              <w:rPr>
                <w:rFonts w:asciiTheme="minorHAnsi" w:eastAsiaTheme="minorEastAsia" w:hAnsiTheme="minorHAnsi" w:cstheme="minorBidi"/>
                <w:sz w:val="22"/>
                <w:lang w:eastAsia="pt-BR"/>
              </w:rPr>
              <w:tab/>
            </w:r>
            <w:r w:rsidR="00DB309F" w:rsidRPr="00693CFA">
              <w:rPr>
                <w:rStyle w:val="Hyperlink"/>
              </w:rPr>
              <w:t>Introdução</w:t>
            </w:r>
            <w:r w:rsidR="00DB309F">
              <w:rPr>
                <w:webHidden/>
              </w:rPr>
              <w:tab/>
            </w:r>
            <w:r w:rsidR="00DB309F">
              <w:rPr>
                <w:webHidden/>
              </w:rPr>
              <w:fldChar w:fldCharType="begin"/>
            </w:r>
            <w:r w:rsidR="00DB309F">
              <w:rPr>
                <w:webHidden/>
              </w:rPr>
              <w:instrText xml:space="preserve"> PAGEREF _Toc106362173 \h </w:instrText>
            </w:r>
            <w:r w:rsidR="00DB309F">
              <w:rPr>
                <w:webHidden/>
              </w:rPr>
            </w:r>
            <w:r w:rsidR="00DB309F">
              <w:rPr>
                <w:webHidden/>
              </w:rPr>
              <w:fldChar w:fldCharType="separate"/>
            </w:r>
            <w:r w:rsidR="00B6606C">
              <w:rPr>
                <w:webHidden/>
              </w:rPr>
              <w:t>15</w:t>
            </w:r>
            <w:r w:rsidR="00DB309F">
              <w:rPr>
                <w:webHidden/>
              </w:rPr>
              <w:fldChar w:fldCharType="end"/>
            </w:r>
          </w:hyperlink>
        </w:p>
        <w:p w14:paraId="213D6F1A" w14:textId="35ABE1C4" w:rsidR="00DB309F" w:rsidRDefault="0040414A" w:rsidP="007C6F24">
          <w:pPr>
            <w:pStyle w:val="Sumrio1"/>
            <w:rPr>
              <w:rFonts w:asciiTheme="minorHAnsi" w:eastAsiaTheme="minorEastAsia" w:hAnsiTheme="minorHAnsi" w:cstheme="minorBidi"/>
              <w:sz w:val="22"/>
              <w:lang w:eastAsia="pt-BR"/>
            </w:rPr>
          </w:pPr>
          <w:hyperlink w:anchor="_Toc106362174" w:history="1">
            <w:r w:rsidR="00DB309F" w:rsidRPr="00693CFA">
              <w:rPr>
                <w:rStyle w:val="Hyperlink"/>
              </w:rPr>
              <w:t>2.</w:t>
            </w:r>
            <w:r w:rsidR="00DB309F">
              <w:rPr>
                <w:rFonts w:asciiTheme="minorHAnsi" w:eastAsiaTheme="minorEastAsia" w:hAnsiTheme="minorHAnsi" w:cstheme="minorBidi"/>
                <w:sz w:val="22"/>
                <w:lang w:eastAsia="pt-BR"/>
              </w:rPr>
              <w:tab/>
            </w:r>
            <w:r w:rsidR="00DB309F" w:rsidRPr="00693CFA">
              <w:rPr>
                <w:rStyle w:val="Hyperlink"/>
              </w:rPr>
              <w:t>Resumo Executivo</w:t>
            </w:r>
            <w:r w:rsidR="00DB309F">
              <w:rPr>
                <w:webHidden/>
              </w:rPr>
              <w:tab/>
            </w:r>
            <w:r w:rsidR="00DB309F">
              <w:rPr>
                <w:webHidden/>
              </w:rPr>
              <w:fldChar w:fldCharType="begin"/>
            </w:r>
            <w:r w:rsidR="00DB309F">
              <w:rPr>
                <w:webHidden/>
              </w:rPr>
              <w:instrText xml:space="preserve"> PAGEREF _Toc106362174 \h </w:instrText>
            </w:r>
            <w:r w:rsidR="00DB309F">
              <w:rPr>
                <w:webHidden/>
              </w:rPr>
            </w:r>
            <w:r w:rsidR="00DB309F">
              <w:rPr>
                <w:webHidden/>
              </w:rPr>
              <w:fldChar w:fldCharType="separate"/>
            </w:r>
            <w:r w:rsidR="00B6606C">
              <w:rPr>
                <w:webHidden/>
              </w:rPr>
              <w:t>16</w:t>
            </w:r>
            <w:r w:rsidR="00DB309F">
              <w:rPr>
                <w:webHidden/>
              </w:rPr>
              <w:fldChar w:fldCharType="end"/>
            </w:r>
          </w:hyperlink>
        </w:p>
        <w:p w14:paraId="4CDBF416" w14:textId="233FB473" w:rsidR="00DB309F" w:rsidRDefault="0040414A" w:rsidP="007C6F24">
          <w:pPr>
            <w:pStyle w:val="Sumrio1"/>
            <w:rPr>
              <w:rFonts w:asciiTheme="minorHAnsi" w:eastAsiaTheme="minorEastAsia" w:hAnsiTheme="minorHAnsi" w:cstheme="minorBidi"/>
              <w:sz w:val="22"/>
              <w:lang w:eastAsia="pt-BR"/>
            </w:rPr>
          </w:pPr>
          <w:hyperlink w:anchor="_Toc106362175" w:history="1">
            <w:r w:rsidR="00DB309F" w:rsidRPr="00693CFA">
              <w:rPr>
                <w:rStyle w:val="Hyperlink"/>
              </w:rPr>
              <w:t>3.</w:t>
            </w:r>
            <w:r w:rsidR="00DB309F">
              <w:rPr>
                <w:rFonts w:asciiTheme="minorHAnsi" w:eastAsiaTheme="minorEastAsia" w:hAnsiTheme="minorHAnsi" w:cstheme="minorBidi"/>
                <w:sz w:val="22"/>
                <w:lang w:eastAsia="pt-BR"/>
              </w:rPr>
              <w:tab/>
            </w:r>
            <w:r w:rsidR="00DB309F" w:rsidRPr="00693CFA">
              <w:rPr>
                <w:rStyle w:val="Hyperlink"/>
              </w:rPr>
              <w:t>Mercado Potencial</w:t>
            </w:r>
            <w:r w:rsidR="00DB309F">
              <w:rPr>
                <w:webHidden/>
              </w:rPr>
              <w:tab/>
            </w:r>
            <w:r w:rsidR="00DB309F">
              <w:rPr>
                <w:webHidden/>
              </w:rPr>
              <w:fldChar w:fldCharType="begin"/>
            </w:r>
            <w:r w:rsidR="00DB309F">
              <w:rPr>
                <w:webHidden/>
              </w:rPr>
              <w:instrText xml:space="preserve"> PAGEREF _Toc106362175 \h </w:instrText>
            </w:r>
            <w:r w:rsidR="00DB309F">
              <w:rPr>
                <w:webHidden/>
              </w:rPr>
            </w:r>
            <w:r w:rsidR="00DB309F">
              <w:rPr>
                <w:webHidden/>
              </w:rPr>
              <w:fldChar w:fldCharType="separate"/>
            </w:r>
            <w:r w:rsidR="00B6606C">
              <w:rPr>
                <w:webHidden/>
              </w:rPr>
              <w:t>17</w:t>
            </w:r>
            <w:r w:rsidR="00DB309F">
              <w:rPr>
                <w:webHidden/>
              </w:rPr>
              <w:fldChar w:fldCharType="end"/>
            </w:r>
          </w:hyperlink>
        </w:p>
        <w:p w14:paraId="2D2FE050" w14:textId="6A89118E" w:rsidR="00DB309F" w:rsidRDefault="0040414A" w:rsidP="007C6F24">
          <w:pPr>
            <w:pStyle w:val="Sumrio1"/>
            <w:rPr>
              <w:rFonts w:asciiTheme="minorHAnsi" w:eastAsiaTheme="minorEastAsia" w:hAnsiTheme="minorHAnsi" w:cstheme="minorBidi"/>
              <w:sz w:val="22"/>
              <w:lang w:eastAsia="pt-BR"/>
            </w:rPr>
          </w:pPr>
          <w:hyperlink w:anchor="_Toc106362176" w:history="1">
            <w:r w:rsidR="00DB309F" w:rsidRPr="00693CFA">
              <w:rPr>
                <w:rStyle w:val="Hyperlink"/>
              </w:rPr>
              <w:t>3.1.</w:t>
            </w:r>
            <w:r w:rsidR="00DB309F">
              <w:rPr>
                <w:rFonts w:asciiTheme="minorHAnsi" w:eastAsiaTheme="minorEastAsia" w:hAnsiTheme="minorHAnsi" w:cstheme="minorBidi"/>
                <w:sz w:val="22"/>
                <w:lang w:eastAsia="pt-BR"/>
              </w:rPr>
              <w:tab/>
            </w:r>
            <w:r w:rsidR="00DB309F" w:rsidRPr="00693CFA">
              <w:rPr>
                <w:rStyle w:val="Hyperlink"/>
              </w:rPr>
              <w:t>Problemas</w:t>
            </w:r>
            <w:r w:rsidR="00DB309F">
              <w:rPr>
                <w:webHidden/>
              </w:rPr>
              <w:tab/>
            </w:r>
            <w:r w:rsidR="00DB309F">
              <w:rPr>
                <w:webHidden/>
              </w:rPr>
              <w:fldChar w:fldCharType="begin"/>
            </w:r>
            <w:r w:rsidR="00DB309F">
              <w:rPr>
                <w:webHidden/>
              </w:rPr>
              <w:instrText xml:space="preserve"> PAGEREF _Toc106362176 \h </w:instrText>
            </w:r>
            <w:r w:rsidR="00DB309F">
              <w:rPr>
                <w:webHidden/>
              </w:rPr>
            </w:r>
            <w:r w:rsidR="00DB309F">
              <w:rPr>
                <w:webHidden/>
              </w:rPr>
              <w:fldChar w:fldCharType="separate"/>
            </w:r>
            <w:r w:rsidR="00B6606C">
              <w:rPr>
                <w:webHidden/>
              </w:rPr>
              <w:t>18</w:t>
            </w:r>
            <w:r w:rsidR="00DB309F">
              <w:rPr>
                <w:webHidden/>
              </w:rPr>
              <w:fldChar w:fldCharType="end"/>
            </w:r>
          </w:hyperlink>
        </w:p>
        <w:p w14:paraId="20BD1B41" w14:textId="10579D75" w:rsidR="00DB309F" w:rsidRDefault="0040414A">
          <w:pPr>
            <w:pStyle w:val="Sumrio2"/>
            <w:tabs>
              <w:tab w:val="left" w:pos="880"/>
            </w:tabs>
            <w:rPr>
              <w:rFonts w:asciiTheme="minorHAnsi" w:eastAsiaTheme="minorEastAsia" w:hAnsiTheme="minorHAnsi" w:cstheme="minorBidi"/>
              <w:b w:val="0"/>
              <w:bCs w:val="0"/>
              <w:sz w:val="22"/>
              <w:szCs w:val="22"/>
              <w:lang w:eastAsia="pt-BR"/>
            </w:rPr>
          </w:pPr>
          <w:hyperlink w:anchor="_Toc106362177" w:history="1">
            <w:r w:rsidR="00DB309F" w:rsidRPr="00693CFA">
              <w:rPr>
                <w:rStyle w:val="Hyperlink"/>
              </w:rPr>
              <w:t>3.2.</w:t>
            </w:r>
            <w:r w:rsidR="00DB309F">
              <w:rPr>
                <w:rFonts w:asciiTheme="minorHAnsi" w:eastAsiaTheme="minorEastAsia" w:hAnsiTheme="minorHAnsi" w:cstheme="minorBidi"/>
                <w:b w:val="0"/>
                <w:bCs w:val="0"/>
                <w:sz w:val="22"/>
                <w:szCs w:val="22"/>
                <w:lang w:eastAsia="pt-BR"/>
              </w:rPr>
              <w:tab/>
            </w:r>
            <w:r w:rsidR="00DB309F" w:rsidRPr="00693CFA">
              <w:rPr>
                <w:rStyle w:val="Hyperlink"/>
              </w:rPr>
              <w:t>Visão Social</w:t>
            </w:r>
            <w:r w:rsidR="00DB309F">
              <w:rPr>
                <w:webHidden/>
              </w:rPr>
              <w:tab/>
            </w:r>
            <w:r w:rsidR="00DB309F">
              <w:rPr>
                <w:webHidden/>
              </w:rPr>
              <w:fldChar w:fldCharType="begin"/>
            </w:r>
            <w:r w:rsidR="00DB309F">
              <w:rPr>
                <w:webHidden/>
              </w:rPr>
              <w:instrText xml:space="preserve"> PAGEREF _Toc106362177 \h </w:instrText>
            </w:r>
            <w:r w:rsidR="00DB309F">
              <w:rPr>
                <w:webHidden/>
              </w:rPr>
            </w:r>
            <w:r w:rsidR="00DB309F">
              <w:rPr>
                <w:webHidden/>
              </w:rPr>
              <w:fldChar w:fldCharType="separate"/>
            </w:r>
            <w:r w:rsidR="00B6606C">
              <w:rPr>
                <w:webHidden/>
              </w:rPr>
              <w:t>19</w:t>
            </w:r>
            <w:r w:rsidR="00DB309F">
              <w:rPr>
                <w:webHidden/>
              </w:rPr>
              <w:fldChar w:fldCharType="end"/>
            </w:r>
          </w:hyperlink>
        </w:p>
        <w:p w14:paraId="11CB5D50" w14:textId="1BDEFD9D" w:rsidR="00DB309F" w:rsidRDefault="0040414A">
          <w:pPr>
            <w:pStyle w:val="Sumrio2"/>
            <w:tabs>
              <w:tab w:val="left" w:pos="880"/>
            </w:tabs>
            <w:rPr>
              <w:rFonts w:asciiTheme="minorHAnsi" w:eastAsiaTheme="minorEastAsia" w:hAnsiTheme="minorHAnsi" w:cstheme="minorBidi"/>
              <w:b w:val="0"/>
              <w:bCs w:val="0"/>
              <w:sz w:val="22"/>
              <w:szCs w:val="22"/>
              <w:lang w:eastAsia="pt-BR"/>
            </w:rPr>
          </w:pPr>
          <w:hyperlink w:anchor="_Toc106362178" w:history="1">
            <w:r w:rsidR="00DB309F" w:rsidRPr="00693CFA">
              <w:rPr>
                <w:rStyle w:val="Hyperlink"/>
              </w:rPr>
              <w:t>3.3.</w:t>
            </w:r>
            <w:r w:rsidR="00DB309F">
              <w:rPr>
                <w:rFonts w:asciiTheme="minorHAnsi" w:eastAsiaTheme="minorEastAsia" w:hAnsiTheme="minorHAnsi" w:cstheme="minorBidi"/>
                <w:b w:val="0"/>
                <w:bCs w:val="0"/>
                <w:sz w:val="22"/>
                <w:szCs w:val="22"/>
                <w:lang w:eastAsia="pt-BR"/>
              </w:rPr>
              <w:tab/>
            </w:r>
            <w:r w:rsidR="00DB309F" w:rsidRPr="00693CFA">
              <w:rPr>
                <w:rStyle w:val="Hyperlink"/>
              </w:rPr>
              <w:t>Análise do Perfil do Cliente</w:t>
            </w:r>
            <w:r w:rsidR="00DB309F">
              <w:rPr>
                <w:webHidden/>
              </w:rPr>
              <w:tab/>
            </w:r>
            <w:r w:rsidR="00DB309F">
              <w:rPr>
                <w:webHidden/>
              </w:rPr>
              <w:fldChar w:fldCharType="begin"/>
            </w:r>
            <w:r w:rsidR="00DB309F">
              <w:rPr>
                <w:webHidden/>
              </w:rPr>
              <w:instrText xml:space="preserve"> PAGEREF _Toc106362178 \h </w:instrText>
            </w:r>
            <w:r w:rsidR="00DB309F">
              <w:rPr>
                <w:webHidden/>
              </w:rPr>
            </w:r>
            <w:r w:rsidR="00DB309F">
              <w:rPr>
                <w:webHidden/>
              </w:rPr>
              <w:fldChar w:fldCharType="separate"/>
            </w:r>
            <w:r w:rsidR="00B6606C">
              <w:rPr>
                <w:webHidden/>
              </w:rPr>
              <w:t>20</w:t>
            </w:r>
            <w:r w:rsidR="00DB309F">
              <w:rPr>
                <w:webHidden/>
              </w:rPr>
              <w:fldChar w:fldCharType="end"/>
            </w:r>
          </w:hyperlink>
        </w:p>
        <w:p w14:paraId="41C79197" w14:textId="1E0DE6E7" w:rsidR="00DB309F" w:rsidRDefault="0040414A" w:rsidP="007C6F24">
          <w:pPr>
            <w:pStyle w:val="Sumrio1"/>
            <w:rPr>
              <w:rFonts w:asciiTheme="minorHAnsi" w:eastAsiaTheme="minorEastAsia" w:hAnsiTheme="minorHAnsi" w:cstheme="minorBidi"/>
              <w:sz w:val="22"/>
              <w:lang w:eastAsia="pt-BR"/>
            </w:rPr>
          </w:pPr>
          <w:hyperlink w:anchor="_Toc106362179" w:history="1">
            <w:r w:rsidR="00DB309F" w:rsidRPr="00693CFA">
              <w:rPr>
                <w:rStyle w:val="Hyperlink"/>
              </w:rPr>
              <w:t>3.4.</w:t>
            </w:r>
            <w:r w:rsidR="00DB309F">
              <w:rPr>
                <w:rFonts w:asciiTheme="minorHAnsi" w:eastAsiaTheme="minorEastAsia" w:hAnsiTheme="minorHAnsi" w:cstheme="minorBidi"/>
                <w:sz w:val="22"/>
                <w:lang w:eastAsia="pt-BR"/>
              </w:rPr>
              <w:tab/>
            </w:r>
            <w:r w:rsidR="00DB309F" w:rsidRPr="00693CFA">
              <w:rPr>
                <w:rStyle w:val="Hyperlink"/>
              </w:rPr>
              <w:t>Demanda Potencial</w:t>
            </w:r>
            <w:r w:rsidR="00DB309F">
              <w:rPr>
                <w:webHidden/>
              </w:rPr>
              <w:tab/>
            </w:r>
            <w:r w:rsidR="00DB309F">
              <w:rPr>
                <w:webHidden/>
              </w:rPr>
              <w:fldChar w:fldCharType="begin"/>
            </w:r>
            <w:r w:rsidR="00DB309F">
              <w:rPr>
                <w:webHidden/>
              </w:rPr>
              <w:instrText xml:space="preserve"> PAGEREF _Toc106362179 \h </w:instrText>
            </w:r>
            <w:r w:rsidR="00DB309F">
              <w:rPr>
                <w:webHidden/>
              </w:rPr>
            </w:r>
            <w:r w:rsidR="00DB309F">
              <w:rPr>
                <w:webHidden/>
              </w:rPr>
              <w:fldChar w:fldCharType="separate"/>
            </w:r>
            <w:r w:rsidR="00B6606C">
              <w:rPr>
                <w:webHidden/>
              </w:rPr>
              <w:t>21</w:t>
            </w:r>
            <w:r w:rsidR="00DB309F">
              <w:rPr>
                <w:webHidden/>
              </w:rPr>
              <w:fldChar w:fldCharType="end"/>
            </w:r>
          </w:hyperlink>
        </w:p>
        <w:p w14:paraId="20292B4B" w14:textId="78296A6D" w:rsidR="00DB309F" w:rsidRDefault="0040414A" w:rsidP="007C6F24">
          <w:pPr>
            <w:pStyle w:val="Sumrio1"/>
            <w:rPr>
              <w:rFonts w:asciiTheme="minorHAnsi" w:eastAsiaTheme="minorEastAsia" w:hAnsiTheme="minorHAnsi" w:cstheme="minorBidi"/>
              <w:sz w:val="22"/>
              <w:lang w:eastAsia="pt-BR"/>
            </w:rPr>
          </w:pPr>
          <w:hyperlink w:anchor="_Toc106362180" w:history="1">
            <w:r w:rsidR="00DB309F" w:rsidRPr="00693CFA">
              <w:rPr>
                <w:rStyle w:val="Hyperlink"/>
              </w:rPr>
              <w:t>4.</w:t>
            </w:r>
            <w:r w:rsidR="00DB309F">
              <w:rPr>
                <w:rFonts w:asciiTheme="minorHAnsi" w:eastAsiaTheme="minorEastAsia" w:hAnsiTheme="minorHAnsi" w:cstheme="minorBidi"/>
                <w:sz w:val="22"/>
                <w:lang w:eastAsia="pt-BR"/>
              </w:rPr>
              <w:tab/>
            </w:r>
            <w:r w:rsidR="00DB309F" w:rsidRPr="00693CFA">
              <w:rPr>
                <w:rStyle w:val="Hyperlink"/>
              </w:rPr>
              <w:t>Análise Macro Ambiental / Ambiente Geral / Macroestrutural</w:t>
            </w:r>
            <w:r w:rsidR="00DB309F">
              <w:rPr>
                <w:webHidden/>
              </w:rPr>
              <w:tab/>
            </w:r>
            <w:r w:rsidR="00DB309F">
              <w:rPr>
                <w:webHidden/>
              </w:rPr>
              <w:fldChar w:fldCharType="begin"/>
            </w:r>
            <w:r w:rsidR="00DB309F">
              <w:rPr>
                <w:webHidden/>
              </w:rPr>
              <w:instrText xml:space="preserve"> PAGEREF _Toc106362180 \h </w:instrText>
            </w:r>
            <w:r w:rsidR="00DB309F">
              <w:rPr>
                <w:webHidden/>
              </w:rPr>
            </w:r>
            <w:r w:rsidR="00DB309F">
              <w:rPr>
                <w:webHidden/>
              </w:rPr>
              <w:fldChar w:fldCharType="separate"/>
            </w:r>
            <w:r w:rsidR="00B6606C">
              <w:rPr>
                <w:webHidden/>
              </w:rPr>
              <w:t>22</w:t>
            </w:r>
            <w:r w:rsidR="00DB309F">
              <w:rPr>
                <w:webHidden/>
              </w:rPr>
              <w:fldChar w:fldCharType="end"/>
            </w:r>
          </w:hyperlink>
        </w:p>
        <w:p w14:paraId="666EA320" w14:textId="52A1D4EC" w:rsidR="00DB309F" w:rsidRDefault="0040414A">
          <w:pPr>
            <w:pStyle w:val="Sumrio2"/>
            <w:tabs>
              <w:tab w:val="left" w:pos="880"/>
            </w:tabs>
            <w:rPr>
              <w:rFonts w:asciiTheme="minorHAnsi" w:eastAsiaTheme="minorEastAsia" w:hAnsiTheme="minorHAnsi" w:cstheme="minorBidi"/>
              <w:b w:val="0"/>
              <w:bCs w:val="0"/>
              <w:sz w:val="22"/>
              <w:szCs w:val="22"/>
              <w:lang w:eastAsia="pt-BR"/>
            </w:rPr>
          </w:pPr>
          <w:hyperlink w:anchor="_Toc106362181" w:history="1">
            <w:r w:rsidR="00DB309F" w:rsidRPr="00693CFA">
              <w:rPr>
                <w:rStyle w:val="Hyperlink"/>
              </w:rPr>
              <w:t>4.1.</w:t>
            </w:r>
            <w:r w:rsidR="00DB309F">
              <w:rPr>
                <w:rFonts w:asciiTheme="minorHAnsi" w:eastAsiaTheme="minorEastAsia" w:hAnsiTheme="minorHAnsi" w:cstheme="minorBidi"/>
                <w:b w:val="0"/>
                <w:bCs w:val="0"/>
                <w:sz w:val="22"/>
                <w:szCs w:val="22"/>
                <w:lang w:eastAsia="pt-BR"/>
              </w:rPr>
              <w:tab/>
            </w:r>
            <w:r w:rsidR="00DB309F" w:rsidRPr="00693CFA">
              <w:rPr>
                <w:rStyle w:val="Hyperlink"/>
              </w:rPr>
              <w:t>Cenário Mundial</w:t>
            </w:r>
            <w:r w:rsidR="00DB309F">
              <w:rPr>
                <w:webHidden/>
              </w:rPr>
              <w:tab/>
            </w:r>
            <w:r w:rsidR="00DB309F">
              <w:rPr>
                <w:webHidden/>
              </w:rPr>
              <w:fldChar w:fldCharType="begin"/>
            </w:r>
            <w:r w:rsidR="00DB309F">
              <w:rPr>
                <w:webHidden/>
              </w:rPr>
              <w:instrText xml:space="preserve"> PAGEREF _Toc106362181 \h </w:instrText>
            </w:r>
            <w:r w:rsidR="00DB309F">
              <w:rPr>
                <w:webHidden/>
              </w:rPr>
            </w:r>
            <w:r w:rsidR="00DB309F">
              <w:rPr>
                <w:webHidden/>
              </w:rPr>
              <w:fldChar w:fldCharType="separate"/>
            </w:r>
            <w:r w:rsidR="00B6606C">
              <w:rPr>
                <w:webHidden/>
              </w:rPr>
              <w:t>22</w:t>
            </w:r>
            <w:r w:rsidR="00DB309F">
              <w:rPr>
                <w:webHidden/>
              </w:rPr>
              <w:fldChar w:fldCharType="end"/>
            </w:r>
          </w:hyperlink>
        </w:p>
        <w:p w14:paraId="3D74FC62" w14:textId="2E0A7E0B" w:rsidR="00DB309F" w:rsidRDefault="0040414A">
          <w:pPr>
            <w:pStyle w:val="Sumrio2"/>
            <w:tabs>
              <w:tab w:val="left" w:pos="880"/>
            </w:tabs>
            <w:rPr>
              <w:rFonts w:asciiTheme="minorHAnsi" w:eastAsiaTheme="minorEastAsia" w:hAnsiTheme="minorHAnsi" w:cstheme="minorBidi"/>
              <w:b w:val="0"/>
              <w:bCs w:val="0"/>
              <w:sz w:val="22"/>
              <w:szCs w:val="22"/>
              <w:lang w:eastAsia="pt-BR"/>
            </w:rPr>
          </w:pPr>
          <w:hyperlink w:anchor="_Toc106362182" w:history="1">
            <w:r w:rsidR="00DB309F" w:rsidRPr="00693CFA">
              <w:rPr>
                <w:rStyle w:val="Hyperlink"/>
              </w:rPr>
              <w:t>4.2.</w:t>
            </w:r>
            <w:r w:rsidR="00DB309F">
              <w:rPr>
                <w:rFonts w:asciiTheme="minorHAnsi" w:eastAsiaTheme="minorEastAsia" w:hAnsiTheme="minorHAnsi" w:cstheme="minorBidi"/>
                <w:b w:val="0"/>
                <w:bCs w:val="0"/>
                <w:sz w:val="22"/>
                <w:szCs w:val="22"/>
                <w:lang w:eastAsia="pt-BR"/>
              </w:rPr>
              <w:tab/>
            </w:r>
            <w:r w:rsidR="00DB309F" w:rsidRPr="00693CFA">
              <w:rPr>
                <w:rStyle w:val="Hyperlink"/>
              </w:rPr>
              <w:t>Números e Fatos Mundiais</w:t>
            </w:r>
            <w:r w:rsidR="00DB309F">
              <w:rPr>
                <w:webHidden/>
              </w:rPr>
              <w:tab/>
            </w:r>
            <w:r w:rsidR="00DB309F">
              <w:rPr>
                <w:webHidden/>
              </w:rPr>
              <w:fldChar w:fldCharType="begin"/>
            </w:r>
            <w:r w:rsidR="00DB309F">
              <w:rPr>
                <w:webHidden/>
              </w:rPr>
              <w:instrText xml:space="preserve"> PAGEREF _Toc106362182 \h </w:instrText>
            </w:r>
            <w:r w:rsidR="00DB309F">
              <w:rPr>
                <w:webHidden/>
              </w:rPr>
            </w:r>
            <w:r w:rsidR="00DB309F">
              <w:rPr>
                <w:webHidden/>
              </w:rPr>
              <w:fldChar w:fldCharType="separate"/>
            </w:r>
            <w:r w:rsidR="00B6606C">
              <w:rPr>
                <w:webHidden/>
              </w:rPr>
              <w:t>22</w:t>
            </w:r>
            <w:r w:rsidR="00DB309F">
              <w:rPr>
                <w:webHidden/>
              </w:rPr>
              <w:fldChar w:fldCharType="end"/>
            </w:r>
          </w:hyperlink>
        </w:p>
        <w:p w14:paraId="4C031BCF" w14:textId="7DFE0F5E" w:rsidR="00DB309F" w:rsidRDefault="0040414A">
          <w:pPr>
            <w:pStyle w:val="Sumrio2"/>
            <w:tabs>
              <w:tab w:val="left" w:pos="880"/>
            </w:tabs>
            <w:rPr>
              <w:rFonts w:asciiTheme="minorHAnsi" w:eastAsiaTheme="minorEastAsia" w:hAnsiTheme="minorHAnsi" w:cstheme="minorBidi"/>
              <w:b w:val="0"/>
              <w:bCs w:val="0"/>
              <w:sz w:val="22"/>
              <w:szCs w:val="22"/>
              <w:lang w:eastAsia="pt-BR"/>
            </w:rPr>
          </w:pPr>
          <w:hyperlink w:anchor="_Toc106362183" w:history="1">
            <w:r w:rsidR="00DB309F" w:rsidRPr="00693CFA">
              <w:rPr>
                <w:rStyle w:val="Hyperlink"/>
              </w:rPr>
              <w:t>4.3.</w:t>
            </w:r>
            <w:r w:rsidR="00DB309F">
              <w:rPr>
                <w:rFonts w:asciiTheme="minorHAnsi" w:eastAsiaTheme="minorEastAsia" w:hAnsiTheme="minorHAnsi" w:cstheme="minorBidi"/>
                <w:b w:val="0"/>
                <w:bCs w:val="0"/>
                <w:sz w:val="22"/>
                <w:szCs w:val="22"/>
                <w:lang w:eastAsia="pt-BR"/>
              </w:rPr>
              <w:tab/>
            </w:r>
            <w:r w:rsidR="00DB309F" w:rsidRPr="00693CFA">
              <w:rPr>
                <w:rStyle w:val="Hyperlink"/>
              </w:rPr>
              <w:t>Cenário Nacional</w:t>
            </w:r>
            <w:r w:rsidR="00DB309F">
              <w:rPr>
                <w:webHidden/>
              </w:rPr>
              <w:tab/>
            </w:r>
            <w:r w:rsidR="00DB309F">
              <w:rPr>
                <w:webHidden/>
              </w:rPr>
              <w:fldChar w:fldCharType="begin"/>
            </w:r>
            <w:r w:rsidR="00DB309F">
              <w:rPr>
                <w:webHidden/>
              </w:rPr>
              <w:instrText xml:space="preserve"> PAGEREF _Toc106362183 \h </w:instrText>
            </w:r>
            <w:r w:rsidR="00DB309F">
              <w:rPr>
                <w:webHidden/>
              </w:rPr>
            </w:r>
            <w:r w:rsidR="00DB309F">
              <w:rPr>
                <w:webHidden/>
              </w:rPr>
              <w:fldChar w:fldCharType="separate"/>
            </w:r>
            <w:r w:rsidR="00B6606C">
              <w:rPr>
                <w:webHidden/>
              </w:rPr>
              <w:t>23</w:t>
            </w:r>
            <w:r w:rsidR="00DB309F">
              <w:rPr>
                <w:webHidden/>
              </w:rPr>
              <w:fldChar w:fldCharType="end"/>
            </w:r>
          </w:hyperlink>
        </w:p>
        <w:p w14:paraId="2E4EB6BB" w14:textId="269A00B1" w:rsidR="00DB309F" w:rsidRDefault="0040414A">
          <w:pPr>
            <w:pStyle w:val="Sumrio2"/>
            <w:tabs>
              <w:tab w:val="left" w:pos="880"/>
            </w:tabs>
            <w:rPr>
              <w:rFonts w:asciiTheme="minorHAnsi" w:eastAsiaTheme="minorEastAsia" w:hAnsiTheme="minorHAnsi" w:cstheme="minorBidi"/>
              <w:b w:val="0"/>
              <w:bCs w:val="0"/>
              <w:sz w:val="22"/>
              <w:szCs w:val="22"/>
              <w:lang w:eastAsia="pt-BR"/>
            </w:rPr>
          </w:pPr>
          <w:hyperlink w:anchor="_Toc106362184" w:history="1">
            <w:r w:rsidR="00DB309F" w:rsidRPr="00693CFA">
              <w:rPr>
                <w:rStyle w:val="Hyperlink"/>
              </w:rPr>
              <w:t>4.4.</w:t>
            </w:r>
            <w:r w:rsidR="00DB309F">
              <w:rPr>
                <w:rFonts w:asciiTheme="minorHAnsi" w:eastAsiaTheme="minorEastAsia" w:hAnsiTheme="minorHAnsi" w:cstheme="minorBidi"/>
                <w:b w:val="0"/>
                <w:bCs w:val="0"/>
                <w:sz w:val="22"/>
                <w:szCs w:val="22"/>
                <w:lang w:eastAsia="pt-BR"/>
              </w:rPr>
              <w:tab/>
            </w:r>
            <w:r w:rsidR="00DB309F" w:rsidRPr="00693CFA">
              <w:rPr>
                <w:rStyle w:val="Hyperlink"/>
              </w:rPr>
              <w:t>Nível de Escolaridade</w:t>
            </w:r>
            <w:r w:rsidR="00DB309F">
              <w:rPr>
                <w:webHidden/>
              </w:rPr>
              <w:tab/>
            </w:r>
            <w:r w:rsidR="00DB309F">
              <w:rPr>
                <w:webHidden/>
              </w:rPr>
              <w:fldChar w:fldCharType="begin"/>
            </w:r>
            <w:r w:rsidR="00DB309F">
              <w:rPr>
                <w:webHidden/>
              </w:rPr>
              <w:instrText xml:space="preserve"> PAGEREF _Toc106362184 \h </w:instrText>
            </w:r>
            <w:r w:rsidR="00DB309F">
              <w:rPr>
                <w:webHidden/>
              </w:rPr>
            </w:r>
            <w:r w:rsidR="00DB309F">
              <w:rPr>
                <w:webHidden/>
              </w:rPr>
              <w:fldChar w:fldCharType="separate"/>
            </w:r>
            <w:r w:rsidR="00B6606C">
              <w:rPr>
                <w:webHidden/>
              </w:rPr>
              <w:t>24</w:t>
            </w:r>
            <w:r w:rsidR="00DB309F">
              <w:rPr>
                <w:webHidden/>
              </w:rPr>
              <w:fldChar w:fldCharType="end"/>
            </w:r>
          </w:hyperlink>
        </w:p>
        <w:p w14:paraId="1CC4F84E" w14:textId="4C17F579" w:rsidR="00DB309F" w:rsidRDefault="0040414A">
          <w:pPr>
            <w:pStyle w:val="Sumrio2"/>
            <w:tabs>
              <w:tab w:val="left" w:pos="880"/>
            </w:tabs>
            <w:rPr>
              <w:rFonts w:asciiTheme="minorHAnsi" w:eastAsiaTheme="minorEastAsia" w:hAnsiTheme="minorHAnsi" w:cstheme="minorBidi"/>
              <w:b w:val="0"/>
              <w:bCs w:val="0"/>
              <w:sz w:val="22"/>
              <w:szCs w:val="22"/>
              <w:lang w:eastAsia="pt-BR"/>
            </w:rPr>
          </w:pPr>
          <w:hyperlink w:anchor="_Toc106362185" w:history="1">
            <w:r w:rsidR="00DB309F" w:rsidRPr="00693CFA">
              <w:rPr>
                <w:rStyle w:val="Hyperlink"/>
              </w:rPr>
              <w:t>4.5.</w:t>
            </w:r>
            <w:r w:rsidR="00DB309F">
              <w:rPr>
                <w:rFonts w:asciiTheme="minorHAnsi" w:eastAsiaTheme="minorEastAsia" w:hAnsiTheme="minorHAnsi" w:cstheme="minorBidi"/>
                <w:b w:val="0"/>
                <w:bCs w:val="0"/>
                <w:sz w:val="22"/>
                <w:szCs w:val="22"/>
                <w:lang w:eastAsia="pt-BR"/>
              </w:rPr>
              <w:tab/>
            </w:r>
            <w:r w:rsidR="00DB309F" w:rsidRPr="00693CFA">
              <w:rPr>
                <w:rStyle w:val="Hyperlink"/>
              </w:rPr>
              <w:t>Cenário Estadual</w:t>
            </w:r>
            <w:r w:rsidR="00DB309F">
              <w:rPr>
                <w:webHidden/>
              </w:rPr>
              <w:tab/>
            </w:r>
            <w:r w:rsidR="00DB309F">
              <w:rPr>
                <w:webHidden/>
              </w:rPr>
              <w:fldChar w:fldCharType="begin"/>
            </w:r>
            <w:r w:rsidR="00DB309F">
              <w:rPr>
                <w:webHidden/>
              </w:rPr>
              <w:instrText xml:space="preserve"> PAGEREF _Toc106362185 \h </w:instrText>
            </w:r>
            <w:r w:rsidR="00DB309F">
              <w:rPr>
                <w:webHidden/>
              </w:rPr>
            </w:r>
            <w:r w:rsidR="00DB309F">
              <w:rPr>
                <w:webHidden/>
              </w:rPr>
              <w:fldChar w:fldCharType="separate"/>
            </w:r>
            <w:r w:rsidR="00B6606C">
              <w:rPr>
                <w:webHidden/>
              </w:rPr>
              <w:t>24</w:t>
            </w:r>
            <w:r w:rsidR="00DB309F">
              <w:rPr>
                <w:webHidden/>
              </w:rPr>
              <w:fldChar w:fldCharType="end"/>
            </w:r>
          </w:hyperlink>
        </w:p>
        <w:p w14:paraId="4B76900B" w14:textId="48E329D5" w:rsidR="00DB309F" w:rsidRDefault="0040414A">
          <w:pPr>
            <w:pStyle w:val="Sumrio2"/>
            <w:tabs>
              <w:tab w:val="left" w:pos="880"/>
            </w:tabs>
            <w:rPr>
              <w:rFonts w:asciiTheme="minorHAnsi" w:eastAsiaTheme="minorEastAsia" w:hAnsiTheme="minorHAnsi" w:cstheme="minorBidi"/>
              <w:b w:val="0"/>
              <w:bCs w:val="0"/>
              <w:sz w:val="22"/>
              <w:szCs w:val="22"/>
              <w:lang w:eastAsia="pt-BR"/>
            </w:rPr>
          </w:pPr>
          <w:hyperlink w:anchor="_Toc106362186" w:history="1">
            <w:r w:rsidR="00DB309F" w:rsidRPr="00693CFA">
              <w:rPr>
                <w:rStyle w:val="Hyperlink"/>
              </w:rPr>
              <w:t>4.6.</w:t>
            </w:r>
            <w:r w:rsidR="00DB309F">
              <w:rPr>
                <w:rFonts w:asciiTheme="minorHAnsi" w:eastAsiaTheme="minorEastAsia" w:hAnsiTheme="minorHAnsi" w:cstheme="minorBidi"/>
                <w:b w:val="0"/>
                <w:bCs w:val="0"/>
                <w:sz w:val="22"/>
                <w:szCs w:val="22"/>
                <w:lang w:eastAsia="pt-BR"/>
              </w:rPr>
              <w:tab/>
            </w:r>
            <w:r w:rsidR="00DB309F" w:rsidRPr="00693CFA">
              <w:rPr>
                <w:rStyle w:val="Hyperlink"/>
              </w:rPr>
              <w:t>Relação com Estudo:</w:t>
            </w:r>
            <w:r w:rsidR="00DB309F">
              <w:rPr>
                <w:webHidden/>
              </w:rPr>
              <w:tab/>
            </w:r>
            <w:r w:rsidR="00DB309F">
              <w:rPr>
                <w:webHidden/>
              </w:rPr>
              <w:fldChar w:fldCharType="begin"/>
            </w:r>
            <w:r w:rsidR="00DB309F">
              <w:rPr>
                <w:webHidden/>
              </w:rPr>
              <w:instrText xml:space="preserve"> PAGEREF _Toc106362186 \h </w:instrText>
            </w:r>
            <w:r w:rsidR="00DB309F">
              <w:rPr>
                <w:webHidden/>
              </w:rPr>
            </w:r>
            <w:r w:rsidR="00DB309F">
              <w:rPr>
                <w:webHidden/>
              </w:rPr>
              <w:fldChar w:fldCharType="separate"/>
            </w:r>
            <w:r w:rsidR="00B6606C">
              <w:rPr>
                <w:webHidden/>
              </w:rPr>
              <w:t>24</w:t>
            </w:r>
            <w:r w:rsidR="00DB309F">
              <w:rPr>
                <w:webHidden/>
              </w:rPr>
              <w:fldChar w:fldCharType="end"/>
            </w:r>
          </w:hyperlink>
        </w:p>
        <w:p w14:paraId="1E80C952" w14:textId="267BF4EA" w:rsidR="00DB309F" w:rsidRDefault="0040414A">
          <w:pPr>
            <w:pStyle w:val="Sumrio2"/>
            <w:tabs>
              <w:tab w:val="left" w:pos="880"/>
            </w:tabs>
            <w:rPr>
              <w:rFonts w:asciiTheme="minorHAnsi" w:eastAsiaTheme="minorEastAsia" w:hAnsiTheme="minorHAnsi" w:cstheme="minorBidi"/>
              <w:b w:val="0"/>
              <w:bCs w:val="0"/>
              <w:sz w:val="22"/>
              <w:szCs w:val="22"/>
              <w:lang w:eastAsia="pt-BR"/>
            </w:rPr>
          </w:pPr>
          <w:hyperlink w:anchor="_Toc106362187" w:history="1">
            <w:r w:rsidR="00DB309F" w:rsidRPr="00693CFA">
              <w:rPr>
                <w:rStyle w:val="Hyperlink"/>
              </w:rPr>
              <w:t>4.7.</w:t>
            </w:r>
            <w:r w:rsidR="00DB309F">
              <w:rPr>
                <w:rFonts w:asciiTheme="minorHAnsi" w:eastAsiaTheme="minorEastAsia" w:hAnsiTheme="minorHAnsi" w:cstheme="minorBidi"/>
                <w:b w:val="0"/>
                <w:bCs w:val="0"/>
                <w:sz w:val="22"/>
                <w:szCs w:val="22"/>
                <w:lang w:eastAsia="pt-BR"/>
              </w:rPr>
              <w:tab/>
            </w:r>
            <w:r w:rsidR="00DB309F" w:rsidRPr="00693CFA">
              <w:rPr>
                <w:rStyle w:val="Hyperlink"/>
              </w:rPr>
              <w:t>Cenário Regional</w:t>
            </w:r>
            <w:r w:rsidR="00DB309F">
              <w:rPr>
                <w:webHidden/>
              </w:rPr>
              <w:tab/>
            </w:r>
            <w:r w:rsidR="00DB309F">
              <w:rPr>
                <w:webHidden/>
              </w:rPr>
              <w:fldChar w:fldCharType="begin"/>
            </w:r>
            <w:r w:rsidR="00DB309F">
              <w:rPr>
                <w:webHidden/>
              </w:rPr>
              <w:instrText xml:space="preserve"> PAGEREF _Toc106362187 \h </w:instrText>
            </w:r>
            <w:r w:rsidR="00DB309F">
              <w:rPr>
                <w:webHidden/>
              </w:rPr>
            </w:r>
            <w:r w:rsidR="00DB309F">
              <w:rPr>
                <w:webHidden/>
              </w:rPr>
              <w:fldChar w:fldCharType="separate"/>
            </w:r>
            <w:r w:rsidR="00B6606C">
              <w:rPr>
                <w:webHidden/>
              </w:rPr>
              <w:t>25</w:t>
            </w:r>
            <w:r w:rsidR="00DB309F">
              <w:rPr>
                <w:webHidden/>
              </w:rPr>
              <w:fldChar w:fldCharType="end"/>
            </w:r>
          </w:hyperlink>
        </w:p>
        <w:p w14:paraId="4DB801AA" w14:textId="5B63D38F" w:rsidR="00DB309F" w:rsidRDefault="0040414A">
          <w:pPr>
            <w:pStyle w:val="Sumrio2"/>
            <w:tabs>
              <w:tab w:val="left" w:pos="880"/>
            </w:tabs>
            <w:rPr>
              <w:rFonts w:asciiTheme="minorHAnsi" w:eastAsiaTheme="minorEastAsia" w:hAnsiTheme="minorHAnsi" w:cstheme="minorBidi"/>
              <w:b w:val="0"/>
              <w:bCs w:val="0"/>
              <w:sz w:val="22"/>
              <w:szCs w:val="22"/>
              <w:lang w:eastAsia="pt-BR"/>
            </w:rPr>
          </w:pPr>
          <w:hyperlink w:anchor="_Toc106362188" w:history="1">
            <w:r w:rsidR="00DB309F" w:rsidRPr="00693CFA">
              <w:rPr>
                <w:rStyle w:val="Hyperlink"/>
              </w:rPr>
              <w:t>4.8.</w:t>
            </w:r>
            <w:r w:rsidR="00DB309F">
              <w:rPr>
                <w:rFonts w:asciiTheme="minorHAnsi" w:eastAsiaTheme="minorEastAsia" w:hAnsiTheme="minorHAnsi" w:cstheme="minorBidi"/>
                <w:b w:val="0"/>
                <w:bCs w:val="0"/>
                <w:sz w:val="22"/>
                <w:szCs w:val="22"/>
                <w:lang w:eastAsia="pt-BR"/>
              </w:rPr>
              <w:tab/>
            </w:r>
            <w:r w:rsidR="00DB309F" w:rsidRPr="00693CFA">
              <w:rPr>
                <w:rStyle w:val="Hyperlink"/>
              </w:rPr>
              <w:t>Economia</w:t>
            </w:r>
            <w:r w:rsidR="00DB309F">
              <w:rPr>
                <w:webHidden/>
              </w:rPr>
              <w:tab/>
            </w:r>
            <w:r w:rsidR="00DB309F">
              <w:rPr>
                <w:webHidden/>
              </w:rPr>
              <w:fldChar w:fldCharType="begin"/>
            </w:r>
            <w:r w:rsidR="00DB309F">
              <w:rPr>
                <w:webHidden/>
              </w:rPr>
              <w:instrText xml:space="preserve"> PAGEREF _Toc106362188 \h </w:instrText>
            </w:r>
            <w:r w:rsidR="00DB309F">
              <w:rPr>
                <w:webHidden/>
              </w:rPr>
            </w:r>
            <w:r w:rsidR="00DB309F">
              <w:rPr>
                <w:webHidden/>
              </w:rPr>
              <w:fldChar w:fldCharType="separate"/>
            </w:r>
            <w:r w:rsidR="00B6606C">
              <w:rPr>
                <w:webHidden/>
              </w:rPr>
              <w:t>25</w:t>
            </w:r>
            <w:r w:rsidR="00DB309F">
              <w:rPr>
                <w:webHidden/>
              </w:rPr>
              <w:fldChar w:fldCharType="end"/>
            </w:r>
          </w:hyperlink>
        </w:p>
        <w:p w14:paraId="2724BD69" w14:textId="70C8F09A" w:rsidR="00DB309F" w:rsidRDefault="0040414A">
          <w:pPr>
            <w:pStyle w:val="Sumrio2"/>
            <w:tabs>
              <w:tab w:val="left" w:pos="880"/>
            </w:tabs>
            <w:rPr>
              <w:rFonts w:asciiTheme="minorHAnsi" w:eastAsiaTheme="minorEastAsia" w:hAnsiTheme="minorHAnsi" w:cstheme="minorBidi"/>
              <w:b w:val="0"/>
              <w:bCs w:val="0"/>
              <w:sz w:val="22"/>
              <w:szCs w:val="22"/>
              <w:lang w:eastAsia="pt-BR"/>
            </w:rPr>
          </w:pPr>
          <w:hyperlink w:anchor="_Toc106362189" w:history="1">
            <w:r w:rsidR="00DB309F" w:rsidRPr="00693CFA">
              <w:rPr>
                <w:rStyle w:val="Hyperlink"/>
              </w:rPr>
              <w:t>4.9.</w:t>
            </w:r>
            <w:r w:rsidR="00DB309F">
              <w:rPr>
                <w:rFonts w:asciiTheme="minorHAnsi" w:eastAsiaTheme="minorEastAsia" w:hAnsiTheme="minorHAnsi" w:cstheme="minorBidi"/>
                <w:b w:val="0"/>
                <w:bCs w:val="0"/>
                <w:sz w:val="22"/>
                <w:szCs w:val="22"/>
                <w:lang w:eastAsia="pt-BR"/>
              </w:rPr>
              <w:tab/>
            </w:r>
            <w:r w:rsidR="00DB309F" w:rsidRPr="00693CFA">
              <w:rPr>
                <w:rStyle w:val="Hyperlink"/>
              </w:rPr>
              <w:t>Demografia</w:t>
            </w:r>
            <w:r w:rsidR="00DB309F">
              <w:rPr>
                <w:webHidden/>
              </w:rPr>
              <w:tab/>
            </w:r>
            <w:r w:rsidR="00DB309F">
              <w:rPr>
                <w:webHidden/>
              </w:rPr>
              <w:fldChar w:fldCharType="begin"/>
            </w:r>
            <w:r w:rsidR="00DB309F">
              <w:rPr>
                <w:webHidden/>
              </w:rPr>
              <w:instrText xml:space="preserve"> PAGEREF _Toc106362189 \h </w:instrText>
            </w:r>
            <w:r w:rsidR="00DB309F">
              <w:rPr>
                <w:webHidden/>
              </w:rPr>
            </w:r>
            <w:r w:rsidR="00DB309F">
              <w:rPr>
                <w:webHidden/>
              </w:rPr>
              <w:fldChar w:fldCharType="separate"/>
            </w:r>
            <w:r w:rsidR="00B6606C">
              <w:rPr>
                <w:webHidden/>
              </w:rPr>
              <w:t>28</w:t>
            </w:r>
            <w:r w:rsidR="00DB309F">
              <w:rPr>
                <w:webHidden/>
              </w:rPr>
              <w:fldChar w:fldCharType="end"/>
            </w:r>
          </w:hyperlink>
        </w:p>
        <w:p w14:paraId="47833924" w14:textId="4565A23B" w:rsidR="00DB309F" w:rsidRDefault="0040414A">
          <w:pPr>
            <w:pStyle w:val="Sumrio2"/>
            <w:tabs>
              <w:tab w:val="left" w:pos="1100"/>
            </w:tabs>
            <w:rPr>
              <w:rFonts w:asciiTheme="minorHAnsi" w:eastAsiaTheme="minorEastAsia" w:hAnsiTheme="minorHAnsi" w:cstheme="minorBidi"/>
              <w:b w:val="0"/>
              <w:bCs w:val="0"/>
              <w:sz w:val="22"/>
              <w:szCs w:val="22"/>
              <w:lang w:eastAsia="pt-BR"/>
            </w:rPr>
          </w:pPr>
          <w:hyperlink w:anchor="_Toc106362190" w:history="1">
            <w:r w:rsidR="00DB309F" w:rsidRPr="00693CFA">
              <w:rPr>
                <w:rStyle w:val="Hyperlink"/>
              </w:rPr>
              <w:t>4.10.</w:t>
            </w:r>
            <w:r w:rsidR="00DB309F">
              <w:rPr>
                <w:rFonts w:asciiTheme="minorHAnsi" w:eastAsiaTheme="minorEastAsia" w:hAnsiTheme="minorHAnsi" w:cstheme="minorBidi"/>
                <w:b w:val="0"/>
                <w:bCs w:val="0"/>
                <w:sz w:val="22"/>
                <w:szCs w:val="22"/>
                <w:lang w:eastAsia="pt-BR"/>
              </w:rPr>
              <w:tab/>
            </w:r>
            <w:r w:rsidR="00DB309F" w:rsidRPr="00693CFA">
              <w:rPr>
                <w:rStyle w:val="Hyperlink"/>
              </w:rPr>
              <w:t>Tecnológico</w:t>
            </w:r>
            <w:r w:rsidR="00DB309F">
              <w:rPr>
                <w:webHidden/>
              </w:rPr>
              <w:tab/>
            </w:r>
            <w:r w:rsidR="00DB309F">
              <w:rPr>
                <w:webHidden/>
              </w:rPr>
              <w:fldChar w:fldCharType="begin"/>
            </w:r>
            <w:r w:rsidR="00DB309F">
              <w:rPr>
                <w:webHidden/>
              </w:rPr>
              <w:instrText xml:space="preserve"> PAGEREF _Toc106362190 \h </w:instrText>
            </w:r>
            <w:r w:rsidR="00DB309F">
              <w:rPr>
                <w:webHidden/>
              </w:rPr>
            </w:r>
            <w:r w:rsidR="00DB309F">
              <w:rPr>
                <w:webHidden/>
              </w:rPr>
              <w:fldChar w:fldCharType="separate"/>
            </w:r>
            <w:r w:rsidR="00B6606C">
              <w:rPr>
                <w:webHidden/>
              </w:rPr>
              <w:t>28</w:t>
            </w:r>
            <w:r w:rsidR="00DB309F">
              <w:rPr>
                <w:webHidden/>
              </w:rPr>
              <w:fldChar w:fldCharType="end"/>
            </w:r>
          </w:hyperlink>
        </w:p>
        <w:p w14:paraId="1033E54F" w14:textId="0B744753" w:rsidR="00DB309F" w:rsidRDefault="0040414A">
          <w:pPr>
            <w:pStyle w:val="Sumrio2"/>
            <w:tabs>
              <w:tab w:val="left" w:pos="1100"/>
            </w:tabs>
            <w:rPr>
              <w:rFonts w:asciiTheme="minorHAnsi" w:eastAsiaTheme="minorEastAsia" w:hAnsiTheme="minorHAnsi" w:cstheme="minorBidi"/>
              <w:b w:val="0"/>
              <w:bCs w:val="0"/>
              <w:sz w:val="22"/>
              <w:szCs w:val="22"/>
              <w:lang w:eastAsia="pt-BR"/>
            </w:rPr>
          </w:pPr>
          <w:hyperlink w:anchor="_Toc106362191" w:history="1">
            <w:r w:rsidR="00DB309F" w:rsidRPr="00693CFA">
              <w:rPr>
                <w:rStyle w:val="Hyperlink"/>
              </w:rPr>
              <w:t>4.11.</w:t>
            </w:r>
            <w:r w:rsidR="00DB309F">
              <w:rPr>
                <w:rFonts w:asciiTheme="minorHAnsi" w:eastAsiaTheme="minorEastAsia" w:hAnsiTheme="minorHAnsi" w:cstheme="minorBidi"/>
                <w:b w:val="0"/>
                <w:bCs w:val="0"/>
                <w:sz w:val="22"/>
                <w:szCs w:val="22"/>
                <w:lang w:eastAsia="pt-BR"/>
              </w:rPr>
              <w:tab/>
            </w:r>
            <w:r w:rsidR="00DB309F" w:rsidRPr="00693CFA">
              <w:rPr>
                <w:rStyle w:val="Hyperlink"/>
              </w:rPr>
              <w:t>Meio Ambiente</w:t>
            </w:r>
            <w:r w:rsidR="00DB309F">
              <w:rPr>
                <w:webHidden/>
              </w:rPr>
              <w:tab/>
            </w:r>
            <w:r w:rsidR="00DB309F">
              <w:rPr>
                <w:webHidden/>
              </w:rPr>
              <w:fldChar w:fldCharType="begin"/>
            </w:r>
            <w:r w:rsidR="00DB309F">
              <w:rPr>
                <w:webHidden/>
              </w:rPr>
              <w:instrText xml:space="preserve"> PAGEREF _Toc106362191 \h </w:instrText>
            </w:r>
            <w:r w:rsidR="00DB309F">
              <w:rPr>
                <w:webHidden/>
              </w:rPr>
            </w:r>
            <w:r w:rsidR="00DB309F">
              <w:rPr>
                <w:webHidden/>
              </w:rPr>
              <w:fldChar w:fldCharType="separate"/>
            </w:r>
            <w:r w:rsidR="00B6606C">
              <w:rPr>
                <w:webHidden/>
              </w:rPr>
              <w:t>30</w:t>
            </w:r>
            <w:r w:rsidR="00DB309F">
              <w:rPr>
                <w:webHidden/>
              </w:rPr>
              <w:fldChar w:fldCharType="end"/>
            </w:r>
          </w:hyperlink>
        </w:p>
        <w:p w14:paraId="31F0C943" w14:textId="7DD08C6D" w:rsidR="00DB309F" w:rsidRDefault="0040414A">
          <w:pPr>
            <w:pStyle w:val="Sumrio2"/>
            <w:rPr>
              <w:rFonts w:asciiTheme="minorHAnsi" w:eastAsiaTheme="minorEastAsia" w:hAnsiTheme="minorHAnsi" w:cstheme="minorBidi"/>
              <w:b w:val="0"/>
              <w:bCs w:val="0"/>
              <w:sz w:val="22"/>
              <w:szCs w:val="22"/>
              <w:lang w:eastAsia="pt-BR"/>
            </w:rPr>
          </w:pPr>
          <w:hyperlink w:anchor="_Toc106362192" w:history="1">
            <w:r w:rsidR="00DB309F" w:rsidRPr="00693CFA">
              <w:rPr>
                <w:rStyle w:val="Hyperlink"/>
              </w:rPr>
              <w:t>4.12.  Cultural</w:t>
            </w:r>
            <w:r w:rsidR="00DB309F">
              <w:rPr>
                <w:webHidden/>
              </w:rPr>
              <w:tab/>
            </w:r>
            <w:r w:rsidR="00DB309F">
              <w:rPr>
                <w:webHidden/>
              </w:rPr>
              <w:fldChar w:fldCharType="begin"/>
            </w:r>
            <w:r w:rsidR="00DB309F">
              <w:rPr>
                <w:webHidden/>
              </w:rPr>
              <w:instrText xml:space="preserve"> PAGEREF _Toc106362192 \h </w:instrText>
            </w:r>
            <w:r w:rsidR="00DB309F">
              <w:rPr>
                <w:webHidden/>
              </w:rPr>
            </w:r>
            <w:r w:rsidR="00DB309F">
              <w:rPr>
                <w:webHidden/>
              </w:rPr>
              <w:fldChar w:fldCharType="separate"/>
            </w:r>
            <w:r w:rsidR="00B6606C">
              <w:rPr>
                <w:webHidden/>
              </w:rPr>
              <w:t>31</w:t>
            </w:r>
            <w:r w:rsidR="00DB309F">
              <w:rPr>
                <w:webHidden/>
              </w:rPr>
              <w:fldChar w:fldCharType="end"/>
            </w:r>
          </w:hyperlink>
        </w:p>
        <w:p w14:paraId="7D65E6B4" w14:textId="00DC560F" w:rsidR="00DB309F" w:rsidRDefault="0040414A" w:rsidP="007C6F24">
          <w:pPr>
            <w:pStyle w:val="Sumrio1"/>
            <w:rPr>
              <w:rFonts w:asciiTheme="minorHAnsi" w:eastAsiaTheme="minorEastAsia" w:hAnsiTheme="minorHAnsi" w:cstheme="minorBidi"/>
              <w:sz w:val="22"/>
              <w:lang w:eastAsia="pt-BR"/>
            </w:rPr>
          </w:pPr>
          <w:hyperlink w:anchor="_Toc106362193" w:history="1">
            <w:r w:rsidR="00DB309F" w:rsidRPr="00693CFA">
              <w:rPr>
                <w:rStyle w:val="Hyperlink"/>
              </w:rPr>
              <w:t>4.13. Conclusão aa Análise Macro Ambiental</w:t>
            </w:r>
            <w:r w:rsidR="00DB309F">
              <w:rPr>
                <w:webHidden/>
              </w:rPr>
              <w:tab/>
            </w:r>
            <w:r w:rsidR="00DB309F">
              <w:rPr>
                <w:webHidden/>
              </w:rPr>
              <w:fldChar w:fldCharType="begin"/>
            </w:r>
            <w:r w:rsidR="00DB309F">
              <w:rPr>
                <w:webHidden/>
              </w:rPr>
              <w:instrText xml:space="preserve"> PAGEREF _Toc106362193 \h </w:instrText>
            </w:r>
            <w:r w:rsidR="00DB309F">
              <w:rPr>
                <w:webHidden/>
              </w:rPr>
            </w:r>
            <w:r w:rsidR="00DB309F">
              <w:rPr>
                <w:webHidden/>
              </w:rPr>
              <w:fldChar w:fldCharType="separate"/>
            </w:r>
            <w:r w:rsidR="00B6606C">
              <w:rPr>
                <w:webHidden/>
              </w:rPr>
              <w:t>31</w:t>
            </w:r>
            <w:r w:rsidR="00DB309F">
              <w:rPr>
                <w:webHidden/>
              </w:rPr>
              <w:fldChar w:fldCharType="end"/>
            </w:r>
          </w:hyperlink>
        </w:p>
        <w:p w14:paraId="49507FA6" w14:textId="28167C25" w:rsidR="00DB309F" w:rsidRDefault="0040414A" w:rsidP="007C6F24">
          <w:pPr>
            <w:pStyle w:val="Sumrio1"/>
            <w:rPr>
              <w:rFonts w:asciiTheme="minorHAnsi" w:eastAsiaTheme="minorEastAsia" w:hAnsiTheme="minorHAnsi" w:cstheme="minorBidi"/>
              <w:sz w:val="22"/>
              <w:lang w:eastAsia="pt-BR"/>
            </w:rPr>
          </w:pPr>
          <w:hyperlink w:anchor="_Toc106362194" w:history="1">
            <w:r w:rsidR="00DB309F" w:rsidRPr="00DB309F">
              <w:rPr>
                <w:rStyle w:val="Hyperlink"/>
              </w:rPr>
              <w:t>5.</w:t>
            </w:r>
            <w:r w:rsidR="00DB309F" w:rsidRPr="00DB309F">
              <w:rPr>
                <w:rFonts w:asciiTheme="minorHAnsi" w:eastAsiaTheme="minorEastAsia" w:hAnsiTheme="minorHAnsi" w:cstheme="minorBidi"/>
                <w:sz w:val="22"/>
                <w:lang w:eastAsia="pt-BR"/>
              </w:rPr>
              <w:tab/>
            </w:r>
            <w:r w:rsidR="00DB309F" w:rsidRPr="00DB309F">
              <w:rPr>
                <w:rStyle w:val="Hyperlink"/>
              </w:rPr>
              <w:t>Análise Setorial</w:t>
            </w:r>
            <w:r w:rsidR="00DB309F" w:rsidRPr="00DB309F">
              <w:rPr>
                <w:webHidden/>
              </w:rPr>
              <w:tab/>
            </w:r>
            <w:r w:rsidR="00DB309F" w:rsidRPr="00DB309F">
              <w:rPr>
                <w:webHidden/>
              </w:rPr>
              <w:fldChar w:fldCharType="begin"/>
            </w:r>
            <w:r w:rsidR="00DB309F" w:rsidRPr="00DB309F">
              <w:rPr>
                <w:webHidden/>
              </w:rPr>
              <w:instrText xml:space="preserve"> PAGEREF _Toc106362194 \h </w:instrText>
            </w:r>
            <w:r w:rsidR="00DB309F" w:rsidRPr="00DB309F">
              <w:rPr>
                <w:webHidden/>
              </w:rPr>
            </w:r>
            <w:r w:rsidR="00DB309F" w:rsidRPr="00DB309F">
              <w:rPr>
                <w:webHidden/>
              </w:rPr>
              <w:fldChar w:fldCharType="separate"/>
            </w:r>
            <w:r w:rsidR="00B6606C">
              <w:rPr>
                <w:webHidden/>
              </w:rPr>
              <w:t>32</w:t>
            </w:r>
            <w:r w:rsidR="00DB309F" w:rsidRPr="00DB309F">
              <w:rPr>
                <w:webHidden/>
              </w:rPr>
              <w:fldChar w:fldCharType="end"/>
            </w:r>
          </w:hyperlink>
        </w:p>
        <w:p w14:paraId="303DF1AD" w14:textId="423B614D" w:rsidR="00DB309F" w:rsidRDefault="0040414A">
          <w:pPr>
            <w:pStyle w:val="Sumrio2"/>
            <w:tabs>
              <w:tab w:val="left" w:pos="880"/>
            </w:tabs>
            <w:rPr>
              <w:rFonts w:asciiTheme="minorHAnsi" w:eastAsiaTheme="minorEastAsia" w:hAnsiTheme="minorHAnsi" w:cstheme="minorBidi"/>
              <w:b w:val="0"/>
              <w:bCs w:val="0"/>
              <w:sz w:val="22"/>
              <w:szCs w:val="22"/>
              <w:lang w:eastAsia="pt-BR"/>
            </w:rPr>
          </w:pPr>
          <w:hyperlink w:anchor="_Toc106362195" w:history="1">
            <w:r w:rsidR="00DB309F" w:rsidRPr="00693CFA">
              <w:rPr>
                <w:rStyle w:val="Hyperlink"/>
              </w:rPr>
              <w:t>5.1.</w:t>
            </w:r>
            <w:r w:rsidR="00DB309F">
              <w:rPr>
                <w:rFonts w:asciiTheme="minorHAnsi" w:eastAsiaTheme="minorEastAsia" w:hAnsiTheme="minorHAnsi" w:cstheme="minorBidi"/>
                <w:b w:val="0"/>
                <w:bCs w:val="0"/>
                <w:sz w:val="22"/>
                <w:szCs w:val="22"/>
                <w:lang w:eastAsia="pt-BR"/>
              </w:rPr>
              <w:tab/>
            </w:r>
            <w:r w:rsidR="00DB309F" w:rsidRPr="00693CFA">
              <w:rPr>
                <w:rStyle w:val="Hyperlink"/>
              </w:rPr>
              <w:t>Análise Geral de Setor / Mercado</w:t>
            </w:r>
            <w:r w:rsidR="00DB309F">
              <w:rPr>
                <w:webHidden/>
              </w:rPr>
              <w:tab/>
            </w:r>
            <w:r w:rsidR="00DB309F">
              <w:rPr>
                <w:webHidden/>
              </w:rPr>
              <w:fldChar w:fldCharType="begin"/>
            </w:r>
            <w:r w:rsidR="00DB309F">
              <w:rPr>
                <w:webHidden/>
              </w:rPr>
              <w:instrText xml:space="preserve"> PAGEREF _Toc106362195 \h </w:instrText>
            </w:r>
            <w:r w:rsidR="00DB309F">
              <w:rPr>
                <w:webHidden/>
              </w:rPr>
            </w:r>
            <w:r w:rsidR="00DB309F">
              <w:rPr>
                <w:webHidden/>
              </w:rPr>
              <w:fldChar w:fldCharType="separate"/>
            </w:r>
            <w:r w:rsidR="00B6606C">
              <w:rPr>
                <w:webHidden/>
              </w:rPr>
              <w:t>32</w:t>
            </w:r>
            <w:r w:rsidR="00DB309F">
              <w:rPr>
                <w:webHidden/>
              </w:rPr>
              <w:fldChar w:fldCharType="end"/>
            </w:r>
          </w:hyperlink>
        </w:p>
        <w:p w14:paraId="536D42AD" w14:textId="453A383A" w:rsidR="00DB309F" w:rsidRDefault="0040414A">
          <w:pPr>
            <w:pStyle w:val="Sumrio2"/>
            <w:tabs>
              <w:tab w:val="left" w:pos="880"/>
            </w:tabs>
            <w:rPr>
              <w:rFonts w:asciiTheme="minorHAnsi" w:eastAsiaTheme="minorEastAsia" w:hAnsiTheme="minorHAnsi" w:cstheme="minorBidi"/>
              <w:b w:val="0"/>
              <w:bCs w:val="0"/>
              <w:sz w:val="22"/>
              <w:szCs w:val="22"/>
              <w:lang w:eastAsia="pt-BR"/>
            </w:rPr>
          </w:pPr>
          <w:hyperlink w:anchor="_Toc106362196" w:history="1">
            <w:r w:rsidR="00DB309F" w:rsidRPr="00693CFA">
              <w:rPr>
                <w:rStyle w:val="Hyperlink"/>
              </w:rPr>
              <w:t>5.2.</w:t>
            </w:r>
            <w:r w:rsidR="00DB309F">
              <w:rPr>
                <w:rFonts w:asciiTheme="minorHAnsi" w:eastAsiaTheme="minorEastAsia" w:hAnsiTheme="minorHAnsi" w:cstheme="minorBidi"/>
                <w:b w:val="0"/>
                <w:bCs w:val="0"/>
                <w:sz w:val="22"/>
                <w:szCs w:val="22"/>
                <w:lang w:eastAsia="pt-BR"/>
              </w:rPr>
              <w:tab/>
            </w:r>
            <w:r w:rsidR="00DB309F" w:rsidRPr="00693CFA">
              <w:rPr>
                <w:rStyle w:val="Hyperlink"/>
              </w:rPr>
              <w:t>Análise do Ramo</w:t>
            </w:r>
            <w:r w:rsidR="00DB309F">
              <w:rPr>
                <w:webHidden/>
              </w:rPr>
              <w:tab/>
            </w:r>
            <w:r w:rsidR="00DB309F">
              <w:rPr>
                <w:webHidden/>
              </w:rPr>
              <w:fldChar w:fldCharType="begin"/>
            </w:r>
            <w:r w:rsidR="00DB309F">
              <w:rPr>
                <w:webHidden/>
              </w:rPr>
              <w:instrText xml:space="preserve"> PAGEREF _Toc106362196 \h </w:instrText>
            </w:r>
            <w:r w:rsidR="00DB309F">
              <w:rPr>
                <w:webHidden/>
              </w:rPr>
            </w:r>
            <w:r w:rsidR="00DB309F">
              <w:rPr>
                <w:webHidden/>
              </w:rPr>
              <w:fldChar w:fldCharType="separate"/>
            </w:r>
            <w:r w:rsidR="00B6606C">
              <w:rPr>
                <w:webHidden/>
              </w:rPr>
              <w:t>32</w:t>
            </w:r>
            <w:r w:rsidR="00DB309F">
              <w:rPr>
                <w:webHidden/>
              </w:rPr>
              <w:fldChar w:fldCharType="end"/>
            </w:r>
          </w:hyperlink>
        </w:p>
        <w:p w14:paraId="21A3D5F8" w14:textId="42BAD43F" w:rsidR="00DB309F" w:rsidRDefault="0040414A">
          <w:pPr>
            <w:pStyle w:val="Sumrio2"/>
            <w:tabs>
              <w:tab w:val="left" w:pos="880"/>
            </w:tabs>
            <w:rPr>
              <w:rFonts w:asciiTheme="minorHAnsi" w:eastAsiaTheme="minorEastAsia" w:hAnsiTheme="minorHAnsi" w:cstheme="minorBidi"/>
              <w:b w:val="0"/>
              <w:bCs w:val="0"/>
              <w:sz w:val="22"/>
              <w:szCs w:val="22"/>
              <w:lang w:eastAsia="pt-BR"/>
            </w:rPr>
          </w:pPr>
          <w:hyperlink w:anchor="_Toc106362197" w:history="1">
            <w:r w:rsidR="00DB309F" w:rsidRPr="00693CFA">
              <w:rPr>
                <w:rStyle w:val="Hyperlink"/>
              </w:rPr>
              <w:t>5.3.</w:t>
            </w:r>
            <w:r w:rsidR="00DB309F">
              <w:rPr>
                <w:rFonts w:asciiTheme="minorHAnsi" w:eastAsiaTheme="minorEastAsia" w:hAnsiTheme="minorHAnsi" w:cstheme="minorBidi"/>
                <w:b w:val="0"/>
                <w:bCs w:val="0"/>
                <w:sz w:val="22"/>
                <w:szCs w:val="22"/>
                <w:lang w:eastAsia="pt-BR"/>
              </w:rPr>
              <w:tab/>
            </w:r>
            <w:r w:rsidR="00DB309F" w:rsidRPr="00693CFA">
              <w:rPr>
                <w:rStyle w:val="Hyperlink"/>
              </w:rPr>
              <w:t>Caracterização do Ramo</w:t>
            </w:r>
            <w:r w:rsidR="00DB309F">
              <w:rPr>
                <w:webHidden/>
              </w:rPr>
              <w:tab/>
            </w:r>
            <w:r w:rsidR="00DB309F">
              <w:rPr>
                <w:webHidden/>
              </w:rPr>
              <w:fldChar w:fldCharType="begin"/>
            </w:r>
            <w:r w:rsidR="00DB309F">
              <w:rPr>
                <w:webHidden/>
              </w:rPr>
              <w:instrText xml:space="preserve"> PAGEREF _Toc106362197 \h </w:instrText>
            </w:r>
            <w:r w:rsidR="00DB309F">
              <w:rPr>
                <w:webHidden/>
              </w:rPr>
            </w:r>
            <w:r w:rsidR="00DB309F">
              <w:rPr>
                <w:webHidden/>
              </w:rPr>
              <w:fldChar w:fldCharType="separate"/>
            </w:r>
            <w:r w:rsidR="00B6606C">
              <w:rPr>
                <w:webHidden/>
              </w:rPr>
              <w:t>32</w:t>
            </w:r>
            <w:r w:rsidR="00DB309F">
              <w:rPr>
                <w:webHidden/>
              </w:rPr>
              <w:fldChar w:fldCharType="end"/>
            </w:r>
          </w:hyperlink>
        </w:p>
        <w:p w14:paraId="25544CE2" w14:textId="41FEB565" w:rsidR="00DB309F" w:rsidRDefault="0040414A">
          <w:pPr>
            <w:pStyle w:val="Sumrio2"/>
            <w:tabs>
              <w:tab w:val="left" w:pos="880"/>
            </w:tabs>
            <w:rPr>
              <w:rFonts w:asciiTheme="minorHAnsi" w:eastAsiaTheme="minorEastAsia" w:hAnsiTheme="minorHAnsi" w:cstheme="minorBidi"/>
              <w:b w:val="0"/>
              <w:bCs w:val="0"/>
              <w:sz w:val="22"/>
              <w:szCs w:val="22"/>
              <w:lang w:eastAsia="pt-BR"/>
            </w:rPr>
          </w:pPr>
          <w:hyperlink w:anchor="_Toc106362198" w:history="1">
            <w:r w:rsidR="00DB309F" w:rsidRPr="00693CFA">
              <w:rPr>
                <w:rStyle w:val="Hyperlink"/>
              </w:rPr>
              <w:t>5.4.</w:t>
            </w:r>
            <w:r w:rsidR="00DB309F">
              <w:rPr>
                <w:rFonts w:asciiTheme="minorHAnsi" w:eastAsiaTheme="minorEastAsia" w:hAnsiTheme="minorHAnsi" w:cstheme="minorBidi"/>
                <w:b w:val="0"/>
                <w:bCs w:val="0"/>
                <w:sz w:val="22"/>
                <w:szCs w:val="22"/>
                <w:lang w:eastAsia="pt-BR"/>
              </w:rPr>
              <w:tab/>
            </w:r>
            <w:r w:rsidR="00DB309F" w:rsidRPr="00693CFA">
              <w:rPr>
                <w:rStyle w:val="Hyperlink"/>
              </w:rPr>
              <w:t>Cadeia Produtiva</w:t>
            </w:r>
            <w:r w:rsidR="00DB309F">
              <w:rPr>
                <w:webHidden/>
              </w:rPr>
              <w:tab/>
            </w:r>
            <w:r w:rsidR="00DB309F">
              <w:rPr>
                <w:webHidden/>
              </w:rPr>
              <w:fldChar w:fldCharType="begin"/>
            </w:r>
            <w:r w:rsidR="00DB309F">
              <w:rPr>
                <w:webHidden/>
              </w:rPr>
              <w:instrText xml:space="preserve"> PAGEREF _Toc106362198 \h </w:instrText>
            </w:r>
            <w:r w:rsidR="00DB309F">
              <w:rPr>
                <w:webHidden/>
              </w:rPr>
            </w:r>
            <w:r w:rsidR="00DB309F">
              <w:rPr>
                <w:webHidden/>
              </w:rPr>
              <w:fldChar w:fldCharType="separate"/>
            </w:r>
            <w:r w:rsidR="00B6606C">
              <w:rPr>
                <w:webHidden/>
              </w:rPr>
              <w:t>33</w:t>
            </w:r>
            <w:r w:rsidR="00DB309F">
              <w:rPr>
                <w:webHidden/>
              </w:rPr>
              <w:fldChar w:fldCharType="end"/>
            </w:r>
          </w:hyperlink>
        </w:p>
        <w:p w14:paraId="2E164003" w14:textId="04425138" w:rsidR="00DB309F" w:rsidRDefault="0040414A">
          <w:pPr>
            <w:pStyle w:val="Sumrio2"/>
            <w:tabs>
              <w:tab w:val="left" w:pos="880"/>
            </w:tabs>
            <w:rPr>
              <w:rFonts w:asciiTheme="minorHAnsi" w:eastAsiaTheme="minorEastAsia" w:hAnsiTheme="minorHAnsi" w:cstheme="minorBidi"/>
              <w:b w:val="0"/>
              <w:bCs w:val="0"/>
              <w:sz w:val="22"/>
              <w:szCs w:val="22"/>
              <w:lang w:eastAsia="pt-BR"/>
            </w:rPr>
          </w:pPr>
          <w:hyperlink w:anchor="_Toc106362199" w:history="1">
            <w:r w:rsidR="00DB309F" w:rsidRPr="00693CFA">
              <w:rPr>
                <w:rStyle w:val="Hyperlink"/>
              </w:rPr>
              <w:t>5.5.</w:t>
            </w:r>
            <w:r w:rsidR="00DB309F">
              <w:rPr>
                <w:rFonts w:asciiTheme="minorHAnsi" w:eastAsiaTheme="minorEastAsia" w:hAnsiTheme="minorHAnsi" w:cstheme="minorBidi"/>
                <w:b w:val="0"/>
                <w:bCs w:val="0"/>
                <w:sz w:val="22"/>
                <w:szCs w:val="22"/>
                <w:lang w:eastAsia="pt-BR"/>
              </w:rPr>
              <w:tab/>
            </w:r>
            <w:r w:rsidR="00DB309F" w:rsidRPr="00693CFA">
              <w:rPr>
                <w:rStyle w:val="Hyperlink"/>
              </w:rPr>
              <w:t>Participações no PIB e no PEA</w:t>
            </w:r>
            <w:r w:rsidR="00DB309F">
              <w:rPr>
                <w:webHidden/>
              </w:rPr>
              <w:tab/>
            </w:r>
            <w:r w:rsidR="00DB309F">
              <w:rPr>
                <w:webHidden/>
              </w:rPr>
              <w:fldChar w:fldCharType="begin"/>
            </w:r>
            <w:r w:rsidR="00DB309F">
              <w:rPr>
                <w:webHidden/>
              </w:rPr>
              <w:instrText xml:space="preserve"> PAGEREF _Toc106362199 \h </w:instrText>
            </w:r>
            <w:r w:rsidR="00DB309F">
              <w:rPr>
                <w:webHidden/>
              </w:rPr>
            </w:r>
            <w:r w:rsidR="00DB309F">
              <w:rPr>
                <w:webHidden/>
              </w:rPr>
              <w:fldChar w:fldCharType="separate"/>
            </w:r>
            <w:r w:rsidR="00B6606C">
              <w:rPr>
                <w:webHidden/>
              </w:rPr>
              <w:t>35</w:t>
            </w:r>
            <w:r w:rsidR="00DB309F">
              <w:rPr>
                <w:webHidden/>
              </w:rPr>
              <w:fldChar w:fldCharType="end"/>
            </w:r>
          </w:hyperlink>
        </w:p>
        <w:p w14:paraId="26A278A0" w14:textId="4FEA804A" w:rsidR="00DB309F" w:rsidRDefault="0040414A">
          <w:pPr>
            <w:pStyle w:val="Sumrio2"/>
            <w:tabs>
              <w:tab w:val="left" w:pos="880"/>
            </w:tabs>
            <w:rPr>
              <w:rFonts w:asciiTheme="minorHAnsi" w:eastAsiaTheme="minorEastAsia" w:hAnsiTheme="minorHAnsi" w:cstheme="minorBidi"/>
              <w:b w:val="0"/>
              <w:bCs w:val="0"/>
              <w:sz w:val="22"/>
              <w:szCs w:val="22"/>
              <w:lang w:eastAsia="pt-BR"/>
            </w:rPr>
          </w:pPr>
          <w:hyperlink w:anchor="_Toc106362200" w:history="1">
            <w:r w:rsidR="00DB309F" w:rsidRPr="00693CFA">
              <w:rPr>
                <w:rStyle w:val="Hyperlink"/>
              </w:rPr>
              <w:t>5.6.</w:t>
            </w:r>
            <w:r w:rsidR="00DB309F">
              <w:rPr>
                <w:rFonts w:asciiTheme="minorHAnsi" w:eastAsiaTheme="minorEastAsia" w:hAnsiTheme="minorHAnsi" w:cstheme="minorBidi"/>
                <w:b w:val="0"/>
                <w:bCs w:val="0"/>
                <w:sz w:val="22"/>
                <w:szCs w:val="22"/>
                <w:lang w:eastAsia="pt-BR"/>
              </w:rPr>
              <w:tab/>
            </w:r>
            <w:r w:rsidR="00DB309F" w:rsidRPr="00693CFA">
              <w:rPr>
                <w:rStyle w:val="Hyperlink"/>
              </w:rPr>
              <w:t>Evolução Histórica e Faturamento do Setor</w:t>
            </w:r>
            <w:r w:rsidR="00DB309F">
              <w:rPr>
                <w:webHidden/>
              </w:rPr>
              <w:tab/>
            </w:r>
            <w:r w:rsidR="00DB309F">
              <w:rPr>
                <w:webHidden/>
              </w:rPr>
              <w:fldChar w:fldCharType="begin"/>
            </w:r>
            <w:r w:rsidR="00DB309F">
              <w:rPr>
                <w:webHidden/>
              </w:rPr>
              <w:instrText xml:space="preserve"> PAGEREF _Toc106362200 \h </w:instrText>
            </w:r>
            <w:r w:rsidR="00DB309F">
              <w:rPr>
                <w:webHidden/>
              </w:rPr>
            </w:r>
            <w:r w:rsidR="00DB309F">
              <w:rPr>
                <w:webHidden/>
              </w:rPr>
              <w:fldChar w:fldCharType="separate"/>
            </w:r>
            <w:r w:rsidR="00B6606C">
              <w:rPr>
                <w:webHidden/>
              </w:rPr>
              <w:t>35</w:t>
            </w:r>
            <w:r w:rsidR="00DB309F">
              <w:rPr>
                <w:webHidden/>
              </w:rPr>
              <w:fldChar w:fldCharType="end"/>
            </w:r>
          </w:hyperlink>
        </w:p>
        <w:p w14:paraId="41FA5B2E" w14:textId="5FA6400D" w:rsidR="00DB309F" w:rsidRDefault="0040414A">
          <w:pPr>
            <w:pStyle w:val="Sumrio2"/>
            <w:tabs>
              <w:tab w:val="left" w:pos="880"/>
            </w:tabs>
            <w:rPr>
              <w:rFonts w:asciiTheme="minorHAnsi" w:eastAsiaTheme="minorEastAsia" w:hAnsiTheme="minorHAnsi" w:cstheme="minorBidi"/>
              <w:b w:val="0"/>
              <w:bCs w:val="0"/>
              <w:sz w:val="22"/>
              <w:szCs w:val="22"/>
              <w:lang w:eastAsia="pt-BR"/>
            </w:rPr>
          </w:pPr>
          <w:hyperlink w:anchor="_Toc106362201" w:history="1">
            <w:r w:rsidR="00DB309F" w:rsidRPr="00693CFA">
              <w:rPr>
                <w:rStyle w:val="Hyperlink"/>
              </w:rPr>
              <w:t>5.8.</w:t>
            </w:r>
            <w:r w:rsidR="00DB309F">
              <w:rPr>
                <w:rFonts w:asciiTheme="minorHAnsi" w:eastAsiaTheme="minorEastAsia" w:hAnsiTheme="minorHAnsi" w:cstheme="minorBidi"/>
                <w:b w:val="0"/>
                <w:bCs w:val="0"/>
                <w:sz w:val="22"/>
                <w:szCs w:val="22"/>
                <w:lang w:eastAsia="pt-BR"/>
              </w:rPr>
              <w:tab/>
            </w:r>
            <w:r w:rsidR="00DB309F" w:rsidRPr="00693CFA">
              <w:rPr>
                <w:rStyle w:val="Hyperlink"/>
              </w:rPr>
              <w:t>Tendências</w:t>
            </w:r>
            <w:r w:rsidR="00DB309F">
              <w:rPr>
                <w:webHidden/>
              </w:rPr>
              <w:tab/>
            </w:r>
            <w:r w:rsidR="00DB309F">
              <w:rPr>
                <w:webHidden/>
              </w:rPr>
              <w:fldChar w:fldCharType="begin"/>
            </w:r>
            <w:r w:rsidR="00DB309F">
              <w:rPr>
                <w:webHidden/>
              </w:rPr>
              <w:instrText xml:space="preserve"> PAGEREF _Toc106362201 \h </w:instrText>
            </w:r>
            <w:r w:rsidR="00DB309F">
              <w:rPr>
                <w:webHidden/>
              </w:rPr>
            </w:r>
            <w:r w:rsidR="00DB309F">
              <w:rPr>
                <w:webHidden/>
              </w:rPr>
              <w:fldChar w:fldCharType="separate"/>
            </w:r>
            <w:r w:rsidR="00B6606C">
              <w:rPr>
                <w:webHidden/>
              </w:rPr>
              <w:t>36</w:t>
            </w:r>
            <w:r w:rsidR="00DB309F">
              <w:rPr>
                <w:webHidden/>
              </w:rPr>
              <w:fldChar w:fldCharType="end"/>
            </w:r>
          </w:hyperlink>
        </w:p>
        <w:p w14:paraId="3C88D15F" w14:textId="3A3C2ED8" w:rsidR="00DB309F" w:rsidRDefault="0040414A">
          <w:pPr>
            <w:pStyle w:val="Sumrio2"/>
            <w:tabs>
              <w:tab w:val="left" w:pos="880"/>
            </w:tabs>
            <w:rPr>
              <w:rFonts w:asciiTheme="minorHAnsi" w:eastAsiaTheme="minorEastAsia" w:hAnsiTheme="minorHAnsi" w:cstheme="minorBidi"/>
              <w:b w:val="0"/>
              <w:bCs w:val="0"/>
              <w:sz w:val="22"/>
              <w:szCs w:val="22"/>
              <w:lang w:eastAsia="pt-BR"/>
            </w:rPr>
          </w:pPr>
          <w:hyperlink w:anchor="_Toc106362202" w:history="1">
            <w:r w:rsidR="00DB309F" w:rsidRPr="00693CFA">
              <w:rPr>
                <w:rStyle w:val="Hyperlink"/>
              </w:rPr>
              <w:t>5.9.</w:t>
            </w:r>
            <w:r w:rsidR="00DB309F">
              <w:rPr>
                <w:rFonts w:asciiTheme="minorHAnsi" w:eastAsiaTheme="minorEastAsia" w:hAnsiTheme="minorHAnsi" w:cstheme="minorBidi"/>
                <w:b w:val="0"/>
                <w:bCs w:val="0"/>
                <w:sz w:val="22"/>
                <w:szCs w:val="22"/>
                <w:lang w:eastAsia="pt-BR"/>
              </w:rPr>
              <w:tab/>
            </w:r>
            <w:r w:rsidR="00DB309F" w:rsidRPr="00693CFA">
              <w:rPr>
                <w:rStyle w:val="Hyperlink"/>
              </w:rPr>
              <w:t>Ameaças e Oportunidades</w:t>
            </w:r>
            <w:r w:rsidR="00DB309F">
              <w:rPr>
                <w:webHidden/>
              </w:rPr>
              <w:tab/>
            </w:r>
            <w:r w:rsidR="00DB309F">
              <w:rPr>
                <w:webHidden/>
              </w:rPr>
              <w:fldChar w:fldCharType="begin"/>
            </w:r>
            <w:r w:rsidR="00DB309F">
              <w:rPr>
                <w:webHidden/>
              </w:rPr>
              <w:instrText xml:space="preserve"> PAGEREF _Toc106362202 \h </w:instrText>
            </w:r>
            <w:r w:rsidR="00DB309F">
              <w:rPr>
                <w:webHidden/>
              </w:rPr>
            </w:r>
            <w:r w:rsidR="00DB309F">
              <w:rPr>
                <w:webHidden/>
              </w:rPr>
              <w:fldChar w:fldCharType="separate"/>
            </w:r>
            <w:r w:rsidR="00B6606C">
              <w:rPr>
                <w:webHidden/>
              </w:rPr>
              <w:t>37</w:t>
            </w:r>
            <w:r w:rsidR="00DB309F">
              <w:rPr>
                <w:webHidden/>
              </w:rPr>
              <w:fldChar w:fldCharType="end"/>
            </w:r>
          </w:hyperlink>
        </w:p>
        <w:p w14:paraId="67D5054C" w14:textId="2A90586C" w:rsidR="00DB309F" w:rsidRDefault="0040414A">
          <w:pPr>
            <w:pStyle w:val="Sumrio3"/>
            <w:rPr>
              <w:rFonts w:asciiTheme="minorHAnsi" w:eastAsiaTheme="minorEastAsia" w:hAnsiTheme="minorHAnsi" w:cstheme="minorBidi"/>
              <w:b w:val="0"/>
              <w:bCs w:val="0"/>
              <w:sz w:val="22"/>
              <w:szCs w:val="22"/>
              <w:lang w:eastAsia="pt-BR"/>
            </w:rPr>
          </w:pPr>
          <w:hyperlink w:anchor="_Toc106362203" w:history="1">
            <w:r w:rsidR="00DB309F" w:rsidRPr="00693CFA">
              <w:rPr>
                <w:rStyle w:val="Hyperlink"/>
              </w:rPr>
              <w:t>5.11.</w:t>
            </w:r>
            <w:r w:rsidR="00DB309F">
              <w:rPr>
                <w:rFonts w:asciiTheme="minorHAnsi" w:eastAsiaTheme="minorEastAsia" w:hAnsiTheme="minorHAnsi" w:cstheme="minorBidi"/>
                <w:b w:val="0"/>
                <w:bCs w:val="0"/>
                <w:sz w:val="22"/>
                <w:szCs w:val="22"/>
                <w:lang w:eastAsia="pt-BR"/>
              </w:rPr>
              <w:tab/>
            </w:r>
            <w:r w:rsidR="00DB309F" w:rsidRPr="00693CFA">
              <w:rPr>
                <w:rStyle w:val="Hyperlink"/>
              </w:rPr>
              <w:t>Análise Qualitativa do Público</w:t>
            </w:r>
            <w:r w:rsidR="00DB309F">
              <w:rPr>
                <w:webHidden/>
              </w:rPr>
              <w:tab/>
            </w:r>
            <w:r w:rsidR="00DB309F">
              <w:rPr>
                <w:webHidden/>
              </w:rPr>
              <w:fldChar w:fldCharType="begin"/>
            </w:r>
            <w:r w:rsidR="00DB309F">
              <w:rPr>
                <w:webHidden/>
              </w:rPr>
              <w:instrText xml:space="preserve"> PAGEREF _Toc106362203 \h </w:instrText>
            </w:r>
            <w:r w:rsidR="00DB309F">
              <w:rPr>
                <w:webHidden/>
              </w:rPr>
            </w:r>
            <w:r w:rsidR="00DB309F">
              <w:rPr>
                <w:webHidden/>
              </w:rPr>
              <w:fldChar w:fldCharType="separate"/>
            </w:r>
            <w:r w:rsidR="00B6606C">
              <w:rPr>
                <w:webHidden/>
              </w:rPr>
              <w:t>38</w:t>
            </w:r>
            <w:r w:rsidR="00DB309F">
              <w:rPr>
                <w:webHidden/>
              </w:rPr>
              <w:fldChar w:fldCharType="end"/>
            </w:r>
          </w:hyperlink>
        </w:p>
        <w:p w14:paraId="72392200" w14:textId="68840478" w:rsidR="00DB309F" w:rsidRDefault="0040414A">
          <w:pPr>
            <w:pStyle w:val="Sumrio3"/>
            <w:rPr>
              <w:rFonts w:asciiTheme="minorHAnsi" w:eastAsiaTheme="minorEastAsia" w:hAnsiTheme="minorHAnsi" w:cstheme="minorBidi"/>
              <w:b w:val="0"/>
              <w:bCs w:val="0"/>
              <w:sz w:val="22"/>
              <w:szCs w:val="22"/>
              <w:lang w:eastAsia="pt-BR"/>
            </w:rPr>
          </w:pPr>
          <w:hyperlink w:anchor="_Toc106362204" w:history="1">
            <w:r w:rsidR="00DB309F" w:rsidRPr="00693CFA">
              <w:rPr>
                <w:rStyle w:val="Hyperlink"/>
              </w:rPr>
              <w:t>5.12.</w:t>
            </w:r>
            <w:r w:rsidR="00DB309F">
              <w:rPr>
                <w:rFonts w:asciiTheme="minorHAnsi" w:eastAsiaTheme="minorEastAsia" w:hAnsiTheme="minorHAnsi" w:cstheme="minorBidi"/>
                <w:b w:val="0"/>
                <w:bCs w:val="0"/>
                <w:sz w:val="22"/>
                <w:szCs w:val="22"/>
                <w:lang w:eastAsia="pt-BR"/>
              </w:rPr>
              <w:tab/>
            </w:r>
            <w:r w:rsidR="00DB309F" w:rsidRPr="00693CFA">
              <w:rPr>
                <w:rStyle w:val="Hyperlink"/>
              </w:rPr>
              <w:t>Análise Quantitativa Do Público</w:t>
            </w:r>
            <w:r w:rsidR="00DB309F">
              <w:rPr>
                <w:webHidden/>
              </w:rPr>
              <w:tab/>
            </w:r>
            <w:r w:rsidR="00DB309F">
              <w:rPr>
                <w:webHidden/>
              </w:rPr>
              <w:fldChar w:fldCharType="begin"/>
            </w:r>
            <w:r w:rsidR="00DB309F">
              <w:rPr>
                <w:webHidden/>
              </w:rPr>
              <w:instrText xml:space="preserve"> PAGEREF _Toc106362204 \h </w:instrText>
            </w:r>
            <w:r w:rsidR="00DB309F">
              <w:rPr>
                <w:webHidden/>
              </w:rPr>
            </w:r>
            <w:r w:rsidR="00DB309F">
              <w:rPr>
                <w:webHidden/>
              </w:rPr>
              <w:fldChar w:fldCharType="separate"/>
            </w:r>
            <w:r w:rsidR="00B6606C">
              <w:rPr>
                <w:webHidden/>
              </w:rPr>
              <w:t>39</w:t>
            </w:r>
            <w:r w:rsidR="00DB309F">
              <w:rPr>
                <w:webHidden/>
              </w:rPr>
              <w:fldChar w:fldCharType="end"/>
            </w:r>
          </w:hyperlink>
        </w:p>
        <w:p w14:paraId="14DA61B3" w14:textId="0DEB5D95" w:rsidR="00DB309F" w:rsidRDefault="0040414A">
          <w:pPr>
            <w:pStyle w:val="Sumrio3"/>
            <w:rPr>
              <w:rFonts w:asciiTheme="minorHAnsi" w:eastAsiaTheme="minorEastAsia" w:hAnsiTheme="minorHAnsi" w:cstheme="minorBidi"/>
              <w:b w:val="0"/>
              <w:bCs w:val="0"/>
              <w:sz w:val="22"/>
              <w:szCs w:val="22"/>
              <w:lang w:eastAsia="pt-BR"/>
            </w:rPr>
          </w:pPr>
          <w:hyperlink w:anchor="_Toc106362205" w:history="1">
            <w:r w:rsidR="00DB309F" w:rsidRPr="00693CFA">
              <w:rPr>
                <w:rStyle w:val="Hyperlink"/>
              </w:rPr>
              <w:t>5.13.</w:t>
            </w:r>
            <w:r w:rsidR="00DB309F">
              <w:rPr>
                <w:rFonts w:asciiTheme="minorHAnsi" w:eastAsiaTheme="minorEastAsia" w:hAnsiTheme="minorHAnsi" w:cstheme="minorBidi"/>
                <w:b w:val="0"/>
                <w:bCs w:val="0"/>
                <w:sz w:val="22"/>
                <w:szCs w:val="22"/>
                <w:lang w:eastAsia="pt-BR"/>
              </w:rPr>
              <w:tab/>
            </w:r>
            <w:r w:rsidR="00DB309F" w:rsidRPr="00693CFA">
              <w:rPr>
                <w:rStyle w:val="Hyperlink"/>
              </w:rPr>
              <w:t>Análise da Informação sobre o Público</w:t>
            </w:r>
            <w:r w:rsidR="00DB309F">
              <w:rPr>
                <w:webHidden/>
              </w:rPr>
              <w:tab/>
            </w:r>
            <w:r w:rsidR="00DB309F">
              <w:rPr>
                <w:webHidden/>
              </w:rPr>
              <w:fldChar w:fldCharType="begin"/>
            </w:r>
            <w:r w:rsidR="00DB309F">
              <w:rPr>
                <w:webHidden/>
              </w:rPr>
              <w:instrText xml:space="preserve"> PAGEREF _Toc106362205 \h </w:instrText>
            </w:r>
            <w:r w:rsidR="00DB309F">
              <w:rPr>
                <w:webHidden/>
              </w:rPr>
            </w:r>
            <w:r w:rsidR="00DB309F">
              <w:rPr>
                <w:webHidden/>
              </w:rPr>
              <w:fldChar w:fldCharType="separate"/>
            </w:r>
            <w:r w:rsidR="00B6606C">
              <w:rPr>
                <w:webHidden/>
              </w:rPr>
              <w:t>41</w:t>
            </w:r>
            <w:r w:rsidR="00DB309F">
              <w:rPr>
                <w:webHidden/>
              </w:rPr>
              <w:fldChar w:fldCharType="end"/>
            </w:r>
          </w:hyperlink>
        </w:p>
        <w:p w14:paraId="18E2C1B5" w14:textId="3F98CDC1" w:rsidR="00DB309F" w:rsidRDefault="0040414A">
          <w:pPr>
            <w:pStyle w:val="Sumrio2"/>
            <w:tabs>
              <w:tab w:val="left" w:pos="1100"/>
            </w:tabs>
            <w:rPr>
              <w:rFonts w:asciiTheme="minorHAnsi" w:eastAsiaTheme="minorEastAsia" w:hAnsiTheme="minorHAnsi" w:cstheme="minorBidi"/>
              <w:b w:val="0"/>
              <w:bCs w:val="0"/>
              <w:sz w:val="22"/>
              <w:szCs w:val="22"/>
              <w:lang w:eastAsia="pt-BR"/>
            </w:rPr>
          </w:pPr>
          <w:hyperlink w:anchor="_Toc106362206" w:history="1">
            <w:r w:rsidR="00DB309F" w:rsidRPr="00693CFA">
              <w:rPr>
                <w:rStyle w:val="Hyperlink"/>
              </w:rPr>
              <w:t>5.14.</w:t>
            </w:r>
            <w:r w:rsidR="00DB309F">
              <w:rPr>
                <w:rFonts w:asciiTheme="minorHAnsi" w:eastAsiaTheme="minorEastAsia" w:hAnsiTheme="minorHAnsi" w:cstheme="minorBidi"/>
                <w:b w:val="0"/>
                <w:bCs w:val="0"/>
                <w:sz w:val="22"/>
                <w:szCs w:val="22"/>
                <w:lang w:eastAsia="pt-BR"/>
              </w:rPr>
              <w:tab/>
            </w:r>
            <w:r w:rsidR="00DB309F" w:rsidRPr="00693CFA">
              <w:rPr>
                <w:rStyle w:val="Hyperlink"/>
              </w:rPr>
              <w:t>Análise das 5 Forças de Porter</w:t>
            </w:r>
            <w:r w:rsidR="00DB309F">
              <w:rPr>
                <w:webHidden/>
              </w:rPr>
              <w:tab/>
            </w:r>
            <w:r w:rsidR="00DB309F">
              <w:rPr>
                <w:webHidden/>
              </w:rPr>
              <w:fldChar w:fldCharType="begin"/>
            </w:r>
            <w:r w:rsidR="00DB309F">
              <w:rPr>
                <w:webHidden/>
              </w:rPr>
              <w:instrText xml:space="preserve"> PAGEREF _Toc106362206 \h </w:instrText>
            </w:r>
            <w:r w:rsidR="00DB309F">
              <w:rPr>
                <w:webHidden/>
              </w:rPr>
            </w:r>
            <w:r w:rsidR="00DB309F">
              <w:rPr>
                <w:webHidden/>
              </w:rPr>
              <w:fldChar w:fldCharType="separate"/>
            </w:r>
            <w:r w:rsidR="00B6606C">
              <w:rPr>
                <w:webHidden/>
              </w:rPr>
              <w:t>41</w:t>
            </w:r>
            <w:r w:rsidR="00DB309F">
              <w:rPr>
                <w:webHidden/>
              </w:rPr>
              <w:fldChar w:fldCharType="end"/>
            </w:r>
          </w:hyperlink>
        </w:p>
        <w:p w14:paraId="4E2E00A3" w14:textId="5EEADCEE" w:rsidR="00DB309F" w:rsidRDefault="0040414A">
          <w:pPr>
            <w:pStyle w:val="Sumrio3"/>
            <w:rPr>
              <w:rFonts w:asciiTheme="minorHAnsi" w:eastAsiaTheme="minorEastAsia" w:hAnsiTheme="minorHAnsi" w:cstheme="minorBidi"/>
              <w:b w:val="0"/>
              <w:bCs w:val="0"/>
              <w:sz w:val="22"/>
              <w:szCs w:val="22"/>
              <w:lang w:eastAsia="pt-BR"/>
            </w:rPr>
          </w:pPr>
          <w:hyperlink w:anchor="_Toc106362207" w:history="1">
            <w:r w:rsidR="00DB309F" w:rsidRPr="00693CFA">
              <w:rPr>
                <w:rStyle w:val="Hyperlink"/>
              </w:rPr>
              <w:t>5.15.</w:t>
            </w:r>
            <w:r w:rsidR="00DB309F">
              <w:rPr>
                <w:rFonts w:asciiTheme="minorHAnsi" w:eastAsiaTheme="minorEastAsia" w:hAnsiTheme="minorHAnsi" w:cstheme="minorBidi"/>
                <w:b w:val="0"/>
                <w:bCs w:val="0"/>
                <w:sz w:val="22"/>
                <w:szCs w:val="22"/>
                <w:lang w:eastAsia="pt-BR"/>
              </w:rPr>
              <w:tab/>
            </w:r>
            <w:r w:rsidR="00DB309F" w:rsidRPr="00693CFA">
              <w:rPr>
                <w:rStyle w:val="Hyperlink"/>
              </w:rPr>
              <w:t>Ameaça De Novos Entrantes</w:t>
            </w:r>
            <w:r w:rsidR="00DB309F">
              <w:rPr>
                <w:webHidden/>
              </w:rPr>
              <w:tab/>
            </w:r>
            <w:r w:rsidR="00DB309F">
              <w:rPr>
                <w:webHidden/>
              </w:rPr>
              <w:fldChar w:fldCharType="begin"/>
            </w:r>
            <w:r w:rsidR="00DB309F">
              <w:rPr>
                <w:webHidden/>
              </w:rPr>
              <w:instrText xml:space="preserve"> PAGEREF _Toc106362207 \h </w:instrText>
            </w:r>
            <w:r w:rsidR="00DB309F">
              <w:rPr>
                <w:webHidden/>
              </w:rPr>
            </w:r>
            <w:r w:rsidR="00DB309F">
              <w:rPr>
                <w:webHidden/>
              </w:rPr>
              <w:fldChar w:fldCharType="separate"/>
            </w:r>
            <w:r w:rsidR="00B6606C">
              <w:rPr>
                <w:webHidden/>
              </w:rPr>
              <w:t>41</w:t>
            </w:r>
            <w:r w:rsidR="00DB309F">
              <w:rPr>
                <w:webHidden/>
              </w:rPr>
              <w:fldChar w:fldCharType="end"/>
            </w:r>
          </w:hyperlink>
        </w:p>
        <w:p w14:paraId="55DB5CC8" w14:textId="4136A836" w:rsidR="00DB309F" w:rsidRDefault="0040414A">
          <w:pPr>
            <w:pStyle w:val="Sumrio3"/>
            <w:rPr>
              <w:rFonts w:asciiTheme="minorHAnsi" w:eastAsiaTheme="minorEastAsia" w:hAnsiTheme="minorHAnsi" w:cstheme="minorBidi"/>
              <w:b w:val="0"/>
              <w:bCs w:val="0"/>
              <w:sz w:val="22"/>
              <w:szCs w:val="22"/>
              <w:lang w:eastAsia="pt-BR"/>
            </w:rPr>
          </w:pPr>
          <w:hyperlink w:anchor="_Toc106362208" w:history="1">
            <w:r w:rsidR="00DB309F" w:rsidRPr="00693CFA">
              <w:rPr>
                <w:rStyle w:val="Hyperlink"/>
              </w:rPr>
              <w:t>5.16.</w:t>
            </w:r>
            <w:r w:rsidR="00DB309F">
              <w:rPr>
                <w:rFonts w:asciiTheme="minorHAnsi" w:eastAsiaTheme="minorEastAsia" w:hAnsiTheme="minorHAnsi" w:cstheme="minorBidi"/>
                <w:b w:val="0"/>
                <w:bCs w:val="0"/>
                <w:sz w:val="22"/>
                <w:szCs w:val="22"/>
                <w:lang w:eastAsia="pt-BR"/>
              </w:rPr>
              <w:tab/>
            </w:r>
            <w:r w:rsidR="00DB309F" w:rsidRPr="00693CFA">
              <w:rPr>
                <w:rStyle w:val="Hyperlink"/>
              </w:rPr>
              <w:t>Ameaça de Produtos e/ou Serviços Substitutos</w:t>
            </w:r>
            <w:r w:rsidR="00DB309F">
              <w:rPr>
                <w:webHidden/>
              </w:rPr>
              <w:tab/>
            </w:r>
            <w:r w:rsidR="00DB309F">
              <w:rPr>
                <w:webHidden/>
              </w:rPr>
              <w:fldChar w:fldCharType="begin"/>
            </w:r>
            <w:r w:rsidR="00DB309F">
              <w:rPr>
                <w:webHidden/>
              </w:rPr>
              <w:instrText xml:space="preserve"> PAGEREF _Toc106362208 \h </w:instrText>
            </w:r>
            <w:r w:rsidR="00DB309F">
              <w:rPr>
                <w:webHidden/>
              </w:rPr>
            </w:r>
            <w:r w:rsidR="00DB309F">
              <w:rPr>
                <w:webHidden/>
              </w:rPr>
              <w:fldChar w:fldCharType="separate"/>
            </w:r>
            <w:r w:rsidR="00B6606C">
              <w:rPr>
                <w:webHidden/>
              </w:rPr>
              <w:t>41</w:t>
            </w:r>
            <w:r w:rsidR="00DB309F">
              <w:rPr>
                <w:webHidden/>
              </w:rPr>
              <w:fldChar w:fldCharType="end"/>
            </w:r>
          </w:hyperlink>
        </w:p>
        <w:p w14:paraId="5B835040" w14:textId="70E26CA9" w:rsidR="00DB309F" w:rsidRDefault="0040414A">
          <w:pPr>
            <w:pStyle w:val="Sumrio3"/>
            <w:rPr>
              <w:rFonts w:asciiTheme="minorHAnsi" w:eastAsiaTheme="minorEastAsia" w:hAnsiTheme="minorHAnsi" w:cstheme="minorBidi"/>
              <w:b w:val="0"/>
              <w:bCs w:val="0"/>
              <w:sz w:val="22"/>
              <w:szCs w:val="22"/>
              <w:lang w:eastAsia="pt-BR"/>
            </w:rPr>
          </w:pPr>
          <w:hyperlink w:anchor="_Toc106362209" w:history="1">
            <w:r w:rsidR="00DB309F" w:rsidRPr="00693CFA">
              <w:rPr>
                <w:rStyle w:val="Hyperlink"/>
              </w:rPr>
              <w:t>5.17.</w:t>
            </w:r>
            <w:r w:rsidR="00DB309F">
              <w:rPr>
                <w:rFonts w:asciiTheme="minorHAnsi" w:eastAsiaTheme="minorEastAsia" w:hAnsiTheme="minorHAnsi" w:cstheme="minorBidi"/>
                <w:b w:val="0"/>
                <w:bCs w:val="0"/>
                <w:sz w:val="22"/>
                <w:szCs w:val="22"/>
                <w:lang w:eastAsia="pt-BR"/>
              </w:rPr>
              <w:tab/>
            </w:r>
            <w:r w:rsidR="00DB309F" w:rsidRPr="00693CFA">
              <w:rPr>
                <w:rStyle w:val="Hyperlink"/>
              </w:rPr>
              <w:t>Poder de Barganha dos Fornecedores</w:t>
            </w:r>
            <w:r w:rsidR="00DB309F">
              <w:rPr>
                <w:webHidden/>
              </w:rPr>
              <w:tab/>
            </w:r>
            <w:r w:rsidR="00DB309F">
              <w:rPr>
                <w:webHidden/>
              </w:rPr>
              <w:fldChar w:fldCharType="begin"/>
            </w:r>
            <w:r w:rsidR="00DB309F">
              <w:rPr>
                <w:webHidden/>
              </w:rPr>
              <w:instrText xml:space="preserve"> PAGEREF _Toc106362209 \h </w:instrText>
            </w:r>
            <w:r w:rsidR="00DB309F">
              <w:rPr>
                <w:webHidden/>
              </w:rPr>
            </w:r>
            <w:r w:rsidR="00DB309F">
              <w:rPr>
                <w:webHidden/>
              </w:rPr>
              <w:fldChar w:fldCharType="separate"/>
            </w:r>
            <w:r w:rsidR="00B6606C">
              <w:rPr>
                <w:webHidden/>
              </w:rPr>
              <w:t>41</w:t>
            </w:r>
            <w:r w:rsidR="00DB309F">
              <w:rPr>
                <w:webHidden/>
              </w:rPr>
              <w:fldChar w:fldCharType="end"/>
            </w:r>
          </w:hyperlink>
        </w:p>
        <w:p w14:paraId="57AAA128" w14:textId="04E814BC" w:rsidR="00DB309F" w:rsidRDefault="0040414A">
          <w:pPr>
            <w:pStyle w:val="Sumrio3"/>
            <w:rPr>
              <w:rFonts w:asciiTheme="minorHAnsi" w:eastAsiaTheme="minorEastAsia" w:hAnsiTheme="minorHAnsi" w:cstheme="minorBidi"/>
              <w:b w:val="0"/>
              <w:bCs w:val="0"/>
              <w:sz w:val="22"/>
              <w:szCs w:val="22"/>
              <w:lang w:eastAsia="pt-BR"/>
            </w:rPr>
          </w:pPr>
          <w:hyperlink w:anchor="_Toc106362210" w:history="1">
            <w:r w:rsidR="00DB309F" w:rsidRPr="00693CFA">
              <w:rPr>
                <w:rStyle w:val="Hyperlink"/>
              </w:rPr>
              <w:t>5.18.</w:t>
            </w:r>
            <w:r w:rsidR="00DB309F">
              <w:rPr>
                <w:rFonts w:asciiTheme="minorHAnsi" w:eastAsiaTheme="minorEastAsia" w:hAnsiTheme="minorHAnsi" w:cstheme="minorBidi"/>
                <w:b w:val="0"/>
                <w:bCs w:val="0"/>
                <w:sz w:val="22"/>
                <w:szCs w:val="22"/>
                <w:lang w:eastAsia="pt-BR"/>
              </w:rPr>
              <w:tab/>
            </w:r>
            <w:r w:rsidR="00DB309F" w:rsidRPr="00693CFA">
              <w:rPr>
                <w:rStyle w:val="Hyperlink"/>
              </w:rPr>
              <w:t>Poder de Barganha dos Compradores</w:t>
            </w:r>
            <w:r w:rsidR="00DB309F">
              <w:rPr>
                <w:webHidden/>
              </w:rPr>
              <w:tab/>
            </w:r>
            <w:r w:rsidR="00DB309F">
              <w:rPr>
                <w:webHidden/>
              </w:rPr>
              <w:fldChar w:fldCharType="begin"/>
            </w:r>
            <w:r w:rsidR="00DB309F">
              <w:rPr>
                <w:webHidden/>
              </w:rPr>
              <w:instrText xml:space="preserve"> PAGEREF _Toc106362210 \h </w:instrText>
            </w:r>
            <w:r w:rsidR="00DB309F">
              <w:rPr>
                <w:webHidden/>
              </w:rPr>
            </w:r>
            <w:r w:rsidR="00DB309F">
              <w:rPr>
                <w:webHidden/>
              </w:rPr>
              <w:fldChar w:fldCharType="separate"/>
            </w:r>
            <w:r w:rsidR="00B6606C">
              <w:rPr>
                <w:webHidden/>
              </w:rPr>
              <w:t>42</w:t>
            </w:r>
            <w:r w:rsidR="00DB309F">
              <w:rPr>
                <w:webHidden/>
              </w:rPr>
              <w:fldChar w:fldCharType="end"/>
            </w:r>
          </w:hyperlink>
        </w:p>
        <w:p w14:paraId="47F569AD" w14:textId="25A0A58C" w:rsidR="00DB309F" w:rsidRDefault="0040414A">
          <w:pPr>
            <w:pStyle w:val="Sumrio3"/>
            <w:rPr>
              <w:rFonts w:asciiTheme="minorHAnsi" w:eastAsiaTheme="minorEastAsia" w:hAnsiTheme="minorHAnsi" w:cstheme="minorBidi"/>
              <w:b w:val="0"/>
              <w:bCs w:val="0"/>
              <w:sz w:val="22"/>
              <w:szCs w:val="22"/>
              <w:lang w:eastAsia="pt-BR"/>
            </w:rPr>
          </w:pPr>
          <w:hyperlink w:anchor="_Toc106362211" w:history="1">
            <w:r w:rsidR="00DB309F" w:rsidRPr="00693CFA">
              <w:rPr>
                <w:rStyle w:val="Hyperlink"/>
              </w:rPr>
              <w:t>5.19.</w:t>
            </w:r>
            <w:r w:rsidR="00DB309F">
              <w:rPr>
                <w:rFonts w:asciiTheme="minorHAnsi" w:eastAsiaTheme="minorEastAsia" w:hAnsiTheme="minorHAnsi" w:cstheme="minorBidi"/>
                <w:b w:val="0"/>
                <w:bCs w:val="0"/>
                <w:sz w:val="22"/>
                <w:szCs w:val="22"/>
                <w:lang w:eastAsia="pt-BR"/>
              </w:rPr>
              <w:tab/>
            </w:r>
            <w:r w:rsidR="00DB309F" w:rsidRPr="00693CFA">
              <w:rPr>
                <w:rStyle w:val="Hyperlink"/>
              </w:rPr>
              <w:t>Rivalidade entre os Concorrentes</w:t>
            </w:r>
            <w:r w:rsidR="00DB309F">
              <w:rPr>
                <w:webHidden/>
              </w:rPr>
              <w:tab/>
            </w:r>
            <w:r w:rsidR="00DB309F">
              <w:rPr>
                <w:webHidden/>
              </w:rPr>
              <w:fldChar w:fldCharType="begin"/>
            </w:r>
            <w:r w:rsidR="00DB309F">
              <w:rPr>
                <w:webHidden/>
              </w:rPr>
              <w:instrText xml:space="preserve"> PAGEREF _Toc106362211 \h </w:instrText>
            </w:r>
            <w:r w:rsidR="00DB309F">
              <w:rPr>
                <w:webHidden/>
              </w:rPr>
            </w:r>
            <w:r w:rsidR="00DB309F">
              <w:rPr>
                <w:webHidden/>
              </w:rPr>
              <w:fldChar w:fldCharType="separate"/>
            </w:r>
            <w:r w:rsidR="00B6606C">
              <w:rPr>
                <w:webHidden/>
              </w:rPr>
              <w:t>42</w:t>
            </w:r>
            <w:r w:rsidR="00DB309F">
              <w:rPr>
                <w:webHidden/>
              </w:rPr>
              <w:fldChar w:fldCharType="end"/>
            </w:r>
          </w:hyperlink>
        </w:p>
        <w:p w14:paraId="2CE3EC23" w14:textId="367593E8" w:rsidR="00DB309F" w:rsidRDefault="0040414A">
          <w:pPr>
            <w:pStyle w:val="Sumrio3"/>
            <w:rPr>
              <w:rFonts w:asciiTheme="minorHAnsi" w:eastAsiaTheme="minorEastAsia" w:hAnsiTheme="minorHAnsi" w:cstheme="minorBidi"/>
              <w:b w:val="0"/>
              <w:bCs w:val="0"/>
              <w:sz w:val="22"/>
              <w:szCs w:val="22"/>
              <w:lang w:eastAsia="pt-BR"/>
            </w:rPr>
          </w:pPr>
          <w:hyperlink w:anchor="_Toc106362212" w:history="1">
            <w:r w:rsidR="00DB309F" w:rsidRPr="00693CFA">
              <w:rPr>
                <w:rStyle w:val="Hyperlink"/>
              </w:rPr>
              <w:t>5.20.</w:t>
            </w:r>
            <w:r w:rsidR="00DB309F">
              <w:rPr>
                <w:rFonts w:asciiTheme="minorHAnsi" w:eastAsiaTheme="minorEastAsia" w:hAnsiTheme="minorHAnsi" w:cstheme="minorBidi"/>
                <w:b w:val="0"/>
                <w:bCs w:val="0"/>
                <w:sz w:val="22"/>
                <w:szCs w:val="22"/>
                <w:lang w:eastAsia="pt-BR"/>
              </w:rPr>
              <w:tab/>
            </w:r>
            <w:r w:rsidR="00DB309F" w:rsidRPr="00693CFA">
              <w:rPr>
                <w:rStyle w:val="Hyperlink"/>
              </w:rPr>
              <w:t>Tabela comparativa de benchmarking do Centro de Treinamento de Novos Talentos</w:t>
            </w:r>
            <w:r w:rsidR="00DB309F">
              <w:rPr>
                <w:webHidden/>
              </w:rPr>
              <w:tab/>
            </w:r>
            <w:r w:rsidR="00DB309F">
              <w:rPr>
                <w:webHidden/>
              </w:rPr>
              <w:fldChar w:fldCharType="begin"/>
            </w:r>
            <w:r w:rsidR="00DB309F">
              <w:rPr>
                <w:webHidden/>
              </w:rPr>
              <w:instrText xml:space="preserve"> PAGEREF _Toc106362212 \h </w:instrText>
            </w:r>
            <w:r w:rsidR="00DB309F">
              <w:rPr>
                <w:webHidden/>
              </w:rPr>
            </w:r>
            <w:r w:rsidR="00DB309F">
              <w:rPr>
                <w:webHidden/>
              </w:rPr>
              <w:fldChar w:fldCharType="separate"/>
            </w:r>
            <w:r w:rsidR="00B6606C">
              <w:rPr>
                <w:webHidden/>
              </w:rPr>
              <w:t>42</w:t>
            </w:r>
            <w:r w:rsidR="00DB309F">
              <w:rPr>
                <w:webHidden/>
              </w:rPr>
              <w:fldChar w:fldCharType="end"/>
            </w:r>
          </w:hyperlink>
        </w:p>
        <w:p w14:paraId="3EE6CFD5" w14:textId="47B23E91" w:rsidR="00DB309F" w:rsidRDefault="0040414A">
          <w:pPr>
            <w:pStyle w:val="Sumrio2"/>
            <w:tabs>
              <w:tab w:val="left" w:pos="1100"/>
            </w:tabs>
            <w:rPr>
              <w:rFonts w:asciiTheme="minorHAnsi" w:eastAsiaTheme="minorEastAsia" w:hAnsiTheme="minorHAnsi" w:cstheme="minorBidi"/>
              <w:b w:val="0"/>
              <w:bCs w:val="0"/>
              <w:sz w:val="22"/>
              <w:szCs w:val="22"/>
              <w:lang w:eastAsia="pt-BR"/>
            </w:rPr>
          </w:pPr>
          <w:hyperlink w:anchor="_Toc106362213" w:history="1">
            <w:r w:rsidR="00DB309F" w:rsidRPr="00693CFA">
              <w:rPr>
                <w:rStyle w:val="Hyperlink"/>
              </w:rPr>
              <w:t>5.21.</w:t>
            </w:r>
            <w:r w:rsidR="00DB309F">
              <w:rPr>
                <w:rFonts w:asciiTheme="minorHAnsi" w:eastAsiaTheme="minorEastAsia" w:hAnsiTheme="minorHAnsi" w:cstheme="minorBidi"/>
                <w:b w:val="0"/>
                <w:bCs w:val="0"/>
                <w:sz w:val="22"/>
                <w:szCs w:val="22"/>
                <w:lang w:eastAsia="pt-BR"/>
              </w:rPr>
              <w:tab/>
            </w:r>
            <w:r w:rsidR="00DB309F" w:rsidRPr="00693CFA">
              <w:rPr>
                <w:rStyle w:val="Hyperlink"/>
              </w:rPr>
              <w:t>Conclusão da Análise Setorial, 5 Forças de Porter e Benchmarking</w:t>
            </w:r>
            <w:r w:rsidR="00DB309F">
              <w:rPr>
                <w:webHidden/>
              </w:rPr>
              <w:tab/>
            </w:r>
            <w:r w:rsidR="00DB309F">
              <w:rPr>
                <w:webHidden/>
              </w:rPr>
              <w:fldChar w:fldCharType="begin"/>
            </w:r>
            <w:r w:rsidR="00DB309F">
              <w:rPr>
                <w:webHidden/>
              </w:rPr>
              <w:instrText xml:space="preserve"> PAGEREF _Toc106362213 \h </w:instrText>
            </w:r>
            <w:r w:rsidR="00DB309F">
              <w:rPr>
                <w:webHidden/>
              </w:rPr>
            </w:r>
            <w:r w:rsidR="00DB309F">
              <w:rPr>
                <w:webHidden/>
              </w:rPr>
              <w:fldChar w:fldCharType="separate"/>
            </w:r>
            <w:r w:rsidR="00B6606C">
              <w:rPr>
                <w:webHidden/>
              </w:rPr>
              <w:t>43</w:t>
            </w:r>
            <w:r w:rsidR="00DB309F">
              <w:rPr>
                <w:webHidden/>
              </w:rPr>
              <w:fldChar w:fldCharType="end"/>
            </w:r>
          </w:hyperlink>
        </w:p>
        <w:p w14:paraId="37C00568" w14:textId="3C27B9B9" w:rsidR="00DB309F" w:rsidRDefault="0040414A" w:rsidP="007C6F24">
          <w:pPr>
            <w:pStyle w:val="Sumrio1"/>
            <w:rPr>
              <w:rFonts w:asciiTheme="minorHAnsi" w:eastAsiaTheme="minorEastAsia" w:hAnsiTheme="minorHAnsi" w:cstheme="minorBidi"/>
              <w:sz w:val="22"/>
              <w:lang w:eastAsia="pt-BR"/>
            </w:rPr>
          </w:pPr>
          <w:hyperlink w:anchor="_Toc106362214" w:history="1">
            <w:r w:rsidR="00DB309F" w:rsidRPr="00693CFA">
              <w:rPr>
                <w:rStyle w:val="Hyperlink"/>
              </w:rPr>
              <w:t>6.</w:t>
            </w:r>
            <w:r w:rsidR="00DB309F">
              <w:rPr>
                <w:rFonts w:asciiTheme="minorHAnsi" w:eastAsiaTheme="minorEastAsia" w:hAnsiTheme="minorHAnsi" w:cstheme="minorBidi"/>
                <w:sz w:val="22"/>
                <w:lang w:eastAsia="pt-BR"/>
              </w:rPr>
              <w:tab/>
            </w:r>
            <w:r w:rsidR="00DB309F" w:rsidRPr="00693CFA">
              <w:rPr>
                <w:rStyle w:val="Hyperlink"/>
              </w:rPr>
              <w:t>ANÁLISE SWOT</w:t>
            </w:r>
            <w:r w:rsidR="00DB309F">
              <w:rPr>
                <w:webHidden/>
              </w:rPr>
              <w:tab/>
            </w:r>
            <w:r w:rsidR="00DB309F">
              <w:rPr>
                <w:webHidden/>
              </w:rPr>
              <w:fldChar w:fldCharType="begin"/>
            </w:r>
            <w:r w:rsidR="00DB309F">
              <w:rPr>
                <w:webHidden/>
              </w:rPr>
              <w:instrText xml:space="preserve"> PAGEREF _Toc106362214 \h </w:instrText>
            </w:r>
            <w:r w:rsidR="00DB309F">
              <w:rPr>
                <w:webHidden/>
              </w:rPr>
            </w:r>
            <w:r w:rsidR="00DB309F">
              <w:rPr>
                <w:webHidden/>
              </w:rPr>
              <w:fldChar w:fldCharType="separate"/>
            </w:r>
            <w:r w:rsidR="00B6606C">
              <w:rPr>
                <w:webHidden/>
              </w:rPr>
              <w:t>44</w:t>
            </w:r>
            <w:r w:rsidR="00DB309F">
              <w:rPr>
                <w:webHidden/>
              </w:rPr>
              <w:fldChar w:fldCharType="end"/>
            </w:r>
          </w:hyperlink>
        </w:p>
        <w:p w14:paraId="5C9C3741" w14:textId="12A5BA14" w:rsidR="00DB309F" w:rsidRDefault="0040414A">
          <w:pPr>
            <w:pStyle w:val="Sumrio2"/>
            <w:tabs>
              <w:tab w:val="left" w:pos="880"/>
            </w:tabs>
            <w:rPr>
              <w:rFonts w:asciiTheme="minorHAnsi" w:eastAsiaTheme="minorEastAsia" w:hAnsiTheme="minorHAnsi" w:cstheme="minorBidi"/>
              <w:b w:val="0"/>
              <w:bCs w:val="0"/>
              <w:sz w:val="22"/>
              <w:szCs w:val="22"/>
              <w:lang w:eastAsia="pt-BR"/>
            </w:rPr>
          </w:pPr>
          <w:hyperlink w:anchor="_Toc106362215" w:history="1">
            <w:r w:rsidR="00DB309F" w:rsidRPr="00693CFA">
              <w:rPr>
                <w:rStyle w:val="Hyperlink"/>
              </w:rPr>
              <w:t>6.2.</w:t>
            </w:r>
            <w:r w:rsidR="00DB309F">
              <w:rPr>
                <w:rFonts w:asciiTheme="minorHAnsi" w:eastAsiaTheme="minorEastAsia" w:hAnsiTheme="minorHAnsi" w:cstheme="minorBidi"/>
                <w:b w:val="0"/>
                <w:bCs w:val="0"/>
                <w:sz w:val="22"/>
                <w:szCs w:val="22"/>
                <w:lang w:eastAsia="pt-BR"/>
              </w:rPr>
              <w:tab/>
            </w:r>
            <w:r w:rsidR="00DB309F" w:rsidRPr="00693CFA">
              <w:rPr>
                <w:rStyle w:val="Hyperlink"/>
              </w:rPr>
              <w:t>Fraquezas</w:t>
            </w:r>
            <w:r w:rsidR="00DB309F">
              <w:rPr>
                <w:webHidden/>
              </w:rPr>
              <w:tab/>
            </w:r>
            <w:r w:rsidR="00DB309F">
              <w:rPr>
                <w:webHidden/>
              </w:rPr>
              <w:fldChar w:fldCharType="begin"/>
            </w:r>
            <w:r w:rsidR="00DB309F">
              <w:rPr>
                <w:webHidden/>
              </w:rPr>
              <w:instrText xml:space="preserve"> PAGEREF _Toc106362215 \h </w:instrText>
            </w:r>
            <w:r w:rsidR="00DB309F">
              <w:rPr>
                <w:webHidden/>
              </w:rPr>
            </w:r>
            <w:r w:rsidR="00DB309F">
              <w:rPr>
                <w:webHidden/>
              </w:rPr>
              <w:fldChar w:fldCharType="separate"/>
            </w:r>
            <w:r w:rsidR="00B6606C">
              <w:rPr>
                <w:webHidden/>
              </w:rPr>
              <w:t>45</w:t>
            </w:r>
            <w:r w:rsidR="00DB309F">
              <w:rPr>
                <w:webHidden/>
              </w:rPr>
              <w:fldChar w:fldCharType="end"/>
            </w:r>
          </w:hyperlink>
        </w:p>
        <w:p w14:paraId="70009599" w14:textId="0C65F469" w:rsidR="00DB309F" w:rsidRDefault="0040414A">
          <w:pPr>
            <w:pStyle w:val="Sumrio2"/>
            <w:tabs>
              <w:tab w:val="left" w:pos="880"/>
            </w:tabs>
            <w:rPr>
              <w:rFonts w:asciiTheme="minorHAnsi" w:eastAsiaTheme="minorEastAsia" w:hAnsiTheme="minorHAnsi" w:cstheme="minorBidi"/>
              <w:b w:val="0"/>
              <w:bCs w:val="0"/>
              <w:sz w:val="22"/>
              <w:szCs w:val="22"/>
              <w:lang w:eastAsia="pt-BR"/>
            </w:rPr>
          </w:pPr>
          <w:hyperlink w:anchor="_Toc106362216" w:history="1">
            <w:r w:rsidR="00DB309F" w:rsidRPr="00693CFA">
              <w:rPr>
                <w:rStyle w:val="Hyperlink"/>
              </w:rPr>
              <w:t>6.3.</w:t>
            </w:r>
            <w:r w:rsidR="00DB309F">
              <w:rPr>
                <w:rFonts w:asciiTheme="minorHAnsi" w:eastAsiaTheme="minorEastAsia" w:hAnsiTheme="minorHAnsi" w:cstheme="minorBidi"/>
                <w:b w:val="0"/>
                <w:bCs w:val="0"/>
                <w:sz w:val="22"/>
                <w:szCs w:val="22"/>
                <w:lang w:eastAsia="pt-BR"/>
              </w:rPr>
              <w:tab/>
            </w:r>
            <w:r w:rsidR="00DB309F" w:rsidRPr="00693CFA">
              <w:rPr>
                <w:rStyle w:val="Hyperlink"/>
              </w:rPr>
              <w:t>Oportunidades</w:t>
            </w:r>
            <w:r w:rsidR="00DB309F">
              <w:rPr>
                <w:webHidden/>
              </w:rPr>
              <w:tab/>
            </w:r>
            <w:r w:rsidR="00DB309F">
              <w:rPr>
                <w:webHidden/>
              </w:rPr>
              <w:fldChar w:fldCharType="begin"/>
            </w:r>
            <w:r w:rsidR="00DB309F">
              <w:rPr>
                <w:webHidden/>
              </w:rPr>
              <w:instrText xml:space="preserve"> PAGEREF _Toc106362216 \h </w:instrText>
            </w:r>
            <w:r w:rsidR="00DB309F">
              <w:rPr>
                <w:webHidden/>
              </w:rPr>
            </w:r>
            <w:r w:rsidR="00DB309F">
              <w:rPr>
                <w:webHidden/>
              </w:rPr>
              <w:fldChar w:fldCharType="separate"/>
            </w:r>
            <w:r w:rsidR="00B6606C">
              <w:rPr>
                <w:webHidden/>
              </w:rPr>
              <w:t>46</w:t>
            </w:r>
            <w:r w:rsidR="00DB309F">
              <w:rPr>
                <w:webHidden/>
              </w:rPr>
              <w:fldChar w:fldCharType="end"/>
            </w:r>
          </w:hyperlink>
        </w:p>
        <w:p w14:paraId="6177F861" w14:textId="395A557D" w:rsidR="00DB309F" w:rsidRDefault="0040414A">
          <w:pPr>
            <w:pStyle w:val="Sumrio2"/>
            <w:tabs>
              <w:tab w:val="left" w:pos="880"/>
            </w:tabs>
            <w:rPr>
              <w:rFonts w:asciiTheme="minorHAnsi" w:eastAsiaTheme="minorEastAsia" w:hAnsiTheme="minorHAnsi" w:cstheme="minorBidi"/>
              <w:b w:val="0"/>
              <w:bCs w:val="0"/>
              <w:sz w:val="22"/>
              <w:szCs w:val="22"/>
              <w:lang w:eastAsia="pt-BR"/>
            </w:rPr>
          </w:pPr>
          <w:hyperlink w:anchor="_Toc106362217" w:history="1">
            <w:r w:rsidR="00DB309F" w:rsidRPr="00693CFA">
              <w:rPr>
                <w:rStyle w:val="Hyperlink"/>
              </w:rPr>
              <w:t>6.4.</w:t>
            </w:r>
            <w:r w:rsidR="00DB309F">
              <w:rPr>
                <w:rFonts w:asciiTheme="minorHAnsi" w:eastAsiaTheme="minorEastAsia" w:hAnsiTheme="minorHAnsi" w:cstheme="minorBidi"/>
                <w:b w:val="0"/>
                <w:bCs w:val="0"/>
                <w:sz w:val="22"/>
                <w:szCs w:val="22"/>
                <w:lang w:eastAsia="pt-BR"/>
              </w:rPr>
              <w:tab/>
            </w:r>
            <w:r w:rsidR="00DB309F" w:rsidRPr="00693CFA">
              <w:rPr>
                <w:rStyle w:val="Hyperlink"/>
              </w:rPr>
              <w:t>Ameaças</w:t>
            </w:r>
            <w:r w:rsidR="00DB309F">
              <w:rPr>
                <w:webHidden/>
              </w:rPr>
              <w:tab/>
            </w:r>
            <w:r w:rsidR="00DB309F">
              <w:rPr>
                <w:webHidden/>
              </w:rPr>
              <w:fldChar w:fldCharType="begin"/>
            </w:r>
            <w:r w:rsidR="00DB309F">
              <w:rPr>
                <w:webHidden/>
              </w:rPr>
              <w:instrText xml:space="preserve"> PAGEREF _Toc106362217 \h </w:instrText>
            </w:r>
            <w:r w:rsidR="00DB309F">
              <w:rPr>
                <w:webHidden/>
              </w:rPr>
            </w:r>
            <w:r w:rsidR="00DB309F">
              <w:rPr>
                <w:webHidden/>
              </w:rPr>
              <w:fldChar w:fldCharType="separate"/>
            </w:r>
            <w:r w:rsidR="00B6606C">
              <w:rPr>
                <w:webHidden/>
              </w:rPr>
              <w:t>46</w:t>
            </w:r>
            <w:r w:rsidR="00DB309F">
              <w:rPr>
                <w:webHidden/>
              </w:rPr>
              <w:fldChar w:fldCharType="end"/>
            </w:r>
          </w:hyperlink>
        </w:p>
        <w:p w14:paraId="52808D5C" w14:textId="4686E783" w:rsidR="00DB309F" w:rsidRDefault="0040414A" w:rsidP="007C6F24">
          <w:pPr>
            <w:pStyle w:val="Sumrio1"/>
            <w:rPr>
              <w:rFonts w:asciiTheme="minorHAnsi" w:eastAsiaTheme="minorEastAsia" w:hAnsiTheme="minorHAnsi" w:cstheme="minorBidi"/>
              <w:sz w:val="22"/>
              <w:lang w:eastAsia="pt-BR"/>
            </w:rPr>
          </w:pPr>
          <w:hyperlink w:anchor="_Toc106362218" w:history="1">
            <w:r w:rsidR="00DB309F" w:rsidRPr="00693CFA">
              <w:rPr>
                <w:rStyle w:val="Hyperlink"/>
              </w:rPr>
              <w:t>7.</w:t>
            </w:r>
            <w:r w:rsidR="00DB309F">
              <w:rPr>
                <w:rFonts w:asciiTheme="minorHAnsi" w:eastAsiaTheme="minorEastAsia" w:hAnsiTheme="minorHAnsi" w:cstheme="minorBidi"/>
                <w:sz w:val="22"/>
                <w:lang w:eastAsia="pt-BR"/>
              </w:rPr>
              <w:tab/>
            </w:r>
            <w:r w:rsidR="00DB309F" w:rsidRPr="00693CFA">
              <w:rPr>
                <w:rStyle w:val="Hyperlink"/>
              </w:rPr>
              <w:t>Pesquisas</w:t>
            </w:r>
            <w:r w:rsidR="00DB309F">
              <w:rPr>
                <w:webHidden/>
              </w:rPr>
              <w:tab/>
            </w:r>
            <w:r w:rsidR="00DB309F">
              <w:rPr>
                <w:webHidden/>
              </w:rPr>
              <w:fldChar w:fldCharType="begin"/>
            </w:r>
            <w:r w:rsidR="00DB309F">
              <w:rPr>
                <w:webHidden/>
              </w:rPr>
              <w:instrText xml:space="preserve"> PAGEREF _Toc106362218 \h </w:instrText>
            </w:r>
            <w:r w:rsidR="00DB309F">
              <w:rPr>
                <w:webHidden/>
              </w:rPr>
            </w:r>
            <w:r w:rsidR="00DB309F">
              <w:rPr>
                <w:webHidden/>
              </w:rPr>
              <w:fldChar w:fldCharType="separate"/>
            </w:r>
            <w:r w:rsidR="00B6606C">
              <w:rPr>
                <w:webHidden/>
              </w:rPr>
              <w:t>47</w:t>
            </w:r>
            <w:r w:rsidR="00DB309F">
              <w:rPr>
                <w:webHidden/>
              </w:rPr>
              <w:fldChar w:fldCharType="end"/>
            </w:r>
          </w:hyperlink>
        </w:p>
        <w:p w14:paraId="28BBE062" w14:textId="19F897C1" w:rsidR="00DB309F" w:rsidRDefault="0040414A">
          <w:pPr>
            <w:pStyle w:val="Sumrio2"/>
            <w:tabs>
              <w:tab w:val="left" w:pos="880"/>
            </w:tabs>
            <w:rPr>
              <w:rFonts w:asciiTheme="minorHAnsi" w:eastAsiaTheme="minorEastAsia" w:hAnsiTheme="minorHAnsi" w:cstheme="minorBidi"/>
              <w:b w:val="0"/>
              <w:bCs w:val="0"/>
              <w:sz w:val="22"/>
              <w:szCs w:val="22"/>
              <w:lang w:eastAsia="pt-BR"/>
            </w:rPr>
          </w:pPr>
          <w:hyperlink w:anchor="_Toc106362219" w:history="1">
            <w:r w:rsidR="00DB309F" w:rsidRPr="00693CFA">
              <w:rPr>
                <w:rStyle w:val="Hyperlink"/>
              </w:rPr>
              <w:t>7.1.</w:t>
            </w:r>
            <w:r w:rsidR="00DB309F">
              <w:rPr>
                <w:rFonts w:asciiTheme="minorHAnsi" w:eastAsiaTheme="minorEastAsia" w:hAnsiTheme="minorHAnsi" w:cstheme="minorBidi"/>
                <w:b w:val="0"/>
                <w:bCs w:val="0"/>
                <w:sz w:val="22"/>
                <w:szCs w:val="22"/>
                <w:lang w:eastAsia="pt-BR"/>
              </w:rPr>
              <w:tab/>
            </w:r>
            <w:r w:rsidR="00DB309F" w:rsidRPr="00693CFA">
              <w:rPr>
                <w:rStyle w:val="Hyperlink"/>
              </w:rPr>
              <w:t>Respostas Da Pesquisa</w:t>
            </w:r>
            <w:r w:rsidR="00DB309F">
              <w:rPr>
                <w:webHidden/>
              </w:rPr>
              <w:tab/>
            </w:r>
            <w:r w:rsidR="00DB309F">
              <w:rPr>
                <w:webHidden/>
              </w:rPr>
              <w:fldChar w:fldCharType="begin"/>
            </w:r>
            <w:r w:rsidR="00DB309F">
              <w:rPr>
                <w:webHidden/>
              </w:rPr>
              <w:instrText xml:space="preserve"> PAGEREF _Toc106362219 \h </w:instrText>
            </w:r>
            <w:r w:rsidR="00DB309F">
              <w:rPr>
                <w:webHidden/>
              </w:rPr>
            </w:r>
            <w:r w:rsidR="00DB309F">
              <w:rPr>
                <w:webHidden/>
              </w:rPr>
              <w:fldChar w:fldCharType="separate"/>
            </w:r>
            <w:r w:rsidR="00B6606C">
              <w:rPr>
                <w:webHidden/>
              </w:rPr>
              <w:t>47</w:t>
            </w:r>
            <w:r w:rsidR="00DB309F">
              <w:rPr>
                <w:webHidden/>
              </w:rPr>
              <w:fldChar w:fldCharType="end"/>
            </w:r>
          </w:hyperlink>
        </w:p>
        <w:p w14:paraId="4A9BE0E6" w14:textId="3FEC91D5" w:rsidR="00DB309F" w:rsidRDefault="0040414A" w:rsidP="007C6F24">
          <w:pPr>
            <w:pStyle w:val="Sumrio1"/>
            <w:rPr>
              <w:rFonts w:asciiTheme="minorHAnsi" w:eastAsiaTheme="minorEastAsia" w:hAnsiTheme="minorHAnsi" w:cstheme="minorBidi"/>
              <w:sz w:val="22"/>
              <w:lang w:eastAsia="pt-BR"/>
            </w:rPr>
          </w:pPr>
          <w:hyperlink w:anchor="_Toc106362220" w:history="1">
            <w:r w:rsidR="00DB309F" w:rsidRPr="00693CFA">
              <w:rPr>
                <w:rStyle w:val="Hyperlink"/>
              </w:rPr>
              <w:t>8.</w:t>
            </w:r>
            <w:r w:rsidR="00DB309F">
              <w:rPr>
                <w:rFonts w:asciiTheme="minorHAnsi" w:eastAsiaTheme="minorEastAsia" w:hAnsiTheme="minorHAnsi" w:cstheme="minorBidi"/>
                <w:sz w:val="22"/>
                <w:lang w:eastAsia="pt-BR"/>
              </w:rPr>
              <w:tab/>
            </w:r>
            <w:r w:rsidR="00DB309F" w:rsidRPr="00693CFA">
              <w:rPr>
                <w:rStyle w:val="Hyperlink"/>
              </w:rPr>
              <w:t>Validação</w:t>
            </w:r>
            <w:r w:rsidR="00DB309F">
              <w:rPr>
                <w:webHidden/>
              </w:rPr>
              <w:tab/>
            </w:r>
            <w:r w:rsidR="00DB309F">
              <w:rPr>
                <w:webHidden/>
              </w:rPr>
              <w:fldChar w:fldCharType="begin"/>
            </w:r>
            <w:r w:rsidR="00DB309F">
              <w:rPr>
                <w:webHidden/>
              </w:rPr>
              <w:instrText xml:space="preserve"> PAGEREF _Toc106362220 \h </w:instrText>
            </w:r>
            <w:r w:rsidR="00DB309F">
              <w:rPr>
                <w:webHidden/>
              </w:rPr>
            </w:r>
            <w:r w:rsidR="00DB309F">
              <w:rPr>
                <w:webHidden/>
              </w:rPr>
              <w:fldChar w:fldCharType="separate"/>
            </w:r>
            <w:r w:rsidR="00B6606C">
              <w:rPr>
                <w:webHidden/>
              </w:rPr>
              <w:t>52</w:t>
            </w:r>
            <w:r w:rsidR="00DB309F">
              <w:rPr>
                <w:webHidden/>
              </w:rPr>
              <w:fldChar w:fldCharType="end"/>
            </w:r>
          </w:hyperlink>
        </w:p>
        <w:p w14:paraId="590FB477" w14:textId="25B527C7" w:rsidR="00DB309F" w:rsidRDefault="0040414A">
          <w:pPr>
            <w:pStyle w:val="Sumrio2"/>
            <w:tabs>
              <w:tab w:val="left" w:pos="880"/>
            </w:tabs>
            <w:rPr>
              <w:rFonts w:asciiTheme="minorHAnsi" w:eastAsiaTheme="minorEastAsia" w:hAnsiTheme="minorHAnsi" w:cstheme="minorBidi"/>
              <w:b w:val="0"/>
              <w:bCs w:val="0"/>
              <w:sz w:val="22"/>
              <w:szCs w:val="22"/>
              <w:lang w:eastAsia="pt-BR"/>
            </w:rPr>
          </w:pPr>
          <w:hyperlink w:anchor="_Toc106362221" w:history="1">
            <w:r w:rsidR="00DB309F" w:rsidRPr="00693CFA">
              <w:rPr>
                <w:rStyle w:val="Hyperlink"/>
              </w:rPr>
              <w:t>8.1.</w:t>
            </w:r>
            <w:r w:rsidR="00DB309F">
              <w:rPr>
                <w:rFonts w:asciiTheme="minorHAnsi" w:eastAsiaTheme="minorEastAsia" w:hAnsiTheme="minorHAnsi" w:cstheme="minorBidi"/>
                <w:b w:val="0"/>
                <w:bCs w:val="0"/>
                <w:sz w:val="22"/>
                <w:szCs w:val="22"/>
                <w:lang w:eastAsia="pt-BR"/>
              </w:rPr>
              <w:tab/>
            </w:r>
            <w:r w:rsidR="00DB309F" w:rsidRPr="00693CFA">
              <w:rPr>
                <w:rStyle w:val="Hyperlink"/>
              </w:rPr>
              <w:t>Proposta MVP</w:t>
            </w:r>
            <w:r w:rsidR="00DB309F">
              <w:rPr>
                <w:webHidden/>
              </w:rPr>
              <w:tab/>
            </w:r>
            <w:r w:rsidR="00DB309F">
              <w:rPr>
                <w:webHidden/>
              </w:rPr>
              <w:fldChar w:fldCharType="begin"/>
            </w:r>
            <w:r w:rsidR="00DB309F">
              <w:rPr>
                <w:webHidden/>
              </w:rPr>
              <w:instrText xml:space="preserve"> PAGEREF _Toc106362221 \h </w:instrText>
            </w:r>
            <w:r w:rsidR="00DB309F">
              <w:rPr>
                <w:webHidden/>
              </w:rPr>
            </w:r>
            <w:r w:rsidR="00DB309F">
              <w:rPr>
                <w:webHidden/>
              </w:rPr>
              <w:fldChar w:fldCharType="separate"/>
            </w:r>
            <w:r w:rsidR="00B6606C">
              <w:rPr>
                <w:webHidden/>
              </w:rPr>
              <w:t>52</w:t>
            </w:r>
            <w:r w:rsidR="00DB309F">
              <w:rPr>
                <w:webHidden/>
              </w:rPr>
              <w:fldChar w:fldCharType="end"/>
            </w:r>
          </w:hyperlink>
        </w:p>
        <w:p w14:paraId="4A8B1C10" w14:textId="3DE52A45" w:rsidR="00DB309F" w:rsidRDefault="0040414A" w:rsidP="007C6F24">
          <w:pPr>
            <w:pStyle w:val="Sumrio1"/>
            <w:rPr>
              <w:rFonts w:asciiTheme="minorHAnsi" w:eastAsiaTheme="minorEastAsia" w:hAnsiTheme="minorHAnsi" w:cstheme="minorBidi"/>
              <w:sz w:val="22"/>
              <w:lang w:eastAsia="pt-BR"/>
            </w:rPr>
          </w:pPr>
          <w:hyperlink w:anchor="_Toc106362222" w:history="1">
            <w:r w:rsidR="00DB309F" w:rsidRPr="00693CFA">
              <w:rPr>
                <w:rStyle w:val="Hyperlink"/>
              </w:rPr>
              <w:t>8.2.</w:t>
            </w:r>
            <w:r w:rsidR="00DB309F">
              <w:rPr>
                <w:rFonts w:asciiTheme="minorHAnsi" w:eastAsiaTheme="minorEastAsia" w:hAnsiTheme="minorHAnsi" w:cstheme="minorBidi"/>
                <w:sz w:val="22"/>
                <w:lang w:eastAsia="pt-BR"/>
              </w:rPr>
              <w:tab/>
            </w:r>
            <w:r w:rsidR="00DB309F" w:rsidRPr="00693CFA">
              <w:rPr>
                <w:rStyle w:val="Hyperlink"/>
              </w:rPr>
              <w:t>Negócio</w:t>
            </w:r>
            <w:r w:rsidR="00DB309F">
              <w:rPr>
                <w:webHidden/>
              </w:rPr>
              <w:tab/>
            </w:r>
            <w:r w:rsidR="00DB309F">
              <w:rPr>
                <w:webHidden/>
              </w:rPr>
              <w:fldChar w:fldCharType="begin"/>
            </w:r>
            <w:r w:rsidR="00DB309F">
              <w:rPr>
                <w:webHidden/>
              </w:rPr>
              <w:instrText xml:space="preserve"> PAGEREF _Toc106362222 \h </w:instrText>
            </w:r>
            <w:r w:rsidR="00DB309F">
              <w:rPr>
                <w:webHidden/>
              </w:rPr>
            </w:r>
            <w:r w:rsidR="00DB309F">
              <w:rPr>
                <w:webHidden/>
              </w:rPr>
              <w:fldChar w:fldCharType="separate"/>
            </w:r>
            <w:r w:rsidR="00B6606C">
              <w:rPr>
                <w:webHidden/>
              </w:rPr>
              <w:t>52</w:t>
            </w:r>
            <w:r w:rsidR="00DB309F">
              <w:rPr>
                <w:webHidden/>
              </w:rPr>
              <w:fldChar w:fldCharType="end"/>
            </w:r>
          </w:hyperlink>
        </w:p>
        <w:p w14:paraId="55C05BB1" w14:textId="023EC4DF" w:rsidR="00DB309F" w:rsidRDefault="0040414A" w:rsidP="007C6F24">
          <w:pPr>
            <w:pStyle w:val="Sumrio1"/>
            <w:rPr>
              <w:rFonts w:asciiTheme="minorHAnsi" w:eastAsiaTheme="minorEastAsia" w:hAnsiTheme="minorHAnsi" w:cstheme="minorBidi"/>
              <w:sz w:val="22"/>
              <w:lang w:eastAsia="pt-BR"/>
            </w:rPr>
          </w:pPr>
          <w:hyperlink w:anchor="_Toc106362223" w:history="1">
            <w:r w:rsidR="00DB309F" w:rsidRPr="00693CFA">
              <w:rPr>
                <w:rStyle w:val="Hyperlink"/>
              </w:rPr>
              <w:t>8.3.</w:t>
            </w:r>
            <w:r w:rsidR="00DB309F">
              <w:rPr>
                <w:rFonts w:asciiTheme="minorHAnsi" w:eastAsiaTheme="minorEastAsia" w:hAnsiTheme="minorHAnsi" w:cstheme="minorBidi"/>
                <w:sz w:val="22"/>
                <w:lang w:eastAsia="pt-BR"/>
              </w:rPr>
              <w:tab/>
            </w:r>
            <w:r w:rsidR="00DB309F" w:rsidRPr="00693CFA">
              <w:rPr>
                <w:rStyle w:val="Hyperlink"/>
              </w:rPr>
              <w:t>Fluxos</w:t>
            </w:r>
            <w:r w:rsidR="00DB309F">
              <w:rPr>
                <w:webHidden/>
              </w:rPr>
              <w:tab/>
            </w:r>
            <w:r w:rsidR="00DB309F">
              <w:rPr>
                <w:webHidden/>
              </w:rPr>
              <w:fldChar w:fldCharType="begin"/>
            </w:r>
            <w:r w:rsidR="00DB309F">
              <w:rPr>
                <w:webHidden/>
              </w:rPr>
              <w:instrText xml:space="preserve"> PAGEREF _Toc106362223 \h </w:instrText>
            </w:r>
            <w:r w:rsidR="00DB309F">
              <w:rPr>
                <w:webHidden/>
              </w:rPr>
            </w:r>
            <w:r w:rsidR="00DB309F">
              <w:rPr>
                <w:webHidden/>
              </w:rPr>
              <w:fldChar w:fldCharType="separate"/>
            </w:r>
            <w:r w:rsidR="00B6606C">
              <w:rPr>
                <w:webHidden/>
              </w:rPr>
              <w:t>52</w:t>
            </w:r>
            <w:r w:rsidR="00DB309F">
              <w:rPr>
                <w:webHidden/>
              </w:rPr>
              <w:fldChar w:fldCharType="end"/>
            </w:r>
          </w:hyperlink>
        </w:p>
        <w:p w14:paraId="4F8A72E3" w14:textId="29B7D26E" w:rsidR="00DB309F" w:rsidRDefault="0040414A" w:rsidP="007C6F24">
          <w:pPr>
            <w:pStyle w:val="Sumrio1"/>
            <w:rPr>
              <w:rFonts w:asciiTheme="minorHAnsi" w:eastAsiaTheme="minorEastAsia" w:hAnsiTheme="minorHAnsi" w:cstheme="minorBidi"/>
              <w:sz w:val="22"/>
              <w:lang w:eastAsia="pt-BR"/>
            </w:rPr>
          </w:pPr>
          <w:hyperlink w:anchor="_Toc106362224" w:history="1">
            <w:r w:rsidR="00DB309F" w:rsidRPr="00693CFA">
              <w:rPr>
                <w:rStyle w:val="Hyperlink"/>
              </w:rPr>
              <w:t>8.4.</w:t>
            </w:r>
            <w:r w:rsidR="00DB309F">
              <w:rPr>
                <w:rFonts w:asciiTheme="minorHAnsi" w:eastAsiaTheme="minorEastAsia" w:hAnsiTheme="minorHAnsi" w:cstheme="minorBidi"/>
                <w:sz w:val="22"/>
                <w:lang w:eastAsia="pt-BR"/>
              </w:rPr>
              <w:tab/>
            </w:r>
            <w:r w:rsidR="00DB309F" w:rsidRPr="00693CFA">
              <w:rPr>
                <w:rStyle w:val="Hyperlink"/>
              </w:rPr>
              <w:t>Persona</w:t>
            </w:r>
            <w:r w:rsidR="00DB309F">
              <w:rPr>
                <w:webHidden/>
              </w:rPr>
              <w:tab/>
            </w:r>
            <w:r w:rsidR="00DB309F">
              <w:rPr>
                <w:webHidden/>
              </w:rPr>
              <w:fldChar w:fldCharType="begin"/>
            </w:r>
            <w:r w:rsidR="00DB309F">
              <w:rPr>
                <w:webHidden/>
              </w:rPr>
              <w:instrText xml:space="preserve"> PAGEREF _Toc106362224 \h </w:instrText>
            </w:r>
            <w:r w:rsidR="00DB309F">
              <w:rPr>
                <w:webHidden/>
              </w:rPr>
            </w:r>
            <w:r w:rsidR="00DB309F">
              <w:rPr>
                <w:webHidden/>
              </w:rPr>
              <w:fldChar w:fldCharType="separate"/>
            </w:r>
            <w:r w:rsidR="00B6606C">
              <w:rPr>
                <w:webHidden/>
              </w:rPr>
              <w:t>53</w:t>
            </w:r>
            <w:r w:rsidR="00DB309F">
              <w:rPr>
                <w:webHidden/>
              </w:rPr>
              <w:fldChar w:fldCharType="end"/>
            </w:r>
          </w:hyperlink>
        </w:p>
        <w:p w14:paraId="0D664349" w14:textId="73343FA3" w:rsidR="00DB309F" w:rsidRDefault="0040414A" w:rsidP="007C6F24">
          <w:pPr>
            <w:pStyle w:val="Sumrio1"/>
            <w:rPr>
              <w:rFonts w:asciiTheme="minorHAnsi" w:eastAsiaTheme="minorEastAsia" w:hAnsiTheme="minorHAnsi" w:cstheme="minorBidi"/>
              <w:sz w:val="22"/>
              <w:lang w:eastAsia="pt-BR"/>
            </w:rPr>
          </w:pPr>
          <w:hyperlink w:anchor="_Toc106362225" w:history="1">
            <w:r w:rsidR="00DB309F" w:rsidRPr="00693CFA">
              <w:rPr>
                <w:rStyle w:val="Hyperlink"/>
              </w:rPr>
              <w:t>8.5.</w:t>
            </w:r>
            <w:r w:rsidR="00DB309F">
              <w:rPr>
                <w:rFonts w:asciiTheme="minorHAnsi" w:eastAsiaTheme="minorEastAsia" w:hAnsiTheme="minorHAnsi" w:cstheme="minorBidi"/>
                <w:sz w:val="22"/>
                <w:lang w:eastAsia="pt-BR"/>
              </w:rPr>
              <w:tab/>
            </w:r>
            <w:r w:rsidR="00DB309F" w:rsidRPr="00693CFA">
              <w:rPr>
                <w:rStyle w:val="Hyperlink"/>
              </w:rPr>
              <w:t>O que será testado.</w:t>
            </w:r>
            <w:r w:rsidR="00DB309F">
              <w:rPr>
                <w:webHidden/>
              </w:rPr>
              <w:tab/>
            </w:r>
            <w:r w:rsidR="00DB309F">
              <w:rPr>
                <w:webHidden/>
              </w:rPr>
              <w:fldChar w:fldCharType="begin"/>
            </w:r>
            <w:r w:rsidR="00DB309F">
              <w:rPr>
                <w:webHidden/>
              </w:rPr>
              <w:instrText xml:space="preserve"> PAGEREF _Toc106362225 \h </w:instrText>
            </w:r>
            <w:r w:rsidR="00DB309F">
              <w:rPr>
                <w:webHidden/>
              </w:rPr>
            </w:r>
            <w:r w:rsidR="00DB309F">
              <w:rPr>
                <w:webHidden/>
              </w:rPr>
              <w:fldChar w:fldCharType="separate"/>
            </w:r>
            <w:r w:rsidR="00B6606C">
              <w:rPr>
                <w:webHidden/>
              </w:rPr>
              <w:t>54</w:t>
            </w:r>
            <w:r w:rsidR="00DB309F">
              <w:rPr>
                <w:webHidden/>
              </w:rPr>
              <w:fldChar w:fldCharType="end"/>
            </w:r>
          </w:hyperlink>
        </w:p>
        <w:p w14:paraId="273012AD" w14:textId="09AEB5C3" w:rsidR="00DB309F" w:rsidRDefault="0040414A" w:rsidP="007C6F24">
          <w:pPr>
            <w:pStyle w:val="Sumrio1"/>
            <w:rPr>
              <w:rFonts w:asciiTheme="minorHAnsi" w:eastAsiaTheme="minorEastAsia" w:hAnsiTheme="minorHAnsi" w:cstheme="minorBidi"/>
              <w:sz w:val="22"/>
              <w:lang w:eastAsia="pt-BR"/>
            </w:rPr>
          </w:pPr>
          <w:hyperlink w:anchor="_Toc106362226" w:history="1">
            <w:r w:rsidR="00DB309F" w:rsidRPr="00693CFA">
              <w:rPr>
                <w:rStyle w:val="Hyperlink"/>
              </w:rPr>
              <w:t>8.6.</w:t>
            </w:r>
            <w:r w:rsidR="00DB309F">
              <w:rPr>
                <w:rFonts w:asciiTheme="minorHAnsi" w:eastAsiaTheme="minorEastAsia" w:hAnsiTheme="minorHAnsi" w:cstheme="minorBidi"/>
                <w:sz w:val="22"/>
                <w:lang w:eastAsia="pt-BR"/>
              </w:rPr>
              <w:tab/>
            </w:r>
            <w:r w:rsidR="00DB309F" w:rsidRPr="00693CFA">
              <w:rPr>
                <w:rStyle w:val="Hyperlink"/>
              </w:rPr>
              <w:t>Questões a serem respondidas</w:t>
            </w:r>
            <w:r w:rsidR="00DB309F">
              <w:rPr>
                <w:webHidden/>
              </w:rPr>
              <w:tab/>
            </w:r>
            <w:r w:rsidR="00DB309F">
              <w:rPr>
                <w:webHidden/>
              </w:rPr>
              <w:fldChar w:fldCharType="begin"/>
            </w:r>
            <w:r w:rsidR="00DB309F">
              <w:rPr>
                <w:webHidden/>
              </w:rPr>
              <w:instrText xml:space="preserve"> PAGEREF _Toc106362226 \h </w:instrText>
            </w:r>
            <w:r w:rsidR="00DB309F">
              <w:rPr>
                <w:webHidden/>
              </w:rPr>
            </w:r>
            <w:r w:rsidR="00DB309F">
              <w:rPr>
                <w:webHidden/>
              </w:rPr>
              <w:fldChar w:fldCharType="separate"/>
            </w:r>
            <w:r w:rsidR="00B6606C">
              <w:rPr>
                <w:webHidden/>
              </w:rPr>
              <w:t>54</w:t>
            </w:r>
            <w:r w:rsidR="00DB309F">
              <w:rPr>
                <w:webHidden/>
              </w:rPr>
              <w:fldChar w:fldCharType="end"/>
            </w:r>
          </w:hyperlink>
        </w:p>
        <w:p w14:paraId="7A493170" w14:textId="53DDE5F3" w:rsidR="00DB309F" w:rsidRDefault="0040414A" w:rsidP="007C6F24">
          <w:pPr>
            <w:pStyle w:val="Sumrio1"/>
            <w:rPr>
              <w:rFonts w:asciiTheme="minorHAnsi" w:eastAsiaTheme="minorEastAsia" w:hAnsiTheme="minorHAnsi" w:cstheme="minorBidi"/>
              <w:sz w:val="22"/>
              <w:lang w:eastAsia="pt-BR"/>
            </w:rPr>
          </w:pPr>
          <w:hyperlink w:anchor="_Toc106362227" w:history="1">
            <w:r w:rsidR="00DB309F" w:rsidRPr="00693CFA">
              <w:rPr>
                <w:rStyle w:val="Hyperlink"/>
              </w:rPr>
              <w:t>8.7.</w:t>
            </w:r>
            <w:r w:rsidR="00DB309F">
              <w:rPr>
                <w:rFonts w:asciiTheme="minorHAnsi" w:eastAsiaTheme="minorEastAsia" w:hAnsiTheme="minorHAnsi" w:cstheme="minorBidi"/>
                <w:sz w:val="22"/>
                <w:lang w:eastAsia="pt-BR"/>
              </w:rPr>
              <w:tab/>
            </w:r>
            <w:r w:rsidR="00DB309F" w:rsidRPr="00693CFA">
              <w:rPr>
                <w:rStyle w:val="Hyperlink"/>
              </w:rPr>
              <w:t>Protótipo</w:t>
            </w:r>
            <w:r w:rsidR="00DB309F">
              <w:rPr>
                <w:webHidden/>
              </w:rPr>
              <w:tab/>
            </w:r>
            <w:r w:rsidR="00DB309F">
              <w:rPr>
                <w:webHidden/>
              </w:rPr>
              <w:fldChar w:fldCharType="begin"/>
            </w:r>
            <w:r w:rsidR="00DB309F">
              <w:rPr>
                <w:webHidden/>
              </w:rPr>
              <w:instrText xml:space="preserve"> PAGEREF _Toc106362227 \h </w:instrText>
            </w:r>
            <w:r w:rsidR="00DB309F">
              <w:rPr>
                <w:webHidden/>
              </w:rPr>
            </w:r>
            <w:r w:rsidR="00DB309F">
              <w:rPr>
                <w:webHidden/>
              </w:rPr>
              <w:fldChar w:fldCharType="separate"/>
            </w:r>
            <w:r w:rsidR="00B6606C">
              <w:rPr>
                <w:webHidden/>
              </w:rPr>
              <w:t>55</w:t>
            </w:r>
            <w:r w:rsidR="00DB309F">
              <w:rPr>
                <w:webHidden/>
              </w:rPr>
              <w:fldChar w:fldCharType="end"/>
            </w:r>
          </w:hyperlink>
        </w:p>
        <w:p w14:paraId="64FA9789" w14:textId="539DA2F5" w:rsidR="00DB309F" w:rsidRDefault="0040414A" w:rsidP="007C6F24">
          <w:pPr>
            <w:pStyle w:val="Sumrio1"/>
            <w:rPr>
              <w:rFonts w:asciiTheme="minorHAnsi" w:eastAsiaTheme="minorEastAsia" w:hAnsiTheme="minorHAnsi" w:cstheme="minorBidi"/>
              <w:sz w:val="22"/>
              <w:lang w:eastAsia="pt-BR"/>
            </w:rPr>
          </w:pPr>
          <w:hyperlink w:anchor="_Toc106362228" w:history="1">
            <w:r w:rsidR="00DB309F" w:rsidRPr="00693CFA">
              <w:rPr>
                <w:rStyle w:val="Hyperlink"/>
              </w:rPr>
              <w:t>8.8.</w:t>
            </w:r>
            <w:r w:rsidR="00DB309F">
              <w:rPr>
                <w:rFonts w:asciiTheme="minorHAnsi" w:eastAsiaTheme="minorEastAsia" w:hAnsiTheme="minorHAnsi" w:cstheme="minorBidi"/>
                <w:sz w:val="22"/>
                <w:lang w:eastAsia="pt-BR"/>
              </w:rPr>
              <w:tab/>
            </w:r>
            <w:r w:rsidR="00DB309F" w:rsidRPr="00693CFA">
              <w:rPr>
                <w:rStyle w:val="Hyperlink"/>
              </w:rPr>
              <w:t>Teste</w:t>
            </w:r>
            <w:r w:rsidR="00DB309F">
              <w:rPr>
                <w:webHidden/>
              </w:rPr>
              <w:tab/>
            </w:r>
            <w:r w:rsidR="00DB309F">
              <w:rPr>
                <w:webHidden/>
              </w:rPr>
              <w:fldChar w:fldCharType="begin"/>
            </w:r>
            <w:r w:rsidR="00DB309F">
              <w:rPr>
                <w:webHidden/>
              </w:rPr>
              <w:instrText xml:space="preserve"> PAGEREF _Toc106362228 \h </w:instrText>
            </w:r>
            <w:r w:rsidR="00DB309F">
              <w:rPr>
                <w:webHidden/>
              </w:rPr>
            </w:r>
            <w:r w:rsidR="00DB309F">
              <w:rPr>
                <w:webHidden/>
              </w:rPr>
              <w:fldChar w:fldCharType="separate"/>
            </w:r>
            <w:r w:rsidR="00B6606C">
              <w:rPr>
                <w:webHidden/>
              </w:rPr>
              <w:t>55</w:t>
            </w:r>
            <w:r w:rsidR="00DB309F">
              <w:rPr>
                <w:webHidden/>
              </w:rPr>
              <w:fldChar w:fldCharType="end"/>
            </w:r>
          </w:hyperlink>
        </w:p>
        <w:p w14:paraId="7C945ABA" w14:textId="3C0F731A" w:rsidR="00DB309F" w:rsidRDefault="0040414A" w:rsidP="007C6F24">
          <w:pPr>
            <w:pStyle w:val="Sumrio1"/>
            <w:rPr>
              <w:rFonts w:asciiTheme="minorHAnsi" w:eastAsiaTheme="minorEastAsia" w:hAnsiTheme="minorHAnsi" w:cstheme="minorBidi"/>
              <w:sz w:val="22"/>
              <w:lang w:eastAsia="pt-BR"/>
            </w:rPr>
          </w:pPr>
          <w:hyperlink w:anchor="_Toc106362229" w:history="1">
            <w:r w:rsidR="00DB309F" w:rsidRPr="00693CFA">
              <w:rPr>
                <w:rStyle w:val="Hyperlink"/>
              </w:rPr>
              <w:t>8.9.</w:t>
            </w:r>
            <w:r w:rsidR="00DB309F">
              <w:rPr>
                <w:rFonts w:asciiTheme="minorHAnsi" w:eastAsiaTheme="minorEastAsia" w:hAnsiTheme="minorHAnsi" w:cstheme="minorBidi"/>
                <w:sz w:val="22"/>
                <w:lang w:eastAsia="pt-BR"/>
              </w:rPr>
              <w:tab/>
            </w:r>
            <w:r w:rsidR="00DB309F" w:rsidRPr="00693CFA">
              <w:rPr>
                <w:rStyle w:val="Hyperlink"/>
              </w:rPr>
              <w:t>Mensurar opiniões e resultados</w:t>
            </w:r>
            <w:r w:rsidR="00DB309F">
              <w:rPr>
                <w:webHidden/>
              </w:rPr>
              <w:tab/>
            </w:r>
            <w:r w:rsidR="00DB309F">
              <w:rPr>
                <w:webHidden/>
              </w:rPr>
              <w:fldChar w:fldCharType="begin"/>
            </w:r>
            <w:r w:rsidR="00DB309F">
              <w:rPr>
                <w:webHidden/>
              </w:rPr>
              <w:instrText xml:space="preserve"> PAGEREF _Toc106362229 \h </w:instrText>
            </w:r>
            <w:r w:rsidR="00DB309F">
              <w:rPr>
                <w:webHidden/>
              </w:rPr>
            </w:r>
            <w:r w:rsidR="00DB309F">
              <w:rPr>
                <w:webHidden/>
              </w:rPr>
              <w:fldChar w:fldCharType="separate"/>
            </w:r>
            <w:r w:rsidR="00B6606C">
              <w:rPr>
                <w:webHidden/>
              </w:rPr>
              <w:t>55</w:t>
            </w:r>
            <w:r w:rsidR="00DB309F">
              <w:rPr>
                <w:webHidden/>
              </w:rPr>
              <w:fldChar w:fldCharType="end"/>
            </w:r>
          </w:hyperlink>
        </w:p>
        <w:p w14:paraId="62698A5A" w14:textId="49B1EEA4" w:rsidR="00DB309F" w:rsidRDefault="0040414A" w:rsidP="007C6F24">
          <w:pPr>
            <w:pStyle w:val="Sumrio1"/>
            <w:rPr>
              <w:rFonts w:asciiTheme="minorHAnsi" w:eastAsiaTheme="minorEastAsia" w:hAnsiTheme="minorHAnsi" w:cstheme="minorBidi"/>
              <w:sz w:val="22"/>
              <w:lang w:eastAsia="pt-BR"/>
            </w:rPr>
          </w:pPr>
          <w:hyperlink w:anchor="_Toc106362230" w:history="1">
            <w:r w:rsidR="00DB309F" w:rsidRPr="00693CFA">
              <w:rPr>
                <w:rStyle w:val="Hyperlink"/>
              </w:rPr>
              <w:t>8.10.</w:t>
            </w:r>
            <w:r w:rsidR="00DB309F">
              <w:rPr>
                <w:rFonts w:asciiTheme="minorHAnsi" w:eastAsiaTheme="minorEastAsia" w:hAnsiTheme="minorHAnsi" w:cstheme="minorBidi"/>
                <w:sz w:val="22"/>
                <w:lang w:eastAsia="pt-BR"/>
              </w:rPr>
              <w:tab/>
            </w:r>
            <w:r w:rsidR="00DB309F" w:rsidRPr="00693CFA">
              <w:rPr>
                <w:rStyle w:val="Hyperlink"/>
              </w:rPr>
              <w:t>Aprimorar</w:t>
            </w:r>
            <w:r w:rsidR="00DB309F">
              <w:rPr>
                <w:webHidden/>
              </w:rPr>
              <w:tab/>
            </w:r>
            <w:r w:rsidR="00DB309F">
              <w:rPr>
                <w:webHidden/>
              </w:rPr>
              <w:fldChar w:fldCharType="begin"/>
            </w:r>
            <w:r w:rsidR="00DB309F">
              <w:rPr>
                <w:webHidden/>
              </w:rPr>
              <w:instrText xml:space="preserve"> PAGEREF _Toc106362230 \h </w:instrText>
            </w:r>
            <w:r w:rsidR="00DB309F">
              <w:rPr>
                <w:webHidden/>
              </w:rPr>
            </w:r>
            <w:r w:rsidR="00DB309F">
              <w:rPr>
                <w:webHidden/>
              </w:rPr>
              <w:fldChar w:fldCharType="separate"/>
            </w:r>
            <w:r w:rsidR="00B6606C">
              <w:rPr>
                <w:webHidden/>
              </w:rPr>
              <w:t>56</w:t>
            </w:r>
            <w:r w:rsidR="00DB309F">
              <w:rPr>
                <w:webHidden/>
              </w:rPr>
              <w:fldChar w:fldCharType="end"/>
            </w:r>
          </w:hyperlink>
        </w:p>
        <w:p w14:paraId="05ED9769" w14:textId="4F92A575" w:rsidR="00DB309F" w:rsidRDefault="0040414A" w:rsidP="007C6F24">
          <w:pPr>
            <w:pStyle w:val="Sumrio1"/>
            <w:rPr>
              <w:rFonts w:asciiTheme="minorHAnsi" w:eastAsiaTheme="minorEastAsia" w:hAnsiTheme="minorHAnsi" w:cstheme="minorBidi"/>
              <w:sz w:val="22"/>
              <w:lang w:eastAsia="pt-BR"/>
            </w:rPr>
          </w:pPr>
          <w:hyperlink w:anchor="_Toc106362231" w:history="1">
            <w:r w:rsidR="00DB309F" w:rsidRPr="00693CFA">
              <w:rPr>
                <w:rStyle w:val="Hyperlink"/>
              </w:rPr>
              <w:t>9.</w:t>
            </w:r>
            <w:r w:rsidR="00DB309F">
              <w:rPr>
                <w:rFonts w:asciiTheme="minorHAnsi" w:eastAsiaTheme="minorEastAsia" w:hAnsiTheme="minorHAnsi" w:cstheme="minorBidi"/>
                <w:sz w:val="22"/>
                <w:lang w:eastAsia="pt-BR"/>
              </w:rPr>
              <w:tab/>
            </w:r>
            <w:r w:rsidR="00DB309F" w:rsidRPr="00693CFA">
              <w:rPr>
                <w:rStyle w:val="Hyperlink"/>
              </w:rPr>
              <w:t>Modelo de Negócio</w:t>
            </w:r>
            <w:r w:rsidR="00DB309F">
              <w:rPr>
                <w:webHidden/>
              </w:rPr>
              <w:tab/>
            </w:r>
            <w:r w:rsidR="00DB309F">
              <w:rPr>
                <w:webHidden/>
              </w:rPr>
              <w:fldChar w:fldCharType="begin"/>
            </w:r>
            <w:r w:rsidR="00DB309F">
              <w:rPr>
                <w:webHidden/>
              </w:rPr>
              <w:instrText xml:space="preserve"> PAGEREF _Toc106362231 \h </w:instrText>
            </w:r>
            <w:r w:rsidR="00DB309F">
              <w:rPr>
                <w:webHidden/>
              </w:rPr>
            </w:r>
            <w:r w:rsidR="00DB309F">
              <w:rPr>
                <w:webHidden/>
              </w:rPr>
              <w:fldChar w:fldCharType="separate"/>
            </w:r>
            <w:r w:rsidR="00B6606C">
              <w:rPr>
                <w:webHidden/>
              </w:rPr>
              <w:t>56</w:t>
            </w:r>
            <w:r w:rsidR="00DB309F">
              <w:rPr>
                <w:webHidden/>
              </w:rPr>
              <w:fldChar w:fldCharType="end"/>
            </w:r>
          </w:hyperlink>
        </w:p>
        <w:p w14:paraId="06D63C2A" w14:textId="53B20577" w:rsidR="00DB309F" w:rsidRDefault="0040414A">
          <w:pPr>
            <w:pStyle w:val="Sumrio2"/>
            <w:rPr>
              <w:rFonts w:asciiTheme="minorHAnsi" w:eastAsiaTheme="minorEastAsia" w:hAnsiTheme="minorHAnsi" w:cstheme="minorBidi"/>
              <w:b w:val="0"/>
              <w:bCs w:val="0"/>
              <w:sz w:val="22"/>
              <w:szCs w:val="22"/>
              <w:lang w:eastAsia="pt-BR"/>
            </w:rPr>
          </w:pPr>
          <w:hyperlink w:anchor="_Toc106362232" w:history="1">
            <w:r w:rsidR="00DB309F" w:rsidRPr="00693CFA">
              <w:rPr>
                <w:rStyle w:val="Hyperlink"/>
              </w:rPr>
              <w:t>9.1 CANVAS</w:t>
            </w:r>
            <w:r w:rsidR="00DB309F">
              <w:rPr>
                <w:webHidden/>
              </w:rPr>
              <w:tab/>
            </w:r>
            <w:r w:rsidR="00DB309F">
              <w:rPr>
                <w:webHidden/>
              </w:rPr>
              <w:fldChar w:fldCharType="begin"/>
            </w:r>
            <w:r w:rsidR="00DB309F">
              <w:rPr>
                <w:webHidden/>
              </w:rPr>
              <w:instrText xml:space="preserve"> PAGEREF _Toc106362232 \h </w:instrText>
            </w:r>
            <w:r w:rsidR="00DB309F">
              <w:rPr>
                <w:webHidden/>
              </w:rPr>
            </w:r>
            <w:r w:rsidR="00DB309F">
              <w:rPr>
                <w:webHidden/>
              </w:rPr>
              <w:fldChar w:fldCharType="separate"/>
            </w:r>
            <w:r w:rsidR="00B6606C">
              <w:rPr>
                <w:webHidden/>
              </w:rPr>
              <w:t>56</w:t>
            </w:r>
            <w:r w:rsidR="00DB309F">
              <w:rPr>
                <w:webHidden/>
              </w:rPr>
              <w:fldChar w:fldCharType="end"/>
            </w:r>
          </w:hyperlink>
        </w:p>
        <w:p w14:paraId="63CEC064" w14:textId="6152D378" w:rsidR="00DB309F" w:rsidRDefault="0040414A" w:rsidP="007C6F24">
          <w:pPr>
            <w:pStyle w:val="Sumrio1"/>
            <w:rPr>
              <w:rFonts w:asciiTheme="minorHAnsi" w:eastAsiaTheme="minorEastAsia" w:hAnsiTheme="minorHAnsi" w:cstheme="minorBidi"/>
              <w:sz w:val="22"/>
              <w:lang w:eastAsia="pt-BR"/>
            </w:rPr>
          </w:pPr>
          <w:hyperlink w:anchor="_Toc106362233" w:history="1">
            <w:r w:rsidR="00DB309F" w:rsidRPr="00693CFA">
              <w:rPr>
                <w:rStyle w:val="Hyperlink"/>
              </w:rPr>
              <w:t>9.2. Segmento de Mercado</w:t>
            </w:r>
            <w:r w:rsidR="00DB309F">
              <w:rPr>
                <w:webHidden/>
              </w:rPr>
              <w:tab/>
            </w:r>
            <w:r w:rsidR="00DB309F">
              <w:rPr>
                <w:webHidden/>
              </w:rPr>
              <w:fldChar w:fldCharType="begin"/>
            </w:r>
            <w:r w:rsidR="00DB309F">
              <w:rPr>
                <w:webHidden/>
              </w:rPr>
              <w:instrText xml:space="preserve"> PAGEREF _Toc106362233 \h </w:instrText>
            </w:r>
            <w:r w:rsidR="00DB309F">
              <w:rPr>
                <w:webHidden/>
              </w:rPr>
            </w:r>
            <w:r w:rsidR="00DB309F">
              <w:rPr>
                <w:webHidden/>
              </w:rPr>
              <w:fldChar w:fldCharType="separate"/>
            </w:r>
            <w:r w:rsidR="00B6606C">
              <w:rPr>
                <w:webHidden/>
              </w:rPr>
              <w:t>57</w:t>
            </w:r>
            <w:r w:rsidR="00DB309F">
              <w:rPr>
                <w:webHidden/>
              </w:rPr>
              <w:fldChar w:fldCharType="end"/>
            </w:r>
          </w:hyperlink>
        </w:p>
        <w:p w14:paraId="0DB7B1D2" w14:textId="098ED407" w:rsidR="00DB309F" w:rsidRDefault="0040414A">
          <w:pPr>
            <w:pStyle w:val="Sumrio3"/>
            <w:rPr>
              <w:rFonts w:asciiTheme="minorHAnsi" w:eastAsiaTheme="minorEastAsia" w:hAnsiTheme="minorHAnsi" w:cstheme="minorBidi"/>
              <w:b w:val="0"/>
              <w:bCs w:val="0"/>
              <w:sz w:val="22"/>
              <w:szCs w:val="22"/>
              <w:lang w:eastAsia="pt-BR"/>
            </w:rPr>
          </w:pPr>
          <w:hyperlink w:anchor="_Toc106362234" w:history="1">
            <w:r w:rsidR="00DB309F" w:rsidRPr="00693CFA">
              <w:rPr>
                <w:rStyle w:val="Hyperlink"/>
              </w:rPr>
              <w:t>9.3. Proposta de Valor</w:t>
            </w:r>
            <w:r w:rsidR="00DB309F">
              <w:rPr>
                <w:webHidden/>
              </w:rPr>
              <w:tab/>
            </w:r>
            <w:r w:rsidR="00DB309F">
              <w:rPr>
                <w:webHidden/>
              </w:rPr>
              <w:fldChar w:fldCharType="begin"/>
            </w:r>
            <w:r w:rsidR="00DB309F">
              <w:rPr>
                <w:webHidden/>
              </w:rPr>
              <w:instrText xml:space="preserve"> PAGEREF _Toc106362234 \h </w:instrText>
            </w:r>
            <w:r w:rsidR="00DB309F">
              <w:rPr>
                <w:webHidden/>
              </w:rPr>
            </w:r>
            <w:r w:rsidR="00DB309F">
              <w:rPr>
                <w:webHidden/>
              </w:rPr>
              <w:fldChar w:fldCharType="separate"/>
            </w:r>
            <w:r w:rsidR="00B6606C">
              <w:rPr>
                <w:webHidden/>
              </w:rPr>
              <w:t>57</w:t>
            </w:r>
            <w:r w:rsidR="00DB309F">
              <w:rPr>
                <w:webHidden/>
              </w:rPr>
              <w:fldChar w:fldCharType="end"/>
            </w:r>
          </w:hyperlink>
        </w:p>
        <w:p w14:paraId="5B2D7192" w14:textId="1BE0E6B6" w:rsidR="00DB309F" w:rsidRDefault="0040414A">
          <w:pPr>
            <w:pStyle w:val="Sumrio3"/>
            <w:rPr>
              <w:rFonts w:asciiTheme="minorHAnsi" w:eastAsiaTheme="minorEastAsia" w:hAnsiTheme="minorHAnsi" w:cstheme="minorBidi"/>
              <w:b w:val="0"/>
              <w:bCs w:val="0"/>
              <w:sz w:val="22"/>
              <w:szCs w:val="22"/>
              <w:lang w:eastAsia="pt-BR"/>
            </w:rPr>
          </w:pPr>
          <w:hyperlink w:anchor="_Toc106362235" w:history="1">
            <w:r w:rsidR="00DB309F" w:rsidRPr="00693CFA">
              <w:rPr>
                <w:rStyle w:val="Hyperlink"/>
              </w:rPr>
              <w:t>9.4. Canais</w:t>
            </w:r>
            <w:r w:rsidR="00DB309F">
              <w:rPr>
                <w:webHidden/>
              </w:rPr>
              <w:tab/>
            </w:r>
            <w:r w:rsidR="00DB309F">
              <w:rPr>
                <w:webHidden/>
              </w:rPr>
              <w:fldChar w:fldCharType="begin"/>
            </w:r>
            <w:r w:rsidR="00DB309F">
              <w:rPr>
                <w:webHidden/>
              </w:rPr>
              <w:instrText xml:space="preserve"> PAGEREF _Toc106362235 \h </w:instrText>
            </w:r>
            <w:r w:rsidR="00DB309F">
              <w:rPr>
                <w:webHidden/>
              </w:rPr>
            </w:r>
            <w:r w:rsidR="00DB309F">
              <w:rPr>
                <w:webHidden/>
              </w:rPr>
              <w:fldChar w:fldCharType="separate"/>
            </w:r>
            <w:r w:rsidR="00B6606C">
              <w:rPr>
                <w:webHidden/>
              </w:rPr>
              <w:t>58</w:t>
            </w:r>
            <w:r w:rsidR="00DB309F">
              <w:rPr>
                <w:webHidden/>
              </w:rPr>
              <w:fldChar w:fldCharType="end"/>
            </w:r>
          </w:hyperlink>
        </w:p>
        <w:p w14:paraId="796AD549" w14:textId="716E87F4" w:rsidR="00DB309F" w:rsidRDefault="0040414A">
          <w:pPr>
            <w:pStyle w:val="Sumrio3"/>
            <w:rPr>
              <w:rFonts w:asciiTheme="minorHAnsi" w:eastAsiaTheme="minorEastAsia" w:hAnsiTheme="minorHAnsi" w:cstheme="minorBidi"/>
              <w:b w:val="0"/>
              <w:bCs w:val="0"/>
              <w:sz w:val="22"/>
              <w:szCs w:val="22"/>
              <w:lang w:eastAsia="pt-BR"/>
            </w:rPr>
          </w:pPr>
          <w:hyperlink w:anchor="_Toc106362236" w:history="1">
            <w:r w:rsidR="00DB309F" w:rsidRPr="00693CFA">
              <w:rPr>
                <w:rStyle w:val="Hyperlink"/>
              </w:rPr>
              <w:t>9.5. Relacionamento com Clientes</w:t>
            </w:r>
            <w:r w:rsidR="00DB309F">
              <w:rPr>
                <w:webHidden/>
              </w:rPr>
              <w:tab/>
            </w:r>
            <w:r w:rsidR="00DB309F">
              <w:rPr>
                <w:webHidden/>
              </w:rPr>
              <w:fldChar w:fldCharType="begin"/>
            </w:r>
            <w:r w:rsidR="00DB309F">
              <w:rPr>
                <w:webHidden/>
              </w:rPr>
              <w:instrText xml:space="preserve"> PAGEREF _Toc106362236 \h </w:instrText>
            </w:r>
            <w:r w:rsidR="00DB309F">
              <w:rPr>
                <w:webHidden/>
              </w:rPr>
            </w:r>
            <w:r w:rsidR="00DB309F">
              <w:rPr>
                <w:webHidden/>
              </w:rPr>
              <w:fldChar w:fldCharType="separate"/>
            </w:r>
            <w:r w:rsidR="00B6606C">
              <w:rPr>
                <w:webHidden/>
              </w:rPr>
              <w:t>58</w:t>
            </w:r>
            <w:r w:rsidR="00DB309F">
              <w:rPr>
                <w:webHidden/>
              </w:rPr>
              <w:fldChar w:fldCharType="end"/>
            </w:r>
          </w:hyperlink>
        </w:p>
        <w:p w14:paraId="12855D44" w14:textId="38C54D71" w:rsidR="00DB309F" w:rsidRDefault="0040414A">
          <w:pPr>
            <w:pStyle w:val="Sumrio3"/>
            <w:rPr>
              <w:rFonts w:asciiTheme="minorHAnsi" w:eastAsiaTheme="minorEastAsia" w:hAnsiTheme="minorHAnsi" w:cstheme="minorBidi"/>
              <w:b w:val="0"/>
              <w:bCs w:val="0"/>
              <w:sz w:val="22"/>
              <w:szCs w:val="22"/>
              <w:lang w:eastAsia="pt-BR"/>
            </w:rPr>
          </w:pPr>
          <w:hyperlink w:anchor="_Toc106362237" w:history="1">
            <w:r w:rsidR="00DB309F" w:rsidRPr="00693CFA">
              <w:rPr>
                <w:rStyle w:val="Hyperlink"/>
              </w:rPr>
              <w:t>9.6. Fluxos de Receitas</w:t>
            </w:r>
            <w:r w:rsidR="00DB309F">
              <w:rPr>
                <w:webHidden/>
              </w:rPr>
              <w:tab/>
            </w:r>
            <w:r w:rsidR="00DB309F">
              <w:rPr>
                <w:webHidden/>
              </w:rPr>
              <w:fldChar w:fldCharType="begin"/>
            </w:r>
            <w:r w:rsidR="00DB309F">
              <w:rPr>
                <w:webHidden/>
              </w:rPr>
              <w:instrText xml:space="preserve"> PAGEREF _Toc106362237 \h </w:instrText>
            </w:r>
            <w:r w:rsidR="00DB309F">
              <w:rPr>
                <w:webHidden/>
              </w:rPr>
            </w:r>
            <w:r w:rsidR="00DB309F">
              <w:rPr>
                <w:webHidden/>
              </w:rPr>
              <w:fldChar w:fldCharType="separate"/>
            </w:r>
            <w:r w:rsidR="00B6606C">
              <w:rPr>
                <w:webHidden/>
              </w:rPr>
              <w:t>58</w:t>
            </w:r>
            <w:r w:rsidR="00DB309F">
              <w:rPr>
                <w:webHidden/>
              </w:rPr>
              <w:fldChar w:fldCharType="end"/>
            </w:r>
          </w:hyperlink>
        </w:p>
        <w:p w14:paraId="2157A40A" w14:textId="105EFA69" w:rsidR="00DB309F" w:rsidRDefault="0040414A">
          <w:pPr>
            <w:pStyle w:val="Sumrio3"/>
            <w:rPr>
              <w:rFonts w:asciiTheme="minorHAnsi" w:eastAsiaTheme="minorEastAsia" w:hAnsiTheme="minorHAnsi" w:cstheme="minorBidi"/>
              <w:b w:val="0"/>
              <w:bCs w:val="0"/>
              <w:sz w:val="22"/>
              <w:szCs w:val="22"/>
              <w:lang w:eastAsia="pt-BR"/>
            </w:rPr>
          </w:pPr>
          <w:hyperlink w:anchor="_Toc106362238" w:history="1">
            <w:r w:rsidR="00DB309F" w:rsidRPr="00693CFA">
              <w:rPr>
                <w:rStyle w:val="Hyperlink"/>
              </w:rPr>
              <w:t>9.7. Recursos Chave</w:t>
            </w:r>
            <w:r w:rsidR="00DB309F">
              <w:rPr>
                <w:webHidden/>
              </w:rPr>
              <w:tab/>
            </w:r>
            <w:r w:rsidR="00DB309F">
              <w:rPr>
                <w:webHidden/>
              </w:rPr>
              <w:fldChar w:fldCharType="begin"/>
            </w:r>
            <w:r w:rsidR="00DB309F">
              <w:rPr>
                <w:webHidden/>
              </w:rPr>
              <w:instrText xml:space="preserve"> PAGEREF _Toc106362238 \h </w:instrText>
            </w:r>
            <w:r w:rsidR="00DB309F">
              <w:rPr>
                <w:webHidden/>
              </w:rPr>
            </w:r>
            <w:r w:rsidR="00DB309F">
              <w:rPr>
                <w:webHidden/>
              </w:rPr>
              <w:fldChar w:fldCharType="separate"/>
            </w:r>
            <w:r w:rsidR="00B6606C">
              <w:rPr>
                <w:webHidden/>
              </w:rPr>
              <w:t>58</w:t>
            </w:r>
            <w:r w:rsidR="00DB309F">
              <w:rPr>
                <w:webHidden/>
              </w:rPr>
              <w:fldChar w:fldCharType="end"/>
            </w:r>
          </w:hyperlink>
        </w:p>
        <w:p w14:paraId="3A3CDF29" w14:textId="2A98F3A3" w:rsidR="00DB309F" w:rsidRDefault="0040414A">
          <w:pPr>
            <w:pStyle w:val="Sumrio3"/>
            <w:rPr>
              <w:rFonts w:asciiTheme="minorHAnsi" w:eastAsiaTheme="minorEastAsia" w:hAnsiTheme="minorHAnsi" w:cstheme="minorBidi"/>
              <w:b w:val="0"/>
              <w:bCs w:val="0"/>
              <w:sz w:val="22"/>
              <w:szCs w:val="22"/>
              <w:lang w:eastAsia="pt-BR"/>
            </w:rPr>
          </w:pPr>
          <w:hyperlink w:anchor="_Toc106362239" w:history="1">
            <w:r w:rsidR="00DB309F" w:rsidRPr="00693CFA">
              <w:rPr>
                <w:rStyle w:val="Hyperlink"/>
              </w:rPr>
              <w:t>9.8. Atividades Chaves</w:t>
            </w:r>
            <w:r w:rsidR="00DB309F">
              <w:rPr>
                <w:webHidden/>
              </w:rPr>
              <w:tab/>
            </w:r>
            <w:r w:rsidR="00DB309F">
              <w:rPr>
                <w:webHidden/>
              </w:rPr>
              <w:fldChar w:fldCharType="begin"/>
            </w:r>
            <w:r w:rsidR="00DB309F">
              <w:rPr>
                <w:webHidden/>
              </w:rPr>
              <w:instrText xml:space="preserve"> PAGEREF _Toc106362239 \h </w:instrText>
            </w:r>
            <w:r w:rsidR="00DB309F">
              <w:rPr>
                <w:webHidden/>
              </w:rPr>
            </w:r>
            <w:r w:rsidR="00DB309F">
              <w:rPr>
                <w:webHidden/>
              </w:rPr>
              <w:fldChar w:fldCharType="separate"/>
            </w:r>
            <w:r w:rsidR="00B6606C">
              <w:rPr>
                <w:webHidden/>
              </w:rPr>
              <w:t>58</w:t>
            </w:r>
            <w:r w:rsidR="00DB309F">
              <w:rPr>
                <w:webHidden/>
              </w:rPr>
              <w:fldChar w:fldCharType="end"/>
            </w:r>
          </w:hyperlink>
        </w:p>
        <w:p w14:paraId="4C4A0554" w14:textId="267710BD" w:rsidR="00DB309F" w:rsidRDefault="0040414A">
          <w:pPr>
            <w:pStyle w:val="Sumrio3"/>
            <w:rPr>
              <w:rFonts w:asciiTheme="minorHAnsi" w:eastAsiaTheme="minorEastAsia" w:hAnsiTheme="minorHAnsi" w:cstheme="minorBidi"/>
              <w:b w:val="0"/>
              <w:bCs w:val="0"/>
              <w:sz w:val="22"/>
              <w:szCs w:val="22"/>
              <w:lang w:eastAsia="pt-BR"/>
            </w:rPr>
          </w:pPr>
          <w:hyperlink w:anchor="_Toc106362240" w:history="1">
            <w:r w:rsidR="00DB309F" w:rsidRPr="00693CFA">
              <w:rPr>
                <w:rStyle w:val="Hyperlink"/>
              </w:rPr>
              <w:t>9.9. Parcerias Chaves</w:t>
            </w:r>
            <w:r w:rsidR="00DB309F">
              <w:rPr>
                <w:webHidden/>
              </w:rPr>
              <w:tab/>
            </w:r>
            <w:r w:rsidR="00DB309F">
              <w:rPr>
                <w:webHidden/>
              </w:rPr>
              <w:fldChar w:fldCharType="begin"/>
            </w:r>
            <w:r w:rsidR="00DB309F">
              <w:rPr>
                <w:webHidden/>
              </w:rPr>
              <w:instrText xml:space="preserve"> PAGEREF _Toc106362240 \h </w:instrText>
            </w:r>
            <w:r w:rsidR="00DB309F">
              <w:rPr>
                <w:webHidden/>
              </w:rPr>
            </w:r>
            <w:r w:rsidR="00DB309F">
              <w:rPr>
                <w:webHidden/>
              </w:rPr>
              <w:fldChar w:fldCharType="separate"/>
            </w:r>
            <w:r w:rsidR="00B6606C">
              <w:rPr>
                <w:webHidden/>
              </w:rPr>
              <w:t>59</w:t>
            </w:r>
            <w:r w:rsidR="00DB309F">
              <w:rPr>
                <w:webHidden/>
              </w:rPr>
              <w:fldChar w:fldCharType="end"/>
            </w:r>
          </w:hyperlink>
        </w:p>
        <w:p w14:paraId="4EBB54C3" w14:textId="1EFFB6A6" w:rsidR="00DB309F" w:rsidRDefault="0040414A">
          <w:pPr>
            <w:pStyle w:val="Sumrio3"/>
            <w:rPr>
              <w:rFonts w:asciiTheme="minorHAnsi" w:eastAsiaTheme="minorEastAsia" w:hAnsiTheme="minorHAnsi" w:cstheme="minorBidi"/>
              <w:b w:val="0"/>
              <w:bCs w:val="0"/>
              <w:sz w:val="22"/>
              <w:szCs w:val="22"/>
              <w:lang w:eastAsia="pt-BR"/>
            </w:rPr>
          </w:pPr>
          <w:hyperlink w:anchor="_Toc106362241" w:history="1">
            <w:r w:rsidR="00DB309F" w:rsidRPr="00693CFA">
              <w:rPr>
                <w:rStyle w:val="Hyperlink"/>
              </w:rPr>
              <w:t>9.10. Estrutura de Custo</w:t>
            </w:r>
            <w:r w:rsidR="00DB309F">
              <w:rPr>
                <w:webHidden/>
              </w:rPr>
              <w:tab/>
            </w:r>
            <w:r w:rsidR="00DB309F">
              <w:rPr>
                <w:webHidden/>
              </w:rPr>
              <w:fldChar w:fldCharType="begin"/>
            </w:r>
            <w:r w:rsidR="00DB309F">
              <w:rPr>
                <w:webHidden/>
              </w:rPr>
              <w:instrText xml:space="preserve"> PAGEREF _Toc106362241 \h </w:instrText>
            </w:r>
            <w:r w:rsidR="00DB309F">
              <w:rPr>
                <w:webHidden/>
              </w:rPr>
            </w:r>
            <w:r w:rsidR="00DB309F">
              <w:rPr>
                <w:webHidden/>
              </w:rPr>
              <w:fldChar w:fldCharType="separate"/>
            </w:r>
            <w:r w:rsidR="00B6606C">
              <w:rPr>
                <w:webHidden/>
              </w:rPr>
              <w:t>59</w:t>
            </w:r>
            <w:r w:rsidR="00DB309F">
              <w:rPr>
                <w:webHidden/>
              </w:rPr>
              <w:fldChar w:fldCharType="end"/>
            </w:r>
          </w:hyperlink>
        </w:p>
        <w:p w14:paraId="03AF903D" w14:textId="79BDC9AC" w:rsidR="00DB309F" w:rsidRDefault="0040414A" w:rsidP="007C6F24">
          <w:pPr>
            <w:pStyle w:val="Sumrio1"/>
            <w:rPr>
              <w:rFonts w:asciiTheme="minorHAnsi" w:eastAsiaTheme="minorEastAsia" w:hAnsiTheme="minorHAnsi" w:cstheme="minorBidi"/>
              <w:sz w:val="22"/>
              <w:lang w:eastAsia="pt-BR"/>
            </w:rPr>
          </w:pPr>
          <w:hyperlink w:anchor="_Toc106362242" w:history="1">
            <w:r w:rsidR="00DB309F" w:rsidRPr="00693CFA">
              <w:rPr>
                <w:rStyle w:val="Hyperlink"/>
              </w:rPr>
              <w:t>10.</w:t>
            </w:r>
            <w:r w:rsidR="00DB309F">
              <w:rPr>
                <w:rFonts w:asciiTheme="minorHAnsi" w:eastAsiaTheme="minorEastAsia" w:hAnsiTheme="minorHAnsi" w:cstheme="minorBidi"/>
                <w:sz w:val="22"/>
                <w:lang w:eastAsia="pt-BR"/>
              </w:rPr>
              <w:tab/>
            </w:r>
            <w:r w:rsidR="00DB309F" w:rsidRPr="00693CFA">
              <w:rPr>
                <w:rStyle w:val="Hyperlink"/>
              </w:rPr>
              <w:t>Plano de Marketing</w:t>
            </w:r>
            <w:r w:rsidR="00DB309F">
              <w:rPr>
                <w:webHidden/>
              </w:rPr>
              <w:tab/>
            </w:r>
            <w:r w:rsidR="00DB309F">
              <w:rPr>
                <w:webHidden/>
              </w:rPr>
              <w:fldChar w:fldCharType="begin"/>
            </w:r>
            <w:r w:rsidR="00DB309F">
              <w:rPr>
                <w:webHidden/>
              </w:rPr>
              <w:instrText xml:space="preserve"> PAGEREF _Toc106362242 \h </w:instrText>
            </w:r>
            <w:r w:rsidR="00DB309F">
              <w:rPr>
                <w:webHidden/>
              </w:rPr>
            </w:r>
            <w:r w:rsidR="00DB309F">
              <w:rPr>
                <w:webHidden/>
              </w:rPr>
              <w:fldChar w:fldCharType="separate"/>
            </w:r>
            <w:r w:rsidR="00B6606C">
              <w:rPr>
                <w:webHidden/>
              </w:rPr>
              <w:t>59</w:t>
            </w:r>
            <w:r w:rsidR="00DB309F">
              <w:rPr>
                <w:webHidden/>
              </w:rPr>
              <w:fldChar w:fldCharType="end"/>
            </w:r>
          </w:hyperlink>
        </w:p>
        <w:p w14:paraId="013D2E02" w14:textId="646D8C3B" w:rsidR="00DB309F" w:rsidRDefault="0040414A">
          <w:pPr>
            <w:pStyle w:val="Sumrio2"/>
            <w:tabs>
              <w:tab w:val="left" w:pos="1100"/>
            </w:tabs>
            <w:rPr>
              <w:rFonts w:asciiTheme="minorHAnsi" w:eastAsiaTheme="minorEastAsia" w:hAnsiTheme="minorHAnsi" w:cstheme="minorBidi"/>
              <w:b w:val="0"/>
              <w:bCs w:val="0"/>
              <w:sz w:val="22"/>
              <w:szCs w:val="22"/>
              <w:lang w:eastAsia="pt-BR"/>
            </w:rPr>
          </w:pPr>
          <w:hyperlink w:anchor="_Toc106362243" w:history="1">
            <w:r w:rsidR="00DB309F" w:rsidRPr="00693CFA">
              <w:rPr>
                <w:rStyle w:val="Hyperlink"/>
              </w:rPr>
              <w:t>10.1.</w:t>
            </w:r>
            <w:r w:rsidR="00DB309F">
              <w:rPr>
                <w:rFonts w:asciiTheme="minorHAnsi" w:eastAsiaTheme="minorEastAsia" w:hAnsiTheme="minorHAnsi" w:cstheme="minorBidi"/>
                <w:b w:val="0"/>
                <w:bCs w:val="0"/>
                <w:sz w:val="22"/>
                <w:szCs w:val="22"/>
                <w:lang w:eastAsia="pt-BR"/>
              </w:rPr>
              <w:tab/>
            </w:r>
            <w:r w:rsidR="00DB309F" w:rsidRPr="00693CFA">
              <w:rPr>
                <w:rStyle w:val="Hyperlink"/>
              </w:rPr>
              <w:t>Marca</w:t>
            </w:r>
            <w:r w:rsidR="00DB309F">
              <w:rPr>
                <w:webHidden/>
              </w:rPr>
              <w:tab/>
            </w:r>
            <w:r w:rsidR="00DB309F">
              <w:rPr>
                <w:webHidden/>
              </w:rPr>
              <w:fldChar w:fldCharType="begin"/>
            </w:r>
            <w:r w:rsidR="00DB309F">
              <w:rPr>
                <w:webHidden/>
              </w:rPr>
              <w:instrText xml:space="preserve"> PAGEREF _Toc106362243 \h </w:instrText>
            </w:r>
            <w:r w:rsidR="00DB309F">
              <w:rPr>
                <w:webHidden/>
              </w:rPr>
            </w:r>
            <w:r w:rsidR="00DB309F">
              <w:rPr>
                <w:webHidden/>
              </w:rPr>
              <w:fldChar w:fldCharType="separate"/>
            </w:r>
            <w:r w:rsidR="00B6606C">
              <w:rPr>
                <w:webHidden/>
              </w:rPr>
              <w:t>60</w:t>
            </w:r>
            <w:r w:rsidR="00DB309F">
              <w:rPr>
                <w:webHidden/>
              </w:rPr>
              <w:fldChar w:fldCharType="end"/>
            </w:r>
          </w:hyperlink>
        </w:p>
        <w:p w14:paraId="231ABEE5" w14:textId="5C048C61" w:rsidR="00DB309F" w:rsidRDefault="0040414A" w:rsidP="007C6F24">
          <w:pPr>
            <w:pStyle w:val="Sumrio1"/>
            <w:rPr>
              <w:rFonts w:asciiTheme="minorHAnsi" w:eastAsiaTheme="minorEastAsia" w:hAnsiTheme="minorHAnsi" w:cstheme="minorBidi"/>
              <w:sz w:val="22"/>
              <w:lang w:eastAsia="pt-BR"/>
            </w:rPr>
          </w:pPr>
          <w:hyperlink w:anchor="_Toc106362244" w:history="1">
            <w:r w:rsidR="00DB309F" w:rsidRPr="00693CFA">
              <w:rPr>
                <w:rStyle w:val="Hyperlink"/>
              </w:rPr>
              <w:t>10.2.</w:t>
            </w:r>
            <w:r w:rsidR="00DB309F">
              <w:rPr>
                <w:rFonts w:asciiTheme="minorHAnsi" w:eastAsiaTheme="minorEastAsia" w:hAnsiTheme="minorHAnsi" w:cstheme="minorBidi"/>
                <w:sz w:val="22"/>
                <w:lang w:eastAsia="pt-BR"/>
              </w:rPr>
              <w:tab/>
            </w:r>
            <w:r w:rsidR="00DB309F" w:rsidRPr="00693CFA">
              <w:rPr>
                <w:rStyle w:val="Hyperlink"/>
              </w:rPr>
              <w:t>Site</w:t>
            </w:r>
            <w:r w:rsidR="00DB309F">
              <w:rPr>
                <w:webHidden/>
              </w:rPr>
              <w:tab/>
            </w:r>
            <w:r w:rsidR="00DB309F">
              <w:rPr>
                <w:webHidden/>
              </w:rPr>
              <w:fldChar w:fldCharType="begin"/>
            </w:r>
            <w:r w:rsidR="00DB309F">
              <w:rPr>
                <w:webHidden/>
              </w:rPr>
              <w:instrText xml:space="preserve"> PAGEREF _Toc106362244 \h </w:instrText>
            </w:r>
            <w:r w:rsidR="00DB309F">
              <w:rPr>
                <w:webHidden/>
              </w:rPr>
            </w:r>
            <w:r w:rsidR="00DB309F">
              <w:rPr>
                <w:webHidden/>
              </w:rPr>
              <w:fldChar w:fldCharType="separate"/>
            </w:r>
            <w:r w:rsidR="00B6606C">
              <w:rPr>
                <w:webHidden/>
              </w:rPr>
              <w:t>61</w:t>
            </w:r>
            <w:r w:rsidR="00DB309F">
              <w:rPr>
                <w:webHidden/>
              </w:rPr>
              <w:fldChar w:fldCharType="end"/>
            </w:r>
          </w:hyperlink>
        </w:p>
        <w:p w14:paraId="541A2B90" w14:textId="14F5E4AE" w:rsidR="00DB309F" w:rsidRDefault="0040414A" w:rsidP="007C6F24">
          <w:pPr>
            <w:pStyle w:val="Sumrio1"/>
            <w:rPr>
              <w:rFonts w:asciiTheme="minorHAnsi" w:eastAsiaTheme="minorEastAsia" w:hAnsiTheme="minorHAnsi" w:cstheme="minorBidi"/>
              <w:sz w:val="22"/>
              <w:lang w:eastAsia="pt-BR"/>
            </w:rPr>
          </w:pPr>
          <w:hyperlink w:anchor="_Toc106362245" w:history="1">
            <w:r w:rsidR="00DB309F" w:rsidRPr="00693CFA">
              <w:rPr>
                <w:rStyle w:val="Hyperlink"/>
              </w:rPr>
              <w:t>11. Arranjo Físico</w:t>
            </w:r>
            <w:r w:rsidR="00DB309F">
              <w:rPr>
                <w:webHidden/>
              </w:rPr>
              <w:tab/>
            </w:r>
            <w:r w:rsidR="00DB309F">
              <w:rPr>
                <w:webHidden/>
              </w:rPr>
              <w:fldChar w:fldCharType="begin"/>
            </w:r>
            <w:r w:rsidR="00DB309F">
              <w:rPr>
                <w:webHidden/>
              </w:rPr>
              <w:instrText xml:space="preserve"> PAGEREF _Toc106362245 \h </w:instrText>
            </w:r>
            <w:r w:rsidR="00DB309F">
              <w:rPr>
                <w:webHidden/>
              </w:rPr>
            </w:r>
            <w:r w:rsidR="00DB309F">
              <w:rPr>
                <w:webHidden/>
              </w:rPr>
              <w:fldChar w:fldCharType="separate"/>
            </w:r>
            <w:r w:rsidR="00B6606C">
              <w:rPr>
                <w:webHidden/>
              </w:rPr>
              <w:t>63</w:t>
            </w:r>
            <w:r w:rsidR="00DB309F">
              <w:rPr>
                <w:webHidden/>
              </w:rPr>
              <w:fldChar w:fldCharType="end"/>
            </w:r>
          </w:hyperlink>
        </w:p>
        <w:p w14:paraId="0B060686" w14:textId="55D10EEB" w:rsidR="00DB309F" w:rsidRDefault="0040414A" w:rsidP="007C6F24">
          <w:pPr>
            <w:pStyle w:val="Sumrio1"/>
            <w:rPr>
              <w:rFonts w:asciiTheme="minorHAnsi" w:eastAsiaTheme="minorEastAsia" w:hAnsiTheme="minorHAnsi" w:cstheme="minorBidi"/>
              <w:sz w:val="22"/>
              <w:lang w:eastAsia="pt-BR"/>
            </w:rPr>
          </w:pPr>
          <w:hyperlink w:anchor="_Toc106362246" w:history="1">
            <w:r w:rsidR="00DB309F" w:rsidRPr="00693CFA">
              <w:rPr>
                <w:rStyle w:val="Hyperlink"/>
              </w:rPr>
              <w:t>12. Plano Financeiro</w:t>
            </w:r>
            <w:r w:rsidR="00DB309F">
              <w:rPr>
                <w:webHidden/>
              </w:rPr>
              <w:tab/>
            </w:r>
            <w:r w:rsidR="00DB309F">
              <w:rPr>
                <w:webHidden/>
              </w:rPr>
              <w:fldChar w:fldCharType="begin"/>
            </w:r>
            <w:r w:rsidR="00DB309F">
              <w:rPr>
                <w:webHidden/>
              </w:rPr>
              <w:instrText xml:space="preserve"> PAGEREF _Toc106362246 \h </w:instrText>
            </w:r>
            <w:r w:rsidR="00DB309F">
              <w:rPr>
                <w:webHidden/>
              </w:rPr>
            </w:r>
            <w:r w:rsidR="00DB309F">
              <w:rPr>
                <w:webHidden/>
              </w:rPr>
              <w:fldChar w:fldCharType="separate"/>
            </w:r>
            <w:r w:rsidR="00B6606C">
              <w:rPr>
                <w:webHidden/>
              </w:rPr>
              <w:t>65</w:t>
            </w:r>
            <w:r w:rsidR="00DB309F">
              <w:rPr>
                <w:webHidden/>
              </w:rPr>
              <w:fldChar w:fldCharType="end"/>
            </w:r>
          </w:hyperlink>
        </w:p>
        <w:p w14:paraId="0134FE54" w14:textId="4765E17B" w:rsidR="00DB309F" w:rsidRDefault="0040414A" w:rsidP="007C6F24">
          <w:pPr>
            <w:pStyle w:val="Sumrio1"/>
            <w:rPr>
              <w:rFonts w:asciiTheme="minorHAnsi" w:eastAsiaTheme="minorEastAsia" w:hAnsiTheme="minorHAnsi" w:cstheme="minorBidi"/>
              <w:sz w:val="22"/>
              <w:lang w:eastAsia="pt-BR"/>
            </w:rPr>
          </w:pPr>
          <w:hyperlink w:anchor="_Toc106362247" w:history="1">
            <w:r w:rsidR="00DB309F" w:rsidRPr="00693CFA">
              <w:rPr>
                <w:rStyle w:val="Hyperlink"/>
              </w:rPr>
              <w:t>12.1. Investimento Inicial</w:t>
            </w:r>
            <w:r w:rsidR="00DB309F">
              <w:rPr>
                <w:webHidden/>
              </w:rPr>
              <w:tab/>
            </w:r>
            <w:r w:rsidR="00DB309F">
              <w:rPr>
                <w:webHidden/>
              </w:rPr>
              <w:fldChar w:fldCharType="begin"/>
            </w:r>
            <w:r w:rsidR="00DB309F">
              <w:rPr>
                <w:webHidden/>
              </w:rPr>
              <w:instrText xml:space="preserve"> PAGEREF _Toc106362247 \h </w:instrText>
            </w:r>
            <w:r w:rsidR="00DB309F">
              <w:rPr>
                <w:webHidden/>
              </w:rPr>
            </w:r>
            <w:r w:rsidR="00DB309F">
              <w:rPr>
                <w:webHidden/>
              </w:rPr>
              <w:fldChar w:fldCharType="separate"/>
            </w:r>
            <w:r w:rsidR="00B6606C">
              <w:rPr>
                <w:webHidden/>
              </w:rPr>
              <w:t>66</w:t>
            </w:r>
            <w:r w:rsidR="00DB309F">
              <w:rPr>
                <w:webHidden/>
              </w:rPr>
              <w:fldChar w:fldCharType="end"/>
            </w:r>
          </w:hyperlink>
        </w:p>
        <w:p w14:paraId="690D801B" w14:textId="3EF83AF9" w:rsidR="00DB309F" w:rsidRDefault="0040414A" w:rsidP="007C6F24">
          <w:pPr>
            <w:pStyle w:val="Sumrio1"/>
            <w:rPr>
              <w:rFonts w:asciiTheme="minorHAnsi" w:eastAsiaTheme="minorEastAsia" w:hAnsiTheme="minorHAnsi" w:cstheme="minorBidi"/>
              <w:sz w:val="22"/>
              <w:lang w:eastAsia="pt-BR"/>
            </w:rPr>
          </w:pPr>
          <w:hyperlink w:anchor="_Toc106362248" w:history="1">
            <w:r w:rsidR="00DB309F" w:rsidRPr="00693CFA">
              <w:rPr>
                <w:rStyle w:val="Hyperlink"/>
              </w:rPr>
              <w:t>12.2. Custos Fixos</w:t>
            </w:r>
            <w:r w:rsidR="00DB309F">
              <w:rPr>
                <w:webHidden/>
              </w:rPr>
              <w:tab/>
            </w:r>
            <w:r w:rsidR="00DB309F">
              <w:rPr>
                <w:webHidden/>
              </w:rPr>
              <w:fldChar w:fldCharType="begin"/>
            </w:r>
            <w:r w:rsidR="00DB309F">
              <w:rPr>
                <w:webHidden/>
              </w:rPr>
              <w:instrText xml:space="preserve"> PAGEREF _Toc106362248 \h </w:instrText>
            </w:r>
            <w:r w:rsidR="00DB309F">
              <w:rPr>
                <w:webHidden/>
              </w:rPr>
            </w:r>
            <w:r w:rsidR="00DB309F">
              <w:rPr>
                <w:webHidden/>
              </w:rPr>
              <w:fldChar w:fldCharType="separate"/>
            </w:r>
            <w:r w:rsidR="00B6606C">
              <w:rPr>
                <w:webHidden/>
              </w:rPr>
              <w:t>68</w:t>
            </w:r>
            <w:r w:rsidR="00DB309F">
              <w:rPr>
                <w:webHidden/>
              </w:rPr>
              <w:fldChar w:fldCharType="end"/>
            </w:r>
          </w:hyperlink>
        </w:p>
        <w:p w14:paraId="45F8705D" w14:textId="683F418A" w:rsidR="00DB309F" w:rsidRDefault="0040414A" w:rsidP="007C6F24">
          <w:pPr>
            <w:pStyle w:val="Sumrio1"/>
            <w:rPr>
              <w:rFonts w:asciiTheme="minorHAnsi" w:eastAsiaTheme="minorEastAsia" w:hAnsiTheme="minorHAnsi" w:cstheme="minorBidi"/>
              <w:sz w:val="22"/>
              <w:lang w:eastAsia="pt-BR"/>
            </w:rPr>
          </w:pPr>
          <w:hyperlink w:anchor="_Toc106362249" w:history="1">
            <w:r w:rsidR="00DB309F" w:rsidRPr="00693CFA">
              <w:rPr>
                <w:rStyle w:val="Hyperlink"/>
              </w:rPr>
              <w:t>12.3. Custo Variável</w:t>
            </w:r>
            <w:r w:rsidR="00DB309F">
              <w:rPr>
                <w:webHidden/>
              </w:rPr>
              <w:tab/>
            </w:r>
            <w:r w:rsidR="00DB309F">
              <w:rPr>
                <w:webHidden/>
              </w:rPr>
              <w:fldChar w:fldCharType="begin"/>
            </w:r>
            <w:r w:rsidR="00DB309F">
              <w:rPr>
                <w:webHidden/>
              </w:rPr>
              <w:instrText xml:space="preserve"> PAGEREF _Toc106362249 \h </w:instrText>
            </w:r>
            <w:r w:rsidR="00DB309F">
              <w:rPr>
                <w:webHidden/>
              </w:rPr>
            </w:r>
            <w:r w:rsidR="00DB309F">
              <w:rPr>
                <w:webHidden/>
              </w:rPr>
              <w:fldChar w:fldCharType="separate"/>
            </w:r>
            <w:r w:rsidR="00B6606C">
              <w:rPr>
                <w:webHidden/>
              </w:rPr>
              <w:t>73</w:t>
            </w:r>
            <w:r w:rsidR="00DB309F">
              <w:rPr>
                <w:webHidden/>
              </w:rPr>
              <w:fldChar w:fldCharType="end"/>
            </w:r>
          </w:hyperlink>
        </w:p>
        <w:p w14:paraId="66FB7BF2" w14:textId="7D3C28AD" w:rsidR="00DB309F" w:rsidRDefault="0040414A" w:rsidP="007C6F24">
          <w:pPr>
            <w:pStyle w:val="Sumrio1"/>
            <w:rPr>
              <w:rFonts w:asciiTheme="minorHAnsi" w:eastAsiaTheme="minorEastAsia" w:hAnsiTheme="minorHAnsi" w:cstheme="minorBidi"/>
              <w:sz w:val="22"/>
              <w:lang w:eastAsia="pt-BR"/>
            </w:rPr>
          </w:pPr>
          <w:hyperlink w:anchor="_Toc106362250" w:history="1">
            <w:r w:rsidR="00DB309F" w:rsidRPr="00693CFA">
              <w:rPr>
                <w:rStyle w:val="Hyperlink"/>
              </w:rPr>
              <w:t>12.4. Custo de Aquisições</w:t>
            </w:r>
            <w:r w:rsidR="00DB309F">
              <w:rPr>
                <w:webHidden/>
              </w:rPr>
              <w:tab/>
            </w:r>
            <w:r w:rsidR="00DB309F">
              <w:rPr>
                <w:webHidden/>
              </w:rPr>
              <w:fldChar w:fldCharType="begin"/>
            </w:r>
            <w:r w:rsidR="00DB309F">
              <w:rPr>
                <w:webHidden/>
              </w:rPr>
              <w:instrText xml:space="preserve"> PAGEREF _Toc106362250 \h </w:instrText>
            </w:r>
            <w:r w:rsidR="00DB309F">
              <w:rPr>
                <w:webHidden/>
              </w:rPr>
            </w:r>
            <w:r w:rsidR="00DB309F">
              <w:rPr>
                <w:webHidden/>
              </w:rPr>
              <w:fldChar w:fldCharType="separate"/>
            </w:r>
            <w:r w:rsidR="00B6606C">
              <w:rPr>
                <w:webHidden/>
              </w:rPr>
              <w:t>74</w:t>
            </w:r>
            <w:r w:rsidR="00DB309F">
              <w:rPr>
                <w:webHidden/>
              </w:rPr>
              <w:fldChar w:fldCharType="end"/>
            </w:r>
          </w:hyperlink>
        </w:p>
        <w:p w14:paraId="58CEDCC9" w14:textId="541611A0" w:rsidR="00DB309F" w:rsidRDefault="0040414A" w:rsidP="007C6F24">
          <w:pPr>
            <w:pStyle w:val="Sumrio1"/>
            <w:rPr>
              <w:rFonts w:asciiTheme="minorHAnsi" w:eastAsiaTheme="minorEastAsia" w:hAnsiTheme="minorHAnsi" w:cstheme="minorBidi"/>
              <w:sz w:val="22"/>
              <w:lang w:eastAsia="pt-BR"/>
            </w:rPr>
          </w:pPr>
          <w:hyperlink w:anchor="_Toc106362251" w:history="1">
            <w:r w:rsidR="00DB309F" w:rsidRPr="00693CFA">
              <w:rPr>
                <w:rStyle w:val="Hyperlink"/>
              </w:rPr>
              <w:t>12.5. Fluxo de Caixa</w:t>
            </w:r>
            <w:r w:rsidR="00DB309F">
              <w:rPr>
                <w:webHidden/>
              </w:rPr>
              <w:tab/>
            </w:r>
            <w:r w:rsidR="00DB309F">
              <w:rPr>
                <w:webHidden/>
              </w:rPr>
              <w:fldChar w:fldCharType="begin"/>
            </w:r>
            <w:r w:rsidR="00DB309F">
              <w:rPr>
                <w:webHidden/>
              </w:rPr>
              <w:instrText xml:space="preserve"> PAGEREF _Toc106362251 \h </w:instrText>
            </w:r>
            <w:r w:rsidR="00DB309F">
              <w:rPr>
                <w:webHidden/>
              </w:rPr>
            </w:r>
            <w:r w:rsidR="00DB309F">
              <w:rPr>
                <w:webHidden/>
              </w:rPr>
              <w:fldChar w:fldCharType="separate"/>
            </w:r>
            <w:r w:rsidR="00B6606C">
              <w:rPr>
                <w:webHidden/>
              </w:rPr>
              <w:t>75</w:t>
            </w:r>
            <w:r w:rsidR="00DB309F">
              <w:rPr>
                <w:webHidden/>
              </w:rPr>
              <w:fldChar w:fldCharType="end"/>
            </w:r>
          </w:hyperlink>
        </w:p>
        <w:p w14:paraId="12F8FE1D" w14:textId="6F4EA3AF" w:rsidR="00DB309F" w:rsidRDefault="0040414A" w:rsidP="007C6F24">
          <w:pPr>
            <w:pStyle w:val="Sumrio1"/>
            <w:rPr>
              <w:rFonts w:asciiTheme="minorHAnsi" w:eastAsiaTheme="minorEastAsia" w:hAnsiTheme="minorHAnsi" w:cstheme="minorBidi"/>
              <w:sz w:val="22"/>
              <w:lang w:eastAsia="pt-BR"/>
            </w:rPr>
          </w:pPr>
          <w:hyperlink w:anchor="_Toc106362252" w:history="1">
            <w:r w:rsidR="00DB309F" w:rsidRPr="00693CFA">
              <w:rPr>
                <w:rStyle w:val="Hyperlink"/>
              </w:rPr>
              <w:t>12.6. Demonstração de Resultado do Exercício (DRE)</w:t>
            </w:r>
            <w:r w:rsidR="00DB309F">
              <w:rPr>
                <w:webHidden/>
              </w:rPr>
              <w:tab/>
            </w:r>
            <w:r w:rsidR="00DB309F">
              <w:rPr>
                <w:webHidden/>
              </w:rPr>
              <w:fldChar w:fldCharType="begin"/>
            </w:r>
            <w:r w:rsidR="00DB309F">
              <w:rPr>
                <w:webHidden/>
              </w:rPr>
              <w:instrText xml:space="preserve"> PAGEREF _Toc106362252 \h </w:instrText>
            </w:r>
            <w:r w:rsidR="00DB309F">
              <w:rPr>
                <w:webHidden/>
              </w:rPr>
            </w:r>
            <w:r w:rsidR="00DB309F">
              <w:rPr>
                <w:webHidden/>
              </w:rPr>
              <w:fldChar w:fldCharType="separate"/>
            </w:r>
            <w:r w:rsidR="00B6606C">
              <w:rPr>
                <w:webHidden/>
              </w:rPr>
              <w:t>76</w:t>
            </w:r>
            <w:r w:rsidR="00DB309F">
              <w:rPr>
                <w:webHidden/>
              </w:rPr>
              <w:fldChar w:fldCharType="end"/>
            </w:r>
          </w:hyperlink>
        </w:p>
        <w:p w14:paraId="75395202" w14:textId="56C80426" w:rsidR="00DB309F" w:rsidRDefault="0040414A" w:rsidP="007C6F24">
          <w:pPr>
            <w:pStyle w:val="Sumrio1"/>
            <w:rPr>
              <w:rFonts w:asciiTheme="minorHAnsi" w:eastAsiaTheme="minorEastAsia" w:hAnsiTheme="minorHAnsi" w:cstheme="minorBidi"/>
              <w:sz w:val="22"/>
              <w:lang w:eastAsia="pt-BR"/>
            </w:rPr>
          </w:pPr>
          <w:hyperlink w:anchor="_Toc106362253" w:history="1">
            <w:r w:rsidR="00DB309F" w:rsidRPr="00693CFA">
              <w:rPr>
                <w:rStyle w:val="Hyperlink"/>
              </w:rPr>
              <w:t>12.7. DRE do Cenário Realista</w:t>
            </w:r>
            <w:r w:rsidR="00DB309F">
              <w:rPr>
                <w:webHidden/>
              </w:rPr>
              <w:tab/>
            </w:r>
            <w:r w:rsidR="00DB309F">
              <w:rPr>
                <w:webHidden/>
              </w:rPr>
              <w:fldChar w:fldCharType="begin"/>
            </w:r>
            <w:r w:rsidR="00DB309F">
              <w:rPr>
                <w:webHidden/>
              </w:rPr>
              <w:instrText xml:space="preserve"> PAGEREF _Toc106362253 \h </w:instrText>
            </w:r>
            <w:r w:rsidR="00DB309F">
              <w:rPr>
                <w:webHidden/>
              </w:rPr>
            </w:r>
            <w:r w:rsidR="00DB309F">
              <w:rPr>
                <w:webHidden/>
              </w:rPr>
              <w:fldChar w:fldCharType="separate"/>
            </w:r>
            <w:r w:rsidR="00B6606C">
              <w:rPr>
                <w:webHidden/>
              </w:rPr>
              <w:t>77</w:t>
            </w:r>
            <w:r w:rsidR="00DB309F">
              <w:rPr>
                <w:webHidden/>
              </w:rPr>
              <w:fldChar w:fldCharType="end"/>
            </w:r>
          </w:hyperlink>
        </w:p>
        <w:p w14:paraId="330C0EC3" w14:textId="7C43C5F2" w:rsidR="00DB309F" w:rsidRDefault="0040414A" w:rsidP="007C6F24">
          <w:pPr>
            <w:pStyle w:val="Sumrio1"/>
            <w:rPr>
              <w:rFonts w:asciiTheme="minorHAnsi" w:eastAsiaTheme="minorEastAsia" w:hAnsiTheme="minorHAnsi" w:cstheme="minorBidi"/>
              <w:sz w:val="22"/>
              <w:lang w:eastAsia="pt-BR"/>
            </w:rPr>
          </w:pPr>
          <w:hyperlink w:anchor="_Toc106362254" w:history="1">
            <w:r w:rsidR="00DB309F" w:rsidRPr="00693CFA">
              <w:rPr>
                <w:rStyle w:val="Hyperlink"/>
              </w:rPr>
              <w:t>12.8. DRE do Cenário Otimista</w:t>
            </w:r>
            <w:r w:rsidR="00DB309F">
              <w:rPr>
                <w:webHidden/>
              </w:rPr>
              <w:tab/>
            </w:r>
            <w:r w:rsidR="00DB309F">
              <w:rPr>
                <w:webHidden/>
              </w:rPr>
              <w:fldChar w:fldCharType="begin"/>
            </w:r>
            <w:r w:rsidR="00DB309F">
              <w:rPr>
                <w:webHidden/>
              </w:rPr>
              <w:instrText xml:space="preserve"> PAGEREF _Toc106362254 \h </w:instrText>
            </w:r>
            <w:r w:rsidR="00DB309F">
              <w:rPr>
                <w:webHidden/>
              </w:rPr>
            </w:r>
            <w:r w:rsidR="00DB309F">
              <w:rPr>
                <w:webHidden/>
              </w:rPr>
              <w:fldChar w:fldCharType="separate"/>
            </w:r>
            <w:r w:rsidR="00B6606C">
              <w:rPr>
                <w:webHidden/>
              </w:rPr>
              <w:t>80</w:t>
            </w:r>
            <w:r w:rsidR="00DB309F">
              <w:rPr>
                <w:webHidden/>
              </w:rPr>
              <w:fldChar w:fldCharType="end"/>
            </w:r>
          </w:hyperlink>
        </w:p>
        <w:p w14:paraId="709F2860" w14:textId="5F821F68" w:rsidR="00DB309F" w:rsidRDefault="0040414A" w:rsidP="007C6F24">
          <w:pPr>
            <w:pStyle w:val="Sumrio1"/>
            <w:rPr>
              <w:rFonts w:asciiTheme="minorHAnsi" w:eastAsiaTheme="minorEastAsia" w:hAnsiTheme="minorHAnsi" w:cstheme="minorBidi"/>
              <w:sz w:val="22"/>
              <w:lang w:eastAsia="pt-BR"/>
            </w:rPr>
          </w:pPr>
          <w:hyperlink w:anchor="_Toc106362255" w:history="1">
            <w:r w:rsidR="00DB309F" w:rsidRPr="00693CFA">
              <w:rPr>
                <w:rStyle w:val="Hyperlink"/>
              </w:rPr>
              <w:t>12.9. DRE do Cenário Pessimista</w:t>
            </w:r>
            <w:r w:rsidR="00DB309F">
              <w:rPr>
                <w:webHidden/>
              </w:rPr>
              <w:tab/>
            </w:r>
            <w:r w:rsidR="00DB309F">
              <w:rPr>
                <w:webHidden/>
              </w:rPr>
              <w:fldChar w:fldCharType="begin"/>
            </w:r>
            <w:r w:rsidR="00DB309F">
              <w:rPr>
                <w:webHidden/>
              </w:rPr>
              <w:instrText xml:space="preserve"> PAGEREF _Toc106362255 \h </w:instrText>
            </w:r>
            <w:r w:rsidR="00DB309F">
              <w:rPr>
                <w:webHidden/>
              </w:rPr>
            </w:r>
            <w:r w:rsidR="00DB309F">
              <w:rPr>
                <w:webHidden/>
              </w:rPr>
              <w:fldChar w:fldCharType="separate"/>
            </w:r>
            <w:r w:rsidR="00B6606C">
              <w:rPr>
                <w:webHidden/>
              </w:rPr>
              <w:t>83</w:t>
            </w:r>
            <w:r w:rsidR="00DB309F">
              <w:rPr>
                <w:webHidden/>
              </w:rPr>
              <w:fldChar w:fldCharType="end"/>
            </w:r>
          </w:hyperlink>
        </w:p>
        <w:p w14:paraId="24DCED67" w14:textId="5EC64F7D" w:rsidR="00DB309F" w:rsidRDefault="0040414A" w:rsidP="007C6F24">
          <w:pPr>
            <w:pStyle w:val="Sumrio1"/>
            <w:rPr>
              <w:rFonts w:asciiTheme="minorHAnsi" w:eastAsiaTheme="minorEastAsia" w:hAnsiTheme="minorHAnsi" w:cstheme="minorBidi"/>
              <w:sz w:val="22"/>
              <w:lang w:eastAsia="pt-BR"/>
            </w:rPr>
          </w:pPr>
          <w:hyperlink w:anchor="_Toc106362256" w:history="1">
            <w:r w:rsidR="00DB309F" w:rsidRPr="00693CFA">
              <w:rPr>
                <w:rStyle w:val="Hyperlink"/>
              </w:rPr>
              <w:t>12.10 Ponto de Equilíbrio e Viabilidade do Serviço</w:t>
            </w:r>
            <w:r w:rsidR="00DB309F">
              <w:rPr>
                <w:webHidden/>
              </w:rPr>
              <w:tab/>
            </w:r>
            <w:r w:rsidR="00DB309F">
              <w:rPr>
                <w:webHidden/>
              </w:rPr>
              <w:fldChar w:fldCharType="begin"/>
            </w:r>
            <w:r w:rsidR="00DB309F">
              <w:rPr>
                <w:webHidden/>
              </w:rPr>
              <w:instrText xml:space="preserve"> PAGEREF _Toc106362256 \h </w:instrText>
            </w:r>
            <w:r w:rsidR="00DB309F">
              <w:rPr>
                <w:webHidden/>
              </w:rPr>
            </w:r>
            <w:r w:rsidR="00DB309F">
              <w:rPr>
                <w:webHidden/>
              </w:rPr>
              <w:fldChar w:fldCharType="separate"/>
            </w:r>
            <w:r w:rsidR="00B6606C">
              <w:rPr>
                <w:webHidden/>
              </w:rPr>
              <w:t>85</w:t>
            </w:r>
            <w:r w:rsidR="00DB309F">
              <w:rPr>
                <w:webHidden/>
              </w:rPr>
              <w:fldChar w:fldCharType="end"/>
            </w:r>
          </w:hyperlink>
        </w:p>
        <w:p w14:paraId="4A8C4C14" w14:textId="6B5252C9" w:rsidR="00DB309F" w:rsidRDefault="0040414A" w:rsidP="007C6F24">
          <w:pPr>
            <w:pStyle w:val="Sumrio1"/>
            <w:rPr>
              <w:rFonts w:asciiTheme="minorHAnsi" w:eastAsiaTheme="minorEastAsia" w:hAnsiTheme="minorHAnsi" w:cstheme="minorBidi"/>
              <w:sz w:val="22"/>
              <w:lang w:eastAsia="pt-BR"/>
            </w:rPr>
          </w:pPr>
          <w:hyperlink w:anchor="_Toc106362257" w:history="1">
            <w:r w:rsidR="00DB309F" w:rsidRPr="00693CFA">
              <w:rPr>
                <w:rStyle w:val="Hyperlink"/>
              </w:rPr>
              <w:t>12.11. Conclusão</w:t>
            </w:r>
            <w:r w:rsidR="00DB309F">
              <w:rPr>
                <w:webHidden/>
              </w:rPr>
              <w:tab/>
            </w:r>
            <w:r w:rsidR="00DB309F">
              <w:rPr>
                <w:webHidden/>
              </w:rPr>
              <w:fldChar w:fldCharType="begin"/>
            </w:r>
            <w:r w:rsidR="00DB309F">
              <w:rPr>
                <w:webHidden/>
              </w:rPr>
              <w:instrText xml:space="preserve"> PAGEREF _Toc106362257 \h </w:instrText>
            </w:r>
            <w:r w:rsidR="00DB309F">
              <w:rPr>
                <w:webHidden/>
              </w:rPr>
            </w:r>
            <w:r w:rsidR="00DB309F">
              <w:rPr>
                <w:webHidden/>
              </w:rPr>
              <w:fldChar w:fldCharType="separate"/>
            </w:r>
            <w:r w:rsidR="00B6606C">
              <w:rPr>
                <w:webHidden/>
              </w:rPr>
              <w:t>86</w:t>
            </w:r>
            <w:r w:rsidR="00DB309F">
              <w:rPr>
                <w:webHidden/>
              </w:rPr>
              <w:fldChar w:fldCharType="end"/>
            </w:r>
          </w:hyperlink>
        </w:p>
        <w:p w14:paraId="034F75EF" w14:textId="184C840B" w:rsidR="00DB309F" w:rsidRDefault="0040414A" w:rsidP="007C6F24">
          <w:pPr>
            <w:pStyle w:val="Sumrio1"/>
            <w:rPr>
              <w:rFonts w:asciiTheme="minorHAnsi" w:eastAsiaTheme="minorEastAsia" w:hAnsiTheme="minorHAnsi" w:cstheme="minorBidi"/>
              <w:sz w:val="22"/>
              <w:lang w:eastAsia="pt-BR"/>
            </w:rPr>
          </w:pPr>
          <w:hyperlink w:anchor="_Toc106362258" w:history="1">
            <w:r w:rsidR="00DB309F" w:rsidRPr="00693CFA">
              <w:rPr>
                <w:rStyle w:val="Hyperlink"/>
              </w:rPr>
              <w:t>13. Itens Desconsiderados e não avaliados</w:t>
            </w:r>
            <w:r w:rsidR="00DB309F">
              <w:rPr>
                <w:webHidden/>
              </w:rPr>
              <w:tab/>
            </w:r>
            <w:r w:rsidR="00DB309F">
              <w:rPr>
                <w:webHidden/>
              </w:rPr>
              <w:fldChar w:fldCharType="begin"/>
            </w:r>
            <w:r w:rsidR="00DB309F">
              <w:rPr>
                <w:webHidden/>
              </w:rPr>
              <w:instrText xml:space="preserve"> PAGEREF _Toc106362258 \h </w:instrText>
            </w:r>
            <w:r w:rsidR="00DB309F">
              <w:rPr>
                <w:webHidden/>
              </w:rPr>
            </w:r>
            <w:r w:rsidR="00DB309F">
              <w:rPr>
                <w:webHidden/>
              </w:rPr>
              <w:fldChar w:fldCharType="separate"/>
            </w:r>
            <w:r w:rsidR="00B6606C">
              <w:rPr>
                <w:webHidden/>
              </w:rPr>
              <w:t>87</w:t>
            </w:r>
            <w:r w:rsidR="00DB309F">
              <w:rPr>
                <w:webHidden/>
              </w:rPr>
              <w:fldChar w:fldCharType="end"/>
            </w:r>
          </w:hyperlink>
        </w:p>
        <w:p w14:paraId="1A6BFD0F" w14:textId="1FE7778D" w:rsidR="00DB309F" w:rsidRDefault="0040414A" w:rsidP="007C6F24">
          <w:pPr>
            <w:pStyle w:val="Sumrio1"/>
            <w:rPr>
              <w:rFonts w:asciiTheme="minorHAnsi" w:eastAsiaTheme="minorEastAsia" w:hAnsiTheme="minorHAnsi" w:cstheme="minorBidi"/>
              <w:sz w:val="22"/>
              <w:lang w:eastAsia="pt-BR"/>
            </w:rPr>
          </w:pPr>
          <w:hyperlink w:anchor="_Toc106362259" w:history="1">
            <w:r w:rsidR="00DB309F" w:rsidRPr="00693CFA">
              <w:rPr>
                <w:rStyle w:val="Hyperlink"/>
              </w:rPr>
              <w:t>14. Referências Bibliográficas</w:t>
            </w:r>
            <w:r w:rsidR="00DB309F">
              <w:rPr>
                <w:webHidden/>
              </w:rPr>
              <w:tab/>
            </w:r>
            <w:r w:rsidR="00DB309F">
              <w:rPr>
                <w:webHidden/>
              </w:rPr>
              <w:fldChar w:fldCharType="begin"/>
            </w:r>
            <w:r w:rsidR="00DB309F">
              <w:rPr>
                <w:webHidden/>
              </w:rPr>
              <w:instrText xml:space="preserve"> PAGEREF _Toc106362259 \h </w:instrText>
            </w:r>
            <w:r w:rsidR="00DB309F">
              <w:rPr>
                <w:webHidden/>
              </w:rPr>
            </w:r>
            <w:r w:rsidR="00DB309F">
              <w:rPr>
                <w:webHidden/>
              </w:rPr>
              <w:fldChar w:fldCharType="separate"/>
            </w:r>
            <w:r w:rsidR="00B6606C">
              <w:rPr>
                <w:webHidden/>
              </w:rPr>
              <w:t>88</w:t>
            </w:r>
            <w:r w:rsidR="00DB309F">
              <w:rPr>
                <w:webHidden/>
              </w:rPr>
              <w:fldChar w:fldCharType="end"/>
            </w:r>
          </w:hyperlink>
        </w:p>
        <w:p w14:paraId="20A83C77" w14:textId="3BD7FAE0" w:rsidR="006B4A11" w:rsidRDefault="006B4A11">
          <w:r>
            <w:rPr>
              <w:b/>
              <w:bCs/>
            </w:rPr>
            <w:fldChar w:fldCharType="end"/>
          </w:r>
        </w:p>
      </w:sdtContent>
    </w:sdt>
    <w:p w14:paraId="29AB44BB" w14:textId="77777777" w:rsidR="00CD22AE" w:rsidRPr="00A53348" w:rsidRDefault="00CD22AE" w:rsidP="00862BDA">
      <w:pPr>
        <w:spacing w:line="360" w:lineRule="auto"/>
        <w:rPr>
          <w:rFonts w:cs="Arial"/>
          <w:b/>
          <w:bCs/>
          <w:szCs w:val="24"/>
        </w:rPr>
        <w:sectPr w:rsidR="00CD22AE" w:rsidRPr="00A53348" w:rsidSect="008334D9">
          <w:footerReference w:type="default" r:id="rId8"/>
          <w:pgSz w:w="11906" w:h="16838"/>
          <w:pgMar w:top="1701" w:right="1134" w:bottom="1134" w:left="1701" w:header="709" w:footer="709" w:gutter="0"/>
          <w:cols w:space="708"/>
          <w:docGrid w:linePitch="360"/>
        </w:sectPr>
      </w:pPr>
    </w:p>
    <w:p w14:paraId="4BE16A23" w14:textId="692B580A" w:rsidR="00593DE9" w:rsidRPr="00E50217" w:rsidRDefault="00E50217" w:rsidP="00E50217">
      <w:pPr>
        <w:pStyle w:val="PargrafodaLista"/>
        <w:numPr>
          <w:ilvl w:val="0"/>
          <w:numId w:val="34"/>
        </w:numPr>
        <w:spacing w:line="360" w:lineRule="auto"/>
        <w:outlineLvl w:val="0"/>
        <w:rPr>
          <w:rFonts w:cs="Arial"/>
          <w:b/>
          <w:bCs/>
          <w:szCs w:val="24"/>
        </w:rPr>
      </w:pPr>
      <w:bookmarkStart w:id="1" w:name="_Toc106362173"/>
      <w:r>
        <w:rPr>
          <w:rFonts w:cs="Arial"/>
          <w:b/>
          <w:bCs/>
          <w:szCs w:val="24"/>
        </w:rPr>
        <w:lastRenderedPageBreak/>
        <w:t>Introdução</w:t>
      </w:r>
      <w:bookmarkEnd w:id="1"/>
    </w:p>
    <w:p w14:paraId="111A2766" w14:textId="1537E137" w:rsidR="004B5913" w:rsidRPr="00A53348" w:rsidRDefault="004B5913" w:rsidP="009E7115">
      <w:pPr>
        <w:spacing w:after="0" w:line="360" w:lineRule="auto"/>
        <w:ind w:firstLine="709"/>
        <w:rPr>
          <w:rFonts w:cs="Arial"/>
          <w:szCs w:val="24"/>
        </w:rPr>
      </w:pPr>
    </w:p>
    <w:p w14:paraId="1BC7C4CA" w14:textId="74B606C3" w:rsidR="004B5913" w:rsidRPr="00A53348" w:rsidRDefault="00A9790C" w:rsidP="009E7115">
      <w:pPr>
        <w:spacing w:after="0" w:line="360" w:lineRule="auto"/>
        <w:ind w:firstLine="709"/>
        <w:jc w:val="both"/>
        <w:rPr>
          <w:rFonts w:cs="Arial"/>
          <w:szCs w:val="24"/>
        </w:rPr>
      </w:pPr>
      <w:r w:rsidRPr="00A53348">
        <w:rPr>
          <w:rFonts w:cs="Arial"/>
          <w:szCs w:val="24"/>
        </w:rPr>
        <w:t>Atualmente o mercado de trabalho brasileiro é um dos mais afetados pela crise mundial. De acordo com o Instituto Brasileiro de Geografia e Estatística (IBGE), o desemprego tem um recorde de 14,7% no trimestre encerrado em abril</w:t>
      </w:r>
      <w:r w:rsidR="00EC1F99" w:rsidRPr="00A53348">
        <w:rPr>
          <w:rFonts w:cs="Arial"/>
          <w:szCs w:val="24"/>
        </w:rPr>
        <w:t xml:space="preserve"> </w:t>
      </w:r>
      <w:r w:rsidR="00F7598E" w:rsidRPr="00A53348">
        <w:rPr>
          <w:rFonts w:cs="Arial"/>
          <w:szCs w:val="24"/>
        </w:rPr>
        <w:t>de 2021.</w:t>
      </w:r>
      <w:r w:rsidR="00966D1D" w:rsidRPr="00A53348">
        <w:rPr>
          <w:rFonts w:cs="Arial"/>
          <w:szCs w:val="24"/>
        </w:rPr>
        <w:t xml:space="preserve"> </w:t>
      </w:r>
    </w:p>
    <w:p w14:paraId="5B5D0EE8" w14:textId="0B59C657" w:rsidR="00966D1D" w:rsidRPr="00A53348" w:rsidRDefault="00966D1D" w:rsidP="009E7115">
      <w:pPr>
        <w:spacing w:after="0" w:line="360" w:lineRule="auto"/>
        <w:ind w:firstLine="709"/>
        <w:jc w:val="both"/>
        <w:rPr>
          <w:rFonts w:cs="Arial"/>
          <w:szCs w:val="24"/>
        </w:rPr>
      </w:pPr>
      <w:r w:rsidRPr="00A53348">
        <w:rPr>
          <w:rFonts w:cs="Arial"/>
          <w:szCs w:val="24"/>
        </w:rPr>
        <w:t>A preocupação em se manter ou ingressar no mercado de trabalho é recorrente e após a chegada da pandemia essa preocupação aumentou</w:t>
      </w:r>
      <w:r w:rsidR="00EF165A" w:rsidRPr="00A53348">
        <w:rPr>
          <w:rFonts w:cs="Arial"/>
          <w:szCs w:val="24"/>
        </w:rPr>
        <w:t xml:space="preserve">. </w:t>
      </w:r>
    </w:p>
    <w:p w14:paraId="7C03432C" w14:textId="6CE5BC99" w:rsidR="00EF165A" w:rsidRPr="00A53348" w:rsidRDefault="00D56213" w:rsidP="009E7115">
      <w:pPr>
        <w:spacing w:after="0" w:line="360" w:lineRule="auto"/>
        <w:ind w:firstLine="709"/>
        <w:jc w:val="both"/>
        <w:rPr>
          <w:rFonts w:cs="Arial"/>
          <w:szCs w:val="24"/>
        </w:rPr>
      </w:pPr>
      <w:r w:rsidRPr="00A53348">
        <w:rPr>
          <w:rFonts w:cs="Arial"/>
          <w:szCs w:val="24"/>
        </w:rPr>
        <w:t xml:space="preserve">A partir desses dados, </w:t>
      </w:r>
      <w:r w:rsidR="001D681D">
        <w:rPr>
          <w:rFonts w:cs="Arial"/>
          <w:szCs w:val="24"/>
        </w:rPr>
        <w:t>será apresentada</w:t>
      </w:r>
      <w:r w:rsidRPr="00A53348">
        <w:rPr>
          <w:rFonts w:cs="Arial"/>
          <w:szCs w:val="24"/>
        </w:rPr>
        <w:t xml:space="preserve"> uma proposta a fim de incentivar o interesse dos adolescentes no mercado de trabalho</w:t>
      </w:r>
      <w:r w:rsidR="001D681D">
        <w:rPr>
          <w:rFonts w:cs="Arial"/>
          <w:szCs w:val="24"/>
        </w:rPr>
        <w:t xml:space="preserve">, </w:t>
      </w:r>
      <w:r w:rsidRPr="00A53348">
        <w:rPr>
          <w:rFonts w:cs="Arial"/>
          <w:szCs w:val="24"/>
        </w:rPr>
        <w:t>o Centro de Treinamento para Novos Talentos</w:t>
      </w:r>
      <w:r w:rsidR="00892537" w:rsidRPr="00A53348">
        <w:rPr>
          <w:rFonts w:cs="Arial"/>
          <w:szCs w:val="24"/>
        </w:rPr>
        <w:t xml:space="preserve"> (CTNT)</w:t>
      </w:r>
      <w:r w:rsidRPr="00A53348">
        <w:rPr>
          <w:rFonts w:cs="Arial"/>
          <w:szCs w:val="24"/>
        </w:rPr>
        <w:t>. O intuito</w:t>
      </w:r>
      <w:r w:rsidR="001D681D">
        <w:rPr>
          <w:rFonts w:cs="Arial"/>
          <w:szCs w:val="24"/>
        </w:rPr>
        <w:t xml:space="preserve"> desse projeto</w:t>
      </w:r>
      <w:r w:rsidRPr="00A53348">
        <w:rPr>
          <w:rFonts w:cs="Arial"/>
          <w:szCs w:val="24"/>
        </w:rPr>
        <w:t xml:space="preserve"> é fazer com que os jovens tenham melhores condições para ingressarem no mercado de trabalho sem a </w:t>
      </w:r>
      <w:r w:rsidR="001D681D">
        <w:rPr>
          <w:rFonts w:cs="Arial"/>
          <w:szCs w:val="24"/>
        </w:rPr>
        <w:t>obrigatoriedade</w:t>
      </w:r>
      <w:r w:rsidRPr="00A53348">
        <w:rPr>
          <w:rFonts w:cs="Arial"/>
          <w:szCs w:val="24"/>
        </w:rPr>
        <w:t xml:space="preserve"> de um Curso Superio</w:t>
      </w:r>
      <w:r w:rsidR="001D681D">
        <w:rPr>
          <w:rFonts w:cs="Arial"/>
          <w:szCs w:val="24"/>
        </w:rPr>
        <w:t>r</w:t>
      </w:r>
      <w:r w:rsidR="00892537" w:rsidRPr="00A53348">
        <w:rPr>
          <w:rFonts w:cs="Arial"/>
          <w:szCs w:val="24"/>
        </w:rPr>
        <w:t xml:space="preserve">. </w:t>
      </w:r>
    </w:p>
    <w:p w14:paraId="52C4A957" w14:textId="5831EB83" w:rsidR="00D56213" w:rsidRPr="00A53348" w:rsidRDefault="001D681D" w:rsidP="009E7115">
      <w:pPr>
        <w:spacing w:after="0" w:line="360" w:lineRule="auto"/>
        <w:ind w:firstLine="709"/>
        <w:jc w:val="both"/>
        <w:rPr>
          <w:rFonts w:cs="Arial"/>
          <w:szCs w:val="24"/>
        </w:rPr>
      </w:pPr>
      <w:r>
        <w:rPr>
          <w:rFonts w:cs="Arial"/>
          <w:szCs w:val="24"/>
        </w:rPr>
        <w:t>O</w:t>
      </w:r>
      <w:r w:rsidR="00892537" w:rsidRPr="00A53348">
        <w:rPr>
          <w:rFonts w:cs="Arial"/>
          <w:szCs w:val="24"/>
        </w:rPr>
        <w:t xml:space="preserve"> </w:t>
      </w:r>
      <w:r w:rsidR="00E834F4">
        <w:rPr>
          <w:rFonts w:cs="Arial"/>
          <w:szCs w:val="24"/>
        </w:rPr>
        <w:t>Centro de Treinamento para Novos Talentos</w:t>
      </w:r>
      <w:r w:rsidR="00892537" w:rsidRPr="00A53348">
        <w:rPr>
          <w:rFonts w:cs="Arial"/>
          <w:szCs w:val="24"/>
        </w:rPr>
        <w:t xml:space="preserve"> busca apoio de empresas para se tornarem parceiras e iniciar a jornada </w:t>
      </w:r>
      <w:r w:rsidR="009256F4">
        <w:rPr>
          <w:rFonts w:cs="Arial"/>
          <w:szCs w:val="24"/>
        </w:rPr>
        <w:t>como Jovem Aprendiz ou Efetivo</w:t>
      </w:r>
      <w:r w:rsidR="00892537" w:rsidRPr="00A53348">
        <w:rPr>
          <w:rFonts w:cs="Arial"/>
          <w:szCs w:val="24"/>
        </w:rPr>
        <w:t xml:space="preserve"> dos alunos que conseguirem o certificado do curso, que será obtido após eles estudarem </w:t>
      </w:r>
      <w:r w:rsidR="00727AF5">
        <w:rPr>
          <w:rFonts w:cs="Arial"/>
          <w:szCs w:val="24"/>
        </w:rPr>
        <w:t xml:space="preserve">de forma intensiva de 15 a 20 dias </w:t>
      </w:r>
      <w:r w:rsidR="00892537" w:rsidRPr="00A53348">
        <w:rPr>
          <w:rFonts w:cs="Arial"/>
          <w:szCs w:val="24"/>
        </w:rPr>
        <w:t>com professores qualificados, buscando também instigar o interesse dos estudantes</w:t>
      </w:r>
      <w:r w:rsidR="0024249C" w:rsidRPr="00A53348">
        <w:rPr>
          <w:rFonts w:cs="Arial"/>
          <w:szCs w:val="24"/>
        </w:rPr>
        <w:t xml:space="preserve"> </w:t>
      </w:r>
      <w:r w:rsidR="00710C42" w:rsidRPr="00A53348">
        <w:rPr>
          <w:rFonts w:cs="Arial"/>
          <w:szCs w:val="24"/>
        </w:rPr>
        <w:t>a preparação para futuros vestibulares a fim de iniciar um curso superior.</w:t>
      </w:r>
    </w:p>
    <w:p w14:paraId="4CC5E876" w14:textId="54220C46" w:rsidR="00710C42" w:rsidRPr="00A53348" w:rsidRDefault="00710C42" w:rsidP="009E7115">
      <w:pPr>
        <w:spacing w:after="0" w:line="360" w:lineRule="auto"/>
        <w:ind w:firstLine="709"/>
        <w:jc w:val="both"/>
        <w:rPr>
          <w:rFonts w:cs="Arial"/>
          <w:szCs w:val="24"/>
        </w:rPr>
      </w:pPr>
      <w:r w:rsidRPr="00A53348">
        <w:rPr>
          <w:rFonts w:cs="Arial"/>
          <w:szCs w:val="24"/>
        </w:rPr>
        <w:t>Missão – Desenvolver e orientar os</w:t>
      </w:r>
      <w:r w:rsidR="00AE4653" w:rsidRPr="00A53348">
        <w:rPr>
          <w:rFonts w:cs="Arial"/>
          <w:szCs w:val="24"/>
        </w:rPr>
        <w:t xml:space="preserve"> adolescentes e</w:t>
      </w:r>
      <w:r w:rsidRPr="00A53348">
        <w:rPr>
          <w:rFonts w:cs="Arial"/>
          <w:szCs w:val="24"/>
        </w:rPr>
        <w:t xml:space="preserve"> jovens para o mercado de trabalho</w:t>
      </w:r>
      <w:r w:rsidR="00D82D93">
        <w:rPr>
          <w:rFonts w:cs="Arial"/>
          <w:szCs w:val="24"/>
        </w:rPr>
        <w:t xml:space="preserve"> na área de </w:t>
      </w:r>
      <w:r w:rsidR="00D82D93" w:rsidRPr="000A7284">
        <w:rPr>
          <w:rFonts w:cs="Arial"/>
          <w:i/>
          <w:iCs/>
          <w:szCs w:val="24"/>
        </w:rPr>
        <w:t>Customer Service</w:t>
      </w:r>
      <w:r w:rsidRPr="00A53348">
        <w:rPr>
          <w:rFonts w:cs="Arial"/>
          <w:szCs w:val="24"/>
        </w:rPr>
        <w:t xml:space="preserve">, diminuir o índice de </w:t>
      </w:r>
      <w:r w:rsidR="007327D2" w:rsidRPr="00A53348">
        <w:rPr>
          <w:rFonts w:cs="Arial"/>
          <w:szCs w:val="24"/>
        </w:rPr>
        <w:t>dese</w:t>
      </w:r>
      <w:r w:rsidR="007327D2">
        <w:rPr>
          <w:rFonts w:cs="Arial"/>
          <w:szCs w:val="24"/>
        </w:rPr>
        <w:t>m</w:t>
      </w:r>
      <w:r w:rsidR="007327D2" w:rsidRPr="00A53348">
        <w:rPr>
          <w:rFonts w:cs="Arial"/>
          <w:szCs w:val="24"/>
        </w:rPr>
        <w:t>prego</w:t>
      </w:r>
      <w:r w:rsidRPr="00A53348">
        <w:rPr>
          <w:rFonts w:cs="Arial"/>
          <w:szCs w:val="24"/>
        </w:rPr>
        <w:t xml:space="preserve"> e formar profissionais dedicados, responsáveis e criativos</w:t>
      </w:r>
      <w:r w:rsidR="00AE4653" w:rsidRPr="00A53348">
        <w:rPr>
          <w:rFonts w:cs="Arial"/>
          <w:szCs w:val="24"/>
        </w:rPr>
        <w:t>.</w:t>
      </w:r>
    </w:p>
    <w:p w14:paraId="7D9DB4D1" w14:textId="0D7290D9" w:rsidR="00710C42" w:rsidRPr="00A53348" w:rsidRDefault="00710C42" w:rsidP="009E7115">
      <w:pPr>
        <w:spacing w:after="0" w:line="360" w:lineRule="auto"/>
        <w:ind w:firstLine="709"/>
        <w:jc w:val="both"/>
        <w:rPr>
          <w:rFonts w:cs="Arial"/>
          <w:szCs w:val="24"/>
        </w:rPr>
      </w:pPr>
      <w:r w:rsidRPr="00A53348">
        <w:rPr>
          <w:rFonts w:cs="Arial"/>
          <w:szCs w:val="24"/>
        </w:rPr>
        <w:t xml:space="preserve">Visão – </w:t>
      </w:r>
      <w:r w:rsidR="00AE4653" w:rsidRPr="00A53348">
        <w:rPr>
          <w:rFonts w:cs="Arial"/>
          <w:szCs w:val="24"/>
        </w:rPr>
        <w:t xml:space="preserve">Ser referência no ensino </w:t>
      </w:r>
      <w:r w:rsidR="005B505B">
        <w:rPr>
          <w:rFonts w:cs="Arial"/>
          <w:szCs w:val="24"/>
        </w:rPr>
        <w:t xml:space="preserve">em </w:t>
      </w:r>
      <w:r w:rsidR="005B505B" w:rsidRPr="000A7284">
        <w:rPr>
          <w:rFonts w:cs="Arial"/>
          <w:i/>
          <w:iCs/>
          <w:szCs w:val="24"/>
        </w:rPr>
        <w:t>Customer Service</w:t>
      </w:r>
      <w:r w:rsidR="00AE4653" w:rsidRPr="00A53348">
        <w:rPr>
          <w:rFonts w:cs="Arial"/>
          <w:szCs w:val="24"/>
        </w:rPr>
        <w:t>, buscando constantemente inovação e excelência.</w:t>
      </w:r>
    </w:p>
    <w:p w14:paraId="2B0CA774" w14:textId="4AC09C46" w:rsidR="00AE4653" w:rsidRPr="00A53348" w:rsidRDefault="00AE4653" w:rsidP="009E7115">
      <w:pPr>
        <w:spacing w:after="0" w:line="360" w:lineRule="auto"/>
        <w:ind w:firstLine="709"/>
        <w:jc w:val="both"/>
        <w:rPr>
          <w:rFonts w:cs="Arial"/>
          <w:szCs w:val="24"/>
        </w:rPr>
      </w:pPr>
      <w:r w:rsidRPr="00A53348">
        <w:rPr>
          <w:rFonts w:cs="Arial"/>
          <w:szCs w:val="24"/>
        </w:rPr>
        <w:t xml:space="preserve">Valores – </w:t>
      </w:r>
      <w:r w:rsidR="009256F4">
        <w:rPr>
          <w:rFonts w:cs="Arial"/>
          <w:szCs w:val="24"/>
        </w:rPr>
        <w:t>Respeito</w:t>
      </w:r>
      <w:r w:rsidR="009002E7" w:rsidRPr="00A53348">
        <w:rPr>
          <w:rFonts w:cs="Arial"/>
          <w:szCs w:val="24"/>
        </w:rPr>
        <w:t>, dedicação</w:t>
      </w:r>
      <w:r w:rsidR="009256F4">
        <w:rPr>
          <w:rFonts w:cs="Arial"/>
          <w:szCs w:val="24"/>
        </w:rPr>
        <w:t>,</w:t>
      </w:r>
      <w:r w:rsidRPr="00A53348">
        <w:rPr>
          <w:rFonts w:cs="Arial"/>
          <w:szCs w:val="24"/>
        </w:rPr>
        <w:t xml:space="preserve"> transparência</w:t>
      </w:r>
      <w:r w:rsidR="009256F4">
        <w:rPr>
          <w:rFonts w:cs="Arial"/>
          <w:szCs w:val="24"/>
        </w:rPr>
        <w:t xml:space="preserve">, </w:t>
      </w:r>
      <w:r w:rsidR="009256F4" w:rsidRPr="00353230">
        <w:rPr>
          <w:rFonts w:cs="Arial"/>
          <w:szCs w:val="24"/>
        </w:rPr>
        <w:t xml:space="preserve">inclusão </w:t>
      </w:r>
      <w:r w:rsidR="00E834F4" w:rsidRPr="00353230">
        <w:rPr>
          <w:rFonts w:cs="Arial"/>
          <w:szCs w:val="24"/>
        </w:rPr>
        <w:t xml:space="preserve">social, diversidade </w:t>
      </w:r>
      <w:r w:rsidR="009256F4">
        <w:rPr>
          <w:rFonts w:cs="Arial"/>
          <w:szCs w:val="24"/>
        </w:rPr>
        <w:t xml:space="preserve">e a formação de </w:t>
      </w:r>
      <w:r w:rsidRPr="00A53348">
        <w:rPr>
          <w:rFonts w:cs="Arial"/>
          <w:szCs w:val="24"/>
        </w:rPr>
        <w:t>profissionais éticos</w:t>
      </w:r>
      <w:r w:rsidR="009002E7" w:rsidRPr="00A53348">
        <w:rPr>
          <w:rFonts w:cs="Arial"/>
          <w:szCs w:val="24"/>
        </w:rPr>
        <w:t>.</w:t>
      </w:r>
    </w:p>
    <w:p w14:paraId="112AD2AC" w14:textId="77777777" w:rsidR="00094E82" w:rsidRPr="00A53348" w:rsidRDefault="00094E82" w:rsidP="009E7115">
      <w:pPr>
        <w:spacing w:line="360" w:lineRule="auto"/>
        <w:ind w:firstLine="709"/>
        <w:rPr>
          <w:rFonts w:cs="Arial"/>
          <w:szCs w:val="24"/>
        </w:rPr>
      </w:pPr>
    </w:p>
    <w:p w14:paraId="12887E25" w14:textId="77777777" w:rsidR="00211FE2" w:rsidRPr="00A53348" w:rsidRDefault="00211FE2" w:rsidP="009E7115">
      <w:pPr>
        <w:ind w:firstLine="709"/>
        <w:rPr>
          <w:rFonts w:cs="Arial"/>
          <w:b/>
          <w:bCs/>
          <w:szCs w:val="24"/>
        </w:rPr>
      </w:pPr>
      <w:r w:rsidRPr="00A53348">
        <w:rPr>
          <w:rFonts w:cs="Arial"/>
          <w:b/>
          <w:bCs/>
          <w:szCs w:val="24"/>
        </w:rPr>
        <w:br w:type="page"/>
      </w:r>
    </w:p>
    <w:p w14:paraId="778C3761" w14:textId="50D9EA71" w:rsidR="006C07A3" w:rsidRPr="00E50217" w:rsidRDefault="00E50217" w:rsidP="00E50217">
      <w:pPr>
        <w:pStyle w:val="PargrafodaLista"/>
        <w:numPr>
          <w:ilvl w:val="0"/>
          <w:numId w:val="34"/>
        </w:numPr>
        <w:spacing w:line="360" w:lineRule="auto"/>
        <w:outlineLvl w:val="0"/>
        <w:rPr>
          <w:rFonts w:cs="Arial"/>
          <w:b/>
          <w:bCs/>
          <w:szCs w:val="24"/>
        </w:rPr>
      </w:pPr>
      <w:bookmarkStart w:id="2" w:name="_Toc106362174"/>
      <w:r>
        <w:rPr>
          <w:rFonts w:cs="Arial"/>
          <w:b/>
          <w:bCs/>
          <w:szCs w:val="24"/>
        </w:rPr>
        <w:lastRenderedPageBreak/>
        <w:t>Resumo Executivo</w:t>
      </w:r>
      <w:bookmarkEnd w:id="2"/>
      <w:r>
        <w:rPr>
          <w:rFonts w:cs="Arial"/>
          <w:b/>
          <w:bCs/>
          <w:szCs w:val="24"/>
        </w:rPr>
        <w:t xml:space="preserve"> </w:t>
      </w:r>
      <w:r>
        <w:rPr>
          <w:rFonts w:cs="Arial"/>
          <w:b/>
          <w:bCs/>
          <w:szCs w:val="24"/>
        </w:rPr>
        <w:tab/>
      </w:r>
    </w:p>
    <w:p w14:paraId="6F2533AC" w14:textId="457E4E9E" w:rsidR="006C07A3" w:rsidRPr="00A53348" w:rsidRDefault="006C07A3" w:rsidP="009E7115">
      <w:pPr>
        <w:spacing w:after="0" w:line="360" w:lineRule="auto"/>
        <w:ind w:firstLine="709"/>
        <w:jc w:val="both"/>
        <w:rPr>
          <w:rFonts w:cs="Arial"/>
          <w:szCs w:val="24"/>
        </w:rPr>
      </w:pPr>
      <w:r w:rsidRPr="00353230">
        <w:rPr>
          <w:rFonts w:cs="Arial"/>
          <w:szCs w:val="24"/>
        </w:rPr>
        <w:t xml:space="preserve">O </w:t>
      </w:r>
      <w:r w:rsidR="00F47317" w:rsidRPr="00353230">
        <w:rPr>
          <w:rFonts w:cs="Arial"/>
          <w:szCs w:val="24"/>
        </w:rPr>
        <w:t>propósito</w:t>
      </w:r>
      <w:r w:rsidRPr="00353230">
        <w:rPr>
          <w:rFonts w:cs="Arial"/>
          <w:szCs w:val="24"/>
        </w:rPr>
        <w:t xml:space="preserve"> </w:t>
      </w:r>
      <w:r w:rsidRPr="00A53348">
        <w:rPr>
          <w:rFonts w:cs="Arial"/>
          <w:szCs w:val="24"/>
        </w:rPr>
        <w:t xml:space="preserve">do </w:t>
      </w:r>
      <w:r w:rsidR="004125E2">
        <w:rPr>
          <w:rFonts w:cs="Arial"/>
          <w:szCs w:val="24"/>
        </w:rPr>
        <w:t>Centro de Treinamento para Novos Talentos</w:t>
      </w:r>
      <w:r w:rsidRPr="00A53348">
        <w:rPr>
          <w:rFonts w:cs="Arial"/>
          <w:szCs w:val="24"/>
        </w:rPr>
        <w:t xml:space="preserve"> é trazer igualdade social para os jovens de baixa renda, auxiliar a ingressão no mercado de trabalho e diminuir o índice de desemprego no Brasil, que por sua vez</w:t>
      </w:r>
      <w:r w:rsidRPr="00353230">
        <w:rPr>
          <w:rFonts w:cs="Arial"/>
          <w:szCs w:val="24"/>
        </w:rPr>
        <w:t xml:space="preserve">, se encontra em </w:t>
      </w:r>
      <w:r w:rsidR="005B505B" w:rsidRPr="00353230">
        <w:rPr>
          <w:rFonts w:cs="Arial"/>
          <w:szCs w:val="24"/>
        </w:rPr>
        <w:t>11,1</w:t>
      </w:r>
      <w:r w:rsidRPr="00353230">
        <w:rPr>
          <w:rFonts w:cs="Arial"/>
          <w:szCs w:val="24"/>
        </w:rPr>
        <w:t>%</w:t>
      </w:r>
      <w:r w:rsidR="005B505B" w:rsidRPr="00353230">
        <w:rPr>
          <w:rFonts w:cs="Arial"/>
          <w:szCs w:val="24"/>
        </w:rPr>
        <w:t xml:space="preserve"> de acordo com uma notícia divulgada pelo G1 Economia em abril de 2022</w:t>
      </w:r>
      <w:r w:rsidR="00E834F4" w:rsidRPr="00353230">
        <w:rPr>
          <w:rFonts w:cs="Arial"/>
          <w:szCs w:val="24"/>
        </w:rPr>
        <w:t xml:space="preserve">, mesmo que </w:t>
      </w:r>
      <w:r w:rsidR="001C622A" w:rsidRPr="00353230">
        <w:rPr>
          <w:rFonts w:cs="Arial"/>
          <w:szCs w:val="24"/>
        </w:rPr>
        <w:t>esse percentual</w:t>
      </w:r>
      <w:r w:rsidR="00E834F4" w:rsidRPr="00353230">
        <w:rPr>
          <w:rFonts w:cs="Arial"/>
          <w:szCs w:val="24"/>
        </w:rPr>
        <w:t xml:space="preserve"> tenha reduzido quando comparamos com o ano anterior (2021) podemos considerar negativa no cenário </w:t>
      </w:r>
      <w:r w:rsidR="001C622A" w:rsidRPr="00353230">
        <w:rPr>
          <w:rFonts w:cs="Arial"/>
          <w:szCs w:val="24"/>
        </w:rPr>
        <w:t xml:space="preserve">econômico </w:t>
      </w:r>
      <w:r w:rsidR="00E834F4" w:rsidRPr="00353230">
        <w:rPr>
          <w:rFonts w:cs="Arial"/>
          <w:szCs w:val="24"/>
        </w:rPr>
        <w:t>brasileiro.</w:t>
      </w:r>
      <w:r w:rsidR="00326AF6" w:rsidRPr="00353230">
        <w:rPr>
          <w:rFonts w:cs="Arial"/>
          <w:szCs w:val="24"/>
        </w:rPr>
        <w:t xml:space="preserve"> </w:t>
      </w:r>
      <w:r w:rsidR="00E834F4" w:rsidRPr="00353230">
        <w:rPr>
          <w:rFonts w:cs="Arial"/>
          <w:szCs w:val="24"/>
        </w:rPr>
        <w:t>Enfatizamos que o nosso</w:t>
      </w:r>
      <w:r w:rsidR="00326AF6" w:rsidRPr="00353230">
        <w:rPr>
          <w:rFonts w:cs="Arial"/>
          <w:szCs w:val="24"/>
        </w:rPr>
        <w:t xml:space="preserve"> foco </w:t>
      </w:r>
      <w:r w:rsidR="00E834F4" w:rsidRPr="00353230">
        <w:rPr>
          <w:rFonts w:cs="Arial"/>
          <w:szCs w:val="24"/>
        </w:rPr>
        <w:t xml:space="preserve">é </w:t>
      </w:r>
      <w:r w:rsidR="00326AF6" w:rsidRPr="00353230">
        <w:rPr>
          <w:rFonts w:cs="Arial"/>
          <w:szCs w:val="24"/>
        </w:rPr>
        <w:t>na qualidade do atendimento ao cliente (</w:t>
      </w:r>
      <w:r w:rsidR="00326AF6" w:rsidRPr="00353230">
        <w:rPr>
          <w:rFonts w:cs="Arial"/>
          <w:i/>
          <w:iCs/>
          <w:szCs w:val="24"/>
        </w:rPr>
        <w:t>Customer Service</w:t>
      </w:r>
      <w:r w:rsidR="00326AF6" w:rsidRPr="00353230">
        <w:rPr>
          <w:rFonts w:cs="Arial"/>
          <w:szCs w:val="24"/>
        </w:rPr>
        <w:t>)</w:t>
      </w:r>
      <w:r w:rsidRPr="00353230">
        <w:rPr>
          <w:rFonts w:cs="Arial"/>
          <w:szCs w:val="24"/>
        </w:rPr>
        <w:t>.</w:t>
      </w:r>
    </w:p>
    <w:p w14:paraId="4E9651C3" w14:textId="546A9E08" w:rsidR="007D2B61" w:rsidRDefault="006C07A3" w:rsidP="009E7115">
      <w:pPr>
        <w:spacing w:after="0" w:line="360" w:lineRule="auto"/>
        <w:ind w:firstLine="709"/>
        <w:jc w:val="both"/>
        <w:rPr>
          <w:rFonts w:cs="Arial"/>
          <w:szCs w:val="24"/>
        </w:rPr>
      </w:pPr>
      <w:r w:rsidRPr="00A53348">
        <w:rPr>
          <w:rFonts w:cs="Arial"/>
          <w:szCs w:val="24"/>
        </w:rPr>
        <w:t>Atualmente,</w:t>
      </w:r>
      <w:r w:rsidR="009256F4">
        <w:rPr>
          <w:rFonts w:cs="Arial"/>
          <w:szCs w:val="24"/>
        </w:rPr>
        <w:t xml:space="preserve"> é possível </w:t>
      </w:r>
      <w:r w:rsidRPr="00A53348">
        <w:rPr>
          <w:rFonts w:cs="Arial"/>
          <w:szCs w:val="24"/>
        </w:rPr>
        <w:t xml:space="preserve">encontrar diversos cursos profissionalizantes direcionados </w:t>
      </w:r>
      <w:r w:rsidR="007D2B61" w:rsidRPr="00A53348">
        <w:rPr>
          <w:rFonts w:cs="Arial"/>
          <w:szCs w:val="24"/>
        </w:rPr>
        <w:t>a</w:t>
      </w:r>
      <w:r w:rsidRPr="00A53348">
        <w:rPr>
          <w:rFonts w:cs="Arial"/>
          <w:szCs w:val="24"/>
        </w:rPr>
        <w:t xml:space="preserve"> áreas específicas, o </w:t>
      </w:r>
      <w:r w:rsidR="005B505B">
        <w:rPr>
          <w:rFonts w:cs="Arial"/>
          <w:szCs w:val="24"/>
        </w:rPr>
        <w:t>Centro de Treinamento para Novos Talentos</w:t>
      </w:r>
      <w:r w:rsidRPr="00A53348">
        <w:rPr>
          <w:rFonts w:cs="Arial"/>
          <w:szCs w:val="24"/>
        </w:rPr>
        <w:t xml:space="preserve">, será totalmente voltado </w:t>
      </w:r>
      <w:r w:rsidR="007D2B61" w:rsidRPr="00A53348">
        <w:rPr>
          <w:rFonts w:cs="Arial"/>
          <w:szCs w:val="24"/>
        </w:rPr>
        <w:t xml:space="preserve">para a área </w:t>
      </w:r>
      <w:r w:rsidR="00326AF6">
        <w:rPr>
          <w:rFonts w:cs="Arial"/>
          <w:szCs w:val="24"/>
        </w:rPr>
        <w:t>de atendimento ao cliente</w:t>
      </w:r>
      <w:r w:rsidR="007D2B61" w:rsidRPr="00A53348">
        <w:rPr>
          <w:rFonts w:cs="Arial"/>
          <w:szCs w:val="24"/>
        </w:rPr>
        <w:t xml:space="preserve"> a fim de buscar o desenvolvimento dos alunos </w:t>
      </w:r>
      <w:r w:rsidR="00326AF6">
        <w:rPr>
          <w:rFonts w:cs="Arial"/>
          <w:szCs w:val="24"/>
        </w:rPr>
        <w:t>e trazer a</w:t>
      </w:r>
      <w:r w:rsidR="005139F9">
        <w:rPr>
          <w:rFonts w:cs="Arial"/>
          <w:szCs w:val="24"/>
        </w:rPr>
        <w:t xml:space="preserve">os usuários </w:t>
      </w:r>
      <w:r w:rsidR="00326AF6">
        <w:rPr>
          <w:rFonts w:cs="Arial"/>
          <w:szCs w:val="24"/>
        </w:rPr>
        <w:t>atendimentos em níveis de excelência.</w:t>
      </w:r>
      <w:r w:rsidR="007D2B61" w:rsidRPr="00A53348">
        <w:rPr>
          <w:rFonts w:cs="Arial"/>
          <w:szCs w:val="24"/>
        </w:rPr>
        <w:t xml:space="preserve"> </w:t>
      </w:r>
    </w:p>
    <w:p w14:paraId="193D7A8A" w14:textId="7FB9FBE1" w:rsidR="004125E2" w:rsidRPr="00647B3E" w:rsidRDefault="004125E2" w:rsidP="009E7115">
      <w:pPr>
        <w:spacing w:after="0" w:line="360" w:lineRule="auto"/>
        <w:ind w:firstLine="709"/>
        <w:jc w:val="both"/>
        <w:rPr>
          <w:rFonts w:cs="Arial"/>
          <w:szCs w:val="24"/>
        </w:rPr>
      </w:pPr>
      <w:r w:rsidRPr="00647B3E">
        <w:rPr>
          <w:rFonts w:cs="Arial"/>
          <w:szCs w:val="24"/>
        </w:rPr>
        <w:t>O objetivo do projeto é vender um curso voltado ao atendimento ao cliente para empresas que tem um alto índice de rotatividade e</w:t>
      </w:r>
      <w:r w:rsidR="00F47317" w:rsidRPr="00647B3E">
        <w:rPr>
          <w:rFonts w:cs="Arial"/>
          <w:szCs w:val="24"/>
        </w:rPr>
        <w:t xml:space="preserve"> que</w:t>
      </w:r>
      <w:r w:rsidRPr="00647B3E">
        <w:rPr>
          <w:rFonts w:cs="Arial"/>
          <w:szCs w:val="24"/>
        </w:rPr>
        <w:t xml:space="preserve"> não tem tempo o suficiente para treinar seus colaboradores, além disso, pretendemos ensinar os jovens de forma direta a fim de garantir a qualificação profissional e ao final do curso a ingressão direta no mercado de trabalho, seja como Jovem Aprendiz ou </w:t>
      </w:r>
      <w:r w:rsidR="00E834F4" w:rsidRPr="00647B3E">
        <w:rPr>
          <w:rFonts w:cs="Arial"/>
          <w:szCs w:val="24"/>
        </w:rPr>
        <w:t>Efetivo</w:t>
      </w:r>
      <w:r w:rsidRPr="00647B3E">
        <w:rPr>
          <w:rFonts w:cs="Arial"/>
          <w:szCs w:val="24"/>
        </w:rPr>
        <w:t>. Com a obtenção do certificado, consequentemente o currículo dos alunos são melhorados e as portas do mercado de trabalho são abertas.</w:t>
      </w:r>
    </w:p>
    <w:p w14:paraId="5D9DC18D" w14:textId="27ACFB92" w:rsidR="002C5203" w:rsidRPr="00A53348" w:rsidRDefault="00577367" w:rsidP="009E7115">
      <w:pPr>
        <w:spacing w:after="0" w:line="360" w:lineRule="auto"/>
        <w:ind w:firstLine="709"/>
        <w:jc w:val="both"/>
        <w:rPr>
          <w:rFonts w:cs="Arial"/>
          <w:szCs w:val="24"/>
        </w:rPr>
      </w:pPr>
      <w:r w:rsidRPr="00A53348">
        <w:rPr>
          <w:rFonts w:cs="Arial"/>
          <w:szCs w:val="24"/>
        </w:rPr>
        <w:t xml:space="preserve">São inúmeras possiblidades de desenvolvimento que o projeto pode proporcionar aos seus adeptos, tanto em questões econômicas ao que diz respeito as parcerias, tanto a nível de desenvolvimento profissional. </w:t>
      </w:r>
    </w:p>
    <w:p w14:paraId="323BDC8B" w14:textId="6D1186BB" w:rsidR="002C5203" w:rsidRPr="00A53348" w:rsidRDefault="00EB3779" w:rsidP="009E7115">
      <w:pPr>
        <w:spacing w:after="0" w:line="360" w:lineRule="auto"/>
        <w:ind w:firstLine="709"/>
        <w:jc w:val="both"/>
        <w:rPr>
          <w:rFonts w:cs="Arial"/>
          <w:szCs w:val="24"/>
        </w:rPr>
      </w:pPr>
      <w:r w:rsidRPr="00A53348">
        <w:rPr>
          <w:rFonts w:cs="Arial"/>
          <w:szCs w:val="24"/>
        </w:rPr>
        <w:t>O C</w:t>
      </w:r>
      <w:r w:rsidR="004125E2">
        <w:rPr>
          <w:rFonts w:cs="Arial"/>
          <w:szCs w:val="24"/>
        </w:rPr>
        <w:t>entro de Treinamento para Novos Talentos</w:t>
      </w:r>
      <w:r w:rsidRPr="00A53348">
        <w:rPr>
          <w:rFonts w:cs="Arial"/>
          <w:szCs w:val="24"/>
        </w:rPr>
        <w:t xml:space="preserve"> deseja firmar parcerias com grandes empresas na região de </w:t>
      </w:r>
      <w:r w:rsidR="00305E7B">
        <w:rPr>
          <w:rFonts w:cs="Arial"/>
          <w:szCs w:val="24"/>
        </w:rPr>
        <w:t>C</w:t>
      </w:r>
      <w:r w:rsidRPr="00A53348">
        <w:rPr>
          <w:rFonts w:cs="Arial"/>
          <w:szCs w:val="24"/>
        </w:rPr>
        <w:t>otia, como</w:t>
      </w:r>
      <w:r w:rsidR="00305E7B">
        <w:rPr>
          <w:rFonts w:cs="Arial"/>
          <w:szCs w:val="24"/>
        </w:rPr>
        <w:t>,</w:t>
      </w:r>
      <w:r w:rsidRPr="00A53348">
        <w:rPr>
          <w:rFonts w:cs="Arial"/>
          <w:szCs w:val="24"/>
        </w:rPr>
        <w:t xml:space="preserve"> por exemplo</w:t>
      </w:r>
      <w:r w:rsidR="00305E7B">
        <w:rPr>
          <w:rFonts w:cs="Arial"/>
          <w:szCs w:val="24"/>
        </w:rPr>
        <w:t>,</w:t>
      </w:r>
      <w:r w:rsidRPr="00A53348">
        <w:rPr>
          <w:rFonts w:cs="Arial"/>
          <w:szCs w:val="24"/>
        </w:rPr>
        <w:t xml:space="preserve"> AstraZeneca,</w:t>
      </w:r>
      <w:r w:rsidR="00305E7B">
        <w:rPr>
          <w:rFonts w:cs="Arial"/>
          <w:szCs w:val="24"/>
        </w:rPr>
        <w:t xml:space="preserve"> </w:t>
      </w:r>
      <w:r w:rsidRPr="00A53348">
        <w:rPr>
          <w:rFonts w:cs="Arial"/>
          <w:szCs w:val="24"/>
        </w:rPr>
        <w:t>Firmenich,</w:t>
      </w:r>
      <w:r w:rsidR="0098401E">
        <w:rPr>
          <w:rFonts w:cs="Arial"/>
          <w:szCs w:val="24"/>
        </w:rPr>
        <w:t xml:space="preserve"> B2W,</w:t>
      </w:r>
      <w:r w:rsidRPr="00A53348">
        <w:rPr>
          <w:rFonts w:cs="Arial"/>
          <w:szCs w:val="24"/>
        </w:rPr>
        <w:t xml:space="preserve"> Gerdau e </w:t>
      </w:r>
      <w:r w:rsidR="00E41F50">
        <w:rPr>
          <w:rFonts w:cs="Arial"/>
          <w:szCs w:val="24"/>
        </w:rPr>
        <w:t>outras.</w:t>
      </w:r>
    </w:p>
    <w:p w14:paraId="737A256B" w14:textId="46FC57C2" w:rsidR="00FE49A5" w:rsidRDefault="00FE49A5" w:rsidP="009E7115">
      <w:pPr>
        <w:pStyle w:val="PargrafodaLista"/>
        <w:spacing w:line="360" w:lineRule="auto"/>
        <w:ind w:left="420" w:firstLine="709"/>
        <w:rPr>
          <w:rFonts w:cs="Arial"/>
          <w:szCs w:val="24"/>
        </w:rPr>
      </w:pPr>
    </w:p>
    <w:p w14:paraId="5D0A1B83" w14:textId="67CE4FE6" w:rsidR="00647B3E" w:rsidRDefault="00647B3E" w:rsidP="009E7115">
      <w:pPr>
        <w:pStyle w:val="PargrafodaLista"/>
        <w:spacing w:line="360" w:lineRule="auto"/>
        <w:ind w:left="420" w:firstLine="709"/>
        <w:rPr>
          <w:rFonts w:cs="Arial"/>
          <w:szCs w:val="24"/>
        </w:rPr>
      </w:pPr>
    </w:p>
    <w:p w14:paraId="70DC0630" w14:textId="43E66542" w:rsidR="00647B3E" w:rsidRDefault="00647B3E" w:rsidP="009E7115">
      <w:pPr>
        <w:pStyle w:val="PargrafodaLista"/>
        <w:spacing w:line="360" w:lineRule="auto"/>
        <w:ind w:left="420" w:firstLine="709"/>
        <w:rPr>
          <w:rFonts w:cs="Arial"/>
          <w:szCs w:val="24"/>
        </w:rPr>
      </w:pPr>
    </w:p>
    <w:p w14:paraId="7C798CF0" w14:textId="77777777" w:rsidR="00647B3E" w:rsidRPr="00A53348" w:rsidRDefault="00647B3E" w:rsidP="009E7115">
      <w:pPr>
        <w:pStyle w:val="PargrafodaLista"/>
        <w:spacing w:line="360" w:lineRule="auto"/>
        <w:ind w:left="420" w:firstLine="709"/>
        <w:rPr>
          <w:rFonts w:cs="Arial"/>
          <w:szCs w:val="24"/>
        </w:rPr>
      </w:pPr>
    </w:p>
    <w:p w14:paraId="4E799B58" w14:textId="73B3B4D9" w:rsidR="00BB24B2" w:rsidRPr="00A53348" w:rsidRDefault="009002E7" w:rsidP="00E50217">
      <w:pPr>
        <w:pStyle w:val="PargrafodaLista"/>
        <w:numPr>
          <w:ilvl w:val="0"/>
          <w:numId w:val="34"/>
        </w:numPr>
        <w:spacing w:line="360" w:lineRule="auto"/>
        <w:outlineLvl w:val="0"/>
        <w:rPr>
          <w:rFonts w:cs="Arial"/>
          <w:szCs w:val="24"/>
        </w:rPr>
      </w:pPr>
      <w:r w:rsidRPr="00A53348">
        <w:rPr>
          <w:rFonts w:cs="Arial"/>
          <w:szCs w:val="24"/>
        </w:rPr>
        <w:br w:type="page"/>
      </w:r>
      <w:bookmarkStart w:id="3" w:name="_Toc106362175"/>
      <w:r w:rsidR="00E50217">
        <w:rPr>
          <w:rFonts w:cs="Arial"/>
          <w:b/>
          <w:bCs/>
          <w:szCs w:val="24"/>
        </w:rPr>
        <w:lastRenderedPageBreak/>
        <w:t>Mercado Potencial</w:t>
      </w:r>
      <w:bookmarkEnd w:id="3"/>
    </w:p>
    <w:p w14:paraId="2A4964DF" w14:textId="4961AF9E" w:rsidR="00BB24B2" w:rsidRPr="00A53348" w:rsidRDefault="00BB24B2" w:rsidP="009E7115">
      <w:pPr>
        <w:spacing w:after="0" w:line="360" w:lineRule="auto"/>
        <w:ind w:firstLine="709"/>
        <w:jc w:val="both"/>
        <w:rPr>
          <w:rFonts w:cs="Arial"/>
          <w:szCs w:val="24"/>
        </w:rPr>
      </w:pPr>
      <w:r w:rsidRPr="00A53348">
        <w:rPr>
          <w:rFonts w:cs="Arial"/>
          <w:szCs w:val="24"/>
        </w:rPr>
        <w:t>De acordo com o IBGE, apensa 5,2% das pessoas até 30 anos de idade possuem curso profissionalizante</w:t>
      </w:r>
      <w:r w:rsidR="005139F9">
        <w:rPr>
          <w:rFonts w:cs="Arial"/>
          <w:szCs w:val="24"/>
        </w:rPr>
        <w:t>,</w:t>
      </w:r>
      <w:r w:rsidRPr="00A53348">
        <w:rPr>
          <w:rFonts w:cs="Arial"/>
          <w:szCs w:val="24"/>
        </w:rPr>
        <w:t xml:space="preserve"> além disso, dados apontam que 13,5% das pessoas começaram a buscar cursos para se desenvolver profissionalmente. </w:t>
      </w:r>
    </w:p>
    <w:p w14:paraId="483AEC15" w14:textId="393DBF7C" w:rsidR="003E3F08" w:rsidRPr="00A53348" w:rsidRDefault="00BB24B2" w:rsidP="009E7115">
      <w:pPr>
        <w:spacing w:after="0" w:line="360" w:lineRule="auto"/>
        <w:ind w:firstLine="709"/>
        <w:jc w:val="both"/>
        <w:rPr>
          <w:rFonts w:cs="Arial"/>
          <w:szCs w:val="24"/>
        </w:rPr>
      </w:pPr>
      <w:r w:rsidRPr="00A53348">
        <w:rPr>
          <w:rFonts w:cs="Arial"/>
          <w:szCs w:val="24"/>
        </w:rPr>
        <w:t>Segundo dados de pesquisa da Fundação Getúlio Vargas (FGV</w:t>
      </w:r>
      <w:r w:rsidR="00D55930" w:rsidRPr="00A53348">
        <w:rPr>
          <w:rFonts w:cs="Arial"/>
          <w:szCs w:val="24"/>
        </w:rPr>
        <w:t xml:space="preserve">, </w:t>
      </w:r>
      <w:r w:rsidR="001145D5" w:rsidRPr="00A53348">
        <w:rPr>
          <w:rFonts w:cs="Arial"/>
          <w:szCs w:val="24"/>
        </w:rPr>
        <w:t>2021</w:t>
      </w:r>
      <w:r w:rsidRPr="00A53348">
        <w:rPr>
          <w:rFonts w:cs="Arial"/>
          <w:szCs w:val="24"/>
        </w:rPr>
        <w:t>), as pessoas entre 15 e 29 anos que não estudam e trabalham atingiu o recorde de 29,33% no segundo trimestre de 2020.</w:t>
      </w:r>
      <w:r w:rsidR="00D55930" w:rsidRPr="00A53348">
        <w:rPr>
          <w:rFonts w:cs="Arial"/>
          <w:szCs w:val="24"/>
        </w:rPr>
        <w:t xml:space="preserve"> </w:t>
      </w:r>
      <w:r w:rsidR="003E3F08" w:rsidRPr="00A53348">
        <w:rPr>
          <w:rFonts w:cs="Arial"/>
          <w:szCs w:val="24"/>
        </w:rPr>
        <w:t>(FGV SOCIAL, 2021)</w:t>
      </w:r>
      <w:r w:rsidR="007327D2">
        <w:rPr>
          <w:rFonts w:cs="Arial"/>
          <w:szCs w:val="24"/>
        </w:rPr>
        <w:t>.</w:t>
      </w:r>
    </w:p>
    <w:p w14:paraId="712549C8" w14:textId="6169FE59" w:rsidR="003E3F08" w:rsidRDefault="003E3F08" w:rsidP="009E7115">
      <w:pPr>
        <w:spacing w:after="0" w:line="360" w:lineRule="auto"/>
        <w:ind w:firstLine="709"/>
        <w:jc w:val="both"/>
        <w:rPr>
          <w:rFonts w:cs="Arial"/>
          <w:szCs w:val="24"/>
        </w:rPr>
      </w:pPr>
    </w:p>
    <w:p w14:paraId="3A4F8C93" w14:textId="09D7BB33" w:rsidR="00CE1E5E" w:rsidRPr="00A53348" w:rsidRDefault="00FA3C5A" w:rsidP="00CE1E5E">
      <w:pPr>
        <w:spacing w:after="0" w:line="360" w:lineRule="auto"/>
        <w:jc w:val="center"/>
        <w:rPr>
          <w:rFonts w:cs="Arial"/>
          <w:szCs w:val="24"/>
        </w:rPr>
      </w:pPr>
      <w:r w:rsidRPr="00AF4408">
        <w:rPr>
          <w:rFonts w:cs="Arial"/>
          <w:b/>
          <w:bCs/>
          <w:szCs w:val="24"/>
        </w:rPr>
        <w:t>Gráfico 1</w:t>
      </w:r>
      <w:r w:rsidR="00436224">
        <w:rPr>
          <w:rFonts w:cs="Arial"/>
          <w:szCs w:val="24"/>
        </w:rPr>
        <w:t xml:space="preserve"> -</w:t>
      </w:r>
      <w:r>
        <w:rPr>
          <w:rFonts w:cs="Arial"/>
          <w:szCs w:val="24"/>
        </w:rPr>
        <w:t xml:space="preserve"> Percentuais De Nem-Nem % Faixa De 15 A 29 Anos</w:t>
      </w:r>
      <w:r w:rsidR="00436224">
        <w:rPr>
          <w:rFonts w:cs="Arial"/>
          <w:szCs w:val="24"/>
        </w:rPr>
        <w:t>.</w:t>
      </w:r>
    </w:p>
    <w:p w14:paraId="2B0DBD67" w14:textId="261A05C2" w:rsidR="003E3F08" w:rsidRPr="00A53348" w:rsidRDefault="003E3F08" w:rsidP="00CE1E5E">
      <w:pPr>
        <w:spacing w:after="0" w:line="360" w:lineRule="auto"/>
        <w:jc w:val="both"/>
        <w:rPr>
          <w:rFonts w:cs="Arial"/>
          <w:szCs w:val="24"/>
        </w:rPr>
      </w:pPr>
      <w:r w:rsidRPr="00A53348">
        <w:rPr>
          <w:rFonts w:cs="Arial"/>
          <w:noProof/>
          <w:szCs w:val="24"/>
          <w:lang w:eastAsia="pt-BR"/>
        </w:rPr>
        <w:drawing>
          <wp:inline distT="0" distB="0" distL="0" distR="0" wp14:anchorId="730BAEC6" wp14:editId="68D09CBE">
            <wp:extent cx="5760085" cy="1964690"/>
            <wp:effectExtent l="0" t="0" r="0" b="0"/>
            <wp:docPr id="3" name="Imagem 3" descr="Interface gráfica do usuári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Gráfico&#10;&#10;Descrição gerada automaticamente"/>
                    <pic:cNvPicPr/>
                  </pic:nvPicPr>
                  <pic:blipFill rotWithShape="1">
                    <a:blip r:embed="rId9">
                      <a:extLst>
                        <a:ext uri="{28A0092B-C50C-407E-A947-70E740481C1C}">
                          <a14:useLocalDpi xmlns:a14="http://schemas.microsoft.com/office/drawing/2010/main" val="0"/>
                        </a:ext>
                      </a:extLst>
                    </a:blip>
                    <a:srcRect t="14151"/>
                    <a:stretch/>
                  </pic:blipFill>
                  <pic:spPr bwMode="auto">
                    <a:xfrm>
                      <a:off x="0" y="0"/>
                      <a:ext cx="5760085" cy="1964690"/>
                    </a:xfrm>
                    <a:prstGeom prst="rect">
                      <a:avLst/>
                    </a:prstGeom>
                    <a:ln>
                      <a:noFill/>
                    </a:ln>
                    <a:extLst>
                      <a:ext uri="{53640926-AAD7-44D8-BBD7-CCE9431645EC}">
                        <a14:shadowObscured xmlns:a14="http://schemas.microsoft.com/office/drawing/2010/main"/>
                      </a:ext>
                    </a:extLst>
                  </pic:spPr>
                </pic:pic>
              </a:graphicData>
            </a:graphic>
          </wp:inline>
        </w:drawing>
      </w:r>
    </w:p>
    <w:p w14:paraId="433EE8FF" w14:textId="3A6F0978" w:rsidR="003E3F08" w:rsidRPr="00A53348" w:rsidRDefault="003E3F08" w:rsidP="009E7115">
      <w:pPr>
        <w:spacing w:after="0" w:line="360" w:lineRule="auto"/>
        <w:ind w:firstLine="709"/>
        <w:jc w:val="center"/>
        <w:rPr>
          <w:rFonts w:cs="Arial"/>
          <w:szCs w:val="24"/>
        </w:rPr>
      </w:pPr>
      <w:r w:rsidRPr="00A53348">
        <w:rPr>
          <w:rFonts w:cs="Arial"/>
          <w:b/>
          <w:bCs/>
          <w:szCs w:val="24"/>
        </w:rPr>
        <w:t>Fonte</w:t>
      </w:r>
      <w:r w:rsidR="00AF4408">
        <w:rPr>
          <w:rFonts w:cs="Arial"/>
          <w:szCs w:val="24"/>
        </w:rPr>
        <w:t xml:space="preserve">: </w:t>
      </w:r>
      <w:r w:rsidR="00F25429">
        <w:rPr>
          <w:rFonts w:cs="Arial"/>
          <w:szCs w:val="24"/>
        </w:rPr>
        <w:t>A</w:t>
      </w:r>
      <w:r w:rsidR="00CE1E5E">
        <w:rPr>
          <w:rFonts w:cs="Arial"/>
          <w:szCs w:val="24"/>
        </w:rPr>
        <w:t>daptado</w:t>
      </w:r>
      <w:r w:rsidR="00F25429">
        <w:rPr>
          <w:rFonts w:cs="Arial"/>
          <w:szCs w:val="24"/>
        </w:rPr>
        <w:t xml:space="preserve">, </w:t>
      </w:r>
      <w:r w:rsidRPr="00A53348">
        <w:rPr>
          <w:rFonts w:cs="Arial"/>
          <w:szCs w:val="24"/>
        </w:rPr>
        <w:t>FGV Social, 202</w:t>
      </w:r>
      <w:r w:rsidR="00436224">
        <w:rPr>
          <w:rFonts w:cs="Arial"/>
          <w:szCs w:val="24"/>
        </w:rPr>
        <w:t>1</w:t>
      </w:r>
      <w:r w:rsidR="00F25429">
        <w:rPr>
          <w:rFonts w:cs="Arial"/>
          <w:szCs w:val="24"/>
        </w:rPr>
        <w:t>.</w:t>
      </w:r>
    </w:p>
    <w:p w14:paraId="6F341C2B" w14:textId="77777777" w:rsidR="003E3F08" w:rsidRPr="00A53348" w:rsidRDefault="003E3F08" w:rsidP="009E7115">
      <w:pPr>
        <w:spacing w:after="0" w:line="360" w:lineRule="auto"/>
        <w:ind w:firstLine="709"/>
        <w:jc w:val="both"/>
        <w:rPr>
          <w:rFonts w:cs="Arial"/>
          <w:szCs w:val="24"/>
        </w:rPr>
      </w:pPr>
    </w:p>
    <w:p w14:paraId="6416EC04" w14:textId="10E7BAA9" w:rsidR="001145D5" w:rsidRPr="00A53348" w:rsidRDefault="00BB24B2" w:rsidP="009E7115">
      <w:pPr>
        <w:spacing w:after="0" w:line="360" w:lineRule="auto"/>
        <w:ind w:firstLine="709"/>
        <w:jc w:val="both"/>
        <w:rPr>
          <w:rFonts w:cs="Arial"/>
          <w:szCs w:val="24"/>
        </w:rPr>
      </w:pPr>
      <w:r w:rsidRPr="00A53348">
        <w:rPr>
          <w:rFonts w:cs="Arial"/>
          <w:szCs w:val="24"/>
        </w:rPr>
        <w:t>Com base nos dados divulgados pela Agência de Notícias do IBGE, em 2014, apenas 2,2% das pessoas de 15 anos ou mais (3,4 milhões de pessoas) estavam realizando cursos profissionalizantes, quando mais de 40 milhões de pessoas gostariam de obter essa qualificação. De acordo com essa mesma pesquisa, em 2014, 2,2% dos estudantes a partir de 15 anos estavam buscando qualificação profissional, sendo 2,3% entre mulheres, 2,1% entre homens, 2,2% entre pretos ou pardos e 2,1% entre os brancos. Nesse mesmo ano, 40,1 milhões de pessoas entre 15 e 29 anos tinham interesse em fazer um curso profissionalizante.</w:t>
      </w:r>
      <w:r w:rsidR="00D55930" w:rsidRPr="00A53348">
        <w:rPr>
          <w:rFonts w:cs="Arial"/>
          <w:szCs w:val="24"/>
        </w:rPr>
        <w:t xml:space="preserve"> </w:t>
      </w:r>
      <w:r w:rsidR="001145D5" w:rsidRPr="00A53348">
        <w:rPr>
          <w:rFonts w:cs="Arial"/>
          <w:szCs w:val="24"/>
        </w:rPr>
        <w:t>(AGÊNCIA DE NOTÍCIAS IBGE, 2017)</w:t>
      </w:r>
      <w:r w:rsidR="007327D2">
        <w:rPr>
          <w:rFonts w:cs="Arial"/>
          <w:szCs w:val="24"/>
        </w:rPr>
        <w:t>.</w:t>
      </w:r>
    </w:p>
    <w:p w14:paraId="70992049" w14:textId="33A7CD94" w:rsidR="00BB24B2" w:rsidRDefault="008F173B" w:rsidP="009E7115">
      <w:pPr>
        <w:spacing w:after="0" w:line="360" w:lineRule="auto"/>
        <w:ind w:firstLine="709"/>
        <w:jc w:val="both"/>
        <w:rPr>
          <w:rFonts w:cs="Arial"/>
          <w:szCs w:val="24"/>
        </w:rPr>
      </w:pPr>
      <w:r>
        <w:rPr>
          <w:rFonts w:cs="Arial"/>
          <w:szCs w:val="24"/>
        </w:rPr>
        <w:t>P</w:t>
      </w:r>
      <w:r w:rsidR="00BB24B2" w:rsidRPr="00A53348">
        <w:rPr>
          <w:rFonts w:cs="Arial"/>
          <w:szCs w:val="24"/>
        </w:rPr>
        <w:t>ara</w:t>
      </w:r>
      <w:r>
        <w:rPr>
          <w:rFonts w:cs="Arial"/>
          <w:szCs w:val="24"/>
        </w:rPr>
        <w:t xml:space="preserve"> </w:t>
      </w:r>
      <w:r w:rsidR="00BB24B2" w:rsidRPr="00A53348">
        <w:rPr>
          <w:rFonts w:cs="Arial"/>
          <w:szCs w:val="24"/>
        </w:rPr>
        <w:t>ingressar</w:t>
      </w:r>
      <w:r>
        <w:rPr>
          <w:rFonts w:cs="Arial"/>
          <w:szCs w:val="24"/>
        </w:rPr>
        <w:t>-se</w:t>
      </w:r>
      <w:r w:rsidR="00BB24B2" w:rsidRPr="00A53348">
        <w:rPr>
          <w:rFonts w:cs="Arial"/>
          <w:szCs w:val="24"/>
        </w:rPr>
        <w:t xml:space="preserve"> no mercado de trabalho, </w:t>
      </w:r>
      <w:r>
        <w:rPr>
          <w:rFonts w:cs="Arial"/>
          <w:szCs w:val="24"/>
        </w:rPr>
        <w:t xml:space="preserve">os estudantes </w:t>
      </w:r>
      <w:r w:rsidR="00BB24B2" w:rsidRPr="00A53348">
        <w:rPr>
          <w:rFonts w:cs="Arial"/>
          <w:szCs w:val="24"/>
        </w:rPr>
        <w:t>buscam por cursos complementares e entre eles o profissionalizante, tendo a possibilidade de se desenvolver e especializar nas mais diversas áreas, obtendo também uma vantagem antes de iniciar sua graduação.</w:t>
      </w:r>
    </w:p>
    <w:p w14:paraId="7FDB4BC6" w14:textId="1AF6E85D" w:rsidR="00F47317" w:rsidRDefault="00F47317" w:rsidP="009E7115">
      <w:pPr>
        <w:spacing w:after="0" w:line="360" w:lineRule="auto"/>
        <w:ind w:firstLine="709"/>
        <w:jc w:val="both"/>
        <w:rPr>
          <w:rFonts w:cs="Arial"/>
          <w:szCs w:val="24"/>
        </w:rPr>
      </w:pPr>
    </w:p>
    <w:p w14:paraId="01026263" w14:textId="3A7F3349" w:rsidR="002D57F3" w:rsidRPr="00647B3E" w:rsidRDefault="002D57F3" w:rsidP="002D57F3">
      <w:pPr>
        <w:pStyle w:val="Ttulo1"/>
        <w:numPr>
          <w:ilvl w:val="1"/>
          <w:numId w:val="34"/>
        </w:numPr>
      </w:pPr>
      <w:bookmarkStart w:id="4" w:name="_Toc106362176"/>
      <w:r w:rsidRPr="00647B3E">
        <w:lastRenderedPageBreak/>
        <w:t>Problemas</w:t>
      </w:r>
      <w:bookmarkEnd w:id="4"/>
    </w:p>
    <w:p w14:paraId="3CDF4D63" w14:textId="77777777" w:rsidR="002D57F3" w:rsidRPr="00647B3E" w:rsidRDefault="002D57F3" w:rsidP="002D57F3"/>
    <w:p w14:paraId="6EBB795B" w14:textId="49FCB98D" w:rsidR="00F46BCA" w:rsidRPr="00647B3E" w:rsidRDefault="00F47317" w:rsidP="00F46BCA">
      <w:pPr>
        <w:spacing w:after="0" w:line="360" w:lineRule="auto"/>
        <w:ind w:firstLine="709"/>
        <w:jc w:val="both"/>
        <w:rPr>
          <w:rFonts w:cs="Arial"/>
          <w:szCs w:val="24"/>
        </w:rPr>
      </w:pPr>
      <w:r w:rsidRPr="00647B3E">
        <w:rPr>
          <w:rFonts w:cs="Arial"/>
          <w:szCs w:val="24"/>
        </w:rPr>
        <w:t xml:space="preserve">De acordo com uma pesquisa realizada pela Accenture em 2016, foi </w:t>
      </w:r>
      <w:r w:rsidR="00647B3E" w:rsidRPr="00647B3E">
        <w:rPr>
          <w:rFonts w:cs="Arial"/>
          <w:szCs w:val="24"/>
        </w:rPr>
        <w:t>divulgado</w:t>
      </w:r>
      <w:r w:rsidRPr="00647B3E">
        <w:rPr>
          <w:rFonts w:cs="Arial"/>
          <w:szCs w:val="24"/>
        </w:rPr>
        <w:t xml:space="preserve"> que as empresas brasileiras perderam cerca de 217 bilhões de dólares devido a clientes que migraram para a concorrência insatisfeito com os serviços prestados. </w:t>
      </w:r>
    </w:p>
    <w:p w14:paraId="02845F8E" w14:textId="4F835B70" w:rsidR="00F47317" w:rsidRPr="00647B3E" w:rsidRDefault="00F46BCA" w:rsidP="00F47317">
      <w:pPr>
        <w:spacing w:after="0" w:line="360" w:lineRule="auto"/>
        <w:ind w:firstLine="709"/>
        <w:jc w:val="both"/>
        <w:rPr>
          <w:rFonts w:cs="Arial"/>
          <w:szCs w:val="24"/>
        </w:rPr>
      </w:pPr>
      <w:r w:rsidRPr="00647B3E">
        <w:rPr>
          <w:rFonts w:cs="Arial"/>
          <w:szCs w:val="24"/>
        </w:rPr>
        <w:t xml:space="preserve">A pesquisa foi realizada com base em dados colhidos em uma pesquisa com 24.000 pessoas em 33 países, 1300 dessas pessoas são brasileiras. </w:t>
      </w:r>
    </w:p>
    <w:p w14:paraId="6CCA77A2" w14:textId="14BBB7E2" w:rsidR="00F46BCA" w:rsidRPr="00647B3E" w:rsidRDefault="003A78E9" w:rsidP="00F47317">
      <w:pPr>
        <w:spacing w:after="0" w:line="360" w:lineRule="auto"/>
        <w:ind w:firstLine="709"/>
        <w:jc w:val="both"/>
        <w:rPr>
          <w:rFonts w:cs="Arial"/>
          <w:szCs w:val="24"/>
        </w:rPr>
      </w:pPr>
      <w:r w:rsidRPr="00647B3E">
        <w:rPr>
          <w:rFonts w:cs="Arial"/>
          <w:szCs w:val="24"/>
        </w:rPr>
        <w:t xml:space="preserve">Por conta do mau atendimento, 86 dos consumidores locais passaram a comprar de outros fornecedores. </w:t>
      </w:r>
      <w:r w:rsidR="00F46BCA" w:rsidRPr="00647B3E">
        <w:rPr>
          <w:rFonts w:cs="Arial"/>
          <w:szCs w:val="24"/>
        </w:rPr>
        <w:t xml:space="preserve">De acordo com os entrevistados, melhorar o atendimento no primeiro contato com o cliente e o atendimento presencial </w:t>
      </w:r>
      <w:r w:rsidRPr="00647B3E">
        <w:rPr>
          <w:rFonts w:cs="Arial"/>
          <w:szCs w:val="24"/>
        </w:rPr>
        <w:t>são fatores que podem</w:t>
      </w:r>
      <w:r w:rsidR="00F46BCA" w:rsidRPr="00647B3E">
        <w:rPr>
          <w:rFonts w:cs="Arial"/>
          <w:szCs w:val="24"/>
        </w:rPr>
        <w:t xml:space="preserve"> melhorar esses resultados.</w:t>
      </w:r>
    </w:p>
    <w:p w14:paraId="7418228B" w14:textId="4B1CDAEB" w:rsidR="00094E82" w:rsidRPr="00647B3E" w:rsidRDefault="00F46BCA" w:rsidP="003A78E9">
      <w:pPr>
        <w:spacing w:after="0" w:line="360" w:lineRule="auto"/>
        <w:ind w:firstLine="709"/>
        <w:jc w:val="both"/>
        <w:rPr>
          <w:rFonts w:cs="Arial"/>
          <w:szCs w:val="24"/>
        </w:rPr>
      </w:pPr>
      <w:r w:rsidRPr="00647B3E">
        <w:rPr>
          <w:rFonts w:cs="Arial"/>
          <w:szCs w:val="24"/>
        </w:rPr>
        <w:t>Os varejistas são as empresas que mais sofrem com a perda dos clientes</w:t>
      </w:r>
      <w:r w:rsidR="003A78E9" w:rsidRPr="00647B3E">
        <w:rPr>
          <w:rFonts w:cs="Arial"/>
          <w:szCs w:val="24"/>
        </w:rPr>
        <w:t>, sendo 35% dos respondentes, operadoras de telefonia celular e provedoras de internet ficam em segundo lugar com 33% das menções, em sequência as fornecedoras de TV a cabo com 31%, operadoras de telefonia fixa com 29% e planos de saúde com 15%.</w:t>
      </w:r>
    </w:p>
    <w:p w14:paraId="2D0758A4" w14:textId="7E5C5578" w:rsidR="003A78E9" w:rsidRPr="00647B3E" w:rsidRDefault="003A78E9" w:rsidP="003A78E9">
      <w:pPr>
        <w:spacing w:after="0" w:line="360" w:lineRule="auto"/>
        <w:ind w:firstLine="709"/>
        <w:jc w:val="both"/>
        <w:rPr>
          <w:rFonts w:cs="Arial"/>
          <w:szCs w:val="24"/>
        </w:rPr>
      </w:pPr>
      <w:r w:rsidRPr="00647B3E">
        <w:rPr>
          <w:rFonts w:cs="Arial"/>
          <w:szCs w:val="24"/>
        </w:rPr>
        <w:t>Nessa mesma pesquisa, entre os motivos para escolher um fornecedor</w:t>
      </w:r>
      <w:r w:rsidR="00551E5C" w:rsidRPr="00647B3E">
        <w:rPr>
          <w:rFonts w:cs="Arial"/>
          <w:szCs w:val="24"/>
        </w:rPr>
        <w:t>, o serviço de atendimento ao cliente ficou em segundo lugar com 50% dos respondentes, atrás apenas do preço citado por 65% deles. (EXAME, 2016).</w:t>
      </w:r>
    </w:p>
    <w:p w14:paraId="3747DB99" w14:textId="4B5DD93B" w:rsidR="002E3621" w:rsidRPr="00647B3E" w:rsidRDefault="002E3621" w:rsidP="003A78E9">
      <w:pPr>
        <w:spacing w:after="0" w:line="360" w:lineRule="auto"/>
        <w:ind w:firstLine="709"/>
        <w:jc w:val="both"/>
        <w:rPr>
          <w:rFonts w:cs="Arial"/>
          <w:szCs w:val="24"/>
        </w:rPr>
      </w:pPr>
      <w:r w:rsidRPr="00647B3E">
        <w:rPr>
          <w:rFonts w:cs="Arial"/>
          <w:szCs w:val="24"/>
        </w:rPr>
        <w:t xml:space="preserve">Com base na pesquisa realizada pela Accenture </w:t>
      </w:r>
      <w:r w:rsidR="001C622A" w:rsidRPr="00647B3E">
        <w:rPr>
          <w:rFonts w:cs="Arial"/>
          <w:szCs w:val="24"/>
        </w:rPr>
        <w:t>em 2016,</w:t>
      </w:r>
      <w:r w:rsidRPr="00647B3E">
        <w:rPr>
          <w:rFonts w:cs="Arial"/>
          <w:szCs w:val="24"/>
        </w:rPr>
        <w:t xml:space="preserve"> o Centro de Treinamentos para Novos Talentos entende que o atendimento ao cliente tem uma grande importância para a imagem da empresa, esse setor representa a porta de entrada de uma empresa e é de extrema importância que as atividades relacionadas sejam realizadas com qualidade e eficiência, por isso, o projeto será voltado para suprir essas necessidades de acordo com o negócio da empresa que irá comprar o nosso curso.</w:t>
      </w:r>
    </w:p>
    <w:p w14:paraId="7EE0FAF9" w14:textId="7FA1A262" w:rsidR="002E3621" w:rsidRPr="00647B3E" w:rsidRDefault="002E3621" w:rsidP="003A78E9">
      <w:pPr>
        <w:spacing w:after="0" w:line="360" w:lineRule="auto"/>
        <w:ind w:firstLine="709"/>
        <w:jc w:val="both"/>
        <w:rPr>
          <w:rFonts w:cs="Arial"/>
          <w:szCs w:val="24"/>
        </w:rPr>
      </w:pPr>
      <w:r w:rsidRPr="00647B3E">
        <w:rPr>
          <w:rFonts w:cs="Arial"/>
          <w:szCs w:val="24"/>
        </w:rPr>
        <w:t>Algumas empresas possuem foco no atendimento telefônico, outras</w:t>
      </w:r>
      <w:r w:rsidR="00E834F4" w:rsidRPr="00647B3E">
        <w:rPr>
          <w:rFonts w:cs="Arial"/>
          <w:szCs w:val="24"/>
        </w:rPr>
        <w:t xml:space="preserve"> no</w:t>
      </w:r>
      <w:r w:rsidRPr="00647B3E">
        <w:rPr>
          <w:rFonts w:cs="Arial"/>
          <w:szCs w:val="24"/>
        </w:rPr>
        <w:t xml:space="preserve"> digita</w:t>
      </w:r>
      <w:r w:rsidR="00E834F4" w:rsidRPr="00647B3E">
        <w:rPr>
          <w:rFonts w:cs="Arial"/>
          <w:szCs w:val="24"/>
        </w:rPr>
        <w:t>l</w:t>
      </w:r>
      <w:r w:rsidRPr="00647B3E">
        <w:rPr>
          <w:rFonts w:cs="Arial"/>
          <w:szCs w:val="24"/>
        </w:rPr>
        <w:t xml:space="preserve"> e algumas vezes em amb</w:t>
      </w:r>
      <w:r w:rsidR="00E834F4" w:rsidRPr="00647B3E">
        <w:rPr>
          <w:rFonts w:cs="Arial"/>
          <w:szCs w:val="24"/>
        </w:rPr>
        <w:t>a</w:t>
      </w:r>
      <w:r w:rsidRPr="00647B3E">
        <w:rPr>
          <w:rFonts w:cs="Arial"/>
          <w:szCs w:val="24"/>
        </w:rPr>
        <w:t>s, com isso, o Centro de Treinamento para Novos Talentos enfatiza que os cursos poderão ser personalizados de acordo com a necessidade da empresa.</w:t>
      </w:r>
    </w:p>
    <w:p w14:paraId="48CDC099" w14:textId="4BC4E133" w:rsidR="00551E5C" w:rsidRPr="00647B3E" w:rsidRDefault="002D57F3" w:rsidP="003A78E9">
      <w:pPr>
        <w:spacing w:after="0" w:line="360" w:lineRule="auto"/>
        <w:ind w:firstLine="709"/>
        <w:jc w:val="both"/>
        <w:rPr>
          <w:rFonts w:cs="Arial"/>
          <w:szCs w:val="24"/>
        </w:rPr>
      </w:pPr>
      <w:r w:rsidRPr="00647B3E">
        <w:rPr>
          <w:rFonts w:cs="Arial"/>
          <w:szCs w:val="24"/>
        </w:rPr>
        <w:t xml:space="preserve">Neste tópico, podemos concluir que o principal problema que o Centro de Treinamento para Novos Talentos irá resolver em questão é o atendimento de baixa qualidade nas empresas a fim de garantir quer seus colaboradores atendam as </w:t>
      </w:r>
      <w:r w:rsidRPr="00647B3E">
        <w:rPr>
          <w:rFonts w:cs="Arial"/>
          <w:szCs w:val="24"/>
        </w:rPr>
        <w:lastRenderedPageBreak/>
        <w:t xml:space="preserve">expectativas dos clientes, trazendo fidelidade e diminuindo a migração desses clientes para a concorrência. </w:t>
      </w:r>
    </w:p>
    <w:p w14:paraId="2B4C6DE8" w14:textId="2E2117A7" w:rsidR="002D57F3" w:rsidRDefault="002D57F3" w:rsidP="003A78E9">
      <w:pPr>
        <w:spacing w:after="0" w:line="360" w:lineRule="auto"/>
        <w:ind w:firstLine="709"/>
        <w:jc w:val="both"/>
        <w:rPr>
          <w:rFonts w:cs="Arial"/>
          <w:color w:val="FF0000"/>
          <w:szCs w:val="24"/>
        </w:rPr>
      </w:pPr>
    </w:p>
    <w:p w14:paraId="46952840" w14:textId="77777777" w:rsidR="002D57F3" w:rsidRPr="003A78E9" w:rsidRDefault="002D57F3" w:rsidP="003A78E9">
      <w:pPr>
        <w:spacing w:after="0" w:line="360" w:lineRule="auto"/>
        <w:ind w:firstLine="709"/>
        <w:jc w:val="both"/>
        <w:rPr>
          <w:rFonts w:cs="Arial"/>
          <w:color w:val="FF0000"/>
          <w:szCs w:val="24"/>
        </w:rPr>
      </w:pPr>
    </w:p>
    <w:p w14:paraId="547D4494" w14:textId="0AFDEEB8" w:rsidR="00BB24B2" w:rsidRPr="00A53348" w:rsidRDefault="00B14DCE" w:rsidP="00E50217">
      <w:pPr>
        <w:pStyle w:val="Ttulo2"/>
        <w:numPr>
          <w:ilvl w:val="1"/>
          <w:numId w:val="34"/>
        </w:numPr>
        <w:rPr>
          <w:rFonts w:ascii="Arial" w:hAnsi="Arial" w:cs="Arial"/>
          <w:b/>
          <w:bCs/>
          <w:color w:val="auto"/>
          <w:sz w:val="24"/>
          <w:szCs w:val="24"/>
        </w:rPr>
      </w:pPr>
      <w:bookmarkStart w:id="5" w:name="_Toc87002082"/>
      <w:r w:rsidRPr="00A53348">
        <w:rPr>
          <w:rFonts w:ascii="Arial" w:hAnsi="Arial" w:cs="Arial"/>
          <w:b/>
          <w:bCs/>
          <w:color w:val="auto"/>
          <w:sz w:val="24"/>
          <w:szCs w:val="24"/>
        </w:rPr>
        <w:t xml:space="preserve"> </w:t>
      </w:r>
      <w:bookmarkStart w:id="6" w:name="_Toc106362177"/>
      <w:bookmarkEnd w:id="5"/>
      <w:r w:rsidR="002D3357">
        <w:rPr>
          <w:rFonts w:ascii="Arial" w:hAnsi="Arial" w:cs="Arial"/>
          <w:b/>
          <w:bCs/>
          <w:color w:val="auto"/>
          <w:sz w:val="24"/>
          <w:szCs w:val="24"/>
        </w:rPr>
        <w:t>Visão Social</w:t>
      </w:r>
      <w:bookmarkEnd w:id="6"/>
    </w:p>
    <w:p w14:paraId="64BCBD53" w14:textId="77777777" w:rsidR="00BB24B2" w:rsidRPr="00A53348" w:rsidRDefault="00BB24B2" w:rsidP="009E7115">
      <w:pPr>
        <w:spacing w:after="0" w:line="360" w:lineRule="auto"/>
        <w:ind w:left="360" w:firstLine="709"/>
        <w:rPr>
          <w:rFonts w:cs="Arial"/>
          <w:b/>
          <w:bCs/>
          <w:szCs w:val="24"/>
        </w:rPr>
      </w:pPr>
    </w:p>
    <w:p w14:paraId="2C7DCC0F" w14:textId="2FCCA9C9" w:rsidR="00BB24B2" w:rsidRPr="00A53348" w:rsidRDefault="00BB24B2" w:rsidP="009E7115">
      <w:pPr>
        <w:spacing w:after="0" w:line="360" w:lineRule="auto"/>
        <w:ind w:firstLine="709"/>
        <w:jc w:val="both"/>
        <w:rPr>
          <w:rFonts w:cs="Arial"/>
          <w:szCs w:val="24"/>
        </w:rPr>
      </w:pPr>
      <w:r w:rsidRPr="00A53348">
        <w:rPr>
          <w:rFonts w:cs="Arial"/>
          <w:szCs w:val="24"/>
        </w:rPr>
        <w:t xml:space="preserve">De acordo com o CNJ (Conselho Nacional de Justiça), existem mais de 22 mil jovens infratores internados nas 461 unidades socioeducativas espalhadas pelo Brasil. O levantamento também constatou que 8 </w:t>
      </w:r>
      <w:r w:rsidR="00D55930" w:rsidRPr="00A53348">
        <w:rPr>
          <w:rFonts w:cs="Arial"/>
          <w:szCs w:val="24"/>
        </w:rPr>
        <w:t>em</w:t>
      </w:r>
      <w:r w:rsidRPr="00A53348">
        <w:rPr>
          <w:rFonts w:cs="Arial"/>
          <w:szCs w:val="24"/>
        </w:rPr>
        <w:t xml:space="preserve"> cada 10 jovens infratores decidem não seguir a criminalidade novamente e projetos de reintegração os auxiliam nessa jornada.</w:t>
      </w:r>
      <w:r w:rsidR="00D55930" w:rsidRPr="00A53348">
        <w:rPr>
          <w:rFonts w:cs="Arial"/>
          <w:szCs w:val="24"/>
        </w:rPr>
        <w:t xml:space="preserve"> </w:t>
      </w:r>
      <w:r w:rsidR="00982F6F" w:rsidRPr="00A53348">
        <w:rPr>
          <w:rFonts w:cs="Arial"/>
          <w:szCs w:val="24"/>
        </w:rPr>
        <w:t>(CNJ</w:t>
      </w:r>
      <w:r w:rsidR="00D90612" w:rsidRPr="00A53348">
        <w:rPr>
          <w:rFonts w:cs="Arial"/>
          <w:szCs w:val="24"/>
        </w:rPr>
        <w:t xml:space="preserve">, </w:t>
      </w:r>
      <w:r w:rsidR="00FD2117" w:rsidRPr="00A53348">
        <w:rPr>
          <w:rFonts w:cs="Arial"/>
          <w:szCs w:val="24"/>
        </w:rPr>
        <w:t>2020</w:t>
      </w:r>
      <w:r w:rsidR="00D90612" w:rsidRPr="00A53348">
        <w:rPr>
          <w:rFonts w:cs="Arial"/>
          <w:szCs w:val="24"/>
        </w:rPr>
        <w:t>)</w:t>
      </w:r>
      <w:r w:rsidR="00FE49A5" w:rsidRPr="00A53348">
        <w:rPr>
          <w:rFonts w:cs="Arial"/>
          <w:szCs w:val="24"/>
        </w:rPr>
        <w:t xml:space="preserve">. </w:t>
      </w:r>
      <w:r w:rsidRPr="00A53348">
        <w:rPr>
          <w:rFonts w:cs="Arial"/>
          <w:szCs w:val="24"/>
        </w:rPr>
        <w:t xml:space="preserve">Durante as audiências com a Vara da infância e juventude, as áreas de interesse dos internos são colocadas em pauta para que sejam encaminhados ao programa que melhor atenda ao seu perfil. Após a passagem pelo projeto, a maioria </w:t>
      </w:r>
      <w:r w:rsidR="00D55930" w:rsidRPr="00A53348">
        <w:rPr>
          <w:rFonts w:cs="Arial"/>
          <w:szCs w:val="24"/>
        </w:rPr>
        <w:t xml:space="preserve">é </w:t>
      </w:r>
      <w:r w:rsidRPr="00A53348">
        <w:rPr>
          <w:rFonts w:cs="Arial"/>
          <w:szCs w:val="24"/>
        </w:rPr>
        <w:t>encaminhad</w:t>
      </w:r>
      <w:r w:rsidR="00D55930" w:rsidRPr="00A53348">
        <w:rPr>
          <w:rFonts w:cs="Arial"/>
          <w:szCs w:val="24"/>
        </w:rPr>
        <w:t>a</w:t>
      </w:r>
      <w:r w:rsidRPr="00A53348">
        <w:rPr>
          <w:rFonts w:cs="Arial"/>
          <w:szCs w:val="24"/>
        </w:rPr>
        <w:t xml:space="preserve"> para empresas onde iniciam como menores aprendizes.</w:t>
      </w:r>
    </w:p>
    <w:p w14:paraId="710A324A" w14:textId="0A467C61" w:rsidR="00BB24B2" w:rsidRPr="00A53348" w:rsidRDefault="00BB24B2" w:rsidP="009E7115">
      <w:pPr>
        <w:spacing w:after="0" w:line="360" w:lineRule="auto"/>
        <w:ind w:firstLine="709"/>
        <w:jc w:val="both"/>
        <w:rPr>
          <w:rFonts w:cs="Arial"/>
          <w:szCs w:val="24"/>
        </w:rPr>
      </w:pPr>
      <w:r w:rsidRPr="00A53348">
        <w:rPr>
          <w:rFonts w:cs="Arial"/>
          <w:szCs w:val="24"/>
        </w:rPr>
        <w:t>O Instituto Sou da Paz afirmou que 67,7% dos infratores de São Paulo que internos na Fundação Casa não estavam estudando quando foram detidos. Para saber o motivo do abandono dos estudos foi feita uma pesquisa com mais de 300 jovens de 12 a 17 anos e chegaram à seguinte apuração:</w:t>
      </w:r>
    </w:p>
    <w:p w14:paraId="4D1E38C1" w14:textId="77777777" w:rsidR="00D55930" w:rsidRPr="00A53348" w:rsidRDefault="00D55930" w:rsidP="009E7115">
      <w:pPr>
        <w:spacing w:after="0" w:line="360" w:lineRule="auto"/>
        <w:ind w:firstLine="709"/>
        <w:jc w:val="both"/>
        <w:rPr>
          <w:rFonts w:cs="Arial"/>
          <w:szCs w:val="24"/>
        </w:rPr>
      </w:pPr>
    </w:p>
    <w:p w14:paraId="2F382EBB" w14:textId="77777777" w:rsidR="00BB24B2" w:rsidRPr="002463D9" w:rsidRDefault="00BB24B2" w:rsidP="002463D9">
      <w:pPr>
        <w:pStyle w:val="PargrafodaLista"/>
        <w:numPr>
          <w:ilvl w:val="0"/>
          <w:numId w:val="32"/>
        </w:numPr>
        <w:spacing w:after="0" w:line="360" w:lineRule="auto"/>
        <w:jc w:val="both"/>
        <w:rPr>
          <w:rFonts w:cs="Arial"/>
          <w:szCs w:val="24"/>
        </w:rPr>
      </w:pPr>
      <w:r w:rsidRPr="002463D9">
        <w:rPr>
          <w:rFonts w:cs="Arial"/>
          <w:szCs w:val="24"/>
        </w:rPr>
        <w:t>32,5% Afirmaram que não gostavam de estudar;</w:t>
      </w:r>
    </w:p>
    <w:p w14:paraId="19657A80" w14:textId="77777777" w:rsidR="00BB24B2" w:rsidRPr="002463D9" w:rsidRDefault="00BB24B2" w:rsidP="002463D9">
      <w:pPr>
        <w:pStyle w:val="PargrafodaLista"/>
        <w:numPr>
          <w:ilvl w:val="0"/>
          <w:numId w:val="32"/>
        </w:numPr>
        <w:spacing w:after="0" w:line="360" w:lineRule="auto"/>
        <w:jc w:val="both"/>
        <w:rPr>
          <w:rFonts w:cs="Arial"/>
          <w:szCs w:val="24"/>
        </w:rPr>
      </w:pPr>
      <w:r w:rsidRPr="002463D9">
        <w:rPr>
          <w:rFonts w:cs="Arial"/>
          <w:szCs w:val="24"/>
        </w:rPr>
        <w:t>24,4% Se envolveram com o crime;</w:t>
      </w:r>
    </w:p>
    <w:p w14:paraId="65194DAD" w14:textId="77777777" w:rsidR="00BB24B2" w:rsidRPr="002463D9" w:rsidRDefault="00BB24B2" w:rsidP="002463D9">
      <w:pPr>
        <w:pStyle w:val="PargrafodaLista"/>
        <w:numPr>
          <w:ilvl w:val="0"/>
          <w:numId w:val="32"/>
        </w:numPr>
        <w:spacing w:after="0" w:line="360" w:lineRule="auto"/>
        <w:jc w:val="both"/>
        <w:rPr>
          <w:rFonts w:cs="Arial"/>
          <w:szCs w:val="24"/>
        </w:rPr>
      </w:pPr>
      <w:r w:rsidRPr="002463D9">
        <w:rPr>
          <w:rFonts w:cs="Arial"/>
          <w:szCs w:val="24"/>
        </w:rPr>
        <w:t>9,1% Precisaram interromper os estudos para trabalhar;</w:t>
      </w:r>
    </w:p>
    <w:p w14:paraId="16C5C323" w14:textId="77777777" w:rsidR="00BB24B2" w:rsidRPr="002463D9" w:rsidRDefault="00BB24B2" w:rsidP="002463D9">
      <w:pPr>
        <w:pStyle w:val="PargrafodaLista"/>
        <w:numPr>
          <w:ilvl w:val="0"/>
          <w:numId w:val="32"/>
        </w:numPr>
        <w:spacing w:after="0" w:line="360" w:lineRule="auto"/>
        <w:jc w:val="both"/>
        <w:rPr>
          <w:rFonts w:cs="Arial"/>
          <w:szCs w:val="24"/>
        </w:rPr>
      </w:pPr>
      <w:r w:rsidRPr="002463D9">
        <w:rPr>
          <w:rFonts w:cs="Arial"/>
          <w:szCs w:val="24"/>
        </w:rPr>
        <w:t>9,1% Foram expulsos ou mudaram de escola;</w:t>
      </w:r>
    </w:p>
    <w:p w14:paraId="3BDBCEA9" w14:textId="77777777" w:rsidR="00BB24B2" w:rsidRPr="002463D9" w:rsidRDefault="00BB24B2" w:rsidP="002463D9">
      <w:pPr>
        <w:pStyle w:val="PargrafodaLista"/>
        <w:numPr>
          <w:ilvl w:val="0"/>
          <w:numId w:val="32"/>
        </w:numPr>
        <w:spacing w:after="0" w:line="360" w:lineRule="auto"/>
        <w:jc w:val="both"/>
        <w:rPr>
          <w:rFonts w:cs="Arial"/>
          <w:szCs w:val="24"/>
        </w:rPr>
      </w:pPr>
      <w:r w:rsidRPr="002463D9">
        <w:rPr>
          <w:rFonts w:cs="Arial"/>
          <w:szCs w:val="24"/>
        </w:rPr>
        <w:t>7,6% Tiveram envolvimento com drogas.</w:t>
      </w:r>
    </w:p>
    <w:p w14:paraId="513DA4D8" w14:textId="77777777" w:rsidR="00D55930" w:rsidRPr="00A53348" w:rsidRDefault="00D55930" w:rsidP="009E7115">
      <w:pPr>
        <w:spacing w:after="0" w:line="360" w:lineRule="auto"/>
        <w:ind w:firstLine="709"/>
        <w:jc w:val="both"/>
        <w:rPr>
          <w:rFonts w:cs="Arial"/>
          <w:szCs w:val="24"/>
        </w:rPr>
      </w:pPr>
    </w:p>
    <w:p w14:paraId="7A940507" w14:textId="44E9E3FC" w:rsidR="00BB24B2" w:rsidRPr="00A53348" w:rsidRDefault="00BB24B2" w:rsidP="009E7115">
      <w:pPr>
        <w:spacing w:after="0" w:line="360" w:lineRule="auto"/>
        <w:ind w:firstLine="709"/>
        <w:jc w:val="both"/>
        <w:rPr>
          <w:rFonts w:cs="Arial"/>
          <w:szCs w:val="24"/>
        </w:rPr>
      </w:pPr>
      <w:r w:rsidRPr="00A53348">
        <w:rPr>
          <w:rFonts w:cs="Arial"/>
          <w:szCs w:val="24"/>
        </w:rPr>
        <w:t>Em um outro lado</w:t>
      </w:r>
      <w:r w:rsidR="00D55930" w:rsidRPr="00A53348">
        <w:rPr>
          <w:rFonts w:cs="Arial"/>
          <w:szCs w:val="24"/>
        </w:rPr>
        <w:t>,</w:t>
      </w:r>
      <w:r w:rsidRPr="00A53348">
        <w:rPr>
          <w:rFonts w:cs="Arial"/>
          <w:szCs w:val="24"/>
        </w:rPr>
        <w:t xml:space="preserve"> também estão os jovens carentes que não estão envolvidos com atos ilícitos, mas precisam ingressar no mercado de trabalho de alguma forma e precisam de um apoio, por estarem no início de uma jornada, podem sofrer com a insegurança, afinal conseguir o primeiro emprego pode ser uma tarefa um pouco dificultosa pela falta de experiência e a baixa qualificação.</w:t>
      </w:r>
    </w:p>
    <w:p w14:paraId="1B91E35E" w14:textId="3FE5B500" w:rsidR="00BB24B2" w:rsidRPr="00A53348" w:rsidRDefault="00BB24B2" w:rsidP="009E7115">
      <w:pPr>
        <w:spacing w:after="0" w:line="360" w:lineRule="auto"/>
        <w:ind w:firstLine="709"/>
        <w:jc w:val="both"/>
        <w:rPr>
          <w:rFonts w:cs="Arial"/>
          <w:szCs w:val="24"/>
        </w:rPr>
      </w:pPr>
      <w:r w:rsidRPr="00A53348">
        <w:rPr>
          <w:rFonts w:cs="Arial"/>
          <w:szCs w:val="24"/>
        </w:rPr>
        <w:t xml:space="preserve">Uma pesquisa realizada pelo Dieese (Departamento Intersindical de Estatística e Estudo Socioeconômico) apontou que o índice de desemprego entre os chefes de </w:t>
      </w:r>
      <w:r w:rsidRPr="00A53348">
        <w:rPr>
          <w:rFonts w:cs="Arial"/>
          <w:szCs w:val="24"/>
        </w:rPr>
        <w:lastRenderedPageBreak/>
        <w:t>família é um dos motivos que fazem com que os jovens entrem no mercado de trabalho cada vez mais cedo.</w:t>
      </w:r>
      <w:r w:rsidR="00D55930" w:rsidRPr="00A53348">
        <w:rPr>
          <w:rFonts w:cs="Arial"/>
          <w:szCs w:val="24"/>
        </w:rPr>
        <w:t xml:space="preserve"> </w:t>
      </w:r>
      <w:r w:rsidR="00982F6F" w:rsidRPr="00A53348">
        <w:rPr>
          <w:rFonts w:cs="Arial"/>
          <w:szCs w:val="24"/>
        </w:rPr>
        <w:t>(DIEESE</w:t>
      </w:r>
      <w:r w:rsidR="00FD2117" w:rsidRPr="00A53348">
        <w:rPr>
          <w:rFonts w:cs="Arial"/>
          <w:szCs w:val="24"/>
        </w:rPr>
        <w:t>-2019</w:t>
      </w:r>
      <w:r w:rsidR="00982F6F" w:rsidRPr="00A53348">
        <w:rPr>
          <w:rFonts w:cs="Arial"/>
          <w:szCs w:val="24"/>
        </w:rPr>
        <w:t>)</w:t>
      </w:r>
      <w:r w:rsidR="007327D2">
        <w:rPr>
          <w:rFonts w:cs="Arial"/>
          <w:szCs w:val="24"/>
        </w:rPr>
        <w:t>.</w:t>
      </w:r>
    </w:p>
    <w:p w14:paraId="46CC5082" w14:textId="26C4B495" w:rsidR="00BB24B2" w:rsidRPr="0019506F" w:rsidRDefault="00BB24B2" w:rsidP="009E7115">
      <w:pPr>
        <w:spacing w:after="0" w:line="360" w:lineRule="auto"/>
        <w:ind w:firstLine="709"/>
        <w:jc w:val="both"/>
        <w:rPr>
          <w:rFonts w:cs="Arial"/>
          <w:bCs/>
          <w:szCs w:val="24"/>
        </w:rPr>
      </w:pPr>
      <w:r w:rsidRPr="0019506F">
        <w:rPr>
          <w:rFonts w:cs="Arial"/>
          <w:bCs/>
          <w:szCs w:val="24"/>
        </w:rPr>
        <w:t>A lei n° 10.097/2000, regulamenta que as empresas de médio e grande porte</w:t>
      </w:r>
      <w:r w:rsidR="00D55930" w:rsidRPr="0019506F">
        <w:rPr>
          <w:rFonts w:cs="Arial"/>
          <w:bCs/>
          <w:szCs w:val="24"/>
        </w:rPr>
        <w:t>s</w:t>
      </w:r>
      <w:r w:rsidRPr="0019506F">
        <w:rPr>
          <w:rFonts w:cs="Arial"/>
          <w:bCs/>
          <w:szCs w:val="24"/>
        </w:rPr>
        <w:t xml:space="preserve"> contratem aprendizes de 5% a 15% da sua demanda de funcionários de acordo com suas demandas de trabalho. A lei também decreta que o aprendiz esteja matriculado e seja assíduo em uma instituição de ensino.</w:t>
      </w:r>
    </w:p>
    <w:p w14:paraId="77B150D4" w14:textId="506447DC" w:rsidR="00BB24B2" w:rsidRDefault="00BB24B2" w:rsidP="009E7115">
      <w:pPr>
        <w:spacing w:after="0" w:line="360" w:lineRule="auto"/>
        <w:ind w:firstLine="709"/>
        <w:jc w:val="both"/>
        <w:rPr>
          <w:rFonts w:cs="Arial"/>
          <w:b/>
          <w:bCs/>
          <w:color w:val="00B0F0"/>
          <w:szCs w:val="24"/>
        </w:rPr>
      </w:pPr>
    </w:p>
    <w:p w14:paraId="32259B6A" w14:textId="77777777" w:rsidR="002D57F3" w:rsidRPr="00517C77" w:rsidRDefault="002D57F3" w:rsidP="009E7115">
      <w:pPr>
        <w:spacing w:after="0" w:line="360" w:lineRule="auto"/>
        <w:ind w:firstLine="709"/>
        <w:jc w:val="both"/>
        <w:rPr>
          <w:rFonts w:cs="Arial"/>
          <w:b/>
          <w:bCs/>
          <w:color w:val="00B0F0"/>
          <w:szCs w:val="24"/>
        </w:rPr>
      </w:pPr>
    </w:p>
    <w:p w14:paraId="331DA8D0" w14:textId="3A25DF71" w:rsidR="00BB24B2" w:rsidRDefault="00B14DCE" w:rsidP="00E50217">
      <w:pPr>
        <w:pStyle w:val="Ttulo2"/>
        <w:numPr>
          <w:ilvl w:val="1"/>
          <w:numId w:val="34"/>
        </w:numPr>
        <w:rPr>
          <w:rFonts w:ascii="Arial" w:hAnsi="Arial" w:cs="Arial"/>
          <w:b/>
          <w:bCs/>
          <w:color w:val="auto"/>
          <w:sz w:val="24"/>
          <w:szCs w:val="24"/>
        </w:rPr>
      </w:pPr>
      <w:bookmarkStart w:id="7" w:name="_Toc87002083"/>
      <w:r w:rsidRPr="00A53348">
        <w:rPr>
          <w:rFonts w:ascii="Arial" w:hAnsi="Arial" w:cs="Arial"/>
          <w:b/>
          <w:bCs/>
          <w:color w:val="auto"/>
          <w:sz w:val="24"/>
          <w:szCs w:val="24"/>
        </w:rPr>
        <w:t xml:space="preserve"> </w:t>
      </w:r>
      <w:bookmarkStart w:id="8" w:name="_Toc106362178"/>
      <w:bookmarkEnd w:id="7"/>
      <w:r w:rsidR="002D3357">
        <w:rPr>
          <w:rFonts w:ascii="Arial" w:hAnsi="Arial" w:cs="Arial"/>
          <w:b/>
          <w:bCs/>
          <w:color w:val="auto"/>
          <w:sz w:val="24"/>
          <w:szCs w:val="24"/>
        </w:rPr>
        <w:t>Análise do Perfil do Cliente</w:t>
      </w:r>
      <w:bookmarkEnd w:id="8"/>
      <w:r w:rsidR="00914184" w:rsidRPr="00A53348">
        <w:rPr>
          <w:rFonts w:ascii="Arial" w:hAnsi="Arial" w:cs="Arial"/>
          <w:b/>
          <w:bCs/>
          <w:color w:val="auto"/>
          <w:sz w:val="24"/>
          <w:szCs w:val="24"/>
        </w:rPr>
        <w:t xml:space="preserve"> </w:t>
      </w:r>
    </w:p>
    <w:p w14:paraId="37ED43F5" w14:textId="77777777" w:rsidR="00CE1E5E" w:rsidRPr="00CE1E5E" w:rsidRDefault="00CE1E5E" w:rsidP="00CE1E5E"/>
    <w:p w14:paraId="52986437" w14:textId="0461F262" w:rsidR="00BB24B2" w:rsidRDefault="00BB24B2" w:rsidP="009E7115">
      <w:pPr>
        <w:spacing w:after="0" w:line="360" w:lineRule="auto"/>
        <w:ind w:firstLine="709"/>
        <w:jc w:val="both"/>
        <w:rPr>
          <w:rFonts w:cs="Arial"/>
          <w:szCs w:val="24"/>
        </w:rPr>
      </w:pPr>
      <w:r w:rsidRPr="00A53348">
        <w:rPr>
          <w:rFonts w:cs="Arial"/>
          <w:szCs w:val="24"/>
        </w:rPr>
        <w:t>Na região sudeste do Estado de São Paulo existem alguns programas que auxiliam os jovens a se colocarem no mercado de trabalho, porém considerando a quantidade de pessoas desempregadas sem experiência profissional o aux</w:t>
      </w:r>
      <w:r w:rsidR="00A41267" w:rsidRPr="00A53348">
        <w:rPr>
          <w:rFonts w:cs="Arial"/>
          <w:szCs w:val="24"/>
        </w:rPr>
        <w:t>í</w:t>
      </w:r>
      <w:r w:rsidRPr="00A53348">
        <w:rPr>
          <w:rFonts w:cs="Arial"/>
          <w:szCs w:val="24"/>
        </w:rPr>
        <w:t>lio é bem limitado, pois é quase que impossível atender a todos.</w:t>
      </w:r>
    </w:p>
    <w:p w14:paraId="3C9C3FBE" w14:textId="50E7BE85" w:rsidR="00246291" w:rsidRPr="00A53348" w:rsidRDefault="00246291" w:rsidP="009E7115">
      <w:pPr>
        <w:spacing w:after="0" w:line="360" w:lineRule="auto"/>
        <w:ind w:firstLine="709"/>
        <w:jc w:val="both"/>
        <w:rPr>
          <w:rFonts w:cs="Arial"/>
          <w:szCs w:val="24"/>
        </w:rPr>
      </w:pPr>
      <w:r>
        <w:rPr>
          <w:rFonts w:cs="Arial"/>
          <w:szCs w:val="24"/>
        </w:rPr>
        <w:t xml:space="preserve">Com o passar dos tempos, o vínculo com os clientes está ficando cada vez mais importante </w:t>
      </w:r>
      <w:r w:rsidR="00664850">
        <w:rPr>
          <w:rFonts w:cs="Arial"/>
          <w:szCs w:val="24"/>
        </w:rPr>
        <w:t xml:space="preserve">para a cultura </w:t>
      </w:r>
      <w:r>
        <w:rPr>
          <w:rFonts w:cs="Arial"/>
          <w:szCs w:val="24"/>
        </w:rPr>
        <w:t xml:space="preserve">da empresa, pois os feedbacks contribuem na </w:t>
      </w:r>
      <w:r w:rsidR="00664850">
        <w:rPr>
          <w:rFonts w:cs="Arial"/>
          <w:szCs w:val="24"/>
        </w:rPr>
        <w:t xml:space="preserve">sua reputação e desenvolvimento. </w:t>
      </w:r>
    </w:p>
    <w:p w14:paraId="54541071" w14:textId="5877D05D" w:rsidR="00BB24B2" w:rsidRPr="00A53348" w:rsidRDefault="00A41267" w:rsidP="009E7115">
      <w:pPr>
        <w:spacing w:after="0" w:line="360" w:lineRule="auto"/>
        <w:ind w:firstLine="709"/>
        <w:jc w:val="both"/>
        <w:rPr>
          <w:rFonts w:cs="Arial"/>
          <w:szCs w:val="24"/>
        </w:rPr>
      </w:pPr>
      <w:r w:rsidRPr="00A53348">
        <w:rPr>
          <w:rFonts w:cs="Arial"/>
          <w:szCs w:val="24"/>
        </w:rPr>
        <w:t xml:space="preserve">Anteriormente para conseguir o emprego às pessoas precisavam levar currículos físicos até as empresas ou em escritórios de Recursos Humanos, mas hoje com a ajuda da tecnologia o contato entre o candidato e o recrutador ficou mais estreito, em contrapartida as exigências do mercado ficaram mais </w:t>
      </w:r>
      <w:r w:rsidR="0080589F" w:rsidRPr="00A53348">
        <w:rPr>
          <w:rFonts w:cs="Arial"/>
          <w:szCs w:val="24"/>
        </w:rPr>
        <w:t>rigorosas</w:t>
      </w:r>
      <w:r w:rsidRPr="00A53348">
        <w:rPr>
          <w:rFonts w:cs="Arial"/>
          <w:szCs w:val="24"/>
        </w:rPr>
        <w:t xml:space="preserve"> e muitas vezes é necessári</w:t>
      </w:r>
      <w:r w:rsidR="0080589F" w:rsidRPr="00A53348">
        <w:rPr>
          <w:rFonts w:cs="Arial"/>
          <w:szCs w:val="24"/>
        </w:rPr>
        <w:t>a</w:t>
      </w:r>
      <w:r w:rsidRPr="00A53348">
        <w:rPr>
          <w:rFonts w:cs="Arial"/>
          <w:szCs w:val="24"/>
        </w:rPr>
        <w:t xml:space="preserve"> a passagem por processos exaustivos com inúmeras etapas.</w:t>
      </w:r>
    </w:p>
    <w:p w14:paraId="387CC694" w14:textId="71D26D86" w:rsidR="00A41267" w:rsidRPr="00A53348" w:rsidRDefault="00A41267" w:rsidP="009E7115">
      <w:pPr>
        <w:spacing w:after="0" w:line="360" w:lineRule="auto"/>
        <w:ind w:firstLine="709"/>
        <w:jc w:val="both"/>
        <w:rPr>
          <w:rFonts w:cs="Arial"/>
          <w:szCs w:val="24"/>
        </w:rPr>
      </w:pPr>
      <w:r w:rsidRPr="00A53348">
        <w:rPr>
          <w:rFonts w:cs="Arial"/>
          <w:szCs w:val="24"/>
        </w:rPr>
        <w:t>Muitas empresas procuram pessoas com o perfil mais aberto a desafios</w:t>
      </w:r>
      <w:r w:rsidR="00B2193C" w:rsidRPr="00A53348">
        <w:rPr>
          <w:rFonts w:cs="Arial"/>
          <w:szCs w:val="24"/>
        </w:rPr>
        <w:t>, que sejam criativos e trabalhem com entusiasmo</w:t>
      </w:r>
      <w:r w:rsidRPr="00A53348">
        <w:rPr>
          <w:rFonts w:cs="Arial"/>
          <w:szCs w:val="24"/>
        </w:rPr>
        <w:t xml:space="preserve"> e os jovens estão dispostos a enfrentá-los, portanto nossa proposta é unir esses dois lados </w:t>
      </w:r>
      <w:r w:rsidR="00B2193C" w:rsidRPr="00A53348">
        <w:rPr>
          <w:rFonts w:cs="Arial"/>
          <w:szCs w:val="24"/>
        </w:rPr>
        <w:t xml:space="preserve">levando para a empresa o perfil desejado e auxiliando o </w:t>
      </w:r>
      <w:r w:rsidR="003476C8" w:rsidRPr="00A53348">
        <w:rPr>
          <w:rFonts w:cs="Arial"/>
          <w:szCs w:val="24"/>
        </w:rPr>
        <w:t>público</w:t>
      </w:r>
      <w:r w:rsidR="00B2193C" w:rsidRPr="00A53348">
        <w:rPr>
          <w:rFonts w:cs="Arial"/>
          <w:szCs w:val="24"/>
        </w:rPr>
        <w:t xml:space="preserve"> na conquista de seu primeiro emprego. </w:t>
      </w:r>
    </w:p>
    <w:p w14:paraId="72626A83" w14:textId="5A5266F3" w:rsidR="00B2193C" w:rsidRPr="00A53348" w:rsidRDefault="009328DD" w:rsidP="009E7115">
      <w:pPr>
        <w:spacing w:after="0" w:line="360" w:lineRule="auto"/>
        <w:ind w:firstLine="709"/>
        <w:jc w:val="both"/>
        <w:rPr>
          <w:rFonts w:cs="Arial"/>
          <w:szCs w:val="24"/>
        </w:rPr>
      </w:pPr>
      <w:r w:rsidRPr="00A53348">
        <w:rPr>
          <w:rFonts w:cs="Arial"/>
          <w:szCs w:val="24"/>
        </w:rPr>
        <w:t>Em 2019, a</w:t>
      </w:r>
      <w:r w:rsidR="00B2193C" w:rsidRPr="00A53348">
        <w:rPr>
          <w:rFonts w:cs="Arial"/>
          <w:szCs w:val="24"/>
        </w:rPr>
        <w:t xml:space="preserve"> NUBE fez uma entrevista com mais de 26.000 jovens entre 15 e 26 anos em várias regiões brasileiras e </w:t>
      </w:r>
      <w:r w:rsidR="00324BEF" w:rsidRPr="00A53348">
        <w:rPr>
          <w:rFonts w:cs="Arial"/>
          <w:szCs w:val="24"/>
        </w:rPr>
        <w:t>53,39% responderam</w:t>
      </w:r>
      <w:r w:rsidR="00B2193C" w:rsidRPr="00A53348">
        <w:rPr>
          <w:rFonts w:cs="Arial"/>
          <w:szCs w:val="24"/>
        </w:rPr>
        <w:t xml:space="preserve"> que trabalhar em algo inovador seria o ideal para os seus perfis</w:t>
      </w:r>
      <w:r w:rsidR="00324BEF" w:rsidRPr="00A53348">
        <w:rPr>
          <w:rFonts w:cs="Arial"/>
          <w:szCs w:val="24"/>
        </w:rPr>
        <w:t xml:space="preserve"> e de acordo com o analista de treinamentos da empresa, essa visão vai de acordo com o que muitas empresas estão dispostas a oferecer, pois estão preocupadas com a visão do futuro e ideias inovadoras são sempre bem-vindas. </w:t>
      </w:r>
    </w:p>
    <w:p w14:paraId="7F079776" w14:textId="5B0A9FA5" w:rsidR="00324BEF" w:rsidRPr="00A53348" w:rsidRDefault="00324BEF" w:rsidP="009E7115">
      <w:pPr>
        <w:spacing w:after="0" w:line="360" w:lineRule="auto"/>
        <w:ind w:firstLine="709"/>
        <w:jc w:val="both"/>
        <w:rPr>
          <w:rFonts w:cs="Arial"/>
          <w:szCs w:val="24"/>
        </w:rPr>
      </w:pPr>
      <w:r w:rsidRPr="00A53348">
        <w:rPr>
          <w:rFonts w:cs="Arial"/>
          <w:szCs w:val="24"/>
        </w:rPr>
        <w:lastRenderedPageBreak/>
        <w:t>Já 24,21% desse público entrevistado prefere iniciar a carreira em empresas jovens que ainda estão em crescimento, em seus pensamentos o crescimento mútuo entre funcionário e empresa impactam na carreira.</w:t>
      </w:r>
    </w:p>
    <w:p w14:paraId="6900AE7E" w14:textId="31EC0831" w:rsidR="00E834F4" w:rsidRDefault="001341E7" w:rsidP="001C622A">
      <w:pPr>
        <w:spacing w:after="0" w:line="360" w:lineRule="auto"/>
        <w:ind w:firstLine="709"/>
        <w:jc w:val="both"/>
        <w:rPr>
          <w:rFonts w:cs="Arial"/>
          <w:szCs w:val="24"/>
        </w:rPr>
      </w:pPr>
      <w:r w:rsidRPr="00A53348">
        <w:rPr>
          <w:rFonts w:cs="Arial"/>
          <w:szCs w:val="24"/>
        </w:rPr>
        <w:t>12,04% preferem</w:t>
      </w:r>
      <w:r w:rsidR="00324BEF" w:rsidRPr="00A53348">
        <w:rPr>
          <w:rFonts w:cs="Arial"/>
          <w:szCs w:val="24"/>
        </w:rPr>
        <w:t xml:space="preserve"> empresas mais tradicionais e possuem um perfil mais conservador e </w:t>
      </w:r>
      <w:r w:rsidR="00CF24B4" w:rsidRPr="00A53348">
        <w:rPr>
          <w:rFonts w:cs="Arial"/>
          <w:szCs w:val="24"/>
        </w:rPr>
        <w:t>4, 37% preferem</w:t>
      </w:r>
      <w:r w:rsidR="00324BEF" w:rsidRPr="00A53348">
        <w:rPr>
          <w:rFonts w:cs="Arial"/>
          <w:szCs w:val="24"/>
        </w:rPr>
        <w:t xml:space="preserve"> locais que sejam eficientes, mas que a competitividade seja baixa, pois consideram que a possibilidade de efetivação esteja no baixo índice de rivalidades</w:t>
      </w:r>
      <w:r w:rsidR="00982F6F" w:rsidRPr="00A53348">
        <w:rPr>
          <w:rFonts w:cs="Arial"/>
          <w:szCs w:val="24"/>
        </w:rPr>
        <w:t>. (NUBE</w:t>
      </w:r>
      <w:r w:rsidR="001C622A">
        <w:rPr>
          <w:rFonts w:cs="Arial"/>
          <w:szCs w:val="24"/>
        </w:rPr>
        <w:t xml:space="preserve">, </w:t>
      </w:r>
      <w:r w:rsidR="00FD2117" w:rsidRPr="00A53348">
        <w:rPr>
          <w:rFonts w:cs="Arial"/>
          <w:szCs w:val="24"/>
        </w:rPr>
        <w:t>2019</w:t>
      </w:r>
      <w:r w:rsidR="00982F6F" w:rsidRPr="00A53348">
        <w:rPr>
          <w:rFonts w:cs="Arial"/>
          <w:szCs w:val="24"/>
        </w:rPr>
        <w:t>)</w:t>
      </w:r>
      <w:r w:rsidR="007327D2">
        <w:rPr>
          <w:rFonts w:cs="Arial"/>
          <w:szCs w:val="24"/>
        </w:rPr>
        <w:t>.</w:t>
      </w:r>
      <w:r w:rsidR="00D90612" w:rsidRPr="00A53348">
        <w:rPr>
          <w:rFonts w:cs="Arial"/>
          <w:szCs w:val="24"/>
        </w:rPr>
        <w:t xml:space="preserve"> </w:t>
      </w:r>
      <w:bookmarkStart w:id="9" w:name="_Toc87002084"/>
    </w:p>
    <w:p w14:paraId="75793FFF" w14:textId="77777777" w:rsidR="00E834F4" w:rsidRDefault="00E834F4" w:rsidP="00CE1E5E">
      <w:pPr>
        <w:rPr>
          <w:rFonts w:cs="Arial"/>
          <w:szCs w:val="24"/>
        </w:rPr>
      </w:pPr>
    </w:p>
    <w:p w14:paraId="33C586EB" w14:textId="5D1344C9" w:rsidR="00F8357C" w:rsidRPr="00CA024C" w:rsidRDefault="002D3357" w:rsidP="00CA024C">
      <w:pPr>
        <w:pStyle w:val="Ttulo1"/>
        <w:numPr>
          <w:ilvl w:val="1"/>
          <w:numId w:val="34"/>
        </w:numPr>
      </w:pPr>
      <w:bookmarkStart w:id="10" w:name="_Toc106362179"/>
      <w:bookmarkEnd w:id="9"/>
      <w:r w:rsidRPr="00CA024C">
        <w:t>Demanda Potencial</w:t>
      </w:r>
      <w:bookmarkEnd w:id="10"/>
    </w:p>
    <w:p w14:paraId="4ABAD82D" w14:textId="77777777" w:rsidR="00BC5A4E" w:rsidRDefault="00BC5A4E" w:rsidP="009E7115">
      <w:pPr>
        <w:spacing w:line="360" w:lineRule="auto"/>
        <w:ind w:firstLine="709"/>
        <w:jc w:val="both"/>
        <w:rPr>
          <w:rFonts w:cs="Arial"/>
          <w:szCs w:val="24"/>
        </w:rPr>
      </w:pPr>
    </w:p>
    <w:p w14:paraId="42C95020" w14:textId="1DF033B5" w:rsidR="00AD09F3" w:rsidRDefault="00C77D10" w:rsidP="009E7115">
      <w:pPr>
        <w:spacing w:line="360" w:lineRule="auto"/>
        <w:ind w:firstLine="709"/>
        <w:jc w:val="both"/>
        <w:rPr>
          <w:rFonts w:cs="Arial"/>
          <w:szCs w:val="24"/>
        </w:rPr>
      </w:pPr>
      <w:r>
        <w:rPr>
          <w:rFonts w:cs="Arial"/>
          <w:szCs w:val="24"/>
        </w:rPr>
        <w:t>As empresas estão buscando a cada dia conseguirem ficar mais próximos de seus clientes e para isso é necessário que elas estejam atentas ao que os clientes precisam e desejam daquele produto e/ou serviço.</w:t>
      </w:r>
    </w:p>
    <w:p w14:paraId="22FC586F" w14:textId="73372BAE" w:rsidR="00C77D10" w:rsidRPr="00A53348" w:rsidRDefault="00C77D10" w:rsidP="009E7115">
      <w:pPr>
        <w:spacing w:line="360" w:lineRule="auto"/>
        <w:ind w:firstLine="709"/>
        <w:jc w:val="both"/>
        <w:rPr>
          <w:rFonts w:cs="Arial"/>
          <w:szCs w:val="24"/>
        </w:rPr>
      </w:pPr>
      <w:r>
        <w:rPr>
          <w:rFonts w:cs="Arial"/>
          <w:szCs w:val="24"/>
        </w:rPr>
        <w:t xml:space="preserve">O </w:t>
      </w:r>
      <w:r w:rsidRPr="000A7284">
        <w:rPr>
          <w:rFonts w:cs="Arial"/>
          <w:i/>
          <w:iCs/>
          <w:szCs w:val="24"/>
        </w:rPr>
        <w:t>Customer Service</w:t>
      </w:r>
      <w:r>
        <w:rPr>
          <w:rFonts w:cs="Arial"/>
          <w:szCs w:val="24"/>
        </w:rPr>
        <w:t xml:space="preserve"> tem na sua essência o foco total no cliente e o objetivo é trazer boas experiência e retê-lo, colocando-se a frente da concorrência.</w:t>
      </w:r>
    </w:p>
    <w:p w14:paraId="00FDA421" w14:textId="7B40C1EB" w:rsidR="007E1521" w:rsidRDefault="002D3357" w:rsidP="009E7115">
      <w:pPr>
        <w:spacing w:line="360" w:lineRule="auto"/>
        <w:ind w:firstLine="709"/>
        <w:jc w:val="both"/>
        <w:rPr>
          <w:rFonts w:cs="Arial"/>
          <w:szCs w:val="24"/>
        </w:rPr>
      </w:pPr>
      <w:r>
        <w:rPr>
          <w:rFonts w:cs="Arial"/>
          <w:szCs w:val="24"/>
        </w:rPr>
        <w:t>Os</w:t>
      </w:r>
      <w:r w:rsidR="00C77D10">
        <w:rPr>
          <w:rFonts w:cs="Arial"/>
          <w:szCs w:val="24"/>
        </w:rPr>
        <w:t xml:space="preserve"> talentos do </w:t>
      </w:r>
      <w:r w:rsidR="002E3621">
        <w:rPr>
          <w:rFonts w:cs="Arial"/>
          <w:szCs w:val="24"/>
        </w:rPr>
        <w:t>Centro de Treinamento para Novos Talentos</w:t>
      </w:r>
      <w:r w:rsidR="00C77D10">
        <w:rPr>
          <w:rFonts w:cs="Arial"/>
          <w:szCs w:val="24"/>
        </w:rPr>
        <w:t xml:space="preserve"> aprenderão meios de se relacionar com o público com o foco na qualidade, sondando e entendo qual a melhor forma de tornar os serviços de nossos parceiros o ideal aos olhos do cliente.</w:t>
      </w:r>
    </w:p>
    <w:p w14:paraId="057C24AA" w14:textId="3F660566" w:rsidR="00C77D10" w:rsidRDefault="00C77D10" w:rsidP="009E7115">
      <w:pPr>
        <w:spacing w:line="360" w:lineRule="auto"/>
        <w:ind w:firstLine="709"/>
        <w:jc w:val="both"/>
        <w:rPr>
          <w:rFonts w:cs="Arial"/>
          <w:szCs w:val="24"/>
        </w:rPr>
      </w:pPr>
      <w:r>
        <w:rPr>
          <w:rFonts w:cs="Arial"/>
          <w:szCs w:val="24"/>
        </w:rPr>
        <w:t xml:space="preserve">Como </w:t>
      </w:r>
      <w:r w:rsidR="0012083B">
        <w:rPr>
          <w:rFonts w:cs="Arial"/>
          <w:szCs w:val="24"/>
        </w:rPr>
        <w:t>São Paulo possui o maior PIB industrial do Brasil</w:t>
      </w:r>
      <w:r>
        <w:rPr>
          <w:rFonts w:cs="Arial"/>
          <w:szCs w:val="24"/>
        </w:rPr>
        <w:t xml:space="preserve">, </w:t>
      </w:r>
      <w:r w:rsidR="0014422D">
        <w:rPr>
          <w:rFonts w:cs="Arial"/>
          <w:szCs w:val="24"/>
        </w:rPr>
        <w:t xml:space="preserve">o foco está em encaminhar os alunos </w:t>
      </w:r>
      <w:r w:rsidR="0012083B">
        <w:rPr>
          <w:rFonts w:cs="Arial"/>
          <w:szCs w:val="24"/>
        </w:rPr>
        <w:t>para</w:t>
      </w:r>
      <w:r w:rsidR="0014422D">
        <w:rPr>
          <w:rFonts w:cs="Arial"/>
          <w:szCs w:val="24"/>
        </w:rPr>
        <w:t xml:space="preserve"> </w:t>
      </w:r>
      <w:r w:rsidR="0012083B">
        <w:rPr>
          <w:rFonts w:cs="Arial"/>
          <w:szCs w:val="24"/>
        </w:rPr>
        <w:t>as empresas da Região Metropolitana.</w:t>
      </w:r>
      <w:r w:rsidR="0014422D">
        <w:rPr>
          <w:rFonts w:cs="Arial"/>
          <w:szCs w:val="24"/>
        </w:rPr>
        <w:t xml:space="preserve"> </w:t>
      </w:r>
    </w:p>
    <w:p w14:paraId="0D052349" w14:textId="470312AC" w:rsidR="00FA3C5A" w:rsidRDefault="00FA3C5A" w:rsidP="009E7115">
      <w:pPr>
        <w:spacing w:line="360" w:lineRule="auto"/>
        <w:ind w:firstLine="709"/>
        <w:jc w:val="both"/>
        <w:rPr>
          <w:rFonts w:cs="Arial"/>
          <w:szCs w:val="24"/>
        </w:rPr>
      </w:pPr>
    </w:p>
    <w:p w14:paraId="5BF02647" w14:textId="573EFC45" w:rsidR="001C622A" w:rsidRDefault="001C622A" w:rsidP="009E7115">
      <w:pPr>
        <w:spacing w:line="360" w:lineRule="auto"/>
        <w:ind w:firstLine="709"/>
        <w:jc w:val="both"/>
        <w:rPr>
          <w:rFonts w:cs="Arial"/>
          <w:szCs w:val="24"/>
        </w:rPr>
      </w:pPr>
    </w:p>
    <w:p w14:paraId="2660D389" w14:textId="6B9FFAE5" w:rsidR="001C622A" w:rsidRDefault="001C622A" w:rsidP="009E7115">
      <w:pPr>
        <w:spacing w:line="360" w:lineRule="auto"/>
        <w:ind w:firstLine="709"/>
        <w:jc w:val="both"/>
        <w:rPr>
          <w:rFonts w:cs="Arial"/>
          <w:szCs w:val="24"/>
        </w:rPr>
      </w:pPr>
    </w:p>
    <w:p w14:paraId="73691202" w14:textId="20E4C972" w:rsidR="001C622A" w:rsidRDefault="001C622A" w:rsidP="009E7115">
      <w:pPr>
        <w:spacing w:line="360" w:lineRule="auto"/>
        <w:ind w:firstLine="709"/>
        <w:jc w:val="both"/>
        <w:rPr>
          <w:rFonts w:cs="Arial"/>
          <w:szCs w:val="24"/>
        </w:rPr>
      </w:pPr>
    </w:p>
    <w:p w14:paraId="0410D17E" w14:textId="14416F4C" w:rsidR="001C622A" w:rsidRDefault="001C622A" w:rsidP="009E7115">
      <w:pPr>
        <w:spacing w:line="360" w:lineRule="auto"/>
        <w:ind w:firstLine="709"/>
        <w:jc w:val="both"/>
        <w:rPr>
          <w:rFonts w:cs="Arial"/>
          <w:szCs w:val="24"/>
        </w:rPr>
      </w:pPr>
    </w:p>
    <w:p w14:paraId="2D5763A5" w14:textId="0C966ACA" w:rsidR="001C622A" w:rsidRDefault="001C622A" w:rsidP="009E7115">
      <w:pPr>
        <w:spacing w:line="360" w:lineRule="auto"/>
        <w:ind w:firstLine="709"/>
        <w:jc w:val="both"/>
        <w:rPr>
          <w:rFonts w:cs="Arial"/>
          <w:szCs w:val="24"/>
        </w:rPr>
      </w:pPr>
    </w:p>
    <w:p w14:paraId="018B838E" w14:textId="60428C97" w:rsidR="001C622A" w:rsidRDefault="001C622A" w:rsidP="009E7115">
      <w:pPr>
        <w:spacing w:line="360" w:lineRule="auto"/>
        <w:ind w:firstLine="709"/>
        <w:jc w:val="both"/>
        <w:rPr>
          <w:rFonts w:cs="Arial"/>
          <w:szCs w:val="24"/>
        </w:rPr>
      </w:pPr>
    </w:p>
    <w:p w14:paraId="74186AEC" w14:textId="77777777" w:rsidR="001C622A" w:rsidRDefault="001C622A" w:rsidP="009E7115">
      <w:pPr>
        <w:spacing w:line="360" w:lineRule="auto"/>
        <w:ind w:firstLine="709"/>
        <w:jc w:val="both"/>
        <w:rPr>
          <w:rFonts w:cs="Arial"/>
          <w:szCs w:val="24"/>
        </w:rPr>
      </w:pPr>
    </w:p>
    <w:p w14:paraId="1B1D0FC7" w14:textId="500A21EA" w:rsidR="0012083B" w:rsidRDefault="00FA3C5A" w:rsidP="0012083B">
      <w:pPr>
        <w:spacing w:line="360" w:lineRule="auto"/>
        <w:ind w:firstLine="709"/>
        <w:jc w:val="center"/>
        <w:rPr>
          <w:noProof/>
        </w:rPr>
      </w:pPr>
      <w:r w:rsidRPr="00AF4408">
        <w:rPr>
          <w:rFonts w:cs="Arial"/>
          <w:b/>
          <w:bCs/>
          <w:szCs w:val="24"/>
        </w:rPr>
        <w:lastRenderedPageBreak/>
        <w:t>Gráfico 2</w:t>
      </w:r>
      <w:r w:rsidR="00436224">
        <w:rPr>
          <w:rFonts w:cs="Arial"/>
          <w:szCs w:val="24"/>
        </w:rPr>
        <w:t xml:space="preserve"> -</w:t>
      </w:r>
      <w:r w:rsidRPr="00F30CD8">
        <w:rPr>
          <w:rFonts w:cs="Arial"/>
          <w:szCs w:val="24"/>
        </w:rPr>
        <w:t xml:space="preserve"> </w:t>
      </w:r>
      <w:r w:rsidR="0012083B">
        <w:rPr>
          <w:rFonts w:cs="Arial"/>
          <w:szCs w:val="24"/>
        </w:rPr>
        <w:t>PIB Industrial do Brasil</w:t>
      </w:r>
      <w:r w:rsidR="00065AE6">
        <w:rPr>
          <w:rFonts w:cs="Arial"/>
          <w:szCs w:val="24"/>
        </w:rPr>
        <w:t>.</w:t>
      </w:r>
    </w:p>
    <w:p w14:paraId="5A09EFE1" w14:textId="77777777" w:rsidR="00AF4408" w:rsidRDefault="0012083B" w:rsidP="00AF4408">
      <w:pPr>
        <w:spacing w:line="360" w:lineRule="auto"/>
        <w:ind w:firstLine="709"/>
        <w:jc w:val="center"/>
        <w:rPr>
          <w:rFonts w:cs="Arial"/>
          <w:szCs w:val="24"/>
        </w:rPr>
      </w:pPr>
      <w:r>
        <w:rPr>
          <w:noProof/>
          <w:lang w:eastAsia="pt-BR"/>
        </w:rPr>
        <w:drawing>
          <wp:inline distT="0" distB="0" distL="0" distR="0" wp14:anchorId="7485AEC7" wp14:editId="305EE21A">
            <wp:extent cx="2275958" cy="3208020"/>
            <wp:effectExtent l="0" t="0" r="0" b="0"/>
            <wp:docPr id="5"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abela&#10;&#10;Descrição gerada automaticament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t="27556" r="-2125" b="6653"/>
                    <a:stretch/>
                  </pic:blipFill>
                  <pic:spPr bwMode="auto">
                    <a:xfrm>
                      <a:off x="0" y="0"/>
                      <a:ext cx="2329674" cy="3283734"/>
                    </a:xfrm>
                    <a:prstGeom prst="rect">
                      <a:avLst/>
                    </a:prstGeom>
                    <a:noFill/>
                    <a:ln>
                      <a:noFill/>
                    </a:ln>
                    <a:extLst>
                      <a:ext uri="{53640926-AAD7-44D8-BBD7-CCE9431645EC}">
                        <a14:shadowObscured xmlns:a14="http://schemas.microsoft.com/office/drawing/2010/main"/>
                      </a:ext>
                    </a:extLst>
                  </pic:spPr>
                </pic:pic>
              </a:graphicData>
            </a:graphic>
          </wp:inline>
        </w:drawing>
      </w:r>
    </w:p>
    <w:p w14:paraId="4D78A9E7" w14:textId="795DE0B7" w:rsidR="007E1521" w:rsidRDefault="00AD09F3" w:rsidP="00E50217">
      <w:pPr>
        <w:spacing w:line="360" w:lineRule="auto"/>
        <w:ind w:firstLine="709"/>
        <w:jc w:val="center"/>
        <w:rPr>
          <w:rFonts w:cs="Arial"/>
          <w:szCs w:val="24"/>
        </w:rPr>
      </w:pPr>
      <w:r w:rsidRPr="00AF4408">
        <w:rPr>
          <w:rFonts w:cs="Arial"/>
          <w:b/>
          <w:bCs/>
          <w:szCs w:val="24"/>
        </w:rPr>
        <w:t>Fonte</w:t>
      </w:r>
      <w:r w:rsidRPr="00A53348">
        <w:rPr>
          <w:rFonts w:cs="Arial"/>
          <w:szCs w:val="24"/>
        </w:rPr>
        <w:t>:</w:t>
      </w:r>
      <w:r w:rsidR="00983537">
        <w:rPr>
          <w:rFonts w:cs="Arial"/>
          <w:szCs w:val="24"/>
        </w:rPr>
        <w:t xml:space="preserve"> </w:t>
      </w:r>
      <w:r w:rsidR="00F25429">
        <w:rPr>
          <w:rFonts w:cs="Arial"/>
          <w:szCs w:val="24"/>
        </w:rPr>
        <w:t>A</w:t>
      </w:r>
      <w:r w:rsidR="00F30CD8">
        <w:rPr>
          <w:rFonts w:cs="Arial"/>
          <w:szCs w:val="24"/>
        </w:rPr>
        <w:t>daptado</w:t>
      </w:r>
      <w:r w:rsidR="00F25429">
        <w:rPr>
          <w:rFonts w:cs="Arial"/>
          <w:szCs w:val="24"/>
        </w:rPr>
        <w:t xml:space="preserve">, </w:t>
      </w:r>
      <w:r w:rsidR="0012083B">
        <w:rPr>
          <w:rFonts w:cs="Arial"/>
          <w:szCs w:val="24"/>
        </w:rPr>
        <w:t>Poder 360</w:t>
      </w:r>
      <w:r w:rsidRPr="00A53348">
        <w:rPr>
          <w:rFonts w:cs="Arial"/>
          <w:szCs w:val="24"/>
        </w:rPr>
        <w:t>, 2021</w:t>
      </w:r>
      <w:bookmarkStart w:id="11" w:name="_Toc87002086"/>
      <w:r w:rsidR="00F25429">
        <w:rPr>
          <w:rFonts w:cs="Arial"/>
          <w:szCs w:val="24"/>
        </w:rPr>
        <w:t>.</w:t>
      </w:r>
    </w:p>
    <w:p w14:paraId="6DBB8365" w14:textId="77777777" w:rsidR="001C622A" w:rsidRPr="00E50217" w:rsidRDefault="001C622A" w:rsidP="00E50217">
      <w:pPr>
        <w:spacing w:line="360" w:lineRule="auto"/>
        <w:ind w:firstLine="709"/>
        <w:jc w:val="center"/>
        <w:rPr>
          <w:rFonts w:cs="Arial"/>
          <w:szCs w:val="24"/>
        </w:rPr>
      </w:pPr>
    </w:p>
    <w:p w14:paraId="704A2475" w14:textId="6DB8D73F" w:rsidR="00AD09F3" w:rsidRPr="009362B7" w:rsidRDefault="009362B7" w:rsidP="009362B7">
      <w:pPr>
        <w:pStyle w:val="PargrafodaLista"/>
        <w:numPr>
          <w:ilvl w:val="0"/>
          <w:numId w:val="34"/>
        </w:numPr>
        <w:outlineLvl w:val="0"/>
        <w:rPr>
          <w:rFonts w:cs="Arial"/>
          <w:b/>
          <w:bCs/>
          <w:szCs w:val="24"/>
        </w:rPr>
      </w:pPr>
      <w:bookmarkStart w:id="12" w:name="_Toc106362180"/>
      <w:r>
        <w:rPr>
          <w:rFonts w:cs="Arial"/>
          <w:b/>
          <w:bCs/>
          <w:szCs w:val="24"/>
        </w:rPr>
        <w:t>Análise Macro Ambiental</w:t>
      </w:r>
      <w:r w:rsidR="00A94C1A" w:rsidRPr="009362B7">
        <w:rPr>
          <w:rFonts w:cs="Arial"/>
          <w:b/>
          <w:bCs/>
          <w:szCs w:val="24"/>
        </w:rPr>
        <w:t xml:space="preserve"> / </w:t>
      </w:r>
      <w:r>
        <w:rPr>
          <w:rFonts w:cs="Arial"/>
          <w:b/>
          <w:bCs/>
          <w:szCs w:val="24"/>
        </w:rPr>
        <w:t>Ambiente Geral</w:t>
      </w:r>
      <w:r w:rsidR="00A94C1A" w:rsidRPr="009362B7">
        <w:rPr>
          <w:rFonts w:cs="Arial"/>
          <w:b/>
          <w:bCs/>
          <w:szCs w:val="24"/>
        </w:rPr>
        <w:t xml:space="preserve"> /</w:t>
      </w:r>
      <w:r>
        <w:rPr>
          <w:rFonts w:cs="Arial"/>
          <w:b/>
          <w:bCs/>
          <w:szCs w:val="24"/>
        </w:rPr>
        <w:t xml:space="preserve"> </w:t>
      </w:r>
      <w:bookmarkEnd w:id="11"/>
      <w:r>
        <w:rPr>
          <w:rFonts w:cs="Arial"/>
          <w:b/>
          <w:bCs/>
          <w:szCs w:val="24"/>
        </w:rPr>
        <w:t>Macroestrutural</w:t>
      </w:r>
      <w:bookmarkEnd w:id="12"/>
    </w:p>
    <w:p w14:paraId="333AED23" w14:textId="77777777" w:rsidR="0068423B" w:rsidRPr="00983537" w:rsidRDefault="0068423B" w:rsidP="0068423B">
      <w:pPr>
        <w:pStyle w:val="PargrafodaLista"/>
        <w:ind w:left="1129"/>
        <w:outlineLvl w:val="0"/>
        <w:rPr>
          <w:rFonts w:cs="Arial"/>
          <w:b/>
          <w:bCs/>
          <w:szCs w:val="24"/>
        </w:rPr>
      </w:pPr>
    </w:p>
    <w:p w14:paraId="51C5596F" w14:textId="458AACB7" w:rsidR="00094E82" w:rsidRDefault="00B14DCE" w:rsidP="009362B7">
      <w:pPr>
        <w:pStyle w:val="Ttulo2"/>
        <w:numPr>
          <w:ilvl w:val="1"/>
          <w:numId w:val="34"/>
        </w:numPr>
        <w:rPr>
          <w:rFonts w:ascii="Arial" w:hAnsi="Arial" w:cs="Arial"/>
          <w:b/>
          <w:bCs/>
          <w:color w:val="auto"/>
          <w:sz w:val="24"/>
          <w:szCs w:val="24"/>
        </w:rPr>
      </w:pPr>
      <w:bookmarkStart w:id="13" w:name="_Toc87002087"/>
      <w:r w:rsidRPr="00A53348">
        <w:rPr>
          <w:rFonts w:ascii="Arial" w:hAnsi="Arial" w:cs="Arial"/>
          <w:b/>
          <w:bCs/>
          <w:color w:val="auto"/>
          <w:sz w:val="24"/>
          <w:szCs w:val="24"/>
        </w:rPr>
        <w:t xml:space="preserve"> </w:t>
      </w:r>
      <w:bookmarkStart w:id="14" w:name="_Toc106362181"/>
      <w:r w:rsidR="00914184" w:rsidRPr="00A53348">
        <w:rPr>
          <w:rFonts w:ascii="Arial" w:hAnsi="Arial" w:cs="Arial"/>
          <w:b/>
          <w:bCs/>
          <w:color w:val="auto"/>
          <w:sz w:val="24"/>
          <w:szCs w:val="24"/>
        </w:rPr>
        <w:t>Cenário Mundial</w:t>
      </w:r>
      <w:bookmarkEnd w:id="13"/>
      <w:bookmarkEnd w:id="14"/>
    </w:p>
    <w:p w14:paraId="512EA00A" w14:textId="77777777" w:rsidR="00BC5A4E" w:rsidRPr="00BC5A4E" w:rsidRDefault="00BC5A4E" w:rsidP="00BC5A4E"/>
    <w:p w14:paraId="037DF9C6" w14:textId="65BBF9A3" w:rsidR="004E322A" w:rsidRPr="00A53348" w:rsidRDefault="004E322A" w:rsidP="009E7115">
      <w:pPr>
        <w:spacing w:line="360" w:lineRule="auto"/>
        <w:ind w:firstLine="709"/>
        <w:jc w:val="both"/>
        <w:rPr>
          <w:rFonts w:cs="Arial"/>
          <w:szCs w:val="24"/>
        </w:rPr>
      </w:pPr>
      <w:r w:rsidRPr="00A53348">
        <w:rPr>
          <w:rFonts w:cs="Arial"/>
          <w:szCs w:val="24"/>
        </w:rPr>
        <w:t xml:space="preserve">De acordo com a OIT (Organização Mundial do Trabalho), mais de 70 milhões de jovens estão sem trabalhar no mundo, além disso dados apontam que existe uma crise no emprego juvenil, onde há déficit qualitativa e quantitativa de mão de obra. </w:t>
      </w:r>
    </w:p>
    <w:p w14:paraId="7764C019" w14:textId="6A5D8E2D" w:rsidR="00567EE2" w:rsidRPr="00A53348" w:rsidRDefault="00567EE2" w:rsidP="009E7115">
      <w:pPr>
        <w:spacing w:line="360" w:lineRule="auto"/>
        <w:ind w:firstLine="709"/>
        <w:jc w:val="both"/>
        <w:rPr>
          <w:rFonts w:cs="Arial"/>
          <w:szCs w:val="24"/>
        </w:rPr>
      </w:pPr>
      <w:r w:rsidRPr="00A53348">
        <w:rPr>
          <w:rFonts w:cs="Arial"/>
          <w:szCs w:val="24"/>
        </w:rPr>
        <w:t xml:space="preserve">Em 2012, houve uma conferência </w:t>
      </w:r>
      <w:r w:rsidR="002D3357">
        <w:rPr>
          <w:rFonts w:cs="Arial"/>
          <w:szCs w:val="24"/>
        </w:rPr>
        <w:t>i</w:t>
      </w:r>
      <w:r w:rsidRPr="00A53348">
        <w:rPr>
          <w:rFonts w:cs="Arial"/>
          <w:szCs w:val="24"/>
        </w:rPr>
        <w:t xml:space="preserve">nternacional do trabalho, onde foram recomendados ajustes que auxiliassem na capacitação do </w:t>
      </w:r>
      <w:r w:rsidR="00EC1F99" w:rsidRPr="00A53348">
        <w:rPr>
          <w:rFonts w:cs="Arial"/>
          <w:szCs w:val="24"/>
        </w:rPr>
        <w:t>público</w:t>
      </w:r>
      <w:r w:rsidRPr="00A53348">
        <w:rPr>
          <w:rFonts w:cs="Arial"/>
          <w:szCs w:val="24"/>
        </w:rPr>
        <w:t xml:space="preserve"> mais jovem, </w:t>
      </w:r>
      <w:r w:rsidR="002D3357">
        <w:rPr>
          <w:rFonts w:cs="Arial"/>
          <w:szCs w:val="24"/>
        </w:rPr>
        <w:t xml:space="preserve">além </w:t>
      </w:r>
      <w:r w:rsidRPr="00A53348">
        <w:rPr>
          <w:rFonts w:cs="Arial"/>
          <w:szCs w:val="24"/>
        </w:rPr>
        <w:t xml:space="preserve">disso, metas foram estipuladas para que o trabalho seja cada vez mais produtivo e eficaz </w:t>
      </w:r>
      <w:r w:rsidR="0035550A" w:rsidRPr="00A53348">
        <w:rPr>
          <w:rFonts w:cs="Arial"/>
          <w:szCs w:val="24"/>
        </w:rPr>
        <w:t>até 2030</w:t>
      </w:r>
      <w:r w:rsidRPr="00A53348">
        <w:rPr>
          <w:rFonts w:cs="Arial"/>
          <w:szCs w:val="24"/>
        </w:rPr>
        <w:t xml:space="preserve">. </w:t>
      </w:r>
      <w:r w:rsidR="00982F6F" w:rsidRPr="00A53348">
        <w:rPr>
          <w:rFonts w:cs="Arial"/>
          <w:szCs w:val="24"/>
        </w:rPr>
        <w:t>(Organização Mundial do Trabalho</w:t>
      </w:r>
      <w:r w:rsidR="00FD2117" w:rsidRPr="00A53348">
        <w:rPr>
          <w:rFonts w:cs="Arial"/>
          <w:szCs w:val="24"/>
        </w:rPr>
        <w:t>-2021</w:t>
      </w:r>
      <w:r w:rsidR="00982F6F" w:rsidRPr="00A53348">
        <w:rPr>
          <w:rFonts w:cs="Arial"/>
          <w:szCs w:val="24"/>
        </w:rPr>
        <w:t>)</w:t>
      </w:r>
      <w:r w:rsidR="007327D2">
        <w:rPr>
          <w:rFonts w:cs="Arial"/>
          <w:szCs w:val="24"/>
        </w:rPr>
        <w:t>.</w:t>
      </w:r>
      <w:r w:rsidR="00D90612" w:rsidRPr="00A53348">
        <w:rPr>
          <w:rFonts w:cs="Arial"/>
          <w:szCs w:val="24"/>
        </w:rPr>
        <w:t xml:space="preserve"> </w:t>
      </w:r>
    </w:p>
    <w:p w14:paraId="108E72DE" w14:textId="77777777" w:rsidR="00766093" w:rsidRPr="00A53348" w:rsidRDefault="00766093" w:rsidP="009E7115">
      <w:pPr>
        <w:spacing w:line="360" w:lineRule="auto"/>
        <w:ind w:firstLine="709"/>
        <w:rPr>
          <w:rFonts w:cs="Arial"/>
          <w:szCs w:val="24"/>
        </w:rPr>
      </w:pPr>
    </w:p>
    <w:p w14:paraId="2562ACB4" w14:textId="5A509917" w:rsidR="00094E82" w:rsidRDefault="00B14DCE" w:rsidP="009362B7">
      <w:pPr>
        <w:pStyle w:val="Ttulo2"/>
        <w:numPr>
          <w:ilvl w:val="1"/>
          <w:numId w:val="34"/>
        </w:numPr>
        <w:rPr>
          <w:rFonts w:ascii="Arial" w:hAnsi="Arial" w:cs="Arial"/>
          <w:b/>
          <w:bCs/>
          <w:color w:val="auto"/>
          <w:sz w:val="24"/>
          <w:szCs w:val="24"/>
        </w:rPr>
      </w:pPr>
      <w:bookmarkStart w:id="15" w:name="_Toc87002088"/>
      <w:r w:rsidRPr="00A53348">
        <w:rPr>
          <w:rFonts w:ascii="Arial" w:hAnsi="Arial" w:cs="Arial"/>
          <w:b/>
          <w:bCs/>
          <w:color w:val="auto"/>
          <w:sz w:val="24"/>
          <w:szCs w:val="24"/>
        </w:rPr>
        <w:t xml:space="preserve"> </w:t>
      </w:r>
      <w:bookmarkStart w:id="16" w:name="_Toc106362182"/>
      <w:r w:rsidR="00914184" w:rsidRPr="00A53348">
        <w:rPr>
          <w:rFonts w:ascii="Arial" w:hAnsi="Arial" w:cs="Arial"/>
          <w:b/>
          <w:bCs/>
          <w:color w:val="auto"/>
          <w:sz w:val="24"/>
          <w:szCs w:val="24"/>
        </w:rPr>
        <w:t xml:space="preserve">Números </w:t>
      </w:r>
      <w:r w:rsidR="00FE49A5" w:rsidRPr="00A53348">
        <w:rPr>
          <w:rFonts w:ascii="Arial" w:hAnsi="Arial" w:cs="Arial"/>
          <w:b/>
          <w:bCs/>
          <w:color w:val="auto"/>
          <w:sz w:val="24"/>
          <w:szCs w:val="24"/>
        </w:rPr>
        <w:t>e</w:t>
      </w:r>
      <w:r w:rsidR="00914184" w:rsidRPr="00A53348">
        <w:rPr>
          <w:rFonts w:ascii="Arial" w:hAnsi="Arial" w:cs="Arial"/>
          <w:b/>
          <w:bCs/>
          <w:color w:val="auto"/>
          <w:sz w:val="24"/>
          <w:szCs w:val="24"/>
        </w:rPr>
        <w:t xml:space="preserve"> Fatos Mundiais</w:t>
      </w:r>
      <w:bookmarkEnd w:id="15"/>
      <w:bookmarkEnd w:id="16"/>
    </w:p>
    <w:p w14:paraId="22C7F243" w14:textId="77777777" w:rsidR="00BC5A4E" w:rsidRPr="00BC5A4E" w:rsidRDefault="00BC5A4E" w:rsidP="007327D2">
      <w:pPr>
        <w:jc w:val="both"/>
      </w:pPr>
    </w:p>
    <w:p w14:paraId="639FA958" w14:textId="5C3906AA" w:rsidR="00567EE2" w:rsidRPr="00A53348" w:rsidRDefault="00567EE2" w:rsidP="007327D2">
      <w:pPr>
        <w:pStyle w:val="PargrafodaLista"/>
        <w:numPr>
          <w:ilvl w:val="0"/>
          <w:numId w:val="2"/>
        </w:numPr>
        <w:spacing w:line="360" w:lineRule="auto"/>
        <w:ind w:firstLine="709"/>
        <w:jc w:val="both"/>
        <w:rPr>
          <w:rFonts w:cs="Arial"/>
          <w:szCs w:val="24"/>
        </w:rPr>
      </w:pPr>
      <w:r w:rsidRPr="00A53348">
        <w:rPr>
          <w:rFonts w:cs="Arial"/>
          <w:szCs w:val="24"/>
        </w:rPr>
        <w:t>A taxa de desemprego juvenil global equivale à 13,1%;</w:t>
      </w:r>
    </w:p>
    <w:p w14:paraId="12C17CBB" w14:textId="2CFEB7F4" w:rsidR="00567EE2" w:rsidRPr="00A53348" w:rsidRDefault="00567EE2" w:rsidP="007327D2">
      <w:pPr>
        <w:pStyle w:val="PargrafodaLista"/>
        <w:numPr>
          <w:ilvl w:val="0"/>
          <w:numId w:val="2"/>
        </w:numPr>
        <w:spacing w:line="360" w:lineRule="auto"/>
        <w:ind w:firstLine="709"/>
        <w:jc w:val="both"/>
        <w:rPr>
          <w:rFonts w:cs="Arial"/>
          <w:szCs w:val="24"/>
        </w:rPr>
      </w:pPr>
      <w:r w:rsidRPr="00A53348">
        <w:rPr>
          <w:rFonts w:cs="Arial"/>
          <w:szCs w:val="24"/>
        </w:rPr>
        <w:lastRenderedPageBreak/>
        <w:t>Pessoas mais jovens possuem o triplo de chance de estarem desempregadas que os adultos;</w:t>
      </w:r>
    </w:p>
    <w:p w14:paraId="42E3E362" w14:textId="03E1E3DB" w:rsidR="00567EE2" w:rsidRPr="00A53348" w:rsidRDefault="00567EE2" w:rsidP="007327D2">
      <w:pPr>
        <w:pStyle w:val="PargrafodaLista"/>
        <w:numPr>
          <w:ilvl w:val="0"/>
          <w:numId w:val="2"/>
        </w:numPr>
        <w:spacing w:line="360" w:lineRule="auto"/>
        <w:ind w:firstLine="709"/>
        <w:jc w:val="both"/>
        <w:rPr>
          <w:rFonts w:cs="Arial"/>
          <w:szCs w:val="24"/>
        </w:rPr>
      </w:pPr>
      <w:r w:rsidRPr="00A53348">
        <w:rPr>
          <w:rFonts w:cs="Arial"/>
          <w:szCs w:val="24"/>
        </w:rPr>
        <w:t>Três à cada quatro jovens não possuem empregos formais;</w:t>
      </w:r>
    </w:p>
    <w:p w14:paraId="705889F6" w14:textId="32241A7A" w:rsidR="00567EE2" w:rsidRPr="00A53348" w:rsidRDefault="00567EE2" w:rsidP="007327D2">
      <w:pPr>
        <w:pStyle w:val="PargrafodaLista"/>
        <w:numPr>
          <w:ilvl w:val="0"/>
          <w:numId w:val="2"/>
        </w:numPr>
        <w:spacing w:line="360" w:lineRule="auto"/>
        <w:ind w:firstLine="709"/>
        <w:jc w:val="both"/>
        <w:rPr>
          <w:rFonts w:cs="Arial"/>
          <w:szCs w:val="24"/>
        </w:rPr>
      </w:pPr>
      <w:r w:rsidRPr="00A53348">
        <w:rPr>
          <w:rFonts w:cs="Arial"/>
          <w:szCs w:val="24"/>
        </w:rPr>
        <w:t>16,7</w:t>
      </w:r>
      <w:r w:rsidR="00EC1F99" w:rsidRPr="00A53348">
        <w:rPr>
          <w:rFonts w:cs="Arial"/>
          <w:szCs w:val="24"/>
        </w:rPr>
        <w:t>%</w:t>
      </w:r>
      <w:r w:rsidRPr="00A53348">
        <w:rPr>
          <w:rFonts w:cs="Arial"/>
          <w:szCs w:val="24"/>
        </w:rPr>
        <w:t xml:space="preserve"> dos jovens de países emergentes vivem abaixo da linha da pobreza;</w:t>
      </w:r>
    </w:p>
    <w:p w14:paraId="4FCB9605" w14:textId="75840310" w:rsidR="00567EE2" w:rsidRPr="00A53348" w:rsidRDefault="00567EE2" w:rsidP="007327D2">
      <w:pPr>
        <w:pStyle w:val="PargrafodaLista"/>
        <w:numPr>
          <w:ilvl w:val="0"/>
          <w:numId w:val="2"/>
        </w:numPr>
        <w:spacing w:line="360" w:lineRule="auto"/>
        <w:ind w:firstLine="709"/>
        <w:jc w:val="both"/>
        <w:rPr>
          <w:rFonts w:cs="Arial"/>
          <w:szCs w:val="24"/>
        </w:rPr>
      </w:pPr>
      <w:r w:rsidRPr="00A53348">
        <w:rPr>
          <w:rFonts w:cs="Arial"/>
          <w:szCs w:val="24"/>
        </w:rPr>
        <w:t>21,8% dos jovens não estudam ou trabalham e a maior parte desse público são mulheres;</w:t>
      </w:r>
    </w:p>
    <w:p w14:paraId="0992AEA7" w14:textId="3F65C038" w:rsidR="00B14DCE" w:rsidRPr="00A53348" w:rsidRDefault="0035550A" w:rsidP="007327D2">
      <w:pPr>
        <w:pStyle w:val="PargrafodaLista"/>
        <w:numPr>
          <w:ilvl w:val="0"/>
          <w:numId w:val="2"/>
        </w:numPr>
        <w:spacing w:line="360" w:lineRule="auto"/>
        <w:ind w:firstLine="709"/>
        <w:jc w:val="both"/>
        <w:rPr>
          <w:rFonts w:cs="Arial"/>
          <w:szCs w:val="24"/>
        </w:rPr>
      </w:pPr>
      <w:r w:rsidRPr="00A53348">
        <w:rPr>
          <w:rFonts w:cs="Arial"/>
          <w:szCs w:val="24"/>
        </w:rPr>
        <w:t>Estimasse que até 2030 o trabalho juvenil aumente em 25,6 milhões e esse público precisará de oportunidades de empregos.</w:t>
      </w:r>
      <w:r w:rsidR="00B14DCE" w:rsidRPr="00A53348">
        <w:rPr>
          <w:rFonts w:cs="Arial"/>
          <w:b/>
          <w:bCs/>
          <w:szCs w:val="24"/>
        </w:rPr>
        <w:t xml:space="preserve"> </w:t>
      </w:r>
    </w:p>
    <w:p w14:paraId="67AAEF3E" w14:textId="7849F9F9" w:rsidR="00094E82" w:rsidRPr="00A53348" w:rsidRDefault="00914184" w:rsidP="009362B7">
      <w:pPr>
        <w:pStyle w:val="Ttulo2"/>
        <w:numPr>
          <w:ilvl w:val="1"/>
          <w:numId w:val="34"/>
        </w:numPr>
        <w:rPr>
          <w:rFonts w:ascii="Arial" w:hAnsi="Arial" w:cs="Arial"/>
          <w:b/>
          <w:bCs/>
          <w:color w:val="auto"/>
          <w:sz w:val="24"/>
          <w:szCs w:val="24"/>
        </w:rPr>
      </w:pPr>
      <w:bookmarkStart w:id="17" w:name="_Toc87002089"/>
      <w:bookmarkStart w:id="18" w:name="_Toc106362183"/>
      <w:r w:rsidRPr="00A53348">
        <w:rPr>
          <w:rFonts w:ascii="Arial" w:hAnsi="Arial" w:cs="Arial"/>
          <w:b/>
          <w:bCs/>
          <w:color w:val="auto"/>
          <w:sz w:val="24"/>
          <w:szCs w:val="24"/>
        </w:rPr>
        <w:t>Cenário Nacional</w:t>
      </w:r>
      <w:bookmarkEnd w:id="17"/>
      <w:bookmarkEnd w:id="18"/>
    </w:p>
    <w:p w14:paraId="645BB59F" w14:textId="77777777" w:rsidR="00AD09F3" w:rsidRPr="00A53348" w:rsidRDefault="00AD09F3" w:rsidP="009E7115">
      <w:pPr>
        <w:ind w:firstLine="709"/>
        <w:rPr>
          <w:rFonts w:cs="Arial"/>
          <w:b/>
          <w:bCs/>
          <w:szCs w:val="24"/>
        </w:rPr>
      </w:pPr>
    </w:p>
    <w:p w14:paraId="6412A98E" w14:textId="77777777" w:rsidR="0035550A" w:rsidRPr="00A53348" w:rsidRDefault="0035550A" w:rsidP="009E7115">
      <w:pPr>
        <w:spacing w:line="360" w:lineRule="auto"/>
        <w:ind w:firstLine="709"/>
        <w:jc w:val="both"/>
        <w:rPr>
          <w:rFonts w:cs="Arial"/>
          <w:szCs w:val="24"/>
        </w:rPr>
      </w:pPr>
      <w:r w:rsidRPr="003E1678">
        <w:rPr>
          <w:rFonts w:cs="Arial"/>
          <w:bCs/>
          <w:szCs w:val="24"/>
        </w:rPr>
        <w:t>No Brasil é permitido que um jovem ingresse ao mercado de trabalho como aprendiz a partir dos 14 anos, porém a idade mínima para admissão é 16 anos.</w:t>
      </w:r>
      <w:r w:rsidRPr="003E1678">
        <w:rPr>
          <w:rFonts w:cs="Arial"/>
          <w:szCs w:val="24"/>
        </w:rPr>
        <w:t xml:space="preserve"> </w:t>
      </w:r>
      <w:r w:rsidRPr="00A53348">
        <w:rPr>
          <w:rFonts w:cs="Arial"/>
          <w:szCs w:val="24"/>
        </w:rPr>
        <w:t xml:space="preserve">Analisando de maneira geral, os jovens brasileiros costumam entrar no mercado de trabalho cedo e por isso são vistos como bons trabalhadores, mas alguns detalhes dificultam a vida dessas pessoas, como a baixa remuneração, a rotatividade elevada e a conciliação entre trabalho e estudo. </w:t>
      </w:r>
    </w:p>
    <w:p w14:paraId="5FB58097" w14:textId="6D8B916A" w:rsidR="00766093" w:rsidRPr="00A53348" w:rsidRDefault="0035550A" w:rsidP="007327D2">
      <w:pPr>
        <w:spacing w:line="360" w:lineRule="auto"/>
        <w:ind w:firstLine="709"/>
        <w:jc w:val="both"/>
        <w:rPr>
          <w:rFonts w:cs="Arial"/>
          <w:szCs w:val="24"/>
        </w:rPr>
      </w:pPr>
      <w:r w:rsidRPr="00A53348">
        <w:rPr>
          <w:rFonts w:cs="Arial"/>
          <w:szCs w:val="24"/>
        </w:rPr>
        <w:t xml:space="preserve">Alguns programas sociais procuram intermediar </w:t>
      </w:r>
      <w:r w:rsidR="00766093" w:rsidRPr="00A53348">
        <w:rPr>
          <w:rFonts w:cs="Arial"/>
          <w:szCs w:val="24"/>
        </w:rPr>
        <w:t>o assunto escola-trabalho, como forma de auxiliar seus alunos, mas ainda falta apoio principalmente de órgãos públicos. A falta de boas condições laborais traz maus resultados a longo prazo que prejudicam nossos jovens, tornando-os vulneráveis dentro das organizações.</w:t>
      </w:r>
    </w:p>
    <w:p w14:paraId="1B407A3A" w14:textId="4F567AA6" w:rsidR="00766093" w:rsidRPr="00A53348" w:rsidRDefault="00766093" w:rsidP="007327D2">
      <w:pPr>
        <w:spacing w:line="360" w:lineRule="auto"/>
        <w:ind w:firstLine="709"/>
        <w:jc w:val="both"/>
        <w:rPr>
          <w:rFonts w:cs="Arial"/>
          <w:szCs w:val="24"/>
        </w:rPr>
      </w:pPr>
      <w:r w:rsidRPr="00A53348">
        <w:rPr>
          <w:rFonts w:cs="Arial"/>
          <w:szCs w:val="24"/>
        </w:rPr>
        <w:t>De acordo com o IBGE 31,4% dos jovens brasileiros encontra</w:t>
      </w:r>
      <w:r w:rsidR="00517C77">
        <w:rPr>
          <w:rFonts w:cs="Arial"/>
          <w:szCs w:val="24"/>
        </w:rPr>
        <w:t>m</w:t>
      </w:r>
      <w:r w:rsidRPr="00A53348">
        <w:rPr>
          <w:rFonts w:cs="Arial"/>
          <w:szCs w:val="24"/>
        </w:rPr>
        <w:t>-se desempregados e no terceiro trimestre de 2020 foi quando atingiu seu maior índice, por efeitos da pandemia ocasionada pelo COVID-19.</w:t>
      </w:r>
      <w:r w:rsidR="00E001E0" w:rsidRPr="00A53348">
        <w:rPr>
          <w:rFonts w:cs="Arial"/>
          <w:szCs w:val="24"/>
        </w:rPr>
        <w:t xml:space="preserve"> </w:t>
      </w:r>
      <w:r w:rsidR="00982F6F" w:rsidRPr="00A53348">
        <w:rPr>
          <w:rFonts w:cs="Arial"/>
          <w:szCs w:val="24"/>
        </w:rPr>
        <w:t>(IBGE</w:t>
      </w:r>
      <w:r w:rsidR="00FD2117" w:rsidRPr="00A53348">
        <w:rPr>
          <w:rFonts w:cs="Arial"/>
          <w:szCs w:val="24"/>
        </w:rPr>
        <w:t>-2020</w:t>
      </w:r>
      <w:r w:rsidR="00982F6F" w:rsidRPr="00A53348">
        <w:rPr>
          <w:rFonts w:cs="Arial"/>
          <w:szCs w:val="24"/>
        </w:rPr>
        <w:t>)</w:t>
      </w:r>
      <w:r w:rsidR="00D90612" w:rsidRPr="00A53348">
        <w:rPr>
          <w:rFonts w:cs="Arial"/>
          <w:szCs w:val="24"/>
        </w:rPr>
        <w:t xml:space="preserve"> </w:t>
      </w:r>
    </w:p>
    <w:p w14:paraId="2D31B44C" w14:textId="77777777" w:rsidR="00E61C32" w:rsidRPr="00A53348" w:rsidRDefault="00766093" w:rsidP="007327D2">
      <w:pPr>
        <w:spacing w:line="360" w:lineRule="auto"/>
        <w:ind w:firstLine="709"/>
        <w:jc w:val="both"/>
        <w:rPr>
          <w:rFonts w:cs="Arial"/>
          <w:szCs w:val="24"/>
        </w:rPr>
      </w:pPr>
      <w:r w:rsidRPr="00A53348">
        <w:rPr>
          <w:rFonts w:cs="Arial"/>
          <w:szCs w:val="24"/>
        </w:rPr>
        <w:t>O público de 14-17 anos é o que mais possuem dificuldades de conseguir uma colocação no mercado, pois seu regime de contratação é específico e podem atuar apenas como menores aprendizes</w:t>
      </w:r>
      <w:r w:rsidR="00E61C32" w:rsidRPr="00A53348">
        <w:rPr>
          <w:rFonts w:cs="Arial"/>
          <w:szCs w:val="24"/>
        </w:rPr>
        <w:t xml:space="preserve">. </w:t>
      </w:r>
    </w:p>
    <w:p w14:paraId="4353BFE5" w14:textId="461676A3" w:rsidR="00E61C32" w:rsidRPr="00A53348" w:rsidRDefault="00E61C32" w:rsidP="007327D2">
      <w:pPr>
        <w:spacing w:line="360" w:lineRule="auto"/>
        <w:ind w:firstLine="709"/>
        <w:jc w:val="both"/>
        <w:rPr>
          <w:rFonts w:cs="Arial"/>
          <w:szCs w:val="24"/>
        </w:rPr>
      </w:pPr>
      <w:r w:rsidRPr="00A53348">
        <w:rPr>
          <w:rFonts w:cs="Arial"/>
          <w:szCs w:val="24"/>
        </w:rPr>
        <w:t>Os maiores percentuais de desemprego estão nos seguintes Estados:</w:t>
      </w:r>
    </w:p>
    <w:p w14:paraId="7119DB81" w14:textId="77777777" w:rsidR="00E61C32" w:rsidRPr="00A53348" w:rsidRDefault="00E61C32" w:rsidP="009E7115">
      <w:pPr>
        <w:pStyle w:val="PargrafodaLista"/>
        <w:numPr>
          <w:ilvl w:val="0"/>
          <w:numId w:val="5"/>
        </w:numPr>
        <w:spacing w:line="360" w:lineRule="auto"/>
        <w:ind w:firstLine="709"/>
        <w:jc w:val="both"/>
        <w:rPr>
          <w:rFonts w:cs="Arial"/>
          <w:szCs w:val="24"/>
        </w:rPr>
      </w:pPr>
      <w:r w:rsidRPr="00A53348">
        <w:rPr>
          <w:rFonts w:cs="Arial"/>
          <w:szCs w:val="24"/>
        </w:rPr>
        <w:t>Bahia- 20,7%</w:t>
      </w:r>
    </w:p>
    <w:p w14:paraId="5053F962" w14:textId="55A84A01" w:rsidR="00E61C32" w:rsidRPr="00A53348" w:rsidRDefault="00E61C32" w:rsidP="009E7115">
      <w:pPr>
        <w:pStyle w:val="PargrafodaLista"/>
        <w:numPr>
          <w:ilvl w:val="0"/>
          <w:numId w:val="5"/>
        </w:numPr>
        <w:spacing w:line="360" w:lineRule="auto"/>
        <w:ind w:firstLine="709"/>
        <w:jc w:val="both"/>
        <w:rPr>
          <w:rFonts w:cs="Arial"/>
          <w:szCs w:val="24"/>
        </w:rPr>
      </w:pPr>
      <w:r w:rsidRPr="00A53348">
        <w:rPr>
          <w:rFonts w:cs="Arial"/>
          <w:szCs w:val="24"/>
        </w:rPr>
        <w:t>Sergipe- 20,3%</w:t>
      </w:r>
    </w:p>
    <w:p w14:paraId="741D460C" w14:textId="77777777" w:rsidR="00E61C32" w:rsidRPr="00A53348" w:rsidRDefault="00E61C32" w:rsidP="009E7115">
      <w:pPr>
        <w:pStyle w:val="PargrafodaLista"/>
        <w:numPr>
          <w:ilvl w:val="0"/>
          <w:numId w:val="5"/>
        </w:numPr>
        <w:spacing w:line="360" w:lineRule="auto"/>
        <w:ind w:firstLine="709"/>
        <w:jc w:val="both"/>
        <w:rPr>
          <w:rFonts w:cs="Arial"/>
          <w:szCs w:val="24"/>
        </w:rPr>
      </w:pPr>
      <w:r w:rsidRPr="00A53348">
        <w:rPr>
          <w:rFonts w:cs="Arial"/>
          <w:szCs w:val="24"/>
        </w:rPr>
        <w:t>Alagoas- 20%</w:t>
      </w:r>
    </w:p>
    <w:p w14:paraId="496AF1FD" w14:textId="1F8C13DF" w:rsidR="00E61C32" w:rsidRPr="00A53348" w:rsidRDefault="00E61C32" w:rsidP="009E7115">
      <w:pPr>
        <w:spacing w:line="360" w:lineRule="auto"/>
        <w:ind w:firstLine="709"/>
        <w:jc w:val="both"/>
        <w:rPr>
          <w:rFonts w:cs="Arial"/>
          <w:szCs w:val="24"/>
        </w:rPr>
      </w:pPr>
      <w:r w:rsidRPr="00A53348">
        <w:rPr>
          <w:rFonts w:cs="Arial"/>
          <w:szCs w:val="24"/>
        </w:rPr>
        <w:lastRenderedPageBreak/>
        <w:t>Já os menores são:</w:t>
      </w:r>
    </w:p>
    <w:p w14:paraId="5BE31D9D" w14:textId="2C9D25E4" w:rsidR="00E61C32" w:rsidRPr="00A53348" w:rsidRDefault="00E61C32" w:rsidP="009E7115">
      <w:pPr>
        <w:pStyle w:val="PargrafodaLista"/>
        <w:numPr>
          <w:ilvl w:val="0"/>
          <w:numId w:val="8"/>
        </w:numPr>
        <w:spacing w:line="360" w:lineRule="auto"/>
        <w:ind w:firstLine="709"/>
        <w:jc w:val="both"/>
        <w:rPr>
          <w:rFonts w:cs="Arial"/>
          <w:szCs w:val="24"/>
        </w:rPr>
      </w:pPr>
      <w:r w:rsidRPr="00A53348">
        <w:rPr>
          <w:rFonts w:cs="Arial"/>
          <w:szCs w:val="24"/>
        </w:rPr>
        <w:t>Santa Catarina- 6,6%</w:t>
      </w:r>
    </w:p>
    <w:p w14:paraId="23C3663C" w14:textId="71304DBC" w:rsidR="00E61C32" w:rsidRPr="00A53348" w:rsidRDefault="00E61C32" w:rsidP="009E7115">
      <w:pPr>
        <w:pStyle w:val="PargrafodaLista"/>
        <w:numPr>
          <w:ilvl w:val="0"/>
          <w:numId w:val="8"/>
        </w:numPr>
        <w:spacing w:line="360" w:lineRule="auto"/>
        <w:ind w:firstLine="709"/>
        <w:jc w:val="both"/>
        <w:rPr>
          <w:rFonts w:cs="Arial"/>
          <w:szCs w:val="24"/>
        </w:rPr>
      </w:pPr>
      <w:r w:rsidRPr="00A53348">
        <w:rPr>
          <w:rFonts w:cs="Arial"/>
          <w:szCs w:val="24"/>
        </w:rPr>
        <w:t>Mato Grosso- 9,9%</w:t>
      </w:r>
    </w:p>
    <w:p w14:paraId="4DB2A39C" w14:textId="3F9FDAF3" w:rsidR="00E61C32" w:rsidRPr="00A53348" w:rsidRDefault="00E61C32" w:rsidP="009E7115">
      <w:pPr>
        <w:pStyle w:val="PargrafodaLista"/>
        <w:numPr>
          <w:ilvl w:val="0"/>
          <w:numId w:val="8"/>
        </w:numPr>
        <w:spacing w:line="360" w:lineRule="auto"/>
        <w:ind w:firstLine="709"/>
        <w:jc w:val="both"/>
        <w:rPr>
          <w:rFonts w:cs="Arial"/>
          <w:szCs w:val="24"/>
        </w:rPr>
      </w:pPr>
      <w:r w:rsidRPr="00A53348">
        <w:rPr>
          <w:rFonts w:cs="Arial"/>
          <w:szCs w:val="24"/>
        </w:rPr>
        <w:t>Paraná- 10,2%</w:t>
      </w:r>
    </w:p>
    <w:p w14:paraId="4C9E51E5" w14:textId="77777777" w:rsidR="00060AB9" w:rsidRPr="00A53348" w:rsidRDefault="00E61C32" w:rsidP="00D82D93">
      <w:pPr>
        <w:pStyle w:val="PargrafodaLista"/>
        <w:numPr>
          <w:ilvl w:val="0"/>
          <w:numId w:val="8"/>
        </w:numPr>
        <w:spacing w:line="360" w:lineRule="auto"/>
        <w:ind w:firstLine="709"/>
        <w:jc w:val="both"/>
        <w:rPr>
          <w:rFonts w:cs="Arial"/>
          <w:b/>
          <w:bCs/>
          <w:szCs w:val="24"/>
        </w:rPr>
      </w:pPr>
      <w:r w:rsidRPr="00A53348">
        <w:rPr>
          <w:rFonts w:cs="Arial"/>
          <w:szCs w:val="24"/>
        </w:rPr>
        <w:t>Rio Grande do Sul- 10,3%</w:t>
      </w:r>
      <w:r w:rsidR="00060AB9" w:rsidRPr="00A53348">
        <w:rPr>
          <w:rFonts w:cs="Arial"/>
          <w:szCs w:val="24"/>
        </w:rPr>
        <w:t xml:space="preserve">    </w:t>
      </w:r>
    </w:p>
    <w:p w14:paraId="76090CED" w14:textId="77777777" w:rsidR="00060AB9" w:rsidRPr="00A53348" w:rsidRDefault="00060AB9" w:rsidP="00060AB9">
      <w:pPr>
        <w:pStyle w:val="PargrafodaLista"/>
        <w:spacing w:line="360" w:lineRule="auto"/>
        <w:ind w:left="1429"/>
        <w:jc w:val="both"/>
        <w:rPr>
          <w:rFonts w:cs="Arial"/>
          <w:b/>
          <w:bCs/>
          <w:szCs w:val="24"/>
        </w:rPr>
      </w:pPr>
    </w:p>
    <w:p w14:paraId="293F81BF" w14:textId="2E333621" w:rsidR="00094E82" w:rsidRPr="00A53348" w:rsidRDefault="0079589D" w:rsidP="007327D2">
      <w:pPr>
        <w:pStyle w:val="PargrafodaLista"/>
        <w:numPr>
          <w:ilvl w:val="1"/>
          <w:numId w:val="34"/>
        </w:numPr>
        <w:spacing w:line="360" w:lineRule="auto"/>
        <w:jc w:val="both"/>
        <w:outlineLvl w:val="1"/>
        <w:rPr>
          <w:rFonts w:cs="Arial"/>
          <w:b/>
          <w:bCs/>
          <w:szCs w:val="24"/>
        </w:rPr>
      </w:pPr>
      <w:bookmarkStart w:id="19" w:name="_Toc87002090"/>
      <w:r w:rsidRPr="00A53348">
        <w:rPr>
          <w:rFonts w:cs="Arial"/>
          <w:b/>
          <w:bCs/>
          <w:szCs w:val="24"/>
        </w:rPr>
        <w:t xml:space="preserve"> </w:t>
      </w:r>
      <w:bookmarkStart w:id="20" w:name="_Toc106362184"/>
      <w:r w:rsidR="00914184" w:rsidRPr="00A53348">
        <w:rPr>
          <w:rFonts w:cs="Arial"/>
          <w:b/>
          <w:bCs/>
          <w:szCs w:val="24"/>
        </w:rPr>
        <w:t xml:space="preserve">Nível </w:t>
      </w:r>
      <w:r w:rsidR="00FE49A5" w:rsidRPr="00A53348">
        <w:rPr>
          <w:rFonts w:cs="Arial"/>
          <w:b/>
          <w:bCs/>
          <w:szCs w:val="24"/>
        </w:rPr>
        <w:t>d</w:t>
      </w:r>
      <w:r w:rsidR="00914184" w:rsidRPr="00A53348">
        <w:rPr>
          <w:rFonts w:cs="Arial"/>
          <w:b/>
          <w:bCs/>
          <w:szCs w:val="24"/>
        </w:rPr>
        <w:t>e Escolaridade</w:t>
      </w:r>
      <w:bookmarkEnd w:id="19"/>
      <w:bookmarkEnd w:id="20"/>
      <w:r w:rsidR="00914184" w:rsidRPr="00A53348">
        <w:rPr>
          <w:rFonts w:cs="Arial"/>
          <w:b/>
          <w:bCs/>
          <w:szCs w:val="24"/>
        </w:rPr>
        <w:t xml:space="preserve"> </w:t>
      </w:r>
    </w:p>
    <w:p w14:paraId="19A3D247" w14:textId="689392BF" w:rsidR="00211FE2" w:rsidRDefault="005F32BF" w:rsidP="00F25429">
      <w:pPr>
        <w:spacing w:line="360" w:lineRule="auto"/>
        <w:ind w:firstLine="709"/>
        <w:jc w:val="both"/>
        <w:rPr>
          <w:rFonts w:cs="Arial"/>
          <w:szCs w:val="24"/>
        </w:rPr>
      </w:pPr>
      <w:r w:rsidRPr="00A53348">
        <w:rPr>
          <w:rFonts w:cs="Arial"/>
          <w:szCs w:val="24"/>
        </w:rPr>
        <w:t>De acordo com o IBGE 24,3% dos jovens desempregados não concluíram o ensino médio, já o percentual de pessoas que estão com o superior incompleto chega a 17,1% e apenas 7% desse grupo possuem alguma graduação.</w:t>
      </w:r>
      <w:r w:rsidR="00E001E0" w:rsidRPr="00A53348">
        <w:rPr>
          <w:rFonts w:cs="Arial"/>
          <w:szCs w:val="24"/>
        </w:rPr>
        <w:t xml:space="preserve"> </w:t>
      </w:r>
      <w:r w:rsidR="00982F6F" w:rsidRPr="00A53348">
        <w:rPr>
          <w:rFonts w:cs="Arial"/>
          <w:szCs w:val="24"/>
        </w:rPr>
        <w:t>(P</w:t>
      </w:r>
      <w:r w:rsidR="007327D2">
        <w:rPr>
          <w:rFonts w:cs="Arial"/>
          <w:szCs w:val="24"/>
        </w:rPr>
        <w:t>NAD –</w:t>
      </w:r>
      <w:r w:rsidR="00982F6F" w:rsidRPr="00A53348">
        <w:rPr>
          <w:rFonts w:cs="Arial"/>
          <w:szCs w:val="24"/>
        </w:rPr>
        <w:t xml:space="preserve"> IBGE</w:t>
      </w:r>
      <w:r w:rsidR="007327D2">
        <w:rPr>
          <w:rFonts w:cs="Arial"/>
          <w:szCs w:val="24"/>
        </w:rPr>
        <w:t xml:space="preserve">, </w:t>
      </w:r>
      <w:r w:rsidR="00FD2117" w:rsidRPr="00A53348">
        <w:rPr>
          <w:rFonts w:cs="Arial"/>
          <w:szCs w:val="24"/>
        </w:rPr>
        <w:t>2020</w:t>
      </w:r>
      <w:r w:rsidR="00982F6F" w:rsidRPr="00A53348">
        <w:rPr>
          <w:rFonts w:cs="Arial"/>
          <w:szCs w:val="24"/>
        </w:rPr>
        <w:t>)</w:t>
      </w:r>
      <w:r w:rsidR="007327D2">
        <w:rPr>
          <w:rFonts w:cs="Arial"/>
          <w:szCs w:val="24"/>
        </w:rPr>
        <w:t>.</w:t>
      </w:r>
      <w:r w:rsidR="00D90612" w:rsidRPr="00A53348">
        <w:rPr>
          <w:rFonts w:cs="Arial"/>
          <w:szCs w:val="24"/>
        </w:rPr>
        <w:t xml:space="preserve"> </w:t>
      </w:r>
    </w:p>
    <w:p w14:paraId="007196DC" w14:textId="77777777" w:rsidR="00F25429" w:rsidRPr="0068423B" w:rsidRDefault="00F25429" w:rsidP="00F25429">
      <w:pPr>
        <w:spacing w:line="360" w:lineRule="auto"/>
        <w:ind w:firstLine="709"/>
        <w:jc w:val="both"/>
        <w:rPr>
          <w:rFonts w:cs="Arial"/>
          <w:szCs w:val="24"/>
        </w:rPr>
      </w:pPr>
    </w:p>
    <w:p w14:paraId="121307AF" w14:textId="3A3774AB" w:rsidR="00E61C32" w:rsidRDefault="0079589D" w:rsidP="009362B7">
      <w:pPr>
        <w:pStyle w:val="Ttulo2"/>
        <w:numPr>
          <w:ilvl w:val="1"/>
          <w:numId w:val="34"/>
        </w:numPr>
        <w:rPr>
          <w:rFonts w:ascii="Arial" w:hAnsi="Arial" w:cs="Arial"/>
          <w:b/>
          <w:bCs/>
          <w:color w:val="auto"/>
          <w:sz w:val="24"/>
          <w:szCs w:val="24"/>
        </w:rPr>
      </w:pPr>
      <w:bookmarkStart w:id="21" w:name="_Toc87002091"/>
      <w:r w:rsidRPr="00A53348">
        <w:rPr>
          <w:rFonts w:ascii="Arial" w:hAnsi="Arial" w:cs="Arial"/>
          <w:b/>
          <w:bCs/>
          <w:color w:val="auto"/>
          <w:sz w:val="24"/>
          <w:szCs w:val="24"/>
        </w:rPr>
        <w:t xml:space="preserve"> </w:t>
      </w:r>
      <w:bookmarkStart w:id="22" w:name="_Toc106362185"/>
      <w:r w:rsidR="00914184" w:rsidRPr="00A53348">
        <w:rPr>
          <w:rFonts w:ascii="Arial" w:hAnsi="Arial" w:cs="Arial"/>
          <w:b/>
          <w:bCs/>
          <w:color w:val="auto"/>
          <w:sz w:val="24"/>
          <w:szCs w:val="24"/>
        </w:rPr>
        <w:t>Cenário Estadual</w:t>
      </w:r>
      <w:bookmarkEnd w:id="21"/>
      <w:bookmarkEnd w:id="22"/>
    </w:p>
    <w:p w14:paraId="1C1E536C" w14:textId="77777777" w:rsidR="00BC5A4E" w:rsidRPr="00BC5A4E" w:rsidRDefault="00BC5A4E" w:rsidP="00BC5A4E"/>
    <w:p w14:paraId="5FBA1D82" w14:textId="222431A3" w:rsidR="007235E3" w:rsidRPr="00A53348" w:rsidRDefault="007235E3" w:rsidP="009E7115">
      <w:pPr>
        <w:spacing w:line="360" w:lineRule="auto"/>
        <w:ind w:firstLine="709"/>
        <w:jc w:val="both"/>
        <w:rPr>
          <w:rFonts w:cs="Arial"/>
          <w:b/>
          <w:bCs/>
          <w:szCs w:val="24"/>
        </w:rPr>
      </w:pPr>
      <w:r w:rsidRPr="00A53348">
        <w:rPr>
          <w:rFonts w:cs="Arial"/>
          <w:szCs w:val="24"/>
        </w:rPr>
        <w:t xml:space="preserve">A Fundação Escola de Sociologia de São Paulo realizou uma pesquisa com 400 jovens de 15 a 19 anos, onde foi apontado que cerca de 30% desse público da capital paulista encontra-se desempregado. De acordo com a apuração quase 405 dessas pessoas ainda moram com os pais e no momento encontram-se sem renda, mas 24% deles recebem entre 1 e 2 </w:t>
      </w:r>
      <w:r w:rsidR="003E3F08" w:rsidRPr="00A53348">
        <w:rPr>
          <w:rFonts w:cs="Arial"/>
          <w:szCs w:val="24"/>
        </w:rPr>
        <w:t>salários-mínimos</w:t>
      </w:r>
      <w:r w:rsidRPr="00A53348">
        <w:rPr>
          <w:rFonts w:cs="Arial"/>
          <w:szCs w:val="24"/>
        </w:rPr>
        <w:t xml:space="preserve">. </w:t>
      </w:r>
      <w:r w:rsidR="000C41CA" w:rsidRPr="00A53348">
        <w:rPr>
          <w:rFonts w:cs="Arial"/>
          <w:szCs w:val="24"/>
        </w:rPr>
        <w:t>(Fundação Escola de Sociologia de São Paulo</w:t>
      </w:r>
      <w:r w:rsidR="00FD2117" w:rsidRPr="00A53348">
        <w:rPr>
          <w:rFonts w:cs="Arial"/>
          <w:szCs w:val="24"/>
        </w:rPr>
        <w:t>- 2021</w:t>
      </w:r>
      <w:r w:rsidR="000C41CA" w:rsidRPr="00A53348">
        <w:rPr>
          <w:rFonts w:cs="Arial"/>
          <w:szCs w:val="24"/>
        </w:rPr>
        <w:t>)</w:t>
      </w:r>
      <w:r w:rsidR="007327D2">
        <w:rPr>
          <w:rFonts w:cs="Arial"/>
          <w:szCs w:val="24"/>
        </w:rPr>
        <w:t>.</w:t>
      </w:r>
      <w:r w:rsidR="00D90612" w:rsidRPr="00A53348">
        <w:rPr>
          <w:rFonts w:cs="Arial"/>
          <w:szCs w:val="24"/>
        </w:rPr>
        <w:t xml:space="preserve"> </w:t>
      </w:r>
    </w:p>
    <w:p w14:paraId="69740D1D" w14:textId="77777777" w:rsidR="007235E3" w:rsidRPr="00A53348" w:rsidRDefault="007235E3" w:rsidP="009E7115">
      <w:pPr>
        <w:spacing w:line="360" w:lineRule="auto"/>
        <w:ind w:firstLine="709"/>
        <w:jc w:val="both"/>
        <w:rPr>
          <w:rFonts w:cs="Arial"/>
          <w:b/>
          <w:bCs/>
          <w:szCs w:val="24"/>
        </w:rPr>
      </w:pPr>
    </w:p>
    <w:p w14:paraId="4C2A9E26" w14:textId="4C1F3171" w:rsidR="00094E82" w:rsidRDefault="0079589D" w:rsidP="009362B7">
      <w:pPr>
        <w:pStyle w:val="Ttulo2"/>
        <w:numPr>
          <w:ilvl w:val="1"/>
          <w:numId w:val="34"/>
        </w:numPr>
        <w:rPr>
          <w:rFonts w:ascii="Arial" w:hAnsi="Arial" w:cs="Arial"/>
          <w:b/>
          <w:bCs/>
          <w:color w:val="auto"/>
          <w:sz w:val="24"/>
          <w:szCs w:val="24"/>
        </w:rPr>
      </w:pPr>
      <w:bookmarkStart w:id="23" w:name="_Toc87002092"/>
      <w:r w:rsidRPr="00A53348">
        <w:rPr>
          <w:rFonts w:ascii="Arial" w:hAnsi="Arial" w:cs="Arial"/>
          <w:b/>
          <w:bCs/>
          <w:color w:val="auto"/>
          <w:sz w:val="24"/>
          <w:szCs w:val="24"/>
        </w:rPr>
        <w:t xml:space="preserve"> </w:t>
      </w:r>
      <w:bookmarkStart w:id="24" w:name="_Toc106362186"/>
      <w:r w:rsidR="00914184" w:rsidRPr="00A53348">
        <w:rPr>
          <w:rFonts w:ascii="Arial" w:hAnsi="Arial" w:cs="Arial"/>
          <w:b/>
          <w:bCs/>
          <w:color w:val="auto"/>
          <w:sz w:val="24"/>
          <w:szCs w:val="24"/>
        </w:rPr>
        <w:t xml:space="preserve">Relação </w:t>
      </w:r>
      <w:r w:rsidR="00FE49A5" w:rsidRPr="00A53348">
        <w:rPr>
          <w:rFonts w:ascii="Arial" w:hAnsi="Arial" w:cs="Arial"/>
          <w:b/>
          <w:bCs/>
          <w:color w:val="auto"/>
          <w:sz w:val="24"/>
          <w:szCs w:val="24"/>
        </w:rPr>
        <w:t>c</w:t>
      </w:r>
      <w:r w:rsidR="00914184" w:rsidRPr="00A53348">
        <w:rPr>
          <w:rFonts w:ascii="Arial" w:hAnsi="Arial" w:cs="Arial"/>
          <w:b/>
          <w:bCs/>
          <w:color w:val="auto"/>
          <w:sz w:val="24"/>
          <w:szCs w:val="24"/>
        </w:rPr>
        <w:t>om Estudo:</w:t>
      </w:r>
      <w:bookmarkEnd w:id="23"/>
      <w:bookmarkEnd w:id="24"/>
    </w:p>
    <w:p w14:paraId="246A8438" w14:textId="77777777" w:rsidR="00BC5A4E" w:rsidRPr="00BC5A4E" w:rsidRDefault="00BC5A4E" w:rsidP="00BC5A4E"/>
    <w:p w14:paraId="6BAEEDA9" w14:textId="42FCD62B" w:rsidR="00FE49A5" w:rsidRPr="00A53348" w:rsidRDefault="00FE49A5" w:rsidP="009E7115">
      <w:pPr>
        <w:spacing w:line="360" w:lineRule="auto"/>
        <w:ind w:firstLine="709"/>
        <w:jc w:val="both"/>
        <w:rPr>
          <w:rFonts w:cs="Arial"/>
          <w:szCs w:val="24"/>
        </w:rPr>
      </w:pPr>
      <w:r w:rsidRPr="00A53348">
        <w:rPr>
          <w:rFonts w:cs="Arial"/>
          <w:szCs w:val="24"/>
        </w:rPr>
        <w:t>É importante observar as relações a seguir:</w:t>
      </w:r>
    </w:p>
    <w:p w14:paraId="2DC20DEA" w14:textId="2A0F09DC" w:rsidR="007235E3" w:rsidRPr="00A53348" w:rsidRDefault="007235E3" w:rsidP="009E7115">
      <w:pPr>
        <w:pStyle w:val="PargrafodaLista"/>
        <w:numPr>
          <w:ilvl w:val="0"/>
          <w:numId w:val="9"/>
        </w:numPr>
        <w:spacing w:line="360" w:lineRule="auto"/>
        <w:ind w:firstLine="709"/>
        <w:jc w:val="both"/>
        <w:rPr>
          <w:rFonts w:cs="Arial"/>
          <w:b/>
          <w:bCs/>
          <w:szCs w:val="24"/>
        </w:rPr>
      </w:pPr>
      <w:r w:rsidRPr="00A53348">
        <w:rPr>
          <w:rFonts w:cs="Arial"/>
          <w:szCs w:val="24"/>
        </w:rPr>
        <w:t>30% conciliam trabalho e estudo;</w:t>
      </w:r>
    </w:p>
    <w:p w14:paraId="6262689F" w14:textId="6A7F3470" w:rsidR="007235E3" w:rsidRPr="00A53348" w:rsidRDefault="007235E3" w:rsidP="009E7115">
      <w:pPr>
        <w:pStyle w:val="PargrafodaLista"/>
        <w:numPr>
          <w:ilvl w:val="0"/>
          <w:numId w:val="9"/>
        </w:numPr>
        <w:spacing w:line="360" w:lineRule="auto"/>
        <w:ind w:firstLine="709"/>
        <w:jc w:val="both"/>
        <w:rPr>
          <w:rFonts w:cs="Arial"/>
          <w:b/>
          <w:bCs/>
          <w:szCs w:val="24"/>
        </w:rPr>
      </w:pPr>
      <w:r w:rsidRPr="00A53348">
        <w:rPr>
          <w:rFonts w:cs="Arial"/>
          <w:szCs w:val="24"/>
        </w:rPr>
        <w:t>37% Apenas estudam;</w:t>
      </w:r>
    </w:p>
    <w:p w14:paraId="2D0BAA0B" w14:textId="6E79DF53" w:rsidR="007235E3" w:rsidRPr="00A53348" w:rsidRDefault="007235E3" w:rsidP="009E7115">
      <w:pPr>
        <w:pStyle w:val="PargrafodaLista"/>
        <w:numPr>
          <w:ilvl w:val="0"/>
          <w:numId w:val="9"/>
        </w:numPr>
        <w:spacing w:line="360" w:lineRule="auto"/>
        <w:ind w:firstLine="709"/>
        <w:jc w:val="both"/>
        <w:rPr>
          <w:rFonts w:cs="Arial"/>
          <w:b/>
          <w:bCs/>
          <w:szCs w:val="24"/>
        </w:rPr>
      </w:pPr>
      <w:r w:rsidRPr="00A53348">
        <w:rPr>
          <w:rFonts w:cs="Arial"/>
          <w:szCs w:val="24"/>
        </w:rPr>
        <w:t>25% Apenas trabalham;</w:t>
      </w:r>
    </w:p>
    <w:p w14:paraId="54795947" w14:textId="5DA11D5D" w:rsidR="007235E3" w:rsidRPr="00A53348" w:rsidRDefault="007235E3" w:rsidP="009E7115">
      <w:pPr>
        <w:pStyle w:val="PargrafodaLista"/>
        <w:numPr>
          <w:ilvl w:val="0"/>
          <w:numId w:val="9"/>
        </w:numPr>
        <w:spacing w:line="360" w:lineRule="auto"/>
        <w:ind w:firstLine="709"/>
        <w:jc w:val="both"/>
        <w:rPr>
          <w:rFonts w:cs="Arial"/>
          <w:b/>
          <w:bCs/>
          <w:szCs w:val="24"/>
        </w:rPr>
      </w:pPr>
      <w:r w:rsidRPr="00A53348">
        <w:rPr>
          <w:rFonts w:cs="Arial"/>
          <w:szCs w:val="24"/>
        </w:rPr>
        <w:t>8% Não trabalham e não estudam.</w:t>
      </w:r>
    </w:p>
    <w:p w14:paraId="08F07266" w14:textId="0B615EF7" w:rsidR="007235E3" w:rsidRPr="00A53348" w:rsidRDefault="007235E3" w:rsidP="009E7115">
      <w:pPr>
        <w:pStyle w:val="PargrafodaLista"/>
        <w:spacing w:line="360" w:lineRule="auto"/>
        <w:ind w:firstLine="709"/>
        <w:jc w:val="both"/>
        <w:rPr>
          <w:rFonts w:cs="Arial"/>
          <w:szCs w:val="24"/>
        </w:rPr>
      </w:pPr>
    </w:p>
    <w:p w14:paraId="02C8347B" w14:textId="759DA42A" w:rsidR="00C871FC" w:rsidRPr="00A53348" w:rsidRDefault="007235E3" w:rsidP="009E7115">
      <w:pPr>
        <w:spacing w:line="360" w:lineRule="auto"/>
        <w:ind w:firstLine="709"/>
        <w:jc w:val="both"/>
        <w:rPr>
          <w:rFonts w:cs="Arial"/>
          <w:szCs w:val="24"/>
        </w:rPr>
      </w:pPr>
      <w:r w:rsidRPr="00A53348">
        <w:rPr>
          <w:rFonts w:cs="Arial"/>
          <w:szCs w:val="24"/>
        </w:rPr>
        <w:lastRenderedPageBreak/>
        <w:t xml:space="preserve">Durante a pesquisa a maior parte dos jovens apontaram que não trabalham por falta de experiência e sentem falta de </w:t>
      </w:r>
      <w:r w:rsidR="00CF0EA8" w:rsidRPr="00A53348">
        <w:rPr>
          <w:rFonts w:cs="Arial"/>
          <w:szCs w:val="24"/>
        </w:rPr>
        <w:t>algo que</w:t>
      </w:r>
      <w:r w:rsidRPr="00A53348">
        <w:rPr>
          <w:rFonts w:cs="Arial"/>
          <w:szCs w:val="24"/>
        </w:rPr>
        <w:t xml:space="preserve"> os auxiliem a </w:t>
      </w:r>
      <w:r w:rsidR="00CF0EA8" w:rsidRPr="00A53348">
        <w:rPr>
          <w:rFonts w:cs="Arial"/>
          <w:szCs w:val="24"/>
        </w:rPr>
        <w:t xml:space="preserve">iniciar suas carreiras profissionais. </w:t>
      </w:r>
    </w:p>
    <w:p w14:paraId="3BAFE8D4" w14:textId="77777777" w:rsidR="00094E82" w:rsidRPr="00A53348" w:rsidRDefault="00094E82" w:rsidP="009E7115">
      <w:pPr>
        <w:spacing w:line="360" w:lineRule="auto"/>
        <w:ind w:firstLine="709"/>
        <w:jc w:val="both"/>
        <w:rPr>
          <w:rFonts w:cs="Arial"/>
          <w:szCs w:val="24"/>
        </w:rPr>
      </w:pPr>
    </w:p>
    <w:p w14:paraId="566C8673" w14:textId="4F444290" w:rsidR="00094E82" w:rsidRDefault="0079589D" w:rsidP="009362B7">
      <w:pPr>
        <w:pStyle w:val="Ttulo2"/>
        <w:numPr>
          <w:ilvl w:val="1"/>
          <w:numId w:val="34"/>
        </w:numPr>
        <w:rPr>
          <w:rFonts w:ascii="Arial" w:hAnsi="Arial" w:cs="Arial"/>
          <w:b/>
          <w:bCs/>
          <w:color w:val="auto"/>
          <w:sz w:val="24"/>
          <w:szCs w:val="24"/>
        </w:rPr>
      </w:pPr>
      <w:bookmarkStart w:id="25" w:name="_Toc87002093"/>
      <w:r w:rsidRPr="00A53348">
        <w:rPr>
          <w:rFonts w:ascii="Arial" w:hAnsi="Arial" w:cs="Arial"/>
          <w:b/>
          <w:bCs/>
          <w:color w:val="auto"/>
          <w:sz w:val="24"/>
          <w:szCs w:val="24"/>
        </w:rPr>
        <w:t xml:space="preserve"> </w:t>
      </w:r>
      <w:bookmarkStart w:id="26" w:name="_Toc106362187"/>
      <w:r w:rsidR="00914184" w:rsidRPr="00A53348">
        <w:rPr>
          <w:rFonts w:ascii="Arial" w:hAnsi="Arial" w:cs="Arial"/>
          <w:b/>
          <w:bCs/>
          <w:color w:val="auto"/>
          <w:sz w:val="24"/>
          <w:szCs w:val="24"/>
        </w:rPr>
        <w:t>Cenário Regional</w:t>
      </w:r>
      <w:bookmarkEnd w:id="25"/>
      <w:bookmarkEnd w:id="26"/>
    </w:p>
    <w:p w14:paraId="4DA822AE" w14:textId="77777777" w:rsidR="00BC5A4E" w:rsidRPr="00BC5A4E" w:rsidRDefault="00BC5A4E" w:rsidP="00BC5A4E"/>
    <w:p w14:paraId="23AD66CC" w14:textId="253DA544" w:rsidR="00F7598E" w:rsidRPr="00A53348" w:rsidRDefault="00C871FC" w:rsidP="009E7115">
      <w:pPr>
        <w:spacing w:line="360" w:lineRule="auto"/>
        <w:ind w:firstLine="709"/>
        <w:jc w:val="both"/>
        <w:rPr>
          <w:rFonts w:cs="Arial"/>
          <w:szCs w:val="24"/>
        </w:rPr>
      </w:pPr>
      <w:r w:rsidRPr="00A53348">
        <w:rPr>
          <w:rFonts w:cs="Arial"/>
          <w:szCs w:val="24"/>
        </w:rPr>
        <w:t>A Prefeitura de Cotia em parceria com o Estado de São Paulo, iniciou um projeto que auxilia na inserção de jovens no mercado de trabalho, trata-se de uma turma com 25 pessoas que receberão dicas de relacionamento no mercado de trabalho e aperfeiçoamento de habilidades técnicas, porém é um número muito limitado considerando os 1</w:t>
      </w:r>
      <w:r w:rsidR="00C207E7" w:rsidRPr="00A53348">
        <w:rPr>
          <w:rFonts w:cs="Arial"/>
          <w:szCs w:val="24"/>
        </w:rPr>
        <w:t>6,8</w:t>
      </w:r>
      <w:r w:rsidRPr="00A53348">
        <w:rPr>
          <w:rFonts w:cs="Arial"/>
          <w:szCs w:val="24"/>
        </w:rPr>
        <w:t>% de taxa de desemprego da região metropolitana de SP</w:t>
      </w:r>
      <w:r w:rsidR="00C207E7" w:rsidRPr="00A53348">
        <w:rPr>
          <w:rFonts w:cs="Arial"/>
          <w:szCs w:val="24"/>
        </w:rPr>
        <w:t>, de acordo com a apuração do SEAD e DIEESE.</w:t>
      </w:r>
      <w:r w:rsidR="007B3645" w:rsidRPr="00A53348">
        <w:rPr>
          <w:rFonts w:cs="Arial"/>
          <w:szCs w:val="24"/>
        </w:rPr>
        <w:t xml:space="preserve"> </w:t>
      </w:r>
    </w:p>
    <w:p w14:paraId="2DA0E929" w14:textId="47D23C5C" w:rsidR="00211FE2" w:rsidRPr="00A53348" w:rsidRDefault="00211FE2" w:rsidP="009E7115">
      <w:pPr>
        <w:ind w:firstLine="709"/>
        <w:rPr>
          <w:rFonts w:cs="Arial"/>
          <w:b/>
          <w:bCs/>
          <w:szCs w:val="24"/>
        </w:rPr>
      </w:pPr>
    </w:p>
    <w:p w14:paraId="3F05DFC5" w14:textId="126037A6" w:rsidR="00094E82" w:rsidRDefault="0079589D" w:rsidP="009362B7">
      <w:pPr>
        <w:pStyle w:val="Ttulo2"/>
        <w:numPr>
          <w:ilvl w:val="1"/>
          <w:numId w:val="34"/>
        </w:numPr>
        <w:rPr>
          <w:rFonts w:ascii="Arial" w:hAnsi="Arial" w:cs="Arial"/>
          <w:b/>
          <w:bCs/>
          <w:color w:val="auto"/>
          <w:sz w:val="24"/>
          <w:szCs w:val="24"/>
        </w:rPr>
      </w:pPr>
      <w:bookmarkStart w:id="27" w:name="_Toc87002094"/>
      <w:r w:rsidRPr="00A53348">
        <w:rPr>
          <w:rFonts w:ascii="Arial" w:hAnsi="Arial" w:cs="Arial"/>
          <w:b/>
          <w:bCs/>
          <w:color w:val="auto"/>
          <w:sz w:val="24"/>
          <w:szCs w:val="24"/>
        </w:rPr>
        <w:t xml:space="preserve"> </w:t>
      </w:r>
      <w:bookmarkStart w:id="28" w:name="_Toc106362188"/>
      <w:r w:rsidR="00914184" w:rsidRPr="00A53348">
        <w:rPr>
          <w:rFonts w:ascii="Arial" w:hAnsi="Arial" w:cs="Arial"/>
          <w:b/>
          <w:bCs/>
          <w:color w:val="auto"/>
          <w:sz w:val="24"/>
          <w:szCs w:val="24"/>
        </w:rPr>
        <w:t>Economia</w:t>
      </w:r>
      <w:bookmarkEnd w:id="27"/>
      <w:bookmarkEnd w:id="28"/>
    </w:p>
    <w:p w14:paraId="389742B9" w14:textId="77777777" w:rsidR="00BC5A4E" w:rsidRPr="00BC5A4E" w:rsidRDefault="00BC5A4E" w:rsidP="00BC5A4E"/>
    <w:p w14:paraId="6DEEA53C" w14:textId="32E3E669" w:rsidR="00786AB9" w:rsidRPr="00A53348" w:rsidRDefault="006F71FE" w:rsidP="009E7115">
      <w:pPr>
        <w:spacing w:line="360" w:lineRule="auto"/>
        <w:ind w:firstLine="709"/>
        <w:jc w:val="both"/>
        <w:rPr>
          <w:rFonts w:cs="Arial"/>
          <w:szCs w:val="24"/>
        </w:rPr>
      </w:pPr>
      <w:r w:rsidRPr="00A53348">
        <w:rPr>
          <w:rFonts w:cs="Arial"/>
          <w:szCs w:val="24"/>
        </w:rPr>
        <w:t>A economia é responsável por gerar recursos para o nosso país, visando o consumo, distribuição e produção de bens e serviços necessários ao ser humano.</w:t>
      </w:r>
    </w:p>
    <w:p w14:paraId="4D6FD980" w14:textId="3CCF07E6" w:rsidR="00A57DAD" w:rsidRPr="00A53348" w:rsidRDefault="00A57DAD" w:rsidP="009E7115">
      <w:pPr>
        <w:spacing w:line="360" w:lineRule="auto"/>
        <w:ind w:firstLine="709"/>
        <w:jc w:val="both"/>
        <w:rPr>
          <w:rFonts w:cs="Arial"/>
          <w:szCs w:val="24"/>
        </w:rPr>
      </w:pPr>
      <w:r w:rsidRPr="00A53348">
        <w:rPr>
          <w:rFonts w:cs="Arial"/>
          <w:szCs w:val="24"/>
        </w:rPr>
        <w:t xml:space="preserve">No primeiro trimestre de 2021, a quantidade de pessoas desempregadas cresceu em 880 mil comparando com dezembro de 2020, atingindo 14,8 milhões de pessoas. De fato, esses números impactam a economia do país. </w:t>
      </w:r>
    </w:p>
    <w:p w14:paraId="3B54E72A" w14:textId="77777777" w:rsidR="002C64B1" w:rsidRPr="00A53348" w:rsidRDefault="00A57DAD" w:rsidP="009E7115">
      <w:pPr>
        <w:spacing w:line="360" w:lineRule="auto"/>
        <w:ind w:firstLine="709"/>
        <w:jc w:val="both"/>
        <w:rPr>
          <w:rFonts w:cs="Arial"/>
          <w:szCs w:val="24"/>
        </w:rPr>
      </w:pPr>
      <w:r w:rsidRPr="00A53348">
        <w:rPr>
          <w:rFonts w:cs="Arial"/>
          <w:szCs w:val="24"/>
        </w:rPr>
        <w:t>Além de reabrir o setor de serviços, é necessário expandir a indústria e para isso acontecer é preciso aumentar o número de investimento na economia.</w:t>
      </w:r>
    </w:p>
    <w:p w14:paraId="12F8539C" w14:textId="6190F329" w:rsidR="002C64B1" w:rsidRPr="00A53348" w:rsidRDefault="002C64B1" w:rsidP="009E7115">
      <w:pPr>
        <w:spacing w:line="360" w:lineRule="auto"/>
        <w:ind w:firstLine="709"/>
        <w:jc w:val="both"/>
        <w:rPr>
          <w:rFonts w:cs="Arial"/>
          <w:szCs w:val="24"/>
        </w:rPr>
      </w:pPr>
      <w:r w:rsidRPr="00A53348">
        <w:rPr>
          <w:rFonts w:cs="Arial"/>
          <w:szCs w:val="24"/>
        </w:rPr>
        <w:t xml:space="preserve">O impacto da pandemia na economia, aliado à baixa escolaridade dos trabalhadores e a piora das condições no ambiente de negócio do país são umas das causas no aumento do índice de desemprego no Brasil. Destacando a queda de 4,1% no </w:t>
      </w:r>
      <w:r w:rsidR="00DE0061" w:rsidRPr="00A53348">
        <w:rPr>
          <w:rFonts w:cs="Arial"/>
          <w:szCs w:val="24"/>
        </w:rPr>
        <w:t>Produto Interno Bruto (</w:t>
      </w:r>
      <w:r w:rsidRPr="00A53348">
        <w:rPr>
          <w:rFonts w:cs="Arial"/>
          <w:szCs w:val="24"/>
        </w:rPr>
        <w:t>PIB</w:t>
      </w:r>
      <w:r w:rsidR="00DE0061" w:rsidRPr="00A53348">
        <w:rPr>
          <w:rFonts w:cs="Arial"/>
          <w:szCs w:val="24"/>
        </w:rPr>
        <w:t>)</w:t>
      </w:r>
      <w:r w:rsidRPr="00A53348">
        <w:rPr>
          <w:rFonts w:cs="Arial"/>
          <w:szCs w:val="24"/>
        </w:rPr>
        <w:t xml:space="preserve"> em 2020, a economia não pode gerar postos de trabalho com carteira assinada para diminuir o número dos desempregados.</w:t>
      </w:r>
      <w:r w:rsidR="008D2F2D" w:rsidRPr="00A53348">
        <w:rPr>
          <w:rFonts w:cs="Arial"/>
          <w:szCs w:val="24"/>
        </w:rPr>
        <w:t xml:space="preserve"> </w:t>
      </w:r>
      <w:r w:rsidRPr="00A53348">
        <w:rPr>
          <w:rFonts w:cs="Arial"/>
          <w:szCs w:val="24"/>
        </w:rPr>
        <w:t>(GAZETA, 2021)</w:t>
      </w:r>
      <w:r w:rsidR="007327D2">
        <w:rPr>
          <w:rFonts w:cs="Arial"/>
          <w:szCs w:val="24"/>
        </w:rPr>
        <w:t>.</w:t>
      </w:r>
    </w:p>
    <w:p w14:paraId="15588909" w14:textId="67626DD6" w:rsidR="00432B17" w:rsidRDefault="00432B17" w:rsidP="009E7115">
      <w:pPr>
        <w:spacing w:line="360" w:lineRule="auto"/>
        <w:ind w:firstLine="709"/>
        <w:jc w:val="both"/>
        <w:rPr>
          <w:rFonts w:cs="Arial"/>
          <w:szCs w:val="24"/>
        </w:rPr>
      </w:pPr>
      <w:r w:rsidRPr="00A53348">
        <w:rPr>
          <w:rFonts w:cs="Arial"/>
          <w:szCs w:val="24"/>
        </w:rPr>
        <w:t xml:space="preserve">Comparando com o segundo trimestre de 2020, o PIB teve crescimento de 12,4% no segundo trimestre de 2021. Esse valor teve alta de 11,7% e os Impostos </w:t>
      </w:r>
      <w:r w:rsidRPr="00A53348">
        <w:rPr>
          <w:rFonts w:cs="Arial"/>
          <w:szCs w:val="24"/>
        </w:rPr>
        <w:lastRenderedPageBreak/>
        <w:t>sobre Produtos Líquidos de Subsídios avançaram em 16,8 de acordo com dados apresentados pelo IBGE.</w:t>
      </w:r>
      <w:r w:rsidR="0080577C" w:rsidRPr="00A53348">
        <w:rPr>
          <w:rFonts w:cs="Arial"/>
          <w:szCs w:val="24"/>
        </w:rPr>
        <w:t xml:space="preserve"> </w:t>
      </w:r>
      <w:r w:rsidR="00F07E7C" w:rsidRPr="00A53348">
        <w:rPr>
          <w:rFonts w:cs="Arial"/>
          <w:szCs w:val="24"/>
        </w:rPr>
        <w:t>(IBGE, 2021)</w:t>
      </w:r>
      <w:r w:rsidR="007327D2">
        <w:rPr>
          <w:rFonts w:cs="Arial"/>
          <w:szCs w:val="24"/>
        </w:rPr>
        <w:t>.</w:t>
      </w:r>
    </w:p>
    <w:p w14:paraId="461C9178" w14:textId="77777777" w:rsidR="00F25429" w:rsidRDefault="00F25429" w:rsidP="009E7115">
      <w:pPr>
        <w:spacing w:line="360" w:lineRule="auto"/>
        <w:ind w:firstLine="709"/>
        <w:jc w:val="both"/>
        <w:rPr>
          <w:rFonts w:cs="Arial"/>
          <w:szCs w:val="24"/>
        </w:rPr>
      </w:pPr>
    </w:p>
    <w:p w14:paraId="72EE1D24" w14:textId="40410B8E" w:rsidR="00432B17" w:rsidRPr="00A53348" w:rsidRDefault="00166514" w:rsidP="00983537">
      <w:pPr>
        <w:spacing w:line="360" w:lineRule="auto"/>
        <w:ind w:firstLine="709"/>
        <w:jc w:val="center"/>
        <w:rPr>
          <w:rFonts w:cs="Arial"/>
          <w:szCs w:val="24"/>
        </w:rPr>
      </w:pPr>
      <w:r w:rsidRPr="005231BA">
        <w:rPr>
          <w:rFonts w:cs="Arial"/>
          <w:b/>
          <w:bCs/>
          <w:szCs w:val="24"/>
        </w:rPr>
        <w:t>Figura</w:t>
      </w:r>
      <w:r w:rsidR="00983537" w:rsidRPr="005231BA">
        <w:rPr>
          <w:rFonts w:cs="Arial"/>
          <w:b/>
          <w:bCs/>
          <w:szCs w:val="24"/>
        </w:rPr>
        <w:t xml:space="preserve"> </w:t>
      </w:r>
      <w:r w:rsidRPr="005231BA">
        <w:rPr>
          <w:rFonts w:cs="Arial"/>
          <w:b/>
          <w:bCs/>
          <w:szCs w:val="24"/>
        </w:rPr>
        <w:t>1</w:t>
      </w:r>
      <w:r w:rsidR="00436224">
        <w:rPr>
          <w:rFonts w:cs="Arial"/>
          <w:szCs w:val="24"/>
        </w:rPr>
        <w:t xml:space="preserve"> - </w:t>
      </w:r>
      <w:r w:rsidR="00983537">
        <w:rPr>
          <w:rFonts w:cs="Arial"/>
          <w:szCs w:val="24"/>
        </w:rPr>
        <w:t>PIB e Preços do Mercado no 2º Trimestre de 2020</w:t>
      </w:r>
      <w:r w:rsidR="00436224">
        <w:rPr>
          <w:rFonts w:cs="Arial"/>
          <w:szCs w:val="24"/>
        </w:rPr>
        <w:t>.</w:t>
      </w:r>
      <w:r w:rsidR="00432B17" w:rsidRPr="00A53348">
        <w:rPr>
          <w:rFonts w:cs="Arial"/>
          <w:noProof/>
          <w:szCs w:val="24"/>
          <w:lang w:eastAsia="pt-BR"/>
        </w:rPr>
        <w:drawing>
          <wp:inline distT="0" distB="0" distL="0" distR="0" wp14:anchorId="614B9D83" wp14:editId="1BC3CA53">
            <wp:extent cx="5759783" cy="2454965"/>
            <wp:effectExtent l="0" t="0" r="0" b="2540"/>
            <wp:docPr id="4"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Descrição gerada automaticamente"/>
                    <pic:cNvPicPr/>
                  </pic:nvPicPr>
                  <pic:blipFill rotWithShape="1">
                    <a:blip r:embed="rId11">
                      <a:extLst>
                        <a:ext uri="{28A0092B-C50C-407E-A947-70E740481C1C}">
                          <a14:useLocalDpi xmlns:a14="http://schemas.microsoft.com/office/drawing/2010/main" val="0"/>
                        </a:ext>
                      </a:extLst>
                    </a:blip>
                    <a:srcRect t="12532" b="6004"/>
                    <a:stretch/>
                  </pic:blipFill>
                  <pic:spPr bwMode="auto">
                    <a:xfrm>
                      <a:off x="0" y="0"/>
                      <a:ext cx="5760085" cy="2455094"/>
                    </a:xfrm>
                    <a:prstGeom prst="rect">
                      <a:avLst/>
                    </a:prstGeom>
                    <a:ln>
                      <a:noFill/>
                    </a:ln>
                    <a:extLst>
                      <a:ext uri="{53640926-AAD7-44D8-BBD7-CCE9431645EC}">
                        <a14:shadowObscured xmlns:a14="http://schemas.microsoft.com/office/drawing/2010/main"/>
                      </a:ext>
                    </a:extLst>
                  </pic:spPr>
                </pic:pic>
              </a:graphicData>
            </a:graphic>
          </wp:inline>
        </w:drawing>
      </w:r>
    </w:p>
    <w:p w14:paraId="678845A3" w14:textId="0011DB08" w:rsidR="00DE0061" w:rsidRDefault="00983537" w:rsidP="00E8472C">
      <w:pPr>
        <w:spacing w:line="360" w:lineRule="auto"/>
        <w:ind w:firstLine="709"/>
        <w:jc w:val="center"/>
        <w:rPr>
          <w:rFonts w:cs="Arial"/>
          <w:szCs w:val="24"/>
        </w:rPr>
      </w:pPr>
      <w:r w:rsidRPr="005231BA">
        <w:rPr>
          <w:rFonts w:cs="Arial"/>
          <w:b/>
          <w:bCs/>
          <w:szCs w:val="24"/>
        </w:rPr>
        <w:t>Fonte</w:t>
      </w:r>
      <w:r>
        <w:rPr>
          <w:rFonts w:cs="Arial"/>
          <w:szCs w:val="24"/>
        </w:rPr>
        <w:t>:</w:t>
      </w:r>
      <w:r w:rsidR="00E8472C">
        <w:rPr>
          <w:rFonts w:cs="Arial"/>
          <w:szCs w:val="24"/>
        </w:rPr>
        <w:t xml:space="preserve"> </w:t>
      </w:r>
      <w:r w:rsidR="00F25429">
        <w:rPr>
          <w:rFonts w:cs="Arial"/>
          <w:szCs w:val="24"/>
        </w:rPr>
        <w:t>A</w:t>
      </w:r>
      <w:r>
        <w:rPr>
          <w:rFonts w:cs="Arial"/>
          <w:szCs w:val="24"/>
        </w:rPr>
        <w:t>daptado</w:t>
      </w:r>
      <w:r w:rsidR="00F25429">
        <w:rPr>
          <w:rFonts w:cs="Arial"/>
          <w:szCs w:val="24"/>
        </w:rPr>
        <w:t xml:space="preserve">, </w:t>
      </w:r>
      <w:r w:rsidR="00E8472C">
        <w:rPr>
          <w:rFonts w:cs="Arial"/>
          <w:szCs w:val="24"/>
        </w:rPr>
        <w:t>IBGE</w:t>
      </w:r>
      <w:r w:rsidR="00405540">
        <w:rPr>
          <w:rFonts w:cs="Arial"/>
          <w:szCs w:val="24"/>
        </w:rPr>
        <w:t>,</w:t>
      </w:r>
      <w:r w:rsidR="00E8472C">
        <w:rPr>
          <w:rFonts w:cs="Arial"/>
          <w:szCs w:val="24"/>
        </w:rPr>
        <w:t xml:space="preserve"> 2020</w:t>
      </w:r>
      <w:r w:rsidR="00405540">
        <w:rPr>
          <w:rFonts w:cs="Arial"/>
          <w:szCs w:val="24"/>
        </w:rPr>
        <w:t>.</w:t>
      </w:r>
    </w:p>
    <w:p w14:paraId="480C69FE" w14:textId="77777777" w:rsidR="00246DE7" w:rsidRPr="00A53348" w:rsidRDefault="00246DE7" w:rsidP="00E8472C">
      <w:pPr>
        <w:spacing w:line="360" w:lineRule="auto"/>
        <w:ind w:firstLine="709"/>
        <w:jc w:val="center"/>
        <w:rPr>
          <w:rFonts w:cs="Arial"/>
          <w:szCs w:val="24"/>
        </w:rPr>
      </w:pPr>
    </w:p>
    <w:p w14:paraId="7E546D98" w14:textId="0C1BCDDD" w:rsidR="002C64B1" w:rsidRPr="00A53348" w:rsidRDefault="002C64B1" w:rsidP="009E7115">
      <w:pPr>
        <w:spacing w:line="360" w:lineRule="auto"/>
        <w:ind w:firstLine="709"/>
        <w:jc w:val="both"/>
        <w:rPr>
          <w:rFonts w:cs="Arial"/>
          <w:szCs w:val="24"/>
        </w:rPr>
      </w:pPr>
      <w:r w:rsidRPr="00A53348">
        <w:rPr>
          <w:rFonts w:cs="Arial"/>
          <w:szCs w:val="24"/>
        </w:rPr>
        <w:t>De acordo com o IBGE, o nível de ocupação ficou em 48,9% e esse indicador está abaixo de 50% desde o trimestre terminado em 2020. Isso indica que menos da metade da população em idade para trabalhar está no mercado de trabalho.</w:t>
      </w:r>
    </w:p>
    <w:p w14:paraId="44FA5E40" w14:textId="1A5B93A3" w:rsidR="00DE0061" w:rsidRDefault="00432B17" w:rsidP="009E7115">
      <w:pPr>
        <w:spacing w:line="360" w:lineRule="auto"/>
        <w:ind w:firstLine="709"/>
        <w:jc w:val="both"/>
        <w:rPr>
          <w:rFonts w:cs="Arial"/>
          <w:szCs w:val="24"/>
        </w:rPr>
      </w:pPr>
      <w:r w:rsidRPr="00A53348">
        <w:rPr>
          <w:rFonts w:cs="Arial"/>
          <w:szCs w:val="24"/>
        </w:rPr>
        <w:t>Comparando com o ano de 2020, a busca por trabalho aumentou em 2,9 milhões de pessoas. A responsabilidade por esse crescimento foi devido ao aumento do desemprego no país</w:t>
      </w:r>
      <w:r w:rsidR="00F810F1" w:rsidRPr="00A53348">
        <w:rPr>
          <w:rFonts w:cs="Arial"/>
          <w:szCs w:val="24"/>
        </w:rPr>
        <w:t>.</w:t>
      </w:r>
      <w:r w:rsidR="0080577C" w:rsidRPr="00A53348">
        <w:rPr>
          <w:rFonts w:cs="Arial"/>
          <w:szCs w:val="24"/>
        </w:rPr>
        <w:t xml:space="preserve"> </w:t>
      </w:r>
      <w:r w:rsidR="00D90612" w:rsidRPr="00A53348">
        <w:rPr>
          <w:rFonts w:cs="Arial"/>
          <w:szCs w:val="24"/>
        </w:rPr>
        <w:t>(G1 Economia, 2020)</w:t>
      </w:r>
      <w:r w:rsidR="007327D2">
        <w:rPr>
          <w:rFonts w:cs="Arial"/>
          <w:szCs w:val="24"/>
        </w:rPr>
        <w:t>.</w:t>
      </w:r>
    </w:p>
    <w:p w14:paraId="463BA284" w14:textId="78D674AC" w:rsidR="00F25429" w:rsidRDefault="00F25429" w:rsidP="009E7115">
      <w:pPr>
        <w:spacing w:line="360" w:lineRule="auto"/>
        <w:ind w:firstLine="709"/>
        <w:jc w:val="both"/>
        <w:rPr>
          <w:rFonts w:cs="Arial"/>
          <w:szCs w:val="24"/>
        </w:rPr>
      </w:pPr>
    </w:p>
    <w:p w14:paraId="5646D8B4" w14:textId="76F452B8" w:rsidR="00F25429" w:rsidRDefault="00F25429" w:rsidP="009E7115">
      <w:pPr>
        <w:spacing w:line="360" w:lineRule="auto"/>
        <w:ind w:firstLine="709"/>
        <w:jc w:val="both"/>
        <w:rPr>
          <w:rFonts w:cs="Arial"/>
          <w:szCs w:val="24"/>
        </w:rPr>
      </w:pPr>
    </w:p>
    <w:p w14:paraId="16165B2D" w14:textId="72B48A69" w:rsidR="00F25429" w:rsidRDefault="00F25429" w:rsidP="009E7115">
      <w:pPr>
        <w:spacing w:line="360" w:lineRule="auto"/>
        <w:ind w:firstLine="709"/>
        <w:jc w:val="both"/>
        <w:rPr>
          <w:rFonts w:cs="Arial"/>
          <w:szCs w:val="24"/>
        </w:rPr>
      </w:pPr>
    </w:p>
    <w:p w14:paraId="132EDFC6" w14:textId="084B6BB3" w:rsidR="00F25429" w:rsidRDefault="00F25429" w:rsidP="009E7115">
      <w:pPr>
        <w:spacing w:line="360" w:lineRule="auto"/>
        <w:ind w:firstLine="709"/>
        <w:jc w:val="both"/>
        <w:rPr>
          <w:rFonts w:cs="Arial"/>
          <w:szCs w:val="24"/>
        </w:rPr>
      </w:pPr>
    </w:p>
    <w:p w14:paraId="506F716A" w14:textId="5E5EE2F9" w:rsidR="00F25429" w:rsidRDefault="00F25429" w:rsidP="009E7115">
      <w:pPr>
        <w:spacing w:line="360" w:lineRule="auto"/>
        <w:ind w:firstLine="709"/>
        <w:jc w:val="both"/>
        <w:rPr>
          <w:rFonts w:cs="Arial"/>
          <w:szCs w:val="24"/>
        </w:rPr>
      </w:pPr>
    </w:p>
    <w:p w14:paraId="793640C5" w14:textId="315FCF5C" w:rsidR="00F25429" w:rsidRDefault="00F25429" w:rsidP="009E7115">
      <w:pPr>
        <w:spacing w:line="360" w:lineRule="auto"/>
        <w:ind w:firstLine="709"/>
        <w:jc w:val="both"/>
        <w:rPr>
          <w:rFonts w:cs="Arial"/>
          <w:szCs w:val="24"/>
        </w:rPr>
      </w:pPr>
    </w:p>
    <w:p w14:paraId="1858DD9A" w14:textId="77777777" w:rsidR="00FA3C5A" w:rsidRPr="00A53348" w:rsidRDefault="00FA3C5A" w:rsidP="009E7115">
      <w:pPr>
        <w:spacing w:line="360" w:lineRule="auto"/>
        <w:ind w:firstLine="709"/>
        <w:jc w:val="both"/>
        <w:rPr>
          <w:rFonts w:cs="Arial"/>
          <w:szCs w:val="24"/>
        </w:rPr>
      </w:pPr>
    </w:p>
    <w:p w14:paraId="47A9E8FA" w14:textId="367FD56E" w:rsidR="00FA3C5A" w:rsidRDefault="00FA3C5A" w:rsidP="00FA3C5A">
      <w:pPr>
        <w:spacing w:line="360" w:lineRule="auto"/>
        <w:jc w:val="center"/>
        <w:rPr>
          <w:rFonts w:cs="Arial"/>
          <w:noProof/>
          <w:szCs w:val="24"/>
        </w:rPr>
      </w:pPr>
      <w:r w:rsidRPr="005231BA">
        <w:rPr>
          <w:rFonts w:cs="Arial"/>
          <w:b/>
          <w:bCs/>
          <w:noProof/>
          <w:szCs w:val="24"/>
        </w:rPr>
        <w:lastRenderedPageBreak/>
        <w:t>Gráfico 3</w:t>
      </w:r>
      <w:r w:rsidR="00436224">
        <w:rPr>
          <w:rFonts w:cs="Arial"/>
          <w:noProof/>
          <w:szCs w:val="24"/>
        </w:rPr>
        <w:t xml:space="preserve"> - </w:t>
      </w:r>
      <w:r>
        <w:rPr>
          <w:rFonts w:cs="Arial"/>
          <w:noProof/>
          <w:szCs w:val="24"/>
        </w:rPr>
        <w:t>Evolução Da Taxa De Desemprego</w:t>
      </w:r>
      <w:r w:rsidR="00436224">
        <w:rPr>
          <w:rFonts w:cs="Arial"/>
          <w:noProof/>
          <w:szCs w:val="24"/>
        </w:rPr>
        <w:t>.</w:t>
      </w:r>
    </w:p>
    <w:p w14:paraId="734F0DCC" w14:textId="31208563" w:rsidR="00DE0061" w:rsidRPr="00A53348" w:rsidRDefault="00DE0061" w:rsidP="00FA3C5A">
      <w:pPr>
        <w:spacing w:line="360" w:lineRule="auto"/>
        <w:jc w:val="center"/>
        <w:rPr>
          <w:rFonts w:cs="Arial"/>
          <w:szCs w:val="24"/>
        </w:rPr>
      </w:pPr>
      <w:r w:rsidRPr="00A53348">
        <w:rPr>
          <w:rFonts w:cs="Arial"/>
          <w:noProof/>
          <w:szCs w:val="24"/>
          <w:lang w:eastAsia="pt-BR"/>
        </w:rPr>
        <w:drawing>
          <wp:inline distT="0" distB="0" distL="0" distR="0" wp14:anchorId="74A09844" wp14:editId="10B955E2">
            <wp:extent cx="5760085" cy="2943225"/>
            <wp:effectExtent l="0" t="0" r="0" b="9525"/>
            <wp:docPr id="1"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barras&#10;&#10;Descrição gerada automaticamente"/>
                    <pic:cNvPicPr/>
                  </pic:nvPicPr>
                  <pic:blipFill rotWithShape="1">
                    <a:blip r:embed="rId12">
                      <a:extLst>
                        <a:ext uri="{28A0092B-C50C-407E-A947-70E740481C1C}">
                          <a14:useLocalDpi xmlns:a14="http://schemas.microsoft.com/office/drawing/2010/main" val="0"/>
                        </a:ext>
                      </a:extLst>
                    </a:blip>
                    <a:srcRect t="7412" b="7760"/>
                    <a:stretch/>
                  </pic:blipFill>
                  <pic:spPr bwMode="auto">
                    <a:xfrm>
                      <a:off x="0" y="0"/>
                      <a:ext cx="5760085" cy="2943225"/>
                    </a:xfrm>
                    <a:prstGeom prst="rect">
                      <a:avLst/>
                    </a:prstGeom>
                    <a:ln>
                      <a:noFill/>
                    </a:ln>
                    <a:extLst>
                      <a:ext uri="{53640926-AAD7-44D8-BBD7-CCE9431645EC}">
                        <a14:shadowObscured xmlns:a14="http://schemas.microsoft.com/office/drawing/2010/main"/>
                      </a:ext>
                    </a:extLst>
                  </pic:spPr>
                </pic:pic>
              </a:graphicData>
            </a:graphic>
          </wp:inline>
        </w:drawing>
      </w:r>
    </w:p>
    <w:p w14:paraId="616BFA77" w14:textId="5EA1A028" w:rsidR="00FA3C5A" w:rsidRDefault="00FA3C5A" w:rsidP="002516C3">
      <w:pPr>
        <w:spacing w:line="360" w:lineRule="auto"/>
        <w:ind w:firstLine="709"/>
        <w:jc w:val="center"/>
        <w:rPr>
          <w:rFonts w:cs="Arial"/>
          <w:szCs w:val="24"/>
        </w:rPr>
      </w:pPr>
      <w:r w:rsidRPr="005231BA">
        <w:rPr>
          <w:rFonts w:cs="Arial"/>
          <w:b/>
          <w:bCs/>
          <w:szCs w:val="24"/>
        </w:rPr>
        <w:t>Fonte</w:t>
      </w:r>
      <w:r>
        <w:rPr>
          <w:rFonts w:cs="Arial"/>
          <w:szCs w:val="24"/>
        </w:rPr>
        <w:t>:</w:t>
      </w:r>
      <w:r w:rsidR="00F25429">
        <w:rPr>
          <w:rFonts w:cs="Arial"/>
          <w:szCs w:val="24"/>
        </w:rPr>
        <w:t xml:space="preserve"> </w:t>
      </w:r>
      <w:r>
        <w:rPr>
          <w:rFonts w:cs="Arial"/>
          <w:szCs w:val="24"/>
        </w:rPr>
        <w:t>IBGE</w:t>
      </w:r>
      <w:r w:rsidR="00405540">
        <w:rPr>
          <w:rFonts w:cs="Arial"/>
          <w:szCs w:val="24"/>
        </w:rPr>
        <w:t>,</w:t>
      </w:r>
      <w:r>
        <w:rPr>
          <w:rFonts w:cs="Arial"/>
          <w:szCs w:val="24"/>
        </w:rPr>
        <w:t xml:space="preserve"> 2021</w:t>
      </w:r>
      <w:r w:rsidR="00405540">
        <w:rPr>
          <w:rFonts w:cs="Arial"/>
          <w:szCs w:val="24"/>
        </w:rPr>
        <w:t>.</w:t>
      </w:r>
    </w:p>
    <w:p w14:paraId="7989F9B7" w14:textId="77777777" w:rsidR="00246DE7" w:rsidRDefault="00246DE7" w:rsidP="002516C3">
      <w:pPr>
        <w:spacing w:line="360" w:lineRule="auto"/>
        <w:ind w:firstLine="709"/>
        <w:jc w:val="center"/>
        <w:rPr>
          <w:rFonts w:cs="Arial"/>
          <w:szCs w:val="24"/>
        </w:rPr>
      </w:pPr>
    </w:p>
    <w:p w14:paraId="7DF7719D" w14:textId="24BC288A" w:rsidR="00F810F1" w:rsidRPr="00A53348" w:rsidRDefault="00F810F1" w:rsidP="009E7115">
      <w:pPr>
        <w:spacing w:line="360" w:lineRule="auto"/>
        <w:ind w:firstLine="709"/>
        <w:jc w:val="both"/>
        <w:rPr>
          <w:rFonts w:cs="Arial"/>
          <w:szCs w:val="24"/>
        </w:rPr>
      </w:pPr>
      <w:r w:rsidRPr="00A53348">
        <w:rPr>
          <w:rFonts w:cs="Arial"/>
          <w:szCs w:val="24"/>
        </w:rPr>
        <w:t xml:space="preserve">Contudo, </w:t>
      </w:r>
      <w:r w:rsidR="00CD007F" w:rsidRPr="00A53348">
        <w:rPr>
          <w:rFonts w:cs="Arial"/>
          <w:szCs w:val="24"/>
        </w:rPr>
        <w:t>essa instabilidade no mercado é um ponto negativo para a economia, é uma barreira para os jovens que ainda não tiveram oportunidade de se ingressar no mercado de trabalho.</w:t>
      </w:r>
    </w:p>
    <w:p w14:paraId="63C2525B" w14:textId="107E94C3" w:rsidR="00CD007F" w:rsidRPr="00A53348" w:rsidRDefault="00CD007F" w:rsidP="009E7115">
      <w:pPr>
        <w:spacing w:line="360" w:lineRule="auto"/>
        <w:ind w:firstLine="709"/>
        <w:jc w:val="both"/>
        <w:rPr>
          <w:rFonts w:cs="Arial"/>
          <w:szCs w:val="24"/>
        </w:rPr>
      </w:pPr>
      <w:r w:rsidRPr="00A53348">
        <w:rPr>
          <w:rFonts w:cs="Arial"/>
          <w:szCs w:val="24"/>
        </w:rPr>
        <w:t>Com isso, o</w:t>
      </w:r>
      <w:r w:rsidR="00AD4261">
        <w:rPr>
          <w:rFonts w:cs="Arial"/>
          <w:szCs w:val="24"/>
        </w:rPr>
        <w:t xml:space="preserve"> </w:t>
      </w:r>
      <w:r w:rsidRPr="00A53348">
        <w:rPr>
          <w:rFonts w:cs="Arial"/>
          <w:szCs w:val="24"/>
        </w:rPr>
        <w:t xml:space="preserve">CTNT buscar diminuir de forma considerável o índice de desemprego no </w:t>
      </w:r>
      <w:r w:rsidR="0080577C" w:rsidRPr="00A53348">
        <w:rPr>
          <w:rFonts w:cs="Arial"/>
          <w:szCs w:val="24"/>
        </w:rPr>
        <w:t>B</w:t>
      </w:r>
      <w:r w:rsidRPr="00A53348">
        <w:rPr>
          <w:rFonts w:cs="Arial"/>
          <w:szCs w:val="24"/>
        </w:rPr>
        <w:t>rasil com ênfase na ingressão dos jovens no mercado.</w:t>
      </w:r>
    </w:p>
    <w:p w14:paraId="6AF10843" w14:textId="77777777" w:rsidR="00DE0061" w:rsidRPr="00A53348" w:rsidRDefault="00DE0061" w:rsidP="009E7115">
      <w:pPr>
        <w:spacing w:line="360" w:lineRule="auto"/>
        <w:ind w:firstLine="709"/>
        <w:jc w:val="both"/>
        <w:rPr>
          <w:rFonts w:cs="Arial"/>
          <w:szCs w:val="24"/>
        </w:rPr>
      </w:pPr>
    </w:p>
    <w:p w14:paraId="4CA6A6D0" w14:textId="77777777" w:rsidR="002C64B1" w:rsidRPr="00A53348" w:rsidRDefault="002C64B1" w:rsidP="009E7115">
      <w:pPr>
        <w:spacing w:line="360" w:lineRule="auto"/>
        <w:ind w:firstLine="709"/>
        <w:jc w:val="both"/>
        <w:rPr>
          <w:rFonts w:cs="Arial"/>
          <w:szCs w:val="24"/>
        </w:rPr>
      </w:pPr>
    </w:p>
    <w:p w14:paraId="34CC86C3" w14:textId="77777777" w:rsidR="00211FE2" w:rsidRPr="00A53348" w:rsidRDefault="00211FE2" w:rsidP="009E7115">
      <w:pPr>
        <w:ind w:firstLine="709"/>
        <w:rPr>
          <w:rFonts w:cs="Arial"/>
          <w:b/>
          <w:bCs/>
          <w:szCs w:val="24"/>
        </w:rPr>
      </w:pPr>
      <w:r w:rsidRPr="00A53348">
        <w:rPr>
          <w:rFonts w:cs="Arial"/>
          <w:b/>
          <w:bCs/>
          <w:szCs w:val="24"/>
        </w:rPr>
        <w:br w:type="page"/>
      </w:r>
    </w:p>
    <w:p w14:paraId="4DC12945" w14:textId="34128CD3" w:rsidR="00786AB9" w:rsidRDefault="00914184" w:rsidP="009362B7">
      <w:pPr>
        <w:pStyle w:val="Ttulo2"/>
        <w:numPr>
          <w:ilvl w:val="1"/>
          <w:numId w:val="34"/>
        </w:numPr>
        <w:rPr>
          <w:rFonts w:ascii="Arial" w:hAnsi="Arial" w:cs="Arial"/>
          <w:b/>
          <w:bCs/>
          <w:color w:val="auto"/>
          <w:sz w:val="24"/>
          <w:szCs w:val="24"/>
        </w:rPr>
      </w:pPr>
      <w:bookmarkStart w:id="29" w:name="_Toc87002095"/>
      <w:bookmarkStart w:id="30" w:name="_Toc106362189"/>
      <w:r w:rsidRPr="00A53348">
        <w:rPr>
          <w:rFonts w:ascii="Arial" w:hAnsi="Arial" w:cs="Arial"/>
          <w:b/>
          <w:bCs/>
          <w:color w:val="auto"/>
          <w:sz w:val="24"/>
          <w:szCs w:val="24"/>
        </w:rPr>
        <w:lastRenderedPageBreak/>
        <w:t>Demografia</w:t>
      </w:r>
      <w:bookmarkEnd w:id="29"/>
      <w:bookmarkEnd w:id="30"/>
      <w:r w:rsidR="00E43D4D">
        <w:rPr>
          <w:rFonts w:ascii="Arial" w:hAnsi="Arial" w:cs="Arial"/>
          <w:b/>
          <w:bCs/>
          <w:color w:val="auto"/>
          <w:sz w:val="24"/>
          <w:szCs w:val="24"/>
        </w:rPr>
        <w:tab/>
      </w:r>
    </w:p>
    <w:p w14:paraId="4AB185E3" w14:textId="77777777" w:rsidR="00E5478E" w:rsidRPr="00E5478E" w:rsidRDefault="00E5478E" w:rsidP="00E5478E"/>
    <w:p w14:paraId="4A924CC4" w14:textId="0A9312D6" w:rsidR="00037407" w:rsidRPr="00A53348" w:rsidRDefault="00037407" w:rsidP="009E7115">
      <w:pPr>
        <w:spacing w:line="360" w:lineRule="auto"/>
        <w:ind w:firstLine="709"/>
        <w:jc w:val="both"/>
        <w:rPr>
          <w:rFonts w:cs="Arial"/>
          <w:szCs w:val="24"/>
        </w:rPr>
      </w:pPr>
      <w:r w:rsidRPr="00A53348">
        <w:rPr>
          <w:rFonts w:cs="Arial"/>
          <w:szCs w:val="24"/>
        </w:rPr>
        <w:t>Nossas pesquisas trazem dados de 2019 até 2021, e a pesquisa mais recente organizada pelo IBGE aponta que o Brasil possui 14,</w:t>
      </w:r>
      <w:r w:rsidR="003565AE" w:rsidRPr="00A53348">
        <w:rPr>
          <w:rFonts w:cs="Arial"/>
          <w:szCs w:val="24"/>
        </w:rPr>
        <w:t>8</w:t>
      </w:r>
      <w:r w:rsidRPr="00A53348">
        <w:rPr>
          <w:rFonts w:cs="Arial"/>
          <w:szCs w:val="24"/>
        </w:rPr>
        <w:t xml:space="preserve"> milhões de desempregados </w:t>
      </w:r>
      <w:r w:rsidR="003565AE" w:rsidRPr="00A53348">
        <w:rPr>
          <w:rFonts w:cs="Arial"/>
          <w:szCs w:val="24"/>
        </w:rPr>
        <w:t xml:space="preserve">e esse número é equivalente a 14,7% da população economicamente ativa. </w:t>
      </w:r>
    </w:p>
    <w:p w14:paraId="25FB5F8E" w14:textId="48702CE2" w:rsidR="003565AE" w:rsidRPr="00AD4261" w:rsidRDefault="003565AE" w:rsidP="00AD4261">
      <w:pPr>
        <w:spacing w:line="360" w:lineRule="auto"/>
        <w:ind w:firstLine="709"/>
        <w:jc w:val="both"/>
        <w:rPr>
          <w:rFonts w:cs="Arial"/>
          <w:color w:val="FF0000"/>
          <w:szCs w:val="24"/>
        </w:rPr>
      </w:pPr>
      <w:r w:rsidRPr="00A53348">
        <w:rPr>
          <w:rFonts w:cs="Arial"/>
          <w:szCs w:val="24"/>
        </w:rPr>
        <w:t xml:space="preserve">O índice de desemprego maior está entre os jovens de 14 </w:t>
      </w:r>
      <w:r w:rsidR="002A4813" w:rsidRPr="00A53348">
        <w:rPr>
          <w:rFonts w:cs="Arial"/>
          <w:szCs w:val="24"/>
        </w:rPr>
        <w:t>a</w:t>
      </w:r>
      <w:r w:rsidRPr="00A53348">
        <w:rPr>
          <w:rFonts w:cs="Arial"/>
          <w:szCs w:val="24"/>
        </w:rPr>
        <w:t xml:space="preserve"> 17 anos, onde 46% procuram por emprego, logo em seguida est</w:t>
      </w:r>
      <w:r w:rsidR="00FE49A5" w:rsidRPr="00A53348">
        <w:rPr>
          <w:rFonts w:cs="Arial"/>
          <w:szCs w:val="24"/>
        </w:rPr>
        <w:t>ão</w:t>
      </w:r>
      <w:r w:rsidRPr="00A53348">
        <w:rPr>
          <w:rFonts w:cs="Arial"/>
          <w:szCs w:val="24"/>
        </w:rPr>
        <w:t xml:space="preserve"> os jovens de 18 </w:t>
      </w:r>
      <w:r w:rsidR="002A4813" w:rsidRPr="00A53348">
        <w:rPr>
          <w:rFonts w:cs="Arial"/>
          <w:szCs w:val="24"/>
        </w:rPr>
        <w:t>a</w:t>
      </w:r>
      <w:r w:rsidRPr="00A53348">
        <w:rPr>
          <w:rFonts w:cs="Arial"/>
          <w:szCs w:val="24"/>
        </w:rPr>
        <w:t xml:space="preserve"> 24 anos</w:t>
      </w:r>
      <w:r w:rsidR="00AD4261">
        <w:rPr>
          <w:rFonts w:cs="Arial"/>
          <w:szCs w:val="24"/>
        </w:rPr>
        <w:t xml:space="preserve"> que</w:t>
      </w:r>
      <w:r w:rsidRPr="00A53348">
        <w:rPr>
          <w:rFonts w:cs="Arial"/>
          <w:szCs w:val="24"/>
        </w:rPr>
        <w:t xml:space="preserve"> correspondem à 31% da população desempregada</w:t>
      </w:r>
      <w:r w:rsidR="002516C3">
        <w:rPr>
          <w:rFonts w:cs="Arial"/>
          <w:szCs w:val="24"/>
        </w:rPr>
        <w:t>.</w:t>
      </w:r>
      <w:r w:rsidR="00357802">
        <w:rPr>
          <w:rFonts w:cs="Arial"/>
          <w:szCs w:val="24"/>
        </w:rPr>
        <w:t xml:space="preserve"> (IBGE-2021)</w:t>
      </w:r>
      <w:r w:rsidRPr="00A53348">
        <w:rPr>
          <w:rFonts w:cs="Arial"/>
          <w:szCs w:val="24"/>
        </w:rPr>
        <w:t>.</w:t>
      </w:r>
      <w:r w:rsidR="00FE49A5" w:rsidRPr="00A53348">
        <w:rPr>
          <w:rFonts w:cs="Arial"/>
          <w:szCs w:val="24"/>
        </w:rPr>
        <w:t xml:space="preserve"> </w:t>
      </w:r>
    </w:p>
    <w:p w14:paraId="05E8167F" w14:textId="77777777" w:rsidR="00786AB9" w:rsidRPr="00A53348" w:rsidRDefault="00786AB9" w:rsidP="009E7115">
      <w:pPr>
        <w:spacing w:line="360" w:lineRule="auto"/>
        <w:ind w:firstLine="709"/>
        <w:jc w:val="both"/>
        <w:rPr>
          <w:rFonts w:cs="Arial"/>
          <w:b/>
          <w:bCs/>
          <w:szCs w:val="24"/>
        </w:rPr>
      </w:pPr>
    </w:p>
    <w:p w14:paraId="5B74EEBA" w14:textId="7E58CD31" w:rsidR="004E7CA1" w:rsidRDefault="0079589D" w:rsidP="009362B7">
      <w:pPr>
        <w:pStyle w:val="Ttulo2"/>
        <w:numPr>
          <w:ilvl w:val="1"/>
          <w:numId w:val="34"/>
        </w:numPr>
        <w:rPr>
          <w:rFonts w:ascii="Arial" w:hAnsi="Arial" w:cs="Arial"/>
          <w:b/>
          <w:bCs/>
          <w:color w:val="auto"/>
          <w:sz w:val="24"/>
          <w:szCs w:val="24"/>
        </w:rPr>
      </w:pPr>
      <w:bookmarkStart w:id="31" w:name="_Toc87002096"/>
      <w:r w:rsidRPr="00A53348">
        <w:rPr>
          <w:rFonts w:ascii="Arial" w:hAnsi="Arial" w:cs="Arial"/>
          <w:b/>
          <w:bCs/>
          <w:color w:val="auto"/>
          <w:sz w:val="24"/>
          <w:szCs w:val="24"/>
        </w:rPr>
        <w:t xml:space="preserve"> </w:t>
      </w:r>
      <w:bookmarkStart w:id="32" w:name="_Toc106362190"/>
      <w:r w:rsidR="00914184" w:rsidRPr="00A53348">
        <w:rPr>
          <w:rFonts w:ascii="Arial" w:hAnsi="Arial" w:cs="Arial"/>
          <w:b/>
          <w:bCs/>
          <w:color w:val="auto"/>
          <w:sz w:val="24"/>
          <w:szCs w:val="24"/>
        </w:rPr>
        <w:t>Tecnológico</w:t>
      </w:r>
      <w:bookmarkEnd w:id="31"/>
      <w:bookmarkEnd w:id="32"/>
      <w:r w:rsidR="004E7CA1" w:rsidRPr="00A53348">
        <w:rPr>
          <w:rFonts w:ascii="Arial" w:hAnsi="Arial" w:cs="Arial"/>
          <w:b/>
          <w:bCs/>
          <w:color w:val="auto"/>
          <w:sz w:val="24"/>
          <w:szCs w:val="24"/>
        </w:rPr>
        <w:tab/>
      </w:r>
    </w:p>
    <w:p w14:paraId="6182BF8A" w14:textId="77777777" w:rsidR="00E5478E" w:rsidRPr="00E5478E" w:rsidRDefault="00E5478E" w:rsidP="00E5478E"/>
    <w:p w14:paraId="62610F26" w14:textId="1276B13F" w:rsidR="004E7CA1" w:rsidRPr="00A53348" w:rsidRDefault="004E7CA1" w:rsidP="009E7115">
      <w:pPr>
        <w:tabs>
          <w:tab w:val="center" w:pos="4535"/>
        </w:tabs>
        <w:spacing w:line="360" w:lineRule="auto"/>
        <w:ind w:firstLine="709"/>
        <w:jc w:val="both"/>
        <w:rPr>
          <w:rFonts w:cs="Arial"/>
          <w:szCs w:val="24"/>
        </w:rPr>
      </w:pPr>
      <w:r w:rsidRPr="00A53348">
        <w:rPr>
          <w:rFonts w:cs="Arial"/>
          <w:szCs w:val="24"/>
        </w:rPr>
        <w:t>A tecnologia possui uma grande influência na organização, em sua estrutura e comportamento organizacional, a forma de administração da empresa, existindo um imperativo tecnológico determinado por ela, que impõe condições a estrutura e ao comportamento. (X EEPA, 2016, P. 9)</w:t>
      </w:r>
      <w:r w:rsidR="002516C3">
        <w:rPr>
          <w:rFonts w:cs="Arial"/>
          <w:szCs w:val="24"/>
        </w:rPr>
        <w:t>.</w:t>
      </w:r>
    </w:p>
    <w:p w14:paraId="6E96E715" w14:textId="36F554CA" w:rsidR="004E7CA1" w:rsidRPr="00A53348" w:rsidRDefault="004E7CA1" w:rsidP="009E7115">
      <w:pPr>
        <w:tabs>
          <w:tab w:val="center" w:pos="4535"/>
        </w:tabs>
        <w:spacing w:line="360" w:lineRule="auto"/>
        <w:ind w:firstLine="709"/>
        <w:jc w:val="both"/>
        <w:rPr>
          <w:rFonts w:cs="Arial"/>
          <w:szCs w:val="24"/>
        </w:rPr>
      </w:pPr>
      <w:r w:rsidRPr="00A53348">
        <w:rPr>
          <w:rFonts w:cs="Arial"/>
          <w:szCs w:val="24"/>
        </w:rPr>
        <w:t xml:space="preserve">Em um estudo </w:t>
      </w:r>
      <w:r w:rsidR="00446BCF" w:rsidRPr="00A53348">
        <w:rPr>
          <w:rFonts w:cs="Arial"/>
          <w:szCs w:val="24"/>
        </w:rPr>
        <w:t xml:space="preserve">realizado em 2017 com 4.000 professores </w:t>
      </w:r>
      <w:r w:rsidRPr="00A53348">
        <w:rPr>
          <w:rFonts w:cs="Arial"/>
          <w:szCs w:val="24"/>
        </w:rPr>
        <w:t xml:space="preserve">chamado </w:t>
      </w:r>
      <w:r w:rsidR="00446BCF" w:rsidRPr="00A53348">
        <w:rPr>
          <w:rFonts w:cs="Arial"/>
          <w:szCs w:val="24"/>
        </w:rPr>
        <w:t>“</w:t>
      </w:r>
      <w:r w:rsidRPr="00A53348">
        <w:rPr>
          <w:rFonts w:cs="Arial"/>
          <w:szCs w:val="24"/>
        </w:rPr>
        <w:t>O que pensam os professores brasileiros sobre a tecnologia digital em sala de aula</w:t>
      </w:r>
      <w:r w:rsidR="00446BCF" w:rsidRPr="00A53348">
        <w:rPr>
          <w:rFonts w:cs="Arial"/>
          <w:szCs w:val="24"/>
        </w:rPr>
        <w:t>?” nos mostrou que 55% dos lecionadores utilizam tecnologia em suas aulas.</w:t>
      </w:r>
      <w:r w:rsidRPr="00A53348">
        <w:rPr>
          <w:rFonts w:cs="Arial"/>
          <w:szCs w:val="24"/>
        </w:rPr>
        <w:tab/>
      </w:r>
    </w:p>
    <w:p w14:paraId="7CC29E20" w14:textId="6E7A7AE0" w:rsidR="00446BCF" w:rsidRPr="00A53348" w:rsidRDefault="00684178" w:rsidP="009E7115">
      <w:pPr>
        <w:tabs>
          <w:tab w:val="center" w:pos="4535"/>
          <w:tab w:val="left" w:pos="5977"/>
        </w:tabs>
        <w:spacing w:line="360" w:lineRule="auto"/>
        <w:ind w:firstLine="709"/>
        <w:jc w:val="both"/>
        <w:rPr>
          <w:rFonts w:cs="Arial"/>
          <w:szCs w:val="24"/>
        </w:rPr>
      </w:pPr>
      <w:r w:rsidRPr="00A53348">
        <w:rPr>
          <w:rFonts w:cs="Arial"/>
          <w:szCs w:val="24"/>
        </w:rPr>
        <w:t>De acordo com uma pesquisa realizada em 29 de janeiro de 2020 pelo Instituto Nacional de Estudos e Pesquisas Educacionais Anísio Teixeira (INEP), é nítida a necessidade de implementar a tecnologia na aprendizagem em escolas de educação básica a fim de minimizar os impactos negativos nos processos de aprendizagem. De acordo com O Censo Escolar, na educação infantil, a internet está presente em 85% das escolas de ensino particular. Nas escolas municipais, o percentual é de 52,7%</w:t>
      </w:r>
      <w:r w:rsidR="00901E68" w:rsidRPr="00A53348">
        <w:rPr>
          <w:rFonts w:cs="Arial"/>
          <w:szCs w:val="24"/>
        </w:rPr>
        <w:t xml:space="preserve">. As escolas municipais do ensino fundamental é a que tem menor capacidade tecnológica, sendo de 9,9% escolas que possuem lousa digital, 54,4% têm projetor multimídia, 38,3% disponibilizam computador em mesa, 23,8% contam com o auxílio de computadores portáteis, </w:t>
      </w:r>
      <w:r w:rsidR="00607689" w:rsidRPr="00A53348">
        <w:rPr>
          <w:rFonts w:cs="Arial"/>
          <w:szCs w:val="24"/>
        </w:rPr>
        <w:t>52,0% possuem</w:t>
      </w:r>
      <w:r w:rsidR="00901E68" w:rsidRPr="00A53348">
        <w:rPr>
          <w:rFonts w:cs="Arial"/>
          <w:szCs w:val="24"/>
        </w:rPr>
        <w:t xml:space="preserve"> internet banda larga e 23,8% oferecem internet para o uso dos estudantes.</w:t>
      </w:r>
      <w:r w:rsidR="00627C33" w:rsidRPr="00A53348">
        <w:rPr>
          <w:rFonts w:cs="Arial"/>
          <w:szCs w:val="24"/>
        </w:rPr>
        <w:t xml:space="preserve"> </w:t>
      </w:r>
      <w:r w:rsidR="006616A0" w:rsidRPr="00A53348">
        <w:rPr>
          <w:rFonts w:cs="Arial"/>
          <w:szCs w:val="24"/>
        </w:rPr>
        <w:t>(INEP, 2020)</w:t>
      </w:r>
      <w:r w:rsidR="002516C3">
        <w:rPr>
          <w:rFonts w:cs="Arial"/>
          <w:szCs w:val="24"/>
        </w:rPr>
        <w:t>.</w:t>
      </w:r>
    </w:p>
    <w:p w14:paraId="5FA12E2C" w14:textId="53DFB084" w:rsidR="00325EFD" w:rsidRPr="00A53348" w:rsidRDefault="00325EFD" w:rsidP="008A7DDB">
      <w:pPr>
        <w:tabs>
          <w:tab w:val="center" w:pos="4535"/>
        </w:tabs>
        <w:spacing w:line="360" w:lineRule="auto"/>
        <w:ind w:firstLine="709"/>
        <w:jc w:val="both"/>
        <w:rPr>
          <w:rFonts w:cs="Arial"/>
          <w:szCs w:val="24"/>
        </w:rPr>
      </w:pPr>
      <w:r w:rsidRPr="00A53348">
        <w:rPr>
          <w:rFonts w:cs="Arial"/>
          <w:szCs w:val="24"/>
        </w:rPr>
        <w:lastRenderedPageBreak/>
        <w:t xml:space="preserve">Com a pesquisa realizada e divulgada pela TIC educação em 2019, aponta que </w:t>
      </w:r>
      <w:r w:rsidR="00410493" w:rsidRPr="00A53348">
        <w:rPr>
          <w:rFonts w:cs="Arial"/>
          <w:szCs w:val="24"/>
        </w:rPr>
        <w:t>39% dos estudantes de escolas públicas não têm</w:t>
      </w:r>
      <w:r w:rsidRPr="00A53348">
        <w:rPr>
          <w:rFonts w:cs="Arial"/>
          <w:szCs w:val="24"/>
        </w:rPr>
        <w:t xml:space="preserve"> computador ou outra plataforma em casa. Nas escolas particulares o índice negativo é de 9%.</w:t>
      </w:r>
      <w:r w:rsidR="006616A0" w:rsidRPr="00A53348">
        <w:rPr>
          <w:rFonts w:cs="Arial"/>
          <w:szCs w:val="24"/>
        </w:rPr>
        <w:t xml:space="preserve"> (TIC, 2019)</w:t>
      </w:r>
      <w:r w:rsidR="002516C3">
        <w:rPr>
          <w:rFonts w:cs="Arial"/>
          <w:szCs w:val="24"/>
        </w:rPr>
        <w:t>.</w:t>
      </w:r>
    </w:p>
    <w:p w14:paraId="4A133009" w14:textId="13FAC016" w:rsidR="00325EFD" w:rsidRDefault="00325EFD" w:rsidP="009E7115">
      <w:pPr>
        <w:tabs>
          <w:tab w:val="center" w:pos="4535"/>
        </w:tabs>
        <w:spacing w:line="360" w:lineRule="auto"/>
        <w:ind w:firstLine="709"/>
        <w:jc w:val="both"/>
        <w:rPr>
          <w:rFonts w:cs="Arial"/>
          <w:szCs w:val="24"/>
        </w:rPr>
      </w:pPr>
      <w:r w:rsidRPr="00A53348">
        <w:rPr>
          <w:rFonts w:cs="Arial"/>
          <w:szCs w:val="24"/>
        </w:rPr>
        <w:t xml:space="preserve">Com o início a pandemia em 2020, foi necessário o fechamento das escolas para evitar a contaminação do COVID-19 e sem meios de acesso </w:t>
      </w:r>
      <w:r w:rsidR="002A4813" w:rsidRPr="00A53348">
        <w:rPr>
          <w:rFonts w:cs="Arial"/>
          <w:szCs w:val="24"/>
        </w:rPr>
        <w:t>à</w:t>
      </w:r>
      <w:r w:rsidRPr="00A53348">
        <w:rPr>
          <w:rFonts w:cs="Arial"/>
          <w:szCs w:val="24"/>
        </w:rPr>
        <w:t xml:space="preserve"> internet. De acordo com um levantamento realizado em novembro e 2020 pelo Unicef, o Fundo de Emergência Internacional das Nações Unidas para a Infância, aproximadamente 3,7 milhões de estudantes matriculados não tiveram acesso a atividades escolares e não conseguiram estudar de forma remota</w:t>
      </w:r>
      <w:r w:rsidR="006616A0" w:rsidRPr="00A53348">
        <w:rPr>
          <w:rFonts w:cs="Arial"/>
          <w:szCs w:val="24"/>
        </w:rPr>
        <w:t>. (UNICEF, 2020)</w:t>
      </w:r>
      <w:r w:rsidR="002516C3">
        <w:rPr>
          <w:rFonts w:cs="Arial"/>
          <w:szCs w:val="24"/>
        </w:rPr>
        <w:t>.</w:t>
      </w:r>
    </w:p>
    <w:p w14:paraId="6363C798" w14:textId="77777777" w:rsidR="00FA3C5A" w:rsidRPr="00A53348" w:rsidRDefault="00FA3C5A" w:rsidP="009E7115">
      <w:pPr>
        <w:tabs>
          <w:tab w:val="center" w:pos="4535"/>
        </w:tabs>
        <w:spacing w:line="360" w:lineRule="auto"/>
        <w:ind w:firstLine="709"/>
        <w:jc w:val="both"/>
        <w:rPr>
          <w:rFonts w:cs="Arial"/>
          <w:szCs w:val="24"/>
        </w:rPr>
      </w:pPr>
    </w:p>
    <w:p w14:paraId="2018763F" w14:textId="474CF96F" w:rsidR="00325EFD" w:rsidRDefault="00FA3C5A" w:rsidP="00FA3C5A">
      <w:pPr>
        <w:tabs>
          <w:tab w:val="center" w:pos="4535"/>
        </w:tabs>
        <w:spacing w:line="360" w:lineRule="auto"/>
        <w:jc w:val="center"/>
        <w:rPr>
          <w:rFonts w:cs="Arial"/>
          <w:szCs w:val="24"/>
        </w:rPr>
      </w:pPr>
      <w:r w:rsidRPr="005231BA">
        <w:rPr>
          <w:rFonts w:cs="Arial"/>
          <w:b/>
          <w:bCs/>
          <w:noProof/>
          <w:szCs w:val="24"/>
        </w:rPr>
        <w:t>Gráfico 4</w:t>
      </w:r>
      <w:r w:rsidR="00436224">
        <w:rPr>
          <w:rFonts w:cs="Arial"/>
          <w:noProof/>
          <w:szCs w:val="24"/>
        </w:rPr>
        <w:t xml:space="preserve"> -</w:t>
      </w:r>
      <w:r>
        <w:rPr>
          <w:rFonts w:cs="Arial"/>
          <w:noProof/>
          <w:szCs w:val="24"/>
        </w:rPr>
        <w:t xml:space="preserve"> Disponibilidade De Computador Em Domicílio</w:t>
      </w:r>
      <w:r w:rsidR="00436224">
        <w:rPr>
          <w:rFonts w:cs="Arial"/>
          <w:noProof/>
          <w:szCs w:val="24"/>
        </w:rPr>
        <w:t>.</w:t>
      </w:r>
      <w:r w:rsidR="00325EFD" w:rsidRPr="00A53348">
        <w:rPr>
          <w:rFonts w:cs="Arial"/>
          <w:noProof/>
          <w:szCs w:val="24"/>
          <w:lang w:eastAsia="pt-BR"/>
        </w:rPr>
        <w:drawing>
          <wp:inline distT="0" distB="0" distL="0" distR="0" wp14:anchorId="63E371CF" wp14:editId="5AFFE527">
            <wp:extent cx="5760085" cy="2714625"/>
            <wp:effectExtent l="0" t="0" r="0" b="9525"/>
            <wp:docPr id="2" name="Imagem 2"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ráfico, Gráfico de barras&#10;&#10;Descrição gerada automaticamente"/>
                    <pic:cNvPicPr/>
                  </pic:nvPicPr>
                  <pic:blipFill rotWithShape="1">
                    <a:blip r:embed="rId13">
                      <a:extLst>
                        <a:ext uri="{28A0092B-C50C-407E-A947-70E740481C1C}">
                          <a14:useLocalDpi xmlns:a14="http://schemas.microsoft.com/office/drawing/2010/main" val="0"/>
                        </a:ext>
                      </a:extLst>
                    </a:blip>
                    <a:srcRect t="7602" b="9064"/>
                    <a:stretch/>
                  </pic:blipFill>
                  <pic:spPr bwMode="auto">
                    <a:xfrm>
                      <a:off x="0" y="0"/>
                      <a:ext cx="5760085" cy="2714625"/>
                    </a:xfrm>
                    <a:prstGeom prst="rect">
                      <a:avLst/>
                    </a:prstGeom>
                    <a:ln>
                      <a:noFill/>
                    </a:ln>
                    <a:extLst>
                      <a:ext uri="{53640926-AAD7-44D8-BBD7-CCE9431645EC}">
                        <a14:shadowObscured xmlns:a14="http://schemas.microsoft.com/office/drawing/2010/main"/>
                      </a:ext>
                    </a:extLst>
                  </pic:spPr>
                </pic:pic>
              </a:graphicData>
            </a:graphic>
          </wp:inline>
        </w:drawing>
      </w:r>
    </w:p>
    <w:p w14:paraId="1564C77F" w14:textId="3D3DE3DB" w:rsidR="005336AA" w:rsidRDefault="005336AA" w:rsidP="005336AA">
      <w:pPr>
        <w:tabs>
          <w:tab w:val="center" w:pos="4535"/>
        </w:tabs>
        <w:spacing w:line="360" w:lineRule="auto"/>
        <w:jc w:val="center"/>
        <w:rPr>
          <w:rFonts w:cs="Arial"/>
          <w:szCs w:val="24"/>
        </w:rPr>
      </w:pPr>
      <w:r w:rsidRPr="005231BA">
        <w:rPr>
          <w:rFonts w:cs="Arial"/>
          <w:b/>
          <w:bCs/>
          <w:szCs w:val="24"/>
        </w:rPr>
        <w:t>Fonte</w:t>
      </w:r>
      <w:r>
        <w:rPr>
          <w:rFonts w:cs="Arial"/>
          <w:szCs w:val="24"/>
        </w:rPr>
        <w:t>: TIC Educação, 2019</w:t>
      </w:r>
      <w:r w:rsidR="00436224">
        <w:rPr>
          <w:rFonts w:cs="Arial"/>
          <w:szCs w:val="24"/>
        </w:rPr>
        <w:t>.</w:t>
      </w:r>
    </w:p>
    <w:p w14:paraId="0A5B2480" w14:textId="77777777" w:rsidR="00246DE7" w:rsidRPr="00A53348" w:rsidRDefault="00246DE7" w:rsidP="005336AA">
      <w:pPr>
        <w:tabs>
          <w:tab w:val="center" w:pos="4535"/>
        </w:tabs>
        <w:spacing w:line="360" w:lineRule="auto"/>
        <w:jc w:val="center"/>
        <w:rPr>
          <w:rFonts w:cs="Arial"/>
          <w:szCs w:val="24"/>
        </w:rPr>
      </w:pPr>
    </w:p>
    <w:p w14:paraId="2BD4E3B6" w14:textId="00F077FF" w:rsidR="004F0CFE" w:rsidRPr="00A53348" w:rsidRDefault="00325EFD" w:rsidP="009E7115">
      <w:pPr>
        <w:tabs>
          <w:tab w:val="center" w:pos="4535"/>
        </w:tabs>
        <w:spacing w:line="360" w:lineRule="auto"/>
        <w:ind w:firstLine="709"/>
        <w:jc w:val="both"/>
        <w:rPr>
          <w:rFonts w:cs="Arial"/>
          <w:szCs w:val="24"/>
        </w:rPr>
      </w:pPr>
      <w:r w:rsidRPr="00A53348">
        <w:rPr>
          <w:rFonts w:cs="Arial"/>
          <w:szCs w:val="24"/>
        </w:rPr>
        <w:t>Atualmente a tecnologia está presente no dia a dia das pessoas, seja na vida pessoal quanto no ambiente empresarial</w:t>
      </w:r>
      <w:r w:rsidR="004F0CFE" w:rsidRPr="00A53348">
        <w:rPr>
          <w:rFonts w:cs="Arial"/>
          <w:szCs w:val="24"/>
        </w:rPr>
        <w:t xml:space="preserve"> e</w:t>
      </w:r>
      <w:r w:rsidRPr="00A53348">
        <w:rPr>
          <w:rFonts w:cs="Arial"/>
          <w:szCs w:val="24"/>
        </w:rPr>
        <w:t xml:space="preserve"> principalmente nas indústrias com a chegada da Indústria 4.0. </w:t>
      </w:r>
    </w:p>
    <w:p w14:paraId="16EE8DC7" w14:textId="35A4BB85" w:rsidR="004F0CFE" w:rsidRPr="00A53348" w:rsidRDefault="004F0CFE" w:rsidP="009E7115">
      <w:pPr>
        <w:tabs>
          <w:tab w:val="center" w:pos="4535"/>
        </w:tabs>
        <w:spacing w:line="360" w:lineRule="auto"/>
        <w:ind w:firstLine="709"/>
        <w:jc w:val="both"/>
        <w:rPr>
          <w:rFonts w:cs="Arial"/>
          <w:szCs w:val="24"/>
        </w:rPr>
      </w:pPr>
      <w:r w:rsidRPr="00A53348">
        <w:rPr>
          <w:rFonts w:cs="Arial"/>
          <w:szCs w:val="24"/>
        </w:rPr>
        <w:t xml:space="preserve">É importante a implementação da tecnologia em todas as escolas no mundo, com </w:t>
      </w:r>
      <w:r w:rsidR="00AD4261">
        <w:rPr>
          <w:rFonts w:cs="Arial"/>
          <w:szCs w:val="24"/>
        </w:rPr>
        <w:t xml:space="preserve">isso </w:t>
      </w:r>
      <w:r w:rsidRPr="00A53348">
        <w:rPr>
          <w:rFonts w:cs="Arial"/>
          <w:szCs w:val="24"/>
        </w:rPr>
        <w:t>o uso de papeis e apostilas seriam reduzidos de forma significativa tenho como consequência favorecendo o meio ambiente</w:t>
      </w:r>
      <w:r w:rsidR="003C09BB" w:rsidRPr="00A53348">
        <w:rPr>
          <w:rFonts w:cs="Arial"/>
          <w:szCs w:val="24"/>
        </w:rPr>
        <w:t>,</w:t>
      </w:r>
      <w:r w:rsidRPr="00A53348">
        <w:rPr>
          <w:rFonts w:cs="Arial"/>
          <w:szCs w:val="24"/>
        </w:rPr>
        <w:t xml:space="preserve"> </w:t>
      </w:r>
      <w:r w:rsidR="003C09BB" w:rsidRPr="00A53348">
        <w:rPr>
          <w:rFonts w:cs="Arial"/>
          <w:szCs w:val="24"/>
        </w:rPr>
        <w:t>além disso</w:t>
      </w:r>
      <w:r w:rsidRPr="00A53348">
        <w:rPr>
          <w:rFonts w:cs="Arial"/>
          <w:szCs w:val="24"/>
        </w:rPr>
        <w:t xml:space="preserve"> a disponibilidade de materiais e atividades se torna mais fácil e dinâmica e de forma compartilhada.</w:t>
      </w:r>
    </w:p>
    <w:p w14:paraId="6BC93692" w14:textId="0B5946A2" w:rsidR="003546CC" w:rsidRDefault="004F0CFE" w:rsidP="004328C8">
      <w:pPr>
        <w:tabs>
          <w:tab w:val="center" w:pos="4535"/>
        </w:tabs>
        <w:spacing w:line="360" w:lineRule="auto"/>
        <w:ind w:firstLine="709"/>
        <w:jc w:val="both"/>
        <w:rPr>
          <w:rFonts w:cs="Arial"/>
          <w:szCs w:val="24"/>
        </w:rPr>
      </w:pPr>
      <w:r w:rsidRPr="00A53348">
        <w:rPr>
          <w:rFonts w:cs="Arial"/>
          <w:szCs w:val="24"/>
        </w:rPr>
        <w:lastRenderedPageBreak/>
        <w:t xml:space="preserve">Por outro lado, o Brasil encontra-se em desvantagem quando falamos </w:t>
      </w:r>
      <w:r w:rsidR="008D433A" w:rsidRPr="00A53348">
        <w:rPr>
          <w:rFonts w:cs="Arial"/>
          <w:szCs w:val="24"/>
        </w:rPr>
        <w:t xml:space="preserve">em inovação e </w:t>
      </w:r>
      <w:r w:rsidRPr="00A53348">
        <w:rPr>
          <w:rFonts w:cs="Arial"/>
          <w:szCs w:val="24"/>
        </w:rPr>
        <w:t>tecnologia</w:t>
      </w:r>
      <w:r w:rsidR="008D433A" w:rsidRPr="00A53348">
        <w:rPr>
          <w:rFonts w:cs="Arial"/>
          <w:szCs w:val="24"/>
        </w:rPr>
        <w:t>. Atualmente (</w:t>
      </w:r>
      <w:r w:rsidR="00FE300E" w:rsidRPr="00A53348">
        <w:rPr>
          <w:rFonts w:cs="Arial"/>
          <w:szCs w:val="24"/>
        </w:rPr>
        <w:t xml:space="preserve">outubro, </w:t>
      </w:r>
      <w:r w:rsidR="008D433A" w:rsidRPr="00A53348">
        <w:rPr>
          <w:rFonts w:cs="Arial"/>
          <w:szCs w:val="24"/>
        </w:rPr>
        <w:t>202</w:t>
      </w:r>
      <w:r w:rsidR="00FE300E" w:rsidRPr="00A53348">
        <w:rPr>
          <w:rFonts w:cs="Arial"/>
          <w:szCs w:val="24"/>
        </w:rPr>
        <w:t>1</w:t>
      </w:r>
      <w:r w:rsidR="008D433A" w:rsidRPr="00A53348">
        <w:rPr>
          <w:rFonts w:cs="Arial"/>
          <w:szCs w:val="24"/>
        </w:rPr>
        <w:t>) o dólar se encontra em 5,</w:t>
      </w:r>
      <w:r w:rsidR="00FE300E" w:rsidRPr="00A53348">
        <w:rPr>
          <w:rFonts w:cs="Arial"/>
          <w:szCs w:val="24"/>
        </w:rPr>
        <w:t>37</w:t>
      </w:r>
      <w:r w:rsidR="008D433A" w:rsidRPr="00A53348">
        <w:rPr>
          <w:rFonts w:cs="Arial"/>
          <w:szCs w:val="24"/>
        </w:rPr>
        <w:t xml:space="preserve"> Reais, com isso, é inacessível as famílias de baixa renda manterem os computadores atualizados para os estudos. </w:t>
      </w:r>
    </w:p>
    <w:p w14:paraId="7AF75E22" w14:textId="77777777" w:rsidR="004328C8" w:rsidRPr="003546CC" w:rsidRDefault="004328C8" w:rsidP="004328C8">
      <w:pPr>
        <w:tabs>
          <w:tab w:val="center" w:pos="4535"/>
        </w:tabs>
        <w:spacing w:line="360" w:lineRule="auto"/>
        <w:ind w:firstLine="709"/>
        <w:jc w:val="both"/>
        <w:rPr>
          <w:rFonts w:cs="Arial"/>
          <w:szCs w:val="24"/>
        </w:rPr>
      </w:pPr>
    </w:p>
    <w:p w14:paraId="5BA3A942" w14:textId="315D317B" w:rsidR="00FE6964" w:rsidRDefault="0079589D" w:rsidP="009362B7">
      <w:pPr>
        <w:pStyle w:val="Ttulo2"/>
        <w:numPr>
          <w:ilvl w:val="1"/>
          <w:numId w:val="34"/>
        </w:numPr>
        <w:rPr>
          <w:rFonts w:ascii="Arial" w:hAnsi="Arial" w:cs="Arial"/>
          <w:b/>
          <w:bCs/>
          <w:color w:val="auto"/>
          <w:sz w:val="24"/>
          <w:szCs w:val="24"/>
        </w:rPr>
      </w:pPr>
      <w:bookmarkStart w:id="33" w:name="_Toc87002097"/>
      <w:r w:rsidRPr="00A53348">
        <w:rPr>
          <w:rFonts w:ascii="Arial" w:hAnsi="Arial" w:cs="Arial"/>
          <w:b/>
          <w:bCs/>
          <w:color w:val="auto"/>
          <w:sz w:val="24"/>
          <w:szCs w:val="24"/>
        </w:rPr>
        <w:t xml:space="preserve"> </w:t>
      </w:r>
      <w:bookmarkStart w:id="34" w:name="_Toc106362191"/>
      <w:r w:rsidR="00914184" w:rsidRPr="00A53348">
        <w:rPr>
          <w:rFonts w:ascii="Arial" w:hAnsi="Arial" w:cs="Arial"/>
          <w:b/>
          <w:bCs/>
          <w:color w:val="auto"/>
          <w:sz w:val="24"/>
          <w:szCs w:val="24"/>
        </w:rPr>
        <w:t>Meio Ambiente</w:t>
      </w:r>
      <w:bookmarkEnd w:id="33"/>
      <w:bookmarkEnd w:id="34"/>
    </w:p>
    <w:p w14:paraId="74177309" w14:textId="77777777" w:rsidR="00BC5A4E" w:rsidRPr="00BC5A4E" w:rsidRDefault="00BC5A4E" w:rsidP="00BC5A4E"/>
    <w:p w14:paraId="15F40BE4" w14:textId="7C8B2D33" w:rsidR="00FE6964" w:rsidRPr="00A53348" w:rsidRDefault="003546CC" w:rsidP="009E7115">
      <w:pPr>
        <w:tabs>
          <w:tab w:val="center" w:pos="4535"/>
        </w:tabs>
        <w:spacing w:line="360" w:lineRule="auto"/>
        <w:ind w:firstLine="709"/>
        <w:jc w:val="both"/>
        <w:rPr>
          <w:rFonts w:cs="Arial"/>
          <w:szCs w:val="24"/>
        </w:rPr>
      </w:pPr>
      <w:r>
        <w:rPr>
          <w:rFonts w:cs="Arial"/>
          <w:szCs w:val="24"/>
        </w:rPr>
        <w:t>A</w:t>
      </w:r>
      <w:r w:rsidR="00FE6964" w:rsidRPr="00A53348">
        <w:rPr>
          <w:rFonts w:cs="Arial"/>
          <w:szCs w:val="24"/>
        </w:rPr>
        <w:t xml:space="preserve"> ecologia e meio ambiente está relacionada com a Industria 4.0 que por sua vez está relacionada com o mundo acadêmico. O uso de materiais como papeis, cadernos e apostilas têm influência que diz respeito a essas questões.</w:t>
      </w:r>
    </w:p>
    <w:p w14:paraId="6AE2C08F" w14:textId="29A04776" w:rsidR="00FE6964" w:rsidRPr="00A53348" w:rsidRDefault="00FE6964" w:rsidP="009E7115">
      <w:pPr>
        <w:tabs>
          <w:tab w:val="center" w:pos="4535"/>
        </w:tabs>
        <w:spacing w:line="360" w:lineRule="auto"/>
        <w:ind w:firstLine="709"/>
        <w:jc w:val="both"/>
        <w:rPr>
          <w:rFonts w:cs="Arial"/>
          <w:szCs w:val="24"/>
        </w:rPr>
      </w:pPr>
      <w:r w:rsidRPr="00A53348">
        <w:rPr>
          <w:rFonts w:cs="Arial"/>
          <w:szCs w:val="24"/>
        </w:rPr>
        <w:t>É necessário o investimento na tecnologia no Brasil, incentivar as escolas e faculdades a substituírem o uso de materiais físicos por materiais digitais, além de diminuir o desmatamento que</w:t>
      </w:r>
      <w:r w:rsidR="006C6275" w:rsidRPr="00A53348">
        <w:rPr>
          <w:rFonts w:cs="Arial"/>
          <w:szCs w:val="24"/>
        </w:rPr>
        <w:t xml:space="preserve"> é</w:t>
      </w:r>
      <w:r w:rsidRPr="00A53348">
        <w:rPr>
          <w:rFonts w:cs="Arial"/>
          <w:szCs w:val="24"/>
        </w:rPr>
        <w:t xml:space="preserve"> uma das coisas responsáveis pelo aquecimento global, </w:t>
      </w:r>
      <w:r w:rsidR="006C6275" w:rsidRPr="00A53348">
        <w:rPr>
          <w:rFonts w:cs="Arial"/>
          <w:szCs w:val="24"/>
        </w:rPr>
        <w:t>irá introduzir os jovens no mercado atual que exige vasto conhecimento tecnológicos. Após décadas, chegou a Quarta Revolução Industrial que tem como ênfase trabalhar com máquinas, com esse ponto, além das indústrias e organizações, é importante trazer esse feito para o mundo acadêmico, principalmente para quem está prestes a entrar no mercado de trabalho.</w:t>
      </w:r>
    </w:p>
    <w:p w14:paraId="04E246BF" w14:textId="1F76F590" w:rsidR="00B838E0" w:rsidRPr="00A53348" w:rsidRDefault="00B838E0" w:rsidP="009E7115">
      <w:pPr>
        <w:tabs>
          <w:tab w:val="center" w:pos="4535"/>
        </w:tabs>
        <w:spacing w:line="360" w:lineRule="auto"/>
        <w:ind w:firstLine="709"/>
        <w:jc w:val="both"/>
        <w:rPr>
          <w:rFonts w:cs="Arial"/>
          <w:szCs w:val="24"/>
        </w:rPr>
      </w:pPr>
      <w:r w:rsidRPr="00A53348">
        <w:rPr>
          <w:rFonts w:cs="Arial"/>
          <w:szCs w:val="24"/>
        </w:rPr>
        <w:t>De acordo com a Política Nacional de Educação Ambiental (PNEA), a Lei n° 9795 indica como objetivo o estímulo da conscientização pública sobre a proteção do meio ambiente por meio da educação.</w:t>
      </w:r>
      <w:r w:rsidR="006C3A4E" w:rsidRPr="00A53348">
        <w:rPr>
          <w:rFonts w:cs="Arial"/>
          <w:szCs w:val="24"/>
        </w:rPr>
        <w:t xml:space="preserve"> Em seu capítulo 1º - Educação Ambienta</w:t>
      </w:r>
      <w:r w:rsidR="003546CC">
        <w:rPr>
          <w:rFonts w:cs="Arial"/>
          <w:szCs w:val="24"/>
        </w:rPr>
        <w:t>l</w:t>
      </w:r>
      <w:r w:rsidR="006C3A4E" w:rsidRPr="00A53348">
        <w:rPr>
          <w:rFonts w:cs="Arial"/>
          <w:szCs w:val="24"/>
        </w:rPr>
        <w:t xml:space="preserve"> (1999)</w:t>
      </w:r>
      <w:r w:rsidR="003546CC">
        <w:rPr>
          <w:rFonts w:cs="Arial"/>
          <w:szCs w:val="24"/>
        </w:rPr>
        <w:t>.</w:t>
      </w:r>
    </w:p>
    <w:p w14:paraId="3B308313" w14:textId="2799C3B7" w:rsidR="00CF24B4" w:rsidRPr="00A53348" w:rsidRDefault="00CF24B4" w:rsidP="009E7115">
      <w:pPr>
        <w:tabs>
          <w:tab w:val="center" w:pos="4535"/>
        </w:tabs>
        <w:spacing w:line="360" w:lineRule="auto"/>
        <w:ind w:firstLine="709"/>
        <w:jc w:val="both"/>
        <w:rPr>
          <w:rFonts w:cs="Arial"/>
          <w:szCs w:val="24"/>
        </w:rPr>
      </w:pPr>
      <w:r w:rsidRPr="00A53348">
        <w:rPr>
          <w:rFonts w:cs="Arial"/>
          <w:szCs w:val="24"/>
        </w:rPr>
        <w:t>É notável que o mundo está sofrendo com a falta de empatia pelo meio ambiente e essa questão também se diz a respeito da educação ambiental nos ambientes acadêmicos. Logo os nossos recursos chegarão em seu esgotamento e não teremos a possibilidade de reverter o feito. Diante d</w:t>
      </w:r>
      <w:r w:rsidR="003546CC">
        <w:rPr>
          <w:rFonts w:cs="Arial"/>
          <w:szCs w:val="24"/>
        </w:rPr>
        <w:t>isso</w:t>
      </w:r>
      <w:r w:rsidRPr="00A53348">
        <w:rPr>
          <w:rFonts w:cs="Arial"/>
          <w:szCs w:val="24"/>
        </w:rPr>
        <w:t>, a introdução e o auxílio referente a preocupação com o meio ambiente são de extrema relevância para os adolescentes.</w:t>
      </w:r>
    </w:p>
    <w:p w14:paraId="1EFFEA80" w14:textId="74DED80D" w:rsidR="00CF24B4" w:rsidRPr="00A53348" w:rsidRDefault="00CF24B4" w:rsidP="004328C8">
      <w:pPr>
        <w:tabs>
          <w:tab w:val="center" w:pos="4535"/>
        </w:tabs>
        <w:spacing w:line="360" w:lineRule="auto"/>
        <w:ind w:firstLine="709"/>
        <w:jc w:val="both"/>
        <w:rPr>
          <w:rFonts w:cs="Arial"/>
          <w:szCs w:val="24"/>
        </w:rPr>
      </w:pPr>
      <w:r w:rsidRPr="00A53348">
        <w:rPr>
          <w:rFonts w:cs="Arial"/>
          <w:szCs w:val="24"/>
        </w:rPr>
        <w:t xml:space="preserve">Pensando no bem-estar dos lecionadores, alunos e integrantes do grupo, </w:t>
      </w:r>
      <w:r w:rsidR="004328C8">
        <w:rPr>
          <w:rFonts w:cs="Arial"/>
          <w:szCs w:val="24"/>
        </w:rPr>
        <w:t>decidimos que as aulas serão realizadas inteiramente de forma remota, sem a necessidade de sair de casa.</w:t>
      </w:r>
    </w:p>
    <w:p w14:paraId="06BC219F" w14:textId="753EE12A" w:rsidR="003D320A" w:rsidRDefault="0079589D" w:rsidP="00CE78ED">
      <w:pPr>
        <w:pStyle w:val="Ttulo2"/>
        <w:rPr>
          <w:rFonts w:ascii="Arial" w:hAnsi="Arial" w:cs="Arial"/>
          <w:b/>
          <w:bCs/>
          <w:color w:val="auto"/>
          <w:sz w:val="24"/>
          <w:szCs w:val="24"/>
        </w:rPr>
      </w:pPr>
      <w:bookmarkStart w:id="35" w:name="_Toc106362192"/>
      <w:r w:rsidRPr="00A53348">
        <w:rPr>
          <w:rFonts w:ascii="Arial" w:hAnsi="Arial" w:cs="Arial"/>
          <w:b/>
          <w:bCs/>
          <w:color w:val="auto"/>
          <w:sz w:val="24"/>
          <w:szCs w:val="24"/>
        </w:rPr>
        <w:lastRenderedPageBreak/>
        <w:t>4.12</w:t>
      </w:r>
      <w:r w:rsidR="009362B7">
        <w:rPr>
          <w:rFonts w:ascii="Arial" w:hAnsi="Arial" w:cs="Arial"/>
          <w:b/>
          <w:bCs/>
          <w:color w:val="auto"/>
          <w:sz w:val="24"/>
          <w:szCs w:val="24"/>
        </w:rPr>
        <w:t xml:space="preserve">. </w:t>
      </w:r>
      <w:bookmarkStart w:id="36" w:name="_Toc87002098"/>
      <w:r w:rsidRPr="00A53348">
        <w:rPr>
          <w:rFonts w:ascii="Arial" w:hAnsi="Arial" w:cs="Arial"/>
          <w:b/>
          <w:bCs/>
          <w:color w:val="auto"/>
          <w:sz w:val="24"/>
          <w:szCs w:val="24"/>
        </w:rPr>
        <w:t xml:space="preserve"> </w:t>
      </w:r>
      <w:r w:rsidR="00914184" w:rsidRPr="00A53348">
        <w:rPr>
          <w:rFonts w:ascii="Arial" w:hAnsi="Arial" w:cs="Arial"/>
          <w:b/>
          <w:bCs/>
          <w:color w:val="auto"/>
          <w:sz w:val="24"/>
          <w:szCs w:val="24"/>
        </w:rPr>
        <w:t>Cultural</w:t>
      </w:r>
      <w:bookmarkEnd w:id="35"/>
      <w:bookmarkEnd w:id="36"/>
    </w:p>
    <w:p w14:paraId="67ADF463" w14:textId="77777777" w:rsidR="00BC5A4E" w:rsidRPr="00BC5A4E" w:rsidRDefault="00BC5A4E" w:rsidP="00BC5A4E"/>
    <w:p w14:paraId="05ED7B58" w14:textId="15A7C41E" w:rsidR="0047612C" w:rsidRPr="003546CC" w:rsidRDefault="0047612C" w:rsidP="009E7115">
      <w:pPr>
        <w:tabs>
          <w:tab w:val="center" w:pos="4535"/>
        </w:tabs>
        <w:spacing w:line="360" w:lineRule="auto"/>
        <w:ind w:firstLine="709"/>
        <w:jc w:val="both"/>
        <w:rPr>
          <w:rFonts w:cs="Arial"/>
          <w:szCs w:val="24"/>
        </w:rPr>
      </w:pPr>
      <w:r w:rsidRPr="003546CC">
        <w:rPr>
          <w:rFonts w:cs="Arial"/>
          <w:szCs w:val="24"/>
        </w:rPr>
        <w:t>O conhecimento tem presença garantida em qualquer projeção que se faça do futuro. Por isso há um consenso de que o desenvolvimento de um país está condicionado à qualidade da sua educação. (SCIELO, 2000)</w:t>
      </w:r>
      <w:r w:rsidR="002516C3">
        <w:rPr>
          <w:rFonts w:cs="Arial"/>
          <w:szCs w:val="24"/>
        </w:rPr>
        <w:t>.</w:t>
      </w:r>
    </w:p>
    <w:p w14:paraId="1414D346" w14:textId="45E2C6CB" w:rsidR="0047612C" w:rsidRPr="00A53348" w:rsidRDefault="0047612C" w:rsidP="009E7115">
      <w:pPr>
        <w:tabs>
          <w:tab w:val="center" w:pos="4535"/>
        </w:tabs>
        <w:spacing w:line="360" w:lineRule="auto"/>
        <w:ind w:firstLine="709"/>
        <w:jc w:val="both"/>
        <w:rPr>
          <w:rFonts w:cs="Arial"/>
          <w:szCs w:val="24"/>
        </w:rPr>
      </w:pPr>
      <w:r w:rsidRPr="00A53348">
        <w:rPr>
          <w:rFonts w:cs="Arial"/>
          <w:szCs w:val="24"/>
        </w:rPr>
        <w:t xml:space="preserve">É importante destacar a necessidade da educação na sociedade para que ela seja desenvolvida. Segundo Gadotti (1999), a prática da educação é muito anterior ao pensamento pedagógico, que surge com a reflexão sobre a prática, pela necessidade de sistematizá-la e organizá-la em função de determinados objetivos. </w:t>
      </w:r>
    </w:p>
    <w:p w14:paraId="7AAA746C" w14:textId="13BB0185" w:rsidR="0047612C" w:rsidRPr="00A53348" w:rsidRDefault="0047612C" w:rsidP="009E7115">
      <w:pPr>
        <w:tabs>
          <w:tab w:val="center" w:pos="4535"/>
        </w:tabs>
        <w:spacing w:line="360" w:lineRule="auto"/>
        <w:ind w:firstLine="709"/>
        <w:jc w:val="both"/>
        <w:rPr>
          <w:rFonts w:cs="Arial"/>
          <w:szCs w:val="24"/>
        </w:rPr>
      </w:pPr>
      <w:r w:rsidRPr="00A53348">
        <w:rPr>
          <w:rFonts w:cs="Arial"/>
          <w:szCs w:val="24"/>
        </w:rPr>
        <w:t>Segundo Paulo Freire (1993), a educação como intervenção pode inspirar mudanças radicais na sociedade, na economia, nas relações humanas e na busca dos direitos, ou seja, uma sociedade sem educação não evolui. (Educação Pública, 2018)</w:t>
      </w:r>
      <w:r w:rsidR="003F5293" w:rsidRPr="00A53348">
        <w:rPr>
          <w:rFonts w:cs="Arial"/>
          <w:szCs w:val="24"/>
        </w:rPr>
        <w:t>.</w:t>
      </w:r>
    </w:p>
    <w:p w14:paraId="1CE1E173" w14:textId="6CA09D3C" w:rsidR="00E91254" w:rsidRPr="00A53348" w:rsidRDefault="003D320A" w:rsidP="009E7115">
      <w:pPr>
        <w:tabs>
          <w:tab w:val="center" w:pos="4535"/>
        </w:tabs>
        <w:spacing w:line="360" w:lineRule="auto"/>
        <w:ind w:firstLine="709"/>
        <w:jc w:val="both"/>
        <w:rPr>
          <w:rFonts w:cs="Arial"/>
          <w:szCs w:val="24"/>
        </w:rPr>
      </w:pPr>
      <w:r w:rsidRPr="00A53348">
        <w:rPr>
          <w:rFonts w:cs="Arial"/>
          <w:szCs w:val="24"/>
        </w:rPr>
        <w:t>Não é possível criar uma organização sem distinguir suas origens. As empresas seguem uma cultura de acordo com os pensamentos dos fundadores e podem ser moldadas ao decorrer dos anos com suas necessidades</w:t>
      </w:r>
      <w:r w:rsidR="009C1C66" w:rsidRPr="00A53348">
        <w:rPr>
          <w:rFonts w:cs="Arial"/>
          <w:szCs w:val="24"/>
        </w:rPr>
        <w:t xml:space="preserve">. Quando falamos de um Centro </w:t>
      </w:r>
      <w:r w:rsidR="006077D8" w:rsidRPr="00A53348">
        <w:rPr>
          <w:rFonts w:cs="Arial"/>
          <w:szCs w:val="24"/>
        </w:rPr>
        <w:t>de Treinamento</w:t>
      </w:r>
      <w:r w:rsidR="009C1C66" w:rsidRPr="00A53348">
        <w:rPr>
          <w:rFonts w:cs="Arial"/>
          <w:szCs w:val="24"/>
        </w:rPr>
        <w:t xml:space="preserve"> para Novos Talentos, sabemos que vamos moldar os métodos de ensino de acordo com as necessidades do mercado e dos alunos, assim como acontece com todo o tipo de organização.</w:t>
      </w:r>
    </w:p>
    <w:p w14:paraId="0BC0FF44" w14:textId="77777777" w:rsidR="00CA024C" w:rsidRDefault="003F5293" w:rsidP="009362B7">
      <w:pPr>
        <w:tabs>
          <w:tab w:val="center" w:pos="4535"/>
        </w:tabs>
        <w:spacing w:line="360" w:lineRule="auto"/>
        <w:ind w:firstLine="709"/>
        <w:jc w:val="both"/>
        <w:rPr>
          <w:rFonts w:cs="Arial"/>
          <w:szCs w:val="24"/>
        </w:rPr>
      </w:pPr>
      <w:r w:rsidRPr="00C95B1B">
        <w:rPr>
          <w:rFonts w:cs="Arial"/>
          <w:szCs w:val="24"/>
        </w:rPr>
        <w:t>Obter resultados sociais significativos, produzir mudanças para melhorar a vida das pessoas, fortalecer o autoconceito e a descoberta das próprias capacidades, clarificar valores genuínos, preservar a riqueza da vida humana e renovar as razões de esperança no futuro do mundo (MELO NETO; FRÓES apud OLIVEIRA, 2003).</w:t>
      </w:r>
    </w:p>
    <w:p w14:paraId="58DB04DE" w14:textId="5EC6CD5B" w:rsidR="003E3F08" w:rsidRPr="00CA024C" w:rsidRDefault="0079589D" w:rsidP="00CA024C">
      <w:pPr>
        <w:pStyle w:val="Ttulo1"/>
        <w:rPr>
          <w:rStyle w:val="Ttulo1Char"/>
          <w:b/>
        </w:rPr>
      </w:pPr>
      <w:r w:rsidRPr="00CA024C">
        <w:br/>
      </w:r>
      <w:bookmarkStart w:id="37" w:name="_Toc87002099"/>
      <w:bookmarkStart w:id="38" w:name="_Toc106362193"/>
      <w:r w:rsidR="009362B7" w:rsidRPr="00CA024C">
        <w:rPr>
          <w:rStyle w:val="Ttulo1Char"/>
          <w:b/>
        </w:rPr>
        <w:t>4.13. Conclusão</w:t>
      </w:r>
      <w:r w:rsidR="00914184" w:rsidRPr="00CA024C">
        <w:rPr>
          <w:rStyle w:val="Ttulo1Char"/>
          <w:b/>
        </w:rPr>
        <w:t xml:space="preserve"> </w:t>
      </w:r>
      <w:r w:rsidR="00BC6F17" w:rsidRPr="00CA024C">
        <w:rPr>
          <w:rStyle w:val="Ttulo1Char"/>
          <w:b/>
        </w:rPr>
        <w:t>a</w:t>
      </w:r>
      <w:r w:rsidR="00914184" w:rsidRPr="00CA024C">
        <w:rPr>
          <w:rStyle w:val="Ttulo1Char"/>
          <w:b/>
        </w:rPr>
        <w:t>a Análise Macro Ambiental</w:t>
      </w:r>
      <w:bookmarkEnd w:id="37"/>
      <w:bookmarkEnd w:id="38"/>
    </w:p>
    <w:p w14:paraId="556D2BC0" w14:textId="77777777" w:rsidR="00BC5A4E" w:rsidRPr="00BC5A4E" w:rsidRDefault="00BC5A4E" w:rsidP="00BC5A4E"/>
    <w:p w14:paraId="0DE804FE" w14:textId="6E279609" w:rsidR="001145D5" w:rsidRPr="00A53348" w:rsidRDefault="001145D5" w:rsidP="009E7115">
      <w:pPr>
        <w:spacing w:line="360" w:lineRule="auto"/>
        <w:ind w:firstLine="709"/>
        <w:jc w:val="both"/>
        <w:rPr>
          <w:rFonts w:cs="Arial"/>
          <w:szCs w:val="24"/>
        </w:rPr>
      </w:pPr>
      <w:r w:rsidRPr="00A53348">
        <w:rPr>
          <w:rFonts w:cs="Arial"/>
          <w:szCs w:val="24"/>
        </w:rPr>
        <w:t xml:space="preserve">Contudo, </w:t>
      </w:r>
      <w:r w:rsidR="00A5122D" w:rsidRPr="00A53348">
        <w:rPr>
          <w:rFonts w:cs="Arial"/>
          <w:szCs w:val="24"/>
        </w:rPr>
        <w:t>por mais que o Brasil esteja passando por uma crise econômica e trazendo como consequência o desemprego, as pessoas não deixam de buscar por conhecimento parar obter maiores chances de i</w:t>
      </w:r>
      <w:r w:rsidR="00BC6F17" w:rsidRPr="00A53348">
        <w:rPr>
          <w:rFonts w:cs="Arial"/>
          <w:szCs w:val="24"/>
        </w:rPr>
        <w:t>ngressar</w:t>
      </w:r>
      <w:r w:rsidR="00A5122D" w:rsidRPr="00A53348">
        <w:rPr>
          <w:rFonts w:cs="Arial"/>
          <w:szCs w:val="24"/>
        </w:rPr>
        <w:t xml:space="preserve"> no mercado.</w:t>
      </w:r>
    </w:p>
    <w:p w14:paraId="15C26D00" w14:textId="05029873" w:rsidR="008649DB" w:rsidRPr="00A53348" w:rsidRDefault="00A5122D" w:rsidP="009E7115">
      <w:pPr>
        <w:spacing w:line="360" w:lineRule="auto"/>
        <w:ind w:firstLine="709"/>
        <w:jc w:val="both"/>
        <w:rPr>
          <w:rFonts w:cs="Arial"/>
          <w:szCs w:val="24"/>
        </w:rPr>
      </w:pPr>
      <w:r w:rsidRPr="00A53348">
        <w:rPr>
          <w:rFonts w:cs="Arial"/>
          <w:szCs w:val="24"/>
        </w:rPr>
        <w:lastRenderedPageBreak/>
        <w:t>Não devemos considerar apenas o momento da crise, mas também há expectativas do futuro tendo um mercado com maior estabilidade e chance para todos, devemos levar em consideração como um mercado benéfico.</w:t>
      </w:r>
    </w:p>
    <w:p w14:paraId="2E506B52" w14:textId="6023F05D" w:rsidR="009867AA" w:rsidRDefault="009867AA">
      <w:pPr>
        <w:rPr>
          <w:rFonts w:cs="Arial"/>
          <w:b/>
          <w:bCs/>
          <w:szCs w:val="24"/>
        </w:rPr>
      </w:pPr>
      <w:bookmarkStart w:id="39" w:name="_Toc87002100"/>
    </w:p>
    <w:p w14:paraId="66F73815" w14:textId="4DA4757F" w:rsidR="00150AC2" w:rsidRPr="008A7DDB" w:rsidRDefault="009362B7" w:rsidP="008A7DDB">
      <w:pPr>
        <w:pStyle w:val="PargrafodaLista"/>
        <w:numPr>
          <w:ilvl w:val="0"/>
          <w:numId w:val="34"/>
        </w:numPr>
        <w:outlineLvl w:val="0"/>
        <w:rPr>
          <w:rFonts w:cs="Arial"/>
          <w:b/>
          <w:bCs/>
          <w:szCs w:val="24"/>
          <w:highlight w:val="lightGray"/>
        </w:rPr>
      </w:pPr>
      <w:bookmarkStart w:id="40" w:name="_Toc106362194"/>
      <w:bookmarkEnd w:id="39"/>
      <w:r>
        <w:rPr>
          <w:rFonts w:cs="Arial"/>
          <w:b/>
          <w:bCs/>
          <w:szCs w:val="24"/>
        </w:rPr>
        <w:t>Análise Setorial</w:t>
      </w:r>
      <w:bookmarkEnd w:id="40"/>
    </w:p>
    <w:p w14:paraId="05B077BB" w14:textId="43B3E586" w:rsidR="0067082E" w:rsidRDefault="0079589D" w:rsidP="009362B7">
      <w:pPr>
        <w:pStyle w:val="Ttulo2"/>
        <w:numPr>
          <w:ilvl w:val="1"/>
          <w:numId w:val="34"/>
        </w:numPr>
        <w:rPr>
          <w:rFonts w:ascii="Arial" w:hAnsi="Arial" w:cs="Arial"/>
          <w:b/>
          <w:bCs/>
          <w:color w:val="auto"/>
          <w:sz w:val="24"/>
          <w:szCs w:val="24"/>
        </w:rPr>
      </w:pPr>
      <w:bookmarkStart w:id="41" w:name="_Toc87002101"/>
      <w:r w:rsidRPr="00A53348">
        <w:rPr>
          <w:rFonts w:ascii="Arial" w:hAnsi="Arial" w:cs="Arial"/>
          <w:b/>
          <w:bCs/>
          <w:color w:val="auto"/>
          <w:sz w:val="24"/>
          <w:szCs w:val="24"/>
        </w:rPr>
        <w:t xml:space="preserve"> </w:t>
      </w:r>
      <w:bookmarkStart w:id="42" w:name="_Toc106362195"/>
      <w:r w:rsidR="00914184" w:rsidRPr="00A53348">
        <w:rPr>
          <w:rFonts w:ascii="Arial" w:hAnsi="Arial" w:cs="Arial"/>
          <w:b/>
          <w:bCs/>
          <w:color w:val="auto"/>
          <w:sz w:val="24"/>
          <w:szCs w:val="24"/>
        </w:rPr>
        <w:t xml:space="preserve">Análise Geral </w:t>
      </w:r>
      <w:r w:rsidR="0056413F" w:rsidRPr="00A53348">
        <w:rPr>
          <w:rFonts w:ascii="Arial" w:hAnsi="Arial" w:cs="Arial"/>
          <w:b/>
          <w:bCs/>
          <w:color w:val="auto"/>
          <w:sz w:val="24"/>
          <w:szCs w:val="24"/>
        </w:rPr>
        <w:t>d</w:t>
      </w:r>
      <w:r w:rsidR="00914184" w:rsidRPr="00A53348">
        <w:rPr>
          <w:rFonts w:ascii="Arial" w:hAnsi="Arial" w:cs="Arial"/>
          <w:b/>
          <w:bCs/>
          <w:color w:val="auto"/>
          <w:sz w:val="24"/>
          <w:szCs w:val="24"/>
        </w:rPr>
        <w:t>e Setor / Mercado</w:t>
      </w:r>
      <w:bookmarkEnd w:id="41"/>
      <w:bookmarkEnd w:id="42"/>
    </w:p>
    <w:p w14:paraId="49814462" w14:textId="77777777" w:rsidR="00E5478E" w:rsidRPr="00E5478E" w:rsidRDefault="00E5478E" w:rsidP="00E5478E"/>
    <w:p w14:paraId="294E24AE" w14:textId="0C6D2585" w:rsidR="00DF561C" w:rsidRPr="00A53348" w:rsidRDefault="005E6FFF" w:rsidP="009E7115">
      <w:pPr>
        <w:spacing w:line="360" w:lineRule="auto"/>
        <w:ind w:firstLine="709"/>
        <w:jc w:val="both"/>
        <w:rPr>
          <w:rFonts w:cs="Arial"/>
          <w:szCs w:val="24"/>
        </w:rPr>
      </w:pPr>
      <w:r w:rsidRPr="00A53348">
        <w:rPr>
          <w:rFonts w:cs="Arial"/>
          <w:szCs w:val="24"/>
        </w:rPr>
        <w:t xml:space="preserve">A busca pelo emprego não é uma coisa que deixará de acontecer, atualmente, </w:t>
      </w:r>
      <w:r w:rsidR="00087B38" w:rsidRPr="00A53348">
        <w:rPr>
          <w:rFonts w:cs="Arial"/>
          <w:szCs w:val="24"/>
        </w:rPr>
        <w:t>o mercado é extremamente competitivo e os candidatos sem as diversas qualificações necessárias são facilmente descartados.</w:t>
      </w:r>
      <w:r w:rsidR="00DF561C" w:rsidRPr="00A53348">
        <w:rPr>
          <w:rFonts w:cs="Arial"/>
          <w:szCs w:val="24"/>
        </w:rPr>
        <w:t xml:space="preserve"> O surgimento de cursos especializados voltados </w:t>
      </w:r>
      <w:r w:rsidR="00CD08AD" w:rsidRPr="00A53348">
        <w:rPr>
          <w:rFonts w:cs="Arial"/>
          <w:szCs w:val="24"/>
        </w:rPr>
        <w:t>as áreas de interesse dos mercados são</w:t>
      </w:r>
      <w:r w:rsidR="00DF561C" w:rsidRPr="00A53348">
        <w:rPr>
          <w:rFonts w:cs="Arial"/>
          <w:szCs w:val="24"/>
        </w:rPr>
        <w:t xml:space="preserve"> </w:t>
      </w:r>
      <w:r w:rsidR="002516C3" w:rsidRPr="00A53348">
        <w:rPr>
          <w:rFonts w:cs="Arial"/>
          <w:szCs w:val="24"/>
        </w:rPr>
        <w:t>altas</w:t>
      </w:r>
      <w:r w:rsidR="00DF561C" w:rsidRPr="00A53348">
        <w:rPr>
          <w:rFonts w:cs="Arial"/>
          <w:szCs w:val="24"/>
        </w:rPr>
        <w:t>, incluindo os cursos profissionalizantes.</w:t>
      </w:r>
    </w:p>
    <w:p w14:paraId="1B86EAAE" w14:textId="16C4191F" w:rsidR="00DF561C" w:rsidRPr="00A53348" w:rsidRDefault="00CD08AD" w:rsidP="009E7115">
      <w:pPr>
        <w:spacing w:line="360" w:lineRule="auto"/>
        <w:ind w:firstLine="709"/>
        <w:jc w:val="both"/>
        <w:rPr>
          <w:rFonts w:cs="Arial"/>
          <w:szCs w:val="24"/>
        </w:rPr>
      </w:pPr>
      <w:r w:rsidRPr="00A53348">
        <w:rPr>
          <w:rFonts w:cs="Arial"/>
          <w:szCs w:val="24"/>
        </w:rPr>
        <w:t>De acordo com o Ministério da Educação, no dia 28 de março de 2019 foi divulgado dados referentes ao ano de 2018, mostrando que foram feitas 964.593 matrículas em 11.159 cursos distribuídos em 647 instituições no Brasil.</w:t>
      </w:r>
    </w:p>
    <w:p w14:paraId="1EB42D4A" w14:textId="5245108B" w:rsidR="008649DB" w:rsidRPr="00A53348" w:rsidRDefault="008649DB" w:rsidP="009E7115">
      <w:pPr>
        <w:spacing w:line="360" w:lineRule="auto"/>
        <w:ind w:firstLine="709"/>
        <w:jc w:val="both"/>
        <w:rPr>
          <w:rFonts w:cs="Arial"/>
          <w:szCs w:val="24"/>
        </w:rPr>
      </w:pPr>
      <w:r w:rsidRPr="00A53348">
        <w:rPr>
          <w:rFonts w:cs="Arial"/>
          <w:szCs w:val="24"/>
        </w:rPr>
        <w:t>A educação profissional teve um aumento de 0,9 em 2019, alcançando 1.914.749 de alunos matriculados, de acordo com dados do Censo Escolar da Educação Básica, realizado pelo INEP.</w:t>
      </w:r>
      <w:r w:rsidR="0056413F" w:rsidRPr="00A53348">
        <w:rPr>
          <w:rFonts w:cs="Arial"/>
          <w:szCs w:val="24"/>
        </w:rPr>
        <w:t xml:space="preserve"> </w:t>
      </w:r>
      <w:r w:rsidRPr="00A53348">
        <w:rPr>
          <w:rFonts w:cs="Arial"/>
          <w:szCs w:val="24"/>
        </w:rPr>
        <w:t>(E+B, SILVA 2020)</w:t>
      </w:r>
      <w:r w:rsidR="002516C3">
        <w:rPr>
          <w:rFonts w:cs="Arial"/>
          <w:szCs w:val="24"/>
        </w:rPr>
        <w:t>.</w:t>
      </w:r>
    </w:p>
    <w:p w14:paraId="09C48029" w14:textId="77777777" w:rsidR="008649DB" w:rsidRPr="00A53348" w:rsidRDefault="008649DB" w:rsidP="009E7115">
      <w:pPr>
        <w:spacing w:line="360" w:lineRule="auto"/>
        <w:ind w:firstLine="709"/>
        <w:rPr>
          <w:rFonts w:cs="Arial"/>
          <w:szCs w:val="24"/>
        </w:rPr>
      </w:pPr>
    </w:p>
    <w:p w14:paraId="420D72AA" w14:textId="47B27EAC" w:rsidR="00A5122D" w:rsidRDefault="0079589D" w:rsidP="009362B7">
      <w:pPr>
        <w:pStyle w:val="Ttulo2"/>
        <w:numPr>
          <w:ilvl w:val="1"/>
          <w:numId w:val="34"/>
        </w:numPr>
        <w:rPr>
          <w:rFonts w:ascii="Arial" w:hAnsi="Arial" w:cs="Arial"/>
          <w:b/>
          <w:bCs/>
          <w:color w:val="auto"/>
          <w:sz w:val="24"/>
          <w:szCs w:val="24"/>
        </w:rPr>
      </w:pPr>
      <w:bookmarkStart w:id="43" w:name="_Toc87002102"/>
      <w:r w:rsidRPr="00A53348">
        <w:rPr>
          <w:rFonts w:ascii="Arial" w:hAnsi="Arial" w:cs="Arial"/>
          <w:b/>
          <w:bCs/>
          <w:color w:val="auto"/>
          <w:sz w:val="24"/>
          <w:szCs w:val="24"/>
        </w:rPr>
        <w:t xml:space="preserve"> </w:t>
      </w:r>
      <w:bookmarkStart w:id="44" w:name="_Toc106362196"/>
      <w:r w:rsidR="00914184" w:rsidRPr="00A53348">
        <w:rPr>
          <w:rFonts w:ascii="Arial" w:hAnsi="Arial" w:cs="Arial"/>
          <w:b/>
          <w:bCs/>
          <w:color w:val="auto"/>
          <w:sz w:val="24"/>
          <w:szCs w:val="24"/>
        </w:rPr>
        <w:t xml:space="preserve">Análise </w:t>
      </w:r>
      <w:r w:rsidR="0056413F" w:rsidRPr="00A53348">
        <w:rPr>
          <w:rFonts w:ascii="Arial" w:hAnsi="Arial" w:cs="Arial"/>
          <w:b/>
          <w:bCs/>
          <w:color w:val="auto"/>
          <w:sz w:val="24"/>
          <w:szCs w:val="24"/>
        </w:rPr>
        <w:t>d</w:t>
      </w:r>
      <w:r w:rsidR="00914184" w:rsidRPr="00A53348">
        <w:rPr>
          <w:rFonts w:ascii="Arial" w:hAnsi="Arial" w:cs="Arial"/>
          <w:b/>
          <w:bCs/>
          <w:color w:val="auto"/>
          <w:sz w:val="24"/>
          <w:szCs w:val="24"/>
        </w:rPr>
        <w:t>o Ramo</w:t>
      </w:r>
      <w:bookmarkEnd w:id="43"/>
      <w:bookmarkEnd w:id="44"/>
    </w:p>
    <w:p w14:paraId="6201E285" w14:textId="77777777" w:rsidR="00E5478E" w:rsidRPr="00E5478E" w:rsidRDefault="00E5478E" w:rsidP="00E5478E"/>
    <w:p w14:paraId="68E74973" w14:textId="78A8EAFA" w:rsidR="00047905" w:rsidRPr="00A53348" w:rsidRDefault="00047905" w:rsidP="009E7115">
      <w:pPr>
        <w:spacing w:line="360" w:lineRule="auto"/>
        <w:ind w:firstLine="709"/>
        <w:jc w:val="both"/>
        <w:rPr>
          <w:rFonts w:cs="Arial"/>
          <w:szCs w:val="24"/>
        </w:rPr>
      </w:pPr>
      <w:r w:rsidRPr="00A53348">
        <w:rPr>
          <w:rFonts w:cs="Arial"/>
          <w:szCs w:val="24"/>
        </w:rPr>
        <w:t xml:space="preserve">Conforme o que já foi citado em alguns tópicos anteriores, o intuito do CTNT é auxiliar os adolescentes e diminuir o índice de desemprego de modo </w:t>
      </w:r>
      <w:r w:rsidR="007937A8" w:rsidRPr="00A53348">
        <w:rPr>
          <w:rFonts w:cs="Arial"/>
          <w:szCs w:val="24"/>
        </w:rPr>
        <w:t>geral,</w:t>
      </w:r>
      <w:r w:rsidR="007937A8">
        <w:rPr>
          <w:rFonts w:cs="Arial"/>
          <w:szCs w:val="24"/>
        </w:rPr>
        <w:t xml:space="preserve"> </w:t>
      </w:r>
      <w:r w:rsidR="007937A8" w:rsidRPr="00A53348">
        <w:rPr>
          <w:rFonts w:cs="Arial"/>
          <w:szCs w:val="24"/>
        </w:rPr>
        <w:t>sendo</w:t>
      </w:r>
      <w:r w:rsidRPr="00A53348">
        <w:rPr>
          <w:rFonts w:cs="Arial"/>
          <w:szCs w:val="24"/>
        </w:rPr>
        <w:t xml:space="preserve"> assim, aulas preparatórias </w:t>
      </w:r>
      <w:r w:rsidR="007937A8">
        <w:rPr>
          <w:rFonts w:cs="Arial"/>
          <w:szCs w:val="24"/>
        </w:rPr>
        <w:t>e voltadas ao atendimento ao consumidor.</w:t>
      </w:r>
    </w:p>
    <w:p w14:paraId="3E4BE32A" w14:textId="63A790DA" w:rsidR="00A90C5F" w:rsidRPr="00A53348" w:rsidRDefault="007937A8" w:rsidP="009E7115">
      <w:pPr>
        <w:spacing w:line="360" w:lineRule="auto"/>
        <w:ind w:firstLine="709"/>
        <w:jc w:val="both"/>
        <w:rPr>
          <w:rFonts w:cs="Arial"/>
          <w:szCs w:val="24"/>
        </w:rPr>
      </w:pPr>
      <w:r>
        <w:rPr>
          <w:rFonts w:cs="Arial"/>
          <w:szCs w:val="24"/>
        </w:rPr>
        <w:t>Nós seremos um grupo do</w:t>
      </w:r>
      <w:r w:rsidR="00655451" w:rsidRPr="00A53348">
        <w:rPr>
          <w:rFonts w:cs="Arial"/>
          <w:szCs w:val="24"/>
        </w:rPr>
        <w:t xml:space="preserve"> Setor</w:t>
      </w:r>
      <w:r>
        <w:rPr>
          <w:rFonts w:cs="Arial"/>
          <w:szCs w:val="24"/>
        </w:rPr>
        <w:t xml:space="preserve"> Terciário</w:t>
      </w:r>
      <w:r w:rsidR="00655451" w:rsidRPr="00A53348">
        <w:rPr>
          <w:rFonts w:cs="Arial"/>
          <w:szCs w:val="24"/>
        </w:rPr>
        <w:t xml:space="preserve">, onde </w:t>
      </w:r>
      <w:r>
        <w:rPr>
          <w:rFonts w:cs="Arial"/>
          <w:szCs w:val="24"/>
        </w:rPr>
        <w:t>prestaremos serviços a empresas que se interessem no treinamento de suas equipes.</w:t>
      </w:r>
    </w:p>
    <w:p w14:paraId="6D2BC0E7" w14:textId="77777777" w:rsidR="008649DB" w:rsidRPr="00A53348" w:rsidRDefault="008649DB" w:rsidP="00CE78ED">
      <w:pPr>
        <w:pStyle w:val="Ttulo2"/>
        <w:rPr>
          <w:rFonts w:ascii="Arial" w:hAnsi="Arial" w:cs="Arial"/>
          <w:color w:val="auto"/>
          <w:sz w:val="24"/>
          <w:szCs w:val="24"/>
        </w:rPr>
      </w:pPr>
    </w:p>
    <w:p w14:paraId="79854B5A" w14:textId="4B26E44A" w:rsidR="00150AC2" w:rsidRDefault="0079589D" w:rsidP="009362B7">
      <w:pPr>
        <w:pStyle w:val="Ttulo2"/>
        <w:numPr>
          <w:ilvl w:val="1"/>
          <w:numId w:val="34"/>
        </w:numPr>
        <w:rPr>
          <w:rFonts w:ascii="Arial" w:hAnsi="Arial" w:cs="Arial"/>
          <w:b/>
          <w:bCs/>
          <w:color w:val="auto"/>
          <w:sz w:val="24"/>
          <w:szCs w:val="24"/>
        </w:rPr>
      </w:pPr>
      <w:bookmarkStart w:id="45" w:name="_Toc87002103"/>
      <w:r w:rsidRPr="00A53348">
        <w:rPr>
          <w:rFonts w:ascii="Arial" w:hAnsi="Arial" w:cs="Arial"/>
          <w:b/>
          <w:bCs/>
          <w:color w:val="auto"/>
          <w:sz w:val="24"/>
          <w:szCs w:val="24"/>
        </w:rPr>
        <w:t xml:space="preserve"> </w:t>
      </w:r>
      <w:bookmarkStart w:id="46" w:name="_Toc106362197"/>
      <w:r w:rsidR="00914184" w:rsidRPr="00A53348">
        <w:rPr>
          <w:rFonts w:ascii="Arial" w:hAnsi="Arial" w:cs="Arial"/>
          <w:b/>
          <w:bCs/>
          <w:color w:val="auto"/>
          <w:sz w:val="24"/>
          <w:szCs w:val="24"/>
        </w:rPr>
        <w:t xml:space="preserve">Caracterização </w:t>
      </w:r>
      <w:r w:rsidR="0056413F" w:rsidRPr="00A53348">
        <w:rPr>
          <w:rFonts w:ascii="Arial" w:hAnsi="Arial" w:cs="Arial"/>
          <w:b/>
          <w:bCs/>
          <w:color w:val="auto"/>
          <w:sz w:val="24"/>
          <w:szCs w:val="24"/>
        </w:rPr>
        <w:t>d</w:t>
      </w:r>
      <w:r w:rsidR="00914184" w:rsidRPr="00A53348">
        <w:rPr>
          <w:rFonts w:ascii="Arial" w:hAnsi="Arial" w:cs="Arial"/>
          <w:b/>
          <w:bCs/>
          <w:color w:val="auto"/>
          <w:sz w:val="24"/>
          <w:szCs w:val="24"/>
        </w:rPr>
        <w:t>o Ramo</w:t>
      </w:r>
      <w:bookmarkEnd w:id="45"/>
      <w:bookmarkEnd w:id="46"/>
    </w:p>
    <w:p w14:paraId="6D0CDF60" w14:textId="77777777" w:rsidR="00E5478E" w:rsidRPr="00E5478E" w:rsidRDefault="00E5478E" w:rsidP="002516C3">
      <w:pPr>
        <w:jc w:val="both"/>
      </w:pPr>
    </w:p>
    <w:p w14:paraId="6C4F2BE9" w14:textId="6906383B" w:rsidR="008649DB" w:rsidRPr="00A53348" w:rsidRDefault="008649DB" w:rsidP="002516C3">
      <w:pPr>
        <w:spacing w:line="360" w:lineRule="auto"/>
        <w:ind w:firstLine="709"/>
        <w:jc w:val="both"/>
        <w:rPr>
          <w:rFonts w:cs="Arial"/>
          <w:szCs w:val="24"/>
        </w:rPr>
      </w:pPr>
      <w:r w:rsidRPr="00A53348">
        <w:rPr>
          <w:rFonts w:cs="Arial"/>
          <w:szCs w:val="24"/>
        </w:rPr>
        <w:t xml:space="preserve">O </w:t>
      </w:r>
      <w:r w:rsidR="002D57F3">
        <w:rPr>
          <w:rFonts w:cs="Arial"/>
          <w:szCs w:val="24"/>
        </w:rPr>
        <w:t>Centro de Treinamento para Novos Talentos</w:t>
      </w:r>
      <w:r w:rsidRPr="00A53348">
        <w:rPr>
          <w:rFonts w:cs="Arial"/>
          <w:szCs w:val="24"/>
        </w:rPr>
        <w:t xml:space="preserve"> surgiu através da análise do índice de desemprego no Brasil e a falta de oportunidade para pessoas com baixa </w:t>
      </w:r>
      <w:r w:rsidRPr="00A53348">
        <w:rPr>
          <w:rFonts w:cs="Arial"/>
          <w:szCs w:val="24"/>
        </w:rPr>
        <w:lastRenderedPageBreak/>
        <w:t>qualifi</w:t>
      </w:r>
      <w:r w:rsidR="007937A8">
        <w:rPr>
          <w:rFonts w:cs="Arial"/>
          <w:szCs w:val="24"/>
        </w:rPr>
        <w:t>cação. Na cidade de Cotia existem alguns cursos profissionalizantes e entre eles o CEPRO como referência. Com isso, esses cursos não oferecem um segmento específico igual ao CTNT.</w:t>
      </w:r>
    </w:p>
    <w:p w14:paraId="473E9F7A" w14:textId="0FBF87D7" w:rsidR="00A94C1A" w:rsidRPr="00A53348" w:rsidRDefault="00A94C1A" w:rsidP="002516C3">
      <w:pPr>
        <w:spacing w:line="360" w:lineRule="auto"/>
        <w:ind w:firstLine="709"/>
        <w:jc w:val="both"/>
        <w:rPr>
          <w:rFonts w:cs="Arial"/>
          <w:szCs w:val="24"/>
        </w:rPr>
      </w:pPr>
      <w:r w:rsidRPr="00A53348">
        <w:rPr>
          <w:rFonts w:cs="Arial"/>
          <w:szCs w:val="24"/>
        </w:rPr>
        <w:t>Contudo, foi identificada a oportunidade de diminuir o número de desemprego na região de Cotia com as qualificações geradas através do curso.</w:t>
      </w:r>
    </w:p>
    <w:p w14:paraId="6194C139" w14:textId="68ECEF56" w:rsidR="00A94C1A" w:rsidRPr="00A53348" w:rsidRDefault="00A94C1A" w:rsidP="002516C3">
      <w:pPr>
        <w:spacing w:line="360" w:lineRule="auto"/>
        <w:ind w:firstLine="709"/>
        <w:jc w:val="both"/>
        <w:rPr>
          <w:rFonts w:cs="Arial"/>
          <w:szCs w:val="24"/>
        </w:rPr>
      </w:pPr>
      <w:r w:rsidRPr="00A53348">
        <w:rPr>
          <w:rFonts w:cs="Arial"/>
          <w:szCs w:val="24"/>
        </w:rPr>
        <w:t>O negócio pode tomar proporções inimagináveis de forma benéfica a todos, princ</w:t>
      </w:r>
      <w:r w:rsidR="001104F7">
        <w:rPr>
          <w:rFonts w:cs="Arial"/>
          <w:szCs w:val="24"/>
        </w:rPr>
        <w:t>ipalmente para a economia</w:t>
      </w:r>
      <w:r w:rsidRPr="00A53348">
        <w:rPr>
          <w:rFonts w:cs="Arial"/>
          <w:szCs w:val="24"/>
        </w:rPr>
        <w:t xml:space="preserve">, podendo também acrescentar futuramente diversos outros cursos direcionados a </w:t>
      </w:r>
      <w:r w:rsidR="001104F7">
        <w:rPr>
          <w:rFonts w:cs="Arial"/>
          <w:szCs w:val="24"/>
        </w:rPr>
        <w:t xml:space="preserve">outras </w:t>
      </w:r>
      <w:r w:rsidRPr="00A53348">
        <w:rPr>
          <w:rFonts w:cs="Arial"/>
          <w:szCs w:val="24"/>
        </w:rPr>
        <w:t xml:space="preserve">áreas específicas de interesse de cada qual, desde a área administrativa até a área de </w:t>
      </w:r>
      <w:r w:rsidR="001104F7">
        <w:rPr>
          <w:rFonts w:cs="Arial"/>
          <w:szCs w:val="24"/>
        </w:rPr>
        <w:t>R&amp;S</w:t>
      </w:r>
      <w:r w:rsidRPr="00A53348">
        <w:rPr>
          <w:rFonts w:cs="Arial"/>
          <w:szCs w:val="24"/>
        </w:rPr>
        <w:t xml:space="preserve"> e</w:t>
      </w:r>
      <w:r w:rsidR="001104F7">
        <w:rPr>
          <w:rFonts w:cs="Arial"/>
          <w:szCs w:val="24"/>
        </w:rPr>
        <w:t xml:space="preserve"> outros.</w:t>
      </w:r>
    </w:p>
    <w:p w14:paraId="78930977" w14:textId="62BC0568" w:rsidR="00A94C1A" w:rsidRPr="00A53348" w:rsidRDefault="00A94C1A" w:rsidP="002516C3">
      <w:pPr>
        <w:spacing w:line="360" w:lineRule="auto"/>
        <w:ind w:firstLine="709"/>
        <w:jc w:val="both"/>
        <w:rPr>
          <w:rFonts w:cs="Arial"/>
          <w:szCs w:val="24"/>
        </w:rPr>
      </w:pPr>
      <w:r w:rsidRPr="00A53348">
        <w:rPr>
          <w:rFonts w:cs="Arial"/>
          <w:szCs w:val="24"/>
        </w:rPr>
        <w:t xml:space="preserve">Vamos apresentar para as empresas algumas informações relevantes, como o interesse pela diminuição do índice de desemprego e os benefícios de moldar um profissional desde o início da sua carreira para suas empresas. </w:t>
      </w:r>
      <w:r w:rsidR="001104F7">
        <w:rPr>
          <w:rFonts w:cs="Arial"/>
          <w:szCs w:val="24"/>
        </w:rPr>
        <w:t>Será essencial a clareza referente ao preço e valor dos serviços que serão prestados.</w:t>
      </w:r>
    </w:p>
    <w:p w14:paraId="40F8B5F4" w14:textId="77777777" w:rsidR="00910678" w:rsidRPr="00A53348" w:rsidRDefault="00910678" w:rsidP="009E7115">
      <w:pPr>
        <w:spacing w:line="360" w:lineRule="auto"/>
        <w:ind w:firstLine="709"/>
        <w:rPr>
          <w:rFonts w:cs="Arial"/>
          <w:szCs w:val="24"/>
        </w:rPr>
      </w:pPr>
    </w:p>
    <w:p w14:paraId="3A5C6C5A" w14:textId="42CD5C3F" w:rsidR="00A23FB9" w:rsidRDefault="00914184" w:rsidP="009362B7">
      <w:pPr>
        <w:pStyle w:val="Ttulo2"/>
        <w:numPr>
          <w:ilvl w:val="1"/>
          <w:numId w:val="34"/>
        </w:numPr>
        <w:rPr>
          <w:rFonts w:ascii="Arial" w:hAnsi="Arial" w:cs="Arial"/>
          <w:b/>
          <w:bCs/>
          <w:color w:val="auto"/>
          <w:sz w:val="24"/>
          <w:szCs w:val="24"/>
        </w:rPr>
      </w:pPr>
      <w:bookmarkStart w:id="47" w:name="_Toc87002104"/>
      <w:bookmarkStart w:id="48" w:name="_Toc106362198"/>
      <w:r w:rsidRPr="00A53348">
        <w:rPr>
          <w:rFonts w:ascii="Arial" w:hAnsi="Arial" w:cs="Arial"/>
          <w:b/>
          <w:bCs/>
          <w:color w:val="auto"/>
          <w:sz w:val="24"/>
          <w:szCs w:val="24"/>
        </w:rPr>
        <w:t>Cadeia Produtiva</w:t>
      </w:r>
      <w:bookmarkEnd w:id="47"/>
      <w:bookmarkEnd w:id="48"/>
    </w:p>
    <w:p w14:paraId="6CC02A6C" w14:textId="77777777" w:rsidR="00E5478E" w:rsidRPr="00E5478E" w:rsidRDefault="00E5478E" w:rsidP="00E5478E"/>
    <w:p w14:paraId="6EF438C4" w14:textId="77777777" w:rsidR="00BA2010" w:rsidRPr="00A53348" w:rsidRDefault="00BA2010" w:rsidP="009E7115">
      <w:pPr>
        <w:spacing w:line="360" w:lineRule="auto"/>
        <w:ind w:firstLine="709"/>
        <w:jc w:val="both"/>
        <w:rPr>
          <w:rFonts w:cs="Arial"/>
          <w:szCs w:val="24"/>
        </w:rPr>
      </w:pPr>
      <w:r w:rsidRPr="00A53348">
        <w:rPr>
          <w:rFonts w:cs="Arial"/>
          <w:szCs w:val="24"/>
        </w:rPr>
        <w:t xml:space="preserve">Alguns jovens tiveram que deixar seus estudos para trabalhar e ajudar suas famílias financeiramente, o problema é que atualmente o número de jovens nessas condições ultrapassam 24 milhões, um índice muito alto, pois consequentemente essas ficam estagnadas na vida e não qualificam suas carreiras. </w:t>
      </w:r>
    </w:p>
    <w:p w14:paraId="5B84ADD4" w14:textId="378041B5" w:rsidR="0056413F" w:rsidRPr="00A53348" w:rsidRDefault="00BA2010" w:rsidP="009E7115">
      <w:pPr>
        <w:spacing w:line="360" w:lineRule="auto"/>
        <w:ind w:firstLine="709"/>
        <w:jc w:val="both"/>
        <w:rPr>
          <w:rFonts w:cs="Arial"/>
          <w:szCs w:val="24"/>
        </w:rPr>
      </w:pPr>
      <w:r w:rsidRPr="00A53348">
        <w:rPr>
          <w:rFonts w:cs="Arial"/>
          <w:szCs w:val="24"/>
        </w:rPr>
        <w:t>De acordo com o gráfico</w:t>
      </w:r>
      <w:r w:rsidR="00B0466C">
        <w:rPr>
          <w:rFonts w:cs="Arial"/>
          <w:szCs w:val="24"/>
        </w:rPr>
        <w:t xml:space="preserve"> 5,</w:t>
      </w:r>
      <w:r w:rsidR="009867AA" w:rsidRPr="00A53348">
        <w:rPr>
          <w:rFonts w:cs="Arial"/>
          <w:szCs w:val="24"/>
        </w:rPr>
        <w:t xml:space="preserve"> </w:t>
      </w:r>
      <w:r w:rsidRPr="00A53348">
        <w:rPr>
          <w:rFonts w:cs="Arial"/>
          <w:szCs w:val="24"/>
        </w:rPr>
        <w:t>podemos verificar os motivos que pessoas de 15 a 29 anos de idade não frequentam instituições de ensino.</w:t>
      </w:r>
    </w:p>
    <w:p w14:paraId="60F6DF87" w14:textId="5DC90084" w:rsidR="009867AA" w:rsidRDefault="009867AA" w:rsidP="00F25429">
      <w:pPr>
        <w:spacing w:line="360" w:lineRule="auto"/>
        <w:jc w:val="both"/>
        <w:rPr>
          <w:rFonts w:cs="Arial"/>
          <w:color w:val="FF0000"/>
          <w:szCs w:val="24"/>
        </w:rPr>
      </w:pPr>
    </w:p>
    <w:p w14:paraId="0325B4E7" w14:textId="77777777" w:rsidR="00F25429" w:rsidRDefault="00F25429" w:rsidP="00F25429">
      <w:pPr>
        <w:spacing w:line="360" w:lineRule="auto"/>
        <w:jc w:val="both"/>
        <w:rPr>
          <w:rFonts w:cs="Arial"/>
          <w:color w:val="FF0000"/>
          <w:szCs w:val="24"/>
        </w:rPr>
      </w:pPr>
    </w:p>
    <w:p w14:paraId="29D8CEC5" w14:textId="393C642D" w:rsidR="009867AA" w:rsidRDefault="009867AA" w:rsidP="009E7115">
      <w:pPr>
        <w:spacing w:line="360" w:lineRule="auto"/>
        <w:ind w:firstLine="709"/>
        <w:jc w:val="both"/>
        <w:rPr>
          <w:rFonts w:cs="Arial"/>
          <w:color w:val="FF0000"/>
          <w:szCs w:val="24"/>
        </w:rPr>
      </w:pPr>
    </w:p>
    <w:p w14:paraId="5CDBE06C" w14:textId="5CC128B4" w:rsidR="008A7DDB" w:rsidRDefault="008A7DDB" w:rsidP="009E7115">
      <w:pPr>
        <w:spacing w:line="360" w:lineRule="auto"/>
        <w:ind w:firstLine="709"/>
        <w:jc w:val="both"/>
        <w:rPr>
          <w:rFonts w:cs="Arial"/>
          <w:color w:val="FF0000"/>
          <w:szCs w:val="24"/>
        </w:rPr>
      </w:pPr>
    </w:p>
    <w:p w14:paraId="79435CF3" w14:textId="77777777" w:rsidR="008A7DDB" w:rsidRDefault="008A7DDB" w:rsidP="009E7115">
      <w:pPr>
        <w:spacing w:line="360" w:lineRule="auto"/>
        <w:ind w:firstLine="709"/>
        <w:jc w:val="both"/>
        <w:rPr>
          <w:rFonts w:cs="Arial"/>
          <w:color w:val="FF0000"/>
          <w:szCs w:val="24"/>
        </w:rPr>
      </w:pPr>
    </w:p>
    <w:p w14:paraId="5C0560D6" w14:textId="77777777" w:rsidR="009867AA" w:rsidRDefault="009867AA" w:rsidP="009E7115">
      <w:pPr>
        <w:spacing w:line="360" w:lineRule="auto"/>
        <w:ind w:firstLine="709"/>
        <w:jc w:val="both"/>
        <w:rPr>
          <w:rFonts w:cs="Arial"/>
          <w:color w:val="FF0000"/>
          <w:szCs w:val="24"/>
        </w:rPr>
      </w:pPr>
    </w:p>
    <w:p w14:paraId="0231ADF8" w14:textId="77777777" w:rsidR="009867AA" w:rsidRDefault="009867AA" w:rsidP="009E7115">
      <w:pPr>
        <w:spacing w:line="360" w:lineRule="auto"/>
        <w:ind w:firstLine="709"/>
        <w:jc w:val="both"/>
        <w:rPr>
          <w:rFonts w:cs="Arial"/>
          <w:color w:val="FF0000"/>
          <w:szCs w:val="24"/>
        </w:rPr>
      </w:pPr>
    </w:p>
    <w:p w14:paraId="4F7E145A" w14:textId="20ADAC05" w:rsidR="0056413F" w:rsidRPr="00D01C1E" w:rsidRDefault="00FA3C5A" w:rsidP="00FA3C5A">
      <w:pPr>
        <w:spacing w:line="360" w:lineRule="auto"/>
        <w:ind w:firstLine="709"/>
        <w:jc w:val="center"/>
        <w:rPr>
          <w:rFonts w:cs="Arial"/>
          <w:szCs w:val="24"/>
        </w:rPr>
      </w:pPr>
      <w:r w:rsidRPr="005231BA">
        <w:rPr>
          <w:rFonts w:cs="Arial"/>
          <w:b/>
          <w:bCs/>
          <w:szCs w:val="24"/>
        </w:rPr>
        <w:lastRenderedPageBreak/>
        <w:t>Gráfico 5</w:t>
      </w:r>
      <w:r w:rsidR="00436224">
        <w:rPr>
          <w:rFonts w:cs="Arial"/>
          <w:szCs w:val="24"/>
        </w:rPr>
        <w:t xml:space="preserve"> -</w:t>
      </w:r>
      <w:r w:rsidRPr="00D01C1E">
        <w:rPr>
          <w:rFonts w:cs="Arial"/>
          <w:szCs w:val="24"/>
        </w:rPr>
        <w:t xml:space="preserve"> Situação De Ocupação </w:t>
      </w:r>
      <w:r w:rsidR="00065AE6" w:rsidRPr="00D01C1E">
        <w:rPr>
          <w:rFonts w:cs="Arial"/>
          <w:szCs w:val="24"/>
        </w:rPr>
        <w:t>Brasileira</w:t>
      </w:r>
      <w:r w:rsidR="00065AE6">
        <w:rPr>
          <w:rFonts w:cs="Arial"/>
          <w:szCs w:val="24"/>
        </w:rPr>
        <w:t>.</w:t>
      </w:r>
    </w:p>
    <w:p w14:paraId="727E62FF" w14:textId="0241698D" w:rsidR="00BA2010" w:rsidRPr="00A53348" w:rsidRDefault="00BA2010" w:rsidP="00FA3C5A">
      <w:pPr>
        <w:spacing w:line="360" w:lineRule="auto"/>
        <w:ind w:firstLine="709"/>
        <w:jc w:val="center"/>
        <w:rPr>
          <w:rFonts w:cs="Arial"/>
          <w:szCs w:val="24"/>
        </w:rPr>
      </w:pPr>
      <w:r w:rsidRPr="00A53348">
        <w:rPr>
          <w:rFonts w:cs="Arial"/>
          <w:noProof/>
          <w:szCs w:val="24"/>
          <w:lang w:eastAsia="pt-BR"/>
        </w:rPr>
        <w:drawing>
          <wp:inline distT="0" distB="0" distL="0" distR="0" wp14:anchorId="6F340B08" wp14:editId="3A983688">
            <wp:extent cx="3762375" cy="5343525"/>
            <wp:effectExtent l="0" t="0" r="0" b="9525"/>
            <wp:docPr id="15" name="Imagem 15"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barras&#10;&#10;Descrição gerada automa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15220" r="-2177" b="9309"/>
                    <a:stretch/>
                  </pic:blipFill>
                  <pic:spPr bwMode="auto">
                    <a:xfrm>
                      <a:off x="0" y="0"/>
                      <a:ext cx="3765436" cy="5347872"/>
                    </a:xfrm>
                    <a:prstGeom prst="rect">
                      <a:avLst/>
                    </a:prstGeom>
                    <a:noFill/>
                    <a:ln>
                      <a:noFill/>
                    </a:ln>
                    <a:extLst>
                      <a:ext uri="{53640926-AAD7-44D8-BBD7-CCE9431645EC}">
                        <a14:shadowObscured xmlns:a14="http://schemas.microsoft.com/office/drawing/2010/main"/>
                      </a:ext>
                    </a:extLst>
                  </pic:spPr>
                </pic:pic>
              </a:graphicData>
            </a:graphic>
          </wp:inline>
        </w:drawing>
      </w:r>
    </w:p>
    <w:p w14:paraId="75A8BD48" w14:textId="2851D522" w:rsidR="00BA2010" w:rsidRDefault="00BA2010" w:rsidP="00FA3C5A">
      <w:pPr>
        <w:spacing w:line="360" w:lineRule="auto"/>
        <w:ind w:firstLine="709"/>
        <w:jc w:val="center"/>
        <w:rPr>
          <w:rFonts w:cs="Arial"/>
          <w:szCs w:val="24"/>
        </w:rPr>
      </w:pPr>
      <w:r w:rsidRPr="005231BA">
        <w:rPr>
          <w:rFonts w:cs="Arial"/>
          <w:b/>
          <w:bCs/>
          <w:szCs w:val="24"/>
        </w:rPr>
        <w:t>Fonte</w:t>
      </w:r>
      <w:r w:rsidR="009867AA">
        <w:rPr>
          <w:rFonts w:cs="Arial"/>
          <w:szCs w:val="24"/>
        </w:rPr>
        <w:t>:</w:t>
      </w:r>
      <w:r w:rsidRPr="00A53348">
        <w:rPr>
          <w:rFonts w:cs="Arial"/>
          <w:szCs w:val="24"/>
        </w:rPr>
        <w:t xml:space="preserve"> IBGE</w:t>
      </w:r>
      <w:r w:rsidR="009867AA">
        <w:rPr>
          <w:rFonts w:cs="Arial"/>
          <w:szCs w:val="24"/>
        </w:rPr>
        <w:t>,</w:t>
      </w:r>
      <w:r w:rsidRPr="00A53348">
        <w:rPr>
          <w:rFonts w:cs="Arial"/>
          <w:szCs w:val="24"/>
        </w:rPr>
        <w:t xml:space="preserve"> 2018</w:t>
      </w:r>
      <w:r w:rsidR="00436224">
        <w:rPr>
          <w:rFonts w:cs="Arial"/>
          <w:szCs w:val="24"/>
        </w:rPr>
        <w:t>.</w:t>
      </w:r>
    </w:p>
    <w:p w14:paraId="666A40C2" w14:textId="77777777" w:rsidR="008A7DDB" w:rsidRPr="00A53348" w:rsidRDefault="008A7DDB" w:rsidP="00FA3C5A">
      <w:pPr>
        <w:spacing w:line="360" w:lineRule="auto"/>
        <w:ind w:firstLine="709"/>
        <w:jc w:val="center"/>
        <w:rPr>
          <w:rFonts w:cs="Arial"/>
          <w:szCs w:val="24"/>
        </w:rPr>
      </w:pPr>
    </w:p>
    <w:p w14:paraId="65725BAE" w14:textId="77777777" w:rsidR="00BA2010" w:rsidRPr="00A53348" w:rsidRDefault="00BA2010" w:rsidP="009E7115">
      <w:pPr>
        <w:spacing w:line="360" w:lineRule="auto"/>
        <w:ind w:firstLine="709"/>
        <w:jc w:val="both"/>
        <w:rPr>
          <w:rFonts w:cs="Arial"/>
          <w:szCs w:val="24"/>
        </w:rPr>
      </w:pPr>
      <w:r w:rsidRPr="00A53348">
        <w:rPr>
          <w:rFonts w:cs="Arial"/>
          <w:szCs w:val="24"/>
        </w:rPr>
        <w:t>Com as informações obtidas podemos perceber a importância do incentivo a educação junto as atividades laborais, pois a estagnação acaba fazendo com que essas pessoas parem de estudar e em contrapartida não procurem um ensino superior que irá proporcionar melhores condições futuras.</w:t>
      </w:r>
    </w:p>
    <w:p w14:paraId="31EE7E7A" w14:textId="27133AA4" w:rsidR="00BA2010" w:rsidRDefault="00BA2010" w:rsidP="00CE78ED">
      <w:pPr>
        <w:pStyle w:val="Ttulo2"/>
        <w:rPr>
          <w:rFonts w:ascii="Arial" w:hAnsi="Arial" w:cs="Arial"/>
          <w:b/>
          <w:bCs/>
          <w:color w:val="auto"/>
          <w:sz w:val="24"/>
          <w:szCs w:val="24"/>
        </w:rPr>
      </w:pPr>
    </w:p>
    <w:p w14:paraId="27BD7155" w14:textId="1C6BEE62" w:rsidR="00C95B1B" w:rsidRDefault="00C95B1B" w:rsidP="00C95B1B"/>
    <w:p w14:paraId="73A4F745" w14:textId="77777777" w:rsidR="00F25429" w:rsidRDefault="00F25429" w:rsidP="00C95B1B"/>
    <w:p w14:paraId="1CCED371" w14:textId="77777777" w:rsidR="00C95B1B" w:rsidRPr="00C95B1B" w:rsidRDefault="00C95B1B" w:rsidP="00C95B1B"/>
    <w:p w14:paraId="3DBD646A" w14:textId="5979F721" w:rsidR="00A23FB9" w:rsidRDefault="0079589D" w:rsidP="009362B7">
      <w:pPr>
        <w:pStyle w:val="Ttulo2"/>
        <w:numPr>
          <w:ilvl w:val="1"/>
          <w:numId w:val="34"/>
        </w:numPr>
        <w:jc w:val="both"/>
        <w:rPr>
          <w:rFonts w:ascii="Arial" w:hAnsi="Arial" w:cs="Arial"/>
          <w:b/>
          <w:bCs/>
          <w:color w:val="auto"/>
          <w:sz w:val="24"/>
          <w:szCs w:val="24"/>
        </w:rPr>
      </w:pPr>
      <w:bookmarkStart w:id="49" w:name="_Toc87002105"/>
      <w:r w:rsidRPr="00A53348">
        <w:rPr>
          <w:rFonts w:ascii="Arial" w:hAnsi="Arial" w:cs="Arial"/>
          <w:b/>
          <w:bCs/>
          <w:color w:val="auto"/>
          <w:sz w:val="24"/>
          <w:szCs w:val="24"/>
        </w:rPr>
        <w:lastRenderedPageBreak/>
        <w:t xml:space="preserve"> </w:t>
      </w:r>
      <w:bookmarkStart w:id="50" w:name="_Toc106362199"/>
      <w:r w:rsidR="00914184" w:rsidRPr="00A53348">
        <w:rPr>
          <w:rFonts w:ascii="Arial" w:hAnsi="Arial" w:cs="Arial"/>
          <w:b/>
          <w:bCs/>
          <w:color w:val="auto"/>
          <w:sz w:val="24"/>
          <w:szCs w:val="24"/>
        </w:rPr>
        <w:t xml:space="preserve">Participações </w:t>
      </w:r>
      <w:r w:rsidR="0056413F" w:rsidRPr="00A53348">
        <w:rPr>
          <w:rFonts w:ascii="Arial" w:hAnsi="Arial" w:cs="Arial"/>
          <w:b/>
          <w:bCs/>
          <w:color w:val="auto"/>
          <w:sz w:val="24"/>
          <w:szCs w:val="24"/>
        </w:rPr>
        <w:t>n</w:t>
      </w:r>
      <w:r w:rsidR="00914184" w:rsidRPr="00A53348">
        <w:rPr>
          <w:rFonts w:ascii="Arial" w:hAnsi="Arial" w:cs="Arial"/>
          <w:b/>
          <w:bCs/>
          <w:color w:val="auto"/>
          <w:sz w:val="24"/>
          <w:szCs w:val="24"/>
        </w:rPr>
        <w:t xml:space="preserve">o PIB </w:t>
      </w:r>
      <w:r w:rsidR="0056413F" w:rsidRPr="00A53348">
        <w:rPr>
          <w:rFonts w:ascii="Arial" w:hAnsi="Arial" w:cs="Arial"/>
          <w:b/>
          <w:bCs/>
          <w:color w:val="auto"/>
          <w:sz w:val="24"/>
          <w:szCs w:val="24"/>
        </w:rPr>
        <w:t>e</w:t>
      </w:r>
      <w:r w:rsidR="00914184" w:rsidRPr="00A53348">
        <w:rPr>
          <w:rFonts w:ascii="Arial" w:hAnsi="Arial" w:cs="Arial"/>
          <w:b/>
          <w:bCs/>
          <w:color w:val="auto"/>
          <w:sz w:val="24"/>
          <w:szCs w:val="24"/>
        </w:rPr>
        <w:t xml:space="preserve"> </w:t>
      </w:r>
      <w:r w:rsidR="0056413F" w:rsidRPr="00A53348">
        <w:rPr>
          <w:rFonts w:ascii="Arial" w:hAnsi="Arial" w:cs="Arial"/>
          <w:b/>
          <w:bCs/>
          <w:color w:val="auto"/>
          <w:sz w:val="24"/>
          <w:szCs w:val="24"/>
        </w:rPr>
        <w:t>n</w:t>
      </w:r>
      <w:r w:rsidR="00914184" w:rsidRPr="00A53348">
        <w:rPr>
          <w:rFonts w:ascii="Arial" w:hAnsi="Arial" w:cs="Arial"/>
          <w:b/>
          <w:bCs/>
          <w:color w:val="auto"/>
          <w:sz w:val="24"/>
          <w:szCs w:val="24"/>
        </w:rPr>
        <w:t>o PEA</w:t>
      </w:r>
      <w:bookmarkEnd w:id="49"/>
      <w:bookmarkEnd w:id="50"/>
    </w:p>
    <w:p w14:paraId="01FD86D9" w14:textId="77777777" w:rsidR="00E5478E" w:rsidRPr="00E5478E" w:rsidRDefault="00E5478E" w:rsidP="0002676D">
      <w:pPr>
        <w:jc w:val="both"/>
      </w:pPr>
    </w:p>
    <w:p w14:paraId="3F770BEF" w14:textId="451ACD51" w:rsidR="00DF113B" w:rsidRPr="00A53348" w:rsidRDefault="00DF113B" w:rsidP="009E7115">
      <w:pPr>
        <w:spacing w:line="360" w:lineRule="auto"/>
        <w:ind w:firstLine="709"/>
        <w:jc w:val="both"/>
        <w:rPr>
          <w:rFonts w:cs="Arial"/>
          <w:szCs w:val="24"/>
        </w:rPr>
      </w:pPr>
      <w:r w:rsidRPr="00A53348">
        <w:rPr>
          <w:rFonts w:cs="Arial"/>
          <w:szCs w:val="24"/>
        </w:rPr>
        <w:t xml:space="preserve">A recuperação do mercado de trabalho brasileiro vem </w:t>
      </w:r>
      <w:r w:rsidR="00272B98" w:rsidRPr="00A53348">
        <w:rPr>
          <w:rFonts w:cs="Arial"/>
          <w:szCs w:val="24"/>
        </w:rPr>
        <w:t>caminhando</w:t>
      </w:r>
      <w:r w:rsidRPr="00A53348">
        <w:rPr>
          <w:rFonts w:cs="Arial"/>
          <w:szCs w:val="24"/>
        </w:rPr>
        <w:t xml:space="preserve"> </w:t>
      </w:r>
      <w:r w:rsidR="00272B98" w:rsidRPr="00A53348">
        <w:rPr>
          <w:rFonts w:cs="Arial"/>
          <w:szCs w:val="24"/>
        </w:rPr>
        <w:t>em</w:t>
      </w:r>
      <w:r w:rsidRPr="00A53348">
        <w:rPr>
          <w:rFonts w:cs="Arial"/>
          <w:szCs w:val="24"/>
        </w:rPr>
        <w:t xml:space="preserve"> passos lentos, ainda existe um número de pessoas desempregadas muito elevado e foi desencadeado um novo recorde no que diz respeito a “índice de miséria.”</w:t>
      </w:r>
    </w:p>
    <w:p w14:paraId="57A1369B" w14:textId="7B90E384" w:rsidR="00DF113B" w:rsidRPr="00A53348" w:rsidRDefault="00DF113B" w:rsidP="009E7115">
      <w:pPr>
        <w:spacing w:line="360" w:lineRule="auto"/>
        <w:ind w:firstLine="709"/>
        <w:jc w:val="both"/>
        <w:rPr>
          <w:rFonts w:cs="Arial"/>
          <w:szCs w:val="24"/>
        </w:rPr>
      </w:pPr>
      <w:r w:rsidRPr="00A53348">
        <w:rPr>
          <w:rFonts w:cs="Arial"/>
          <w:szCs w:val="24"/>
        </w:rPr>
        <w:t xml:space="preserve">O que desencadeou o aumento da pobreza no país foi a alta na </w:t>
      </w:r>
      <w:r w:rsidR="00910678" w:rsidRPr="00A53348">
        <w:rPr>
          <w:rFonts w:cs="Arial"/>
          <w:szCs w:val="24"/>
        </w:rPr>
        <w:t>inflação</w:t>
      </w:r>
      <w:r w:rsidRPr="00A53348">
        <w:rPr>
          <w:rFonts w:cs="Arial"/>
          <w:szCs w:val="24"/>
        </w:rPr>
        <w:t xml:space="preserve"> e o aumento do consumo de vida que a pandemia da COVID-19 ajudou a desencadear. </w:t>
      </w:r>
    </w:p>
    <w:p w14:paraId="248BDC7A" w14:textId="5C4D67BA" w:rsidR="00DF113B" w:rsidRPr="00A53348" w:rsidRDefault="00DF113B" w:rsidP="009E7115">
      <w:pPr>
        <w:spacing w:line="360" w:lineRule="auto"/>
        <w:ind w:firstLine="709"/>
        <w:jc w:val="both"/>
        <w:rPr>
          <w:rFonts w:cs="Arial"/>
          <w:szCs w:val="24"/>
        </w:rPr>
      </w:pPr>
      <w:r w:rsidRPr="00A53348">
        <w:rPr>
          <w:rFonts w:cs="Arial"/>
          <w:szCs w:val="24"/>
        </w:rPr>
        <w:t>Pesquisas que ut</w:t>
      </w:r>
      <w:r w:rsidR="00272B98" w:rsidRPr="00A53348">
        <w:rPr>
          <w:rFonts w:cs="Arial"/>
          <w:szCs w:val="24"/>
        </w:rPr>
        <w:t>ilizam como base os costumes das famílias de classes mais baixas retratam que parte da população que vivem em área urbana estão em situação de miséria ou tiveram que diminuir a quantidade de itens comprados em supermercados.</w:t>
      </w:r>
    </w:p>
    <w:p w14:paraId="4390C4C3" w14:textId="3E988B4C" w:rsidR="00272B98" w:rsidRPr="00A53348" w:rsidRDefault="00910678" w:rsidP="009E7115">
      <w:pPr>
        <w:spacing w:line="360" w:lineRule="auto"/>
        <w:ind w:firstLine="709"/>
        <w:jc w:val="both"/>
        <w:rPr>
          <w:rFonts w:cs="Arial"/>
          <w:szCs w:val="24"/>
        </w:rPr>
      </w:pPr>
      <w:r w:rsidRPr="00A53348">
        <w:rPr>
          <w:rFonts w:cs="Arial"/>
          <w:szCs w:val="24"/>
        </w:rPr>
        <w:t>Com grande parte da população desempregada, os que possuem menos ou nenhuma experiência saem em desvantagem e esse grupo que temos o intuito de ajudar.</w:t>
      </w:r>
      <w:r w:rsidR="00FA1C09" w:rsidRPr="00A53348">
        <w:rPr>
          <w:rFonts w:cs="Arial"/>
          <w:szCs w:val="24"/>
        </w:rPr>
        <w:t xml:space="preserve"> (G1-Economia-2021)</w:t>
      </w:r>
      <w:r w:rsidR="002516C3">
        <w:rPr>
          <w:rFonts w:cs="Arial"/>
          <w:szCs w:val="24"/>
        </w:rPr>
        <w:t>.</w:t>
      </w:r>
    </w:p>
    <w:p w14:paraId="5EC9E817" w14:textId="02D9A6A2" w:rsidR="005C7DFD" w:rsidRPr="00A53348" w:rsidRDefault="005C7DFD" w:rsidP="00E9453B">
      <w:pPr>
        <w:spacing w:line="360" w:lineRule="auto"/>
        <w:rPr>
          <w:rFonts w:cs="Arial"/>
          <w:b/>
          <w:bCs/>
          <w:szCs w:val="24"/>
        </w:rPr>
      </w:pPr>
    </w:p>
    <w:p w14:paraId="16F38422" w14:textId="69EDF00B" w:rsidR="00A23FB9" w:rsidRDefault="0079589D" w:rsidP="009362B7">
      <w:pPr>
        <w:pStyle w:val="Ttulo2"/>
        <w:numPr>
          <w:ilvl w:val="1"/>
          <w:numId w:val="34"/>
        </w:numPr>
        <w:jc w:val="both"/>
        <w:rPr>
          <w:rFonts w:ascii="Arial" w:hAnsi="Arial" w:cs="Arial"/>
          <w:b/>
          <w:bCs/>
          <w:color w:val="auto"/>
          <w:sz w:val="24"/>
          <w:szCs w:val="24"/>
        </w:rPr>
      </w:pPr>
      <w:bookmarkStart w:id="51" w:name="_Toc87002106"/>
      <w:r w:rsidRPr="00A53348">
        <w:rPr>
          <w:rFonts w:ascii="Arial" w:hAnsi="Arial" w:cs="Arial"/>
          <w:b/>
          <w:bCs/>
          <w:color w:val="auto"/>
          <w:sz w:val="24"/>
          <w:szCs w:val="24"/>
        </w:rPr>
        <w:t xml:space="preserve"> </w:t>
      </w:r>
      <w:bookmarkStart w:id="52" w:name="_Toc106362200"/>
      <w:r w:rsidR="00914184" w:rsidRPr="00A53348">
        <w:rPr>
          <w:rFonts w:ascii="Arial" w:hAnsi="Arial" w:cs="Arial"/>
          <w:b/>
          <w:bCs/>
          <w:color w:val="auto"/>
          <w:sz w:val="24"/>
          <w:szCs w:val="24"/>
        </w:rPr>
        <w:t xml:space="preserve">Evolução Histórica </w:t>
      </w:r>
      <w:r w:rsidR="00FC2139" w:rsidRPr="00A53348">
        <w:rPr>
          <w:rFonts w:ascii="Arial" w:hAnsi="Arial" w:cs="Arial"/>
          <w:b/>
          <w:bCs/>
          <w:color w:val="auto"/>
          <w:sz w:val="24"/>
          <w:szCs w:val="24"/>
        </w:rPr>
        <w:t>e</w:t>
      </w:r>
      <w:r w:rsidR="00914184" w:rsidRPr="00A53348">
        <w:rPr>
          <w:rFonts w:ascii="Arial" w:hAnsi="Arial" w:cs="Arial"/>
          <w:b/>
          <w:bCs/>
          <w:color w:val="auto"/>
          <w:sz w:val="24"/>
          <w:szCs w:val="24"/>
        </w:rPr>
        <w:t xml:space="preserve"> Faturamento </w:t>
      </w:r>
      <w:r w:rsidR="00FC2139" w:rsidRPr="00A53348">
        <w:rPr>
          <w:rFonts w:ascii="Arial" w:hAnsi="Arial" w:cs="Arial"/>
          <w:b/>
          <w:bCs/>
          <w:color w:val="auto"/>
          <w:sz w:val="24"/>
          <w:szCs w:val="24"/>
        </w:rPr>
        <w:t>d</w:t>
      </w:r>
      <w:r w:rsidR="00914184" w:rsidRPr="00A53348">
        <w:rPr>
          <w:rFonts w:ascii="Arial" w:hAnsi="Arial" w:cs="Arial"/>
          <w:b/>
          <w:bCs/>
          <w:color w:val="auto"/>
          <w:sz w:val="24"/>
          <w:szCs w:val="24"/>
        </w:rPr>
        <w:t>o Setor</w:t>
      </w:r>
      <w:bookmarkEnd w:id="51"/>
      <w:bookmarkEnd w:id="52"/>
    </w:p>
    <w:p w14:paraId="369052D5" w14:textId="77777777" w:rsidR="00227CBE" w:rsidRPr="00227CBE" w:rsidRDefault="00227CBE" w:rsidP="00227CBE">
      <w:pPr>
        <w:rPr>
          <w:rFonts w:cs="Arial"/>
          <w:szCs w:val="24"/>
        </w:rPr>
      </w:pPr>
    </w:p>
    <w:p w14:paraId="2A8822D4" w14:textId="3407FBC6" w:rsidR="00227CBE" w:rsidRDefault="00227CBE" w:rsidP="00227CBE">
      <w:pPr>
        <w:spacing w:line="360" w:lineRule="auto"/>
        <w:ind w:firstLine="851"/>
        <w:jc w:val="both"/>
        <w:rPr>
          <w:rFonts w:cs="Arial"/>
          <w:szCs w:val="24"/>
        </w:rPr>
      </w:pPr>
      <w:r>
        <w:rPr>
          <w:rFonts w:cs="Arial"/>
          <w:szCs w:val="24"/>
        </w:rPr>
        <w:t xml:space="preserve">O ensino profissionalizante foi originalizado na Primeira República, sendo valorizado pela </w:t>
      </w:r>
      <w:r w:rsidR="002A60AF">
        <w:rPr>
          <w:rFonts w:cs="Arial"/>
          <w:szCs w:val="24"/>
        </w:rPr>
        <w:t>primeira</w:t>
      </w:r>
      <w:r>
        <w:rPr>
          <w:rFonts w:cs="Arial"/>
          <w:szCs w:val="24"/>
        </w:rPr>
        <w:t xml:space="preserve"> vez na década de 1960, tendo a mão-de-obra formada nas Escolas Técnicas Federais e absorvida pelas empresas privadas ou estatais.</w:t>
      </w:r>
    </w:p>
    <w:p w14:paraId="209D3601" w14:textId="77777777" w:rsidR="00E9453B" w:rsidRDefault="002A60AF" w:rsidP="002A60AF">
      <w:pPr>
        <w:spacing w:line="360" w:lineRule="auto"/>
        <w:ind w:firstLine="851"/>
        <w:jc w:val="both"/>
        <w:rPr>
          <w:rFonts w:cs="Arial"/>
          <w:szCs w:val="24"/>
        </w:rPr>
      </w:pPr>
      <w:r>
        <w:rPr>
          <w:rFonts w:cs="Arial"/>
          <w:szCs w:val="24"/>
        </w:rPr>
        <w:t>Na década de 1980 a educação profissional foi consolidada em torno de mudanças de rumos para a educação brasileira, com pensamentos</w:t>
      </w:r>
      <w:r w:rsidR="00E9453B">
        <w:rPr>
          <w:rFonts w:cs="Arial"/>
          <w:szCs w:val="24"/>
        </w:rPr>
        <w:t xml:space="preserve"> </w:t>
      </w:r>
      <w:r>
        <w:rPr>
          <w:rFonts w:cs="Arial"/>
          <w:szCs w:val="24"/>
        </w:rPr>
        <w:t xml:space="preserve">de políticas educacionais. Nesse cenário a história da educação passou a se relacionar com o ensino profissionalizante, com o crescimento da informática e da internet no Brasil. </w:t>
      </w:r>
    </w:p>
    <w:p w14:paraId="4EFDEB51" w14:textId="4E583965" w:rsidR="002A60AF" w:rsidRDefault="002A60AF" w:rsidP="002A60AF">
      <w:pPr>
        <w:spacing w:line="360" w:lineRule="auto"/>
        <w:ind w:firstLine="851"/>
        <w:jc w:val="both"/>
        <w:rPr>
          <w:rFonts w:cs="Arial"/>
          <w:szCs w:val="24"/>
        </w:rPr>
      </w:pPr>
      <w:r>
        <w:rPr>
          <w:rFonts w:cs="Arial"/>
          <w:szCs w:val="24"/>
        </w:rPr>
        <w:t xml:space="preserve">Os cursos profissionalizantes eram chamados de Primeiro Plano e seu objetivo era preparar as pessoas para dominar a nova tecnologia que se consolidava e prepará-los para as oportunidades do mercado de trabalho. </w:t>
      </w:r>
      <w:r w:rsidR="00E9453B">
        <w:rPr>
          <w:rFonts w:cs="Arial"/>
          <w:szCs w:val="24"/>
        </w:rPr>
        <w:t>(EVOLUA, 2016).</w:t>
      </w:r>
    </w:p>
    <w:p w14:paraId="58234FF7" w14:textId="77777777" w:rsidR="00E5478E" w:rsidRDefault="00E9453B" w:rsidP="00E5478E">
      <w:pPr>
        <w:spacing w:line="360" w:lineRule="auto"/>
        <w:ind w:firstLine="851"/>
        <w:jc w:val="both"/>
        <w:rPr>
          <w:rFonts w:cs="Arial"/>
          <w:szCs w:val="24"/>
        </w:rPr>
      </w:pPr>
      <w:r>
        <w:rPr>
          <w:rFonts w:cs="Arial"/>
          <w:szCs w:val="24"/>
        </w:rPr>
        <w:t>Atualmente o objetivo dos cursos profissionalizantes continuam os mesmos,</w:t>
      </w:r>
      <w:r w:rsidR="00B72535">
        <w:rPr>
          <w:rFonts w:cs="Arial"/>
          <w:szCs w:val="24"/>
        </w:rPr>
        <w:t xml:space="preserve"> além disso, existem cursos profissionalizantes para as mais diversas áreas, desde ambiental até cozinha.</w:t>
      </w:r>
      <w:bookmarkStart w:id="53" w:name="_Toc87002107"/>
    </w:p>
    <w:p w14:paraId="0A8D78F3" w14:textId="3A2E39A7" w:rsidR="00E125BB" w:rsidRPr="009362B7" w:rsidRDefault="0079589D" w:rsidP="009362B7">
      <w:pPr>
        <w:pStyle w:val="PargrafodaLista"/>
        <w:numPr>
          <w:ilvl w:val="1"/>
          <w:numId w:val="34"/>
        </w:numPr>
        <w:spacing w:line="360" w:lineRule="auto"/>
        <w:jc w:val="both"/>
        <w:rPr>
          <w:rFonts w:cs="Arial"/>
          <w:b/>
          <w:bCs/>
          <w:szCs w:val="24"/>
        </w:rPr>
      </w:pPr>
      <w:r w:rsidRPr="009362B7">
        <w:rPr>
          <w:rFonts w:cs="Arial"/>
          <w:b/>
          <w:bCs/>
          <w:szCs w:val="24"/>
        </w:rPr>
        <w:lastRenderedPageBreak/>
        <w:t xml:space="preserve"> </w:t>
      </w:r>
      <w:r w:rsidR="00914184" w:rsidRPr="009362B7">
        <w:rPr>
          <w:rFonts w:cs="Arial"/>
          <w:b/>
          <w:bCs/>
          <w:szCs w:val="24"/>
        </w:rPr>
        <w:t xml:space="preserve">Grau e Concentração </w:t>
      </w:r>
      <w:r w:rsidR="00FC2139" w:rsidRPr="009362B7">
        <w:rPr>
          <w:rFonts w:cs="Arial"/>
          <w:b/>
          <w:bCs/>
          <w:szCs w:val="24"/>
        </w:rPr>
        <w:t>d</w:t>
      </w:r>
      <w:r w:rsidR="00914184" w:rsidRPr="009362B7">
        <w:rPr>
          <w:rFonts w:cs="Arial"/>
          <w:b/>
          <w:bCs/>
          <w:szCs w:val="24"/>
        </w:rPr>
        <w:t xml:space="preserve">e Profissionalização </w:t>
      </w:r>
      <w:r w:rsidR="00FC2139" w:rsidRPr="009362B7">
        <w:rPr>
          <w:rFonts w:cs="Arial"/>
          <w:b/>
          <w:bCs/>
          <w:szCs w:val="24"/>
        </w:rPr>
        <w:t>e</w:t>
      </w:r>
      <w:r w:rsidR="00914184" w:rsidRPr="009362B7">
        <w:rPr>
          <w:rFonts w:cs="Arial"/>
          <w:b/>
          <w:bCs/>
          <w:szCs w:val="24"/>
        </w:rPr>
        <w:t xml:space="preserve"> </w:t>
      </w:r>
      <w:r w:rsidR="00FC2139" w:rsidRPr="009362B7">
        <w:rPr>
          <w:rFonts w:cs="Arial"/>
          <w:b/>
          <w:bCs/>
          <w:szCs w:val="24"/>
        </w:rPr>
        <w:t>d</w:t>
      </w:r>
      <w:r w:rsidR="00914184" w:rsidRPr="009362B7">
        <w:rPr>
          <w:rFonts w:cs="Arial"/>
          <w:b/>
          <w:bCs/>
          <w:szCs w:val="24"/>
        </w:rPr>
        <w:t>e Mecanização</w:t>
      </w:r>
      <w:bookmarkEnd w:id="53"/>
    </w:p>
    <w:p w14:paraId="2A0C6EDA" w14:textId="6F4011ED" w:rsidR="005C7DFD" w:rsidRPr="00A53348" w:rsidRDefault="00FA1C09" w:rsidP="009E7115">
      <w:pPr>
        <w:spacing w:line="360" w:lineRule="auto"/>
        <w:ind w:firstLine="709"/>
        <w:jc w:val="both"/>
        <w:rPr>
          <w:rFonts w:cs="Arial"/>
          <w:szCs w:val="24"/>
        </w:rPr>
      </w:pPr>
      <w:r w:rsidRPr="00A53348">
        <w:rPr>
          <w:rFonts w:cs="Arial"/>
          <w:szCs w:val="24"/>
        </w:rPr>
        <w:t>O Governo Federal nos anos 2000 criou o projeto de jovens aprendizes com o objetivo de promover o ensino profissional e capacitação de pessoas entre 14 e 24 anos.</w:t>
      </w:r>
    </w:p>
    <w:p w14:paraId="0FAA7FA7" w14:textId="4470D2CA" w:rsidR="001050FE" w:rsidRPr="00A53348" w:rsidRDefault="001050FE" w:rsidP="009E7115">
      <w:pPr>
        <w:spacing w:line="360" w:lineRule="auto"/>
        <w:ind w:firstLine="709"/>
        <w:jc w:val="both"/>
        <w:rPr>
          <w:rFonts w:cs="Arial"/>
          <w:b/>
          <w:bCs/>
          <w:szCs w:val="24"/>
        </w:rPr>
      </w:pPr>
      <w:r w:rsidRPr="00A53348">
        <w:rPr>
          <w:rFonts w:cs="Arial"/>
          <w:szCs w:val="24"/>
        </w:rPr>
        <w:t xml:space="preserve">Em 2005 a </w:t>
      </w:r>
      <w:r w:rsidRPr="0002676D">
        <w:rPr>
          <w:rFonts w:cs="Arial"/>
          <w:szCs w:val="24"/>
        </w:rPr>
        <w:t>LEI DA APRENDIZAGEM</w:t>
      </w:r>
      <w:r w:rsidRPr="00A53348">
        <w:rPr>
          <w:rFonts w:cs="Arial"/>
          <w:szCs w:val="24"/>
        </w:rPr>
        <w:t xml:space="preserve"> foi regulamentada e com ela ficaram estipulado que médias e grandes empresas tenham uma porcentagem de funcionários em condição de aprendizes, suas jornadas são caracterizadas pela baixa carga horária, conciliação com os estudos e o direito à benefícios: </w:t>
      </w:r>
      <w:r w:rsidR="0002676D">
        <w:rPr>
          <w:rFonts w:cs="Arial"/>
          <w:szCs w:val="24"/>
        </w:rPr>
        <w:t>c</w:t>
      </w:r>
      <w:r w:rsidRPr="0002676D">
        <w:rPr>
          <w:rFonts w:cs="Arial"/>
          <w:szCs w:val="24"/>
        </w:rPr>
        <w:t xml:space="preserve">arteira </w:t>
      </w:r>
      <w:r w:rsidR="0002676D">
        <w:rPr>
          <w:rFonts w:cs="Arial"/>
          <w:szCs w:val="24"/>
        </w:rPr>
        <w:t>a</w:t>
      </w:r>
      <w:r w:rsidRPr="0002676D">
        <w:rPr>
          <w:rFonts w:cs="Arial"/>
          <w:szCs w:val="24"/>
        </w:rPr>
        <w:t xml:space="preserve">ssinada, </w:t>
      </w:r>
      <w:r w:rsidR="0002676D">
        <w:rPr>
          <w:rFonts w:cs="Arial"/>
          <w:szCs w:val="24"/>
        </w:rPr>
        <w:t>v</w:t>
      </w:r>
      <w:r w:rsidRPr="0002676D">
        <w:rPr>
          <w:rFonts w:cs="Arial"/>
          <w:szCs w:val="24"/>
        </w:rPr>
        <w:t xml:space="preserve">ale </w:t>
      </w:r>
      <w:r w:rsidR="0002676D">
        <w:rPr>
          <w:rFonts w:cs="Arial"/>
          <w:szCs w:val="24"/>
        </w:rPr>
        <w:t>t</w:t>
      </w:r>
      <w:r w:rsidRPr="0002676D">
        <w:rPr>
          <w:rFonts w:cs="Arial"/>
          <w:szCs w:val="24"/>
        </w:rPr>
        <w:t>ransporte, 13º salário e contribuição com o FGTS.</w:t>
      </w:r>
    </w:p>
    <w:p w14:paraId="7F481A32" w14:textId="571AAF45" w:rsidR="005C7DFD" w:rsidRPr="00A53348" w:rsidRDefault="005B187D" w:rsidP="009E7115">
      <w:pPr>
        <w:spacing w:line="360" w:lineRule="auto"/>
        <w:ind w:firstLine="709"/>
        <w:jc w:val="both"/>
        <w:rPr>
          <w:rFonts w:cs="Arial"/>
          <w:szCs w:val="24"/>
        </w:rPr>
      </w:pPr>
      <w:r w:rsidRPr="00A53348">
        <w:rPr>
          <w:rFonts w:cs="Arial"/>
          <w:szCs w:val="24"/>
        </w:rPr>
        <w:t xml:space="preserve">Os requisitos para Jovem Aprendiz são: Ter idade entre 14 e 24 anos, não ter comprovação de trabalho em carteira profissional, estar regulamente matriculado em uma instituição de ensino e os jovens de nível médio precisam realizar um curso técnico junto com o programa, geralmente jovens de baixa renda possuem prioridade na seleção, mas este não é um fator eliminatório. </w:t>
      </w:r>
    </w:p>
    <w:p w14:paraId="099A3630" w14:textId="7D482734" w:rsidR="005B187D" w:rsidRPr="00A53348" w:rsidRDefault="005B187D" w:rsidP="009E7115">
      <w:pPr>
        <w:spacing w:line="360" w:lineRule="auto"/>
        <w:ind w:firstLine="709"/>
        <w:jc w:val="both"/>
        <w:rPr>
          <w:rFonts w:cs="Arial"/>
          <w:szCs w:val="24"/>
        </w:rPr>
      </w:pPr>
      <w:r w:rsidRPr="00A53348">
        <w:rPr>
          <w:rFonts w:cs="Arial"/>
          <w:szCs w:val="24"/>
        </w:rPr>
        <w:t>Algumas organizações ofertam vagas em suas redes ou realizam processos por agencias, outro método de se candidatar a</w:t>
      </w:r>
      <w:r w:rsidR="009E59B9" w:rsidRPr="00A53348">
        <w:rPr>
          <w:rFonts w:cs="Arial"/>
          <w:szCs w:val="24"/>
        </w:rPr>
        <w:t xml:space="preserve"> esse programa </w:t>
      </w:r>
      <w:r w:rsidRPr="00A53348">
        <w:rPr>
          <w:rFonts w:cs="Arial"/>
          <w:szCs w:val="24"/>
        </w:rPr>
        <w:t xml:space="preserve">é através de instituições que gerenciam </w:t>
      </w:r>
      <w:r w:rsidR="009E59B9" w:rsidRPr="00A53348">
        <w:rPr>
          <w:rFonts w:cs="Arial"/>
          <w:szCs w:val="24"/>
        </w:rPr>
        <w:t xml:space="preserve">vagas como: Programa Jovem Cidadão, Centro de </w:t>
      </w:r>
      <w:r w:rsidR="00C2107D">
        <w:rPr>
          <w:rFonts w:cs="Arial"/>
          <w:szCs w:val="24"/>
        </w:rPr>
        <w:t>I</w:t>
      </w:r>
      <w:r w:rsidR="009E59B9" w:rsidRPr="00A53348">
        <w:rPr>
          <w:rFonts w:cs="Arial"/>
          <w:szCs w:val="24"/>
        </w:rPr>
        <w:t>ntegração Empresa-</w:t>
      </w:r>
      <w:r w:rsidR="00C2107D">
        <w:rPr>
          <w:rFonts w:cs="Arial"/>
          <w:szCs w:val="24"/>
        </w:rPr>
        <w:t>E</w:t>
      </w:r>
      <w:r w:rsidR="009E59B9" w:rsidRPr="00A53348">
        <w:rPr>
          <w:rFonts w:cs="Arial"/>
          <w:szCs w:val="24"/>
        </w:rPr>
        <w:t>scola (CIEE), Associação Brasileira de Emprego e Estágio (ABRE), entre outras.</w:t>
      </w:r>
    </w:p>
    <w:p w14:paraId="0E3A0A73" w14:textId="77777777" w:rsidR="005C7DFD" w:rsidRPr="00A53348" w:rsidRDefault="005C7DFD" w:rsidP="009E7115">
      <w:pPr>
        <w:spacing w:line="360" w:lineRule="auto"/>
        <w:ind w:firstLine="709"/>
        <w:rPr>
          <w:rFonts w:cs="Arial"/>
          <w:b/>
          <w:bCs/>
          <w:szCs w:val="24"/>
        </w:rPr>
      </w:pPr>
    </w:p>
    <w:p w14:paraId="06751148" w14:textId="5F715F63" w:rsidR="00E125BB" w:rsidRDefault="0079589D" w:rsidP="009362B7">
      <w:pPr>
        <w:pStyle w:val="Ttulo2"/>
        <w:numPr>
          <w:ilvl w:val="1"/>
          <w:numId w:val="34"/>
        </w:numPr>
        <w:rPr>
          <w:rFonts w:ascii="Arial" w:hAnsi="Arial" w:cs="Arial"/>
          <w:b/>
          <w:bCs/>
          <w:color w:val="auto"/>
          <w:sz w:val="24"/>
          <w:szCs w:val="24"/>
        </w:rPr>
      </w:pPr>
      <w:bookmarkStart w:id="54" w:name="_Toc87002108"/>
      <w:r w:rsidRPr="00A53348">
        <w:rPr>
          <w:rFonts w:ascii="Arial" w:hAnsi="Arial" w:cs="Arial"/>
          <w:b/>
          <w:bCs/>
          <w:color w:val="auto"/>
          <w:sz w:val="24"/>
          <w:szCs w:val="24"/>
        </w:rPr>
        <w:t xml:space="preserve"> </w:t>
      </w:r>
      <w:bookmarkStart w:id="55" w:name="_Toc106362201"/>
      <w:r w:rsidR="00914184" w:rsidRPr="00A53348">
        <w:rPr>
          <w:rFonts w:ascii="Arial" w:hAnsi="Arial" w:cs="Arial"/>
          <w:b/>
          <w:bCs/>
          <w:color w:val="auto"/>
          <w:sz w:val="24"/>
          <w:szCs w:val="24"/>
        </w:rPr>
        <w:t>Tendências</w:t>
      </w:r>
      <w:bookmarkEnd w:id="54"/>
      <w:bookmarkEnd w:id="55"/>
    </w:p>
    <w:p w14:paraId="1AAF507B" w14:textId="77777777" w:rsidR="00E5478E" w:rsidRPr="00E5478E" w:rsidRDefault="00E5478E" w:rsidP="00E5478E"/>
    <w:p w14:paraId="62F0EAB6" w14:textId="47A9544D" w:rsidR="008034E5" w:rsidRPr="00A53348" w:rsidRDefault="00AF749B" w:rsidP="009E7115">
      <w:pPr>
        <w:spacing w:line="360" w:lineRule="auto"/>
        <w:ind w:firstLine="709"/>
        <w:jc w:val="both"/>
        <w:rPr>
          <w:rFonts w:cs="Arial"/>
          <w:szCs w:val="24"/>
        </w:rPr>
      </w:pPr>
      <w:r w:rsidRPr="00A53348">
        <w:rPr>
          <w:rFonts w:cs="Arial"/>
          <w:szCs w:val="24"/>
        </w:rPr>
        <w:t>De a</w:t>
      </w:r>
      <w:r w:rsidR="008034E5" w:rsidRPr="00A53348">
        <w:rPr>
          <w:rFonts w:cs="Arial"/>
          <w:szCs w:val="24"/>
        </w:rPr>
        <w:t>cordo com os dados divulgados pela Pesquisa Nacional por Amostra de Domicílios (P</w:t>
      </w:r>
      <w:r w:rsidR="00C2107D">
        <w:rPr>
          <w:rFonts w:cs="Arial"/>
          <w:szCs w:val="24"/>
        </w:rPr>
        <w:t>NAD</w:t>
      </w:r>
      <w:r w:rsidR="008034E5" w:rsidRPr="00A53348">
        <w:rPr>
          <w:rFonts w:cs="Arial"/>
          <w:szCs w:val="24"/>
        </w:rPr>
        <w:t>) o número de pessoas que estão procurando está em torno de 14,4 milhões de pessoas (PODER 360, 2021).</w:t>
      </w:r>
    </w:p>
    <w:p w14:paraId="78DF1FAB" w14:textId="579B2D4B" w:rsidR="008034E5" w:rsidRPr="00A53348" w:rsidRDefault="008034E5" w:rsidP="009E7115">
      <w:pPr>
        <w:spacing w:line="360" w:lineRule="auto"/>
        <w:ind w:firstLine="709"/>
        <w:jc w:val="both"/>
        <w:rPr>
          <w:rFonts w:cs="Arial"/>
          <w:szCs w:val="24"/>
        </w:rPr>
      </w:pPr>
      <w:r w:rsidRPr="00A53348">
        <w:rPr>
          <w:rFonts w:cs="Arial"/>
          <w:szCs w:val="24"/>
        </w:rPr>
        <w:t>Conforme citado nos tópicos anteriores, a taxa de desocupação está em 14% e com a pressão do desemprego junto a pandemia, tem movimentado o mercado de cursos profissionalizantes no Brasil. De acordo com o Estadão (Economia e Negócios), apenas 10% dos alunos que terminam o ensino médio no Brasil saem de cursos técnico.</w:t>
      </w:r>
    </w:p>
    <w:p w14:paraId="182A5E92" w14:textId="6DEAA4C9" w:rsidR="00C8572C" w:rsidRPr="00A53348" w:rsidRDefault="000B20A9" w:rsidP="009E7115">
      <w:pPr>
        <w:spacing w:line="360" w:lineRule="auto"/>
        <w:ind w:firstLine="709"/>
        <w:jc w:val="both"/>
        <w:rPr>
          <w:rFonts w:cs="Arial"/>
          <w:szCs w:val="24"/>
        </w:rPr>
      </w:pPr>
      <w:r w:rsidRPr="00A53348">
        <w:rPr>
          <w:rFonts w:cs="Arial"/>
          <w:szCs w:val="24"/>
        </w:rPr>
        <w:lastRenderedPageBreak/>
        <w:t>Segundo o Centro Universitário EAD FAESA, a área de tecnologia tende a crescer mais ainda em 2021, a pandemia impulsionou esse setor com os novos modelos de atendimento online em diversos outros setores. Conforme citamos, estamos visando a ampliação do negócio com cursos direcionados a diversas áreas, principalmente a área de TI, sendo uma das carreiras que deve crescer de forma considerável com a nova realidade.</w:t>
      </w:r>
      <w:r w:rsidR="00615241" w:rsidRPr="00A53348">
        <w:rPr>
          <w:rFonts w:cs="Arial"/>
          <w:szCs w:val="24"/>
        </w:rPr>
        <w:t xml:space="preserve"> </w:t>
      </w:r>
    </w:p>
    <w:p w14:paraId="646FF9B6" w14:textId="77777777" w:rsidR="00484E1C" w:rsidRPr="00A53348" w:rsidRDefault="00484E1C" w:rsidP="009E7115">
      <w:pPr>
        <w:spacing w:line="360" w:lineRule="auto"/>
        <w:ind w:firstLine="709"/>
        <w:jc w:val="both"/>
        <w:rPr>
          <w:rFonts w:cs="Arial"/>
          <w:b/>
          <w:bCs/>
          <w:szCs w:val="24"/>
        </w:rPr>
      </w:pPr>
    </w:p>
    <w:p w14:paraId="58896B22" w14:textId="2297736A" w:rsidR="0067082E" w:rsidRPr="00647B3E" w:rsidRDefault="0079589D" w:rsidP="009362B7">
      <w:pPr>
        <w:pStyle w:val="Ttulo2"/>
        <w:numPr>
          <w:ilvl w:val="1"/>
          <w:numId w:val="34"/>
        </w:numPr>
        <w:rPr>
          <w:rFonts w:ascii="Arial" w:hAnsi="Arial" w:cs="Arial"/>
          <w:b/>
          <w:bCs/>
          <w:color w:val="auto"/>
          <w:sz w:val="24"/>
          <w:szCs w:val="24"/>
        </w:rPr>
      </w:pPr>
      <w:bookmarkStart w:id="56" w:name="_Toc87002109"/>
      <w:r w:rsidRPr="00647B3E">
        <w:rPr>
          <w:rFonts w:ascii="Arial" w:hAnsi="Arial" w:cs="Arial"/>
          <w:b/>
          <w:bCs/>
          <w:color w:val="auto"/>
          <w:sz w:val="24"/>
          <w:szCs w:val="24"/>
        </w:rPr>
        <w:t xml:space="preserve"> </w:t>
      </w:r>
      <w:bookmarkStart w:id="57" w:name="_Toc106362202"/>
      <w:r w:rsidR="00914184" w:rsidRPr="00647B3E">
        <w:rPr>
          <w:rFonts w:ascii="Arial" w:hAnsi="Arial" w:cs="Arial"/>
          <w:b/>
          <w:bCs/>
          <w:color w:val="auto"/>
          <w:sz w:val="24"/>
          <w:szCs w:val="24"/>
        </w:rPr>
        <w:t xml:space="preserve">Ameaças </w:t>
      </w:r>
      <w:r w:rsidR="009867AA" w:rsidRPr="00647B3E">
        <w:rPr>
          <w:rFonts w:ascii="Arial" w:hAnsi="Arial" w:cs="Arial"/>
          <w:b/>
          <w:bCs/>
          <w:color w:val="auto"/>
          <w:sz w:val="24"/>
          <w:szCs w:val="24"/>
        </w:rPr>
        <w:t>e</w:t>
      </w:r>
      <w:r w:rsidR="00914184" w:rsidRPr="00647B3E">
        <w:rPr>
          <w:rFonts w:ascii="Arial" w:hAnsi="Arial" w:cs="Arial"/>
          <w:b/>
          <w:bCs/>
          <w:color w:val="auto"/>
          <w:sz w:val="24"/>
          <w:szCs w:val="24"/>
        </w:rPr>
        <w:t xml:space="preserve"> Oportunidades</w:t>
      </w:r>
      <w:bookmarkEnd w:id="56"/>
      <w:bookmarkEnd w:id="57"/>
    </w:p>
    <w:p w14:paraId="5ED5AE99" w14:textId="77777777" w:rsidR="00E5478E" w:rsidRPr="00E5478E" w:rsidRDefault="00E5478E" w:rsidP="00E5478E"/>
    <w:p w14:paraId="05F241A5" w14:textId="1543304A" w:rsidR="0026139A" w:rsidRDefault="0067082E" w:rsidP="009E7115">
      <w:pPr>
        <w:spacing w:line="360" w:lineRule="auto"/>
        <w:ind w:firstLine="709"/>
        <w:jc w:val="both"/>
        <w:rPr>
          <w:rFonts w:cs="Arial"/>
          <w:szCs w:val="24"/>
        </w:rPr>
      </w:pPr>
      <w:r w:rsidRPr="00A53348">
        <w:rPr>
          <w:rFonts w:cs="Arial"/>
          <w:szCs w:val="24"/>
        </w:rPr>
        <w:t xml:space="preserve">Após analisar os dados mencionados, podemos entender que o </w:t>
      </w:r>
      <w:r w:rsidR="001335A3">
        <w:rPr>
          <w:rFonts w:cs="Arial"/>
          <w:szCs w:val="24"/>
        </w:rPr>
        <w:t>Centro de Treinamento para Novos Talentos</w:t>
      </w:r>
      <w:r w:rsidRPr="00A53348">
        <w:rPr>
          <w:rFonts w:cs="Arial"/>
          <w:szCs w:val="24"/>
        </w:rPr>
        <w:t xml:space="preserve"> possui diversos aspectos que podem ser influenciados de forma positiva e negativa.</w:t>
      </w:r>
    </w:p>
    <w:p w14:paraId="4DA04A3E" w14:textId="77777777" w:rsidR="008A7DDB" w:rsidRPr="00A53348" w:rsidRDefault="008A7DDB" w:rsidP="009E7115">
      <w:pPr>
        <w:spacing w:line="360" w:lineRule="auto"/>
        <w:ind w:firstLine="709"/>
        <w:jc w:val="both"/>
        <w:rPr>
          <w:rFonts w:cs="Arial"/>
          <w:szCs w:val="24"/>
        </w:rPr>
      </w:pPr>
    </w:p>
    <w:p w14:paraId="4A8DC8C7" w14:textId="6301D2DC" w:rsidR="005A5674" w:rsidRPr="00647B3E" w:rsidRDefault="005A5674" w:rsidP="005A5674">
      <w:pPr>
        <w:spacing w:line="240" w:lineRule="auto"/>
        <w:ind w:firstLine="709"/>
        <w:jc w:val="center"/>
        <w:rPr>
          <w:rFonts w:cs="Arial"/>
          <w:szCs w:val="24"/>
        </w:rPr>
      </w:pPr>
      <w:r w:rsidRPr="00647B3E">
        <w:rPr>
          <w:rFonts w:cs="Arial"/>
          <w:noProof/>
          <w:szCs w:val="24"/>
        </w:rPr>
        <w:drawing>
          <wp:anchor distT="0" distB="0" distL="114300" distR="114300" simplePos="0" relativeHeight="251670528" behindDoc="0" locked="0" layoutInCell="1" allowOverlap="1" wp14:anchorId="12172698" wp14:editId="5C453F92">
            <wp:simplePos x="0" y="0"/>
            <wp:positionH relativeFrom="column">
              <wp:posOffset>-897890</wp:posOffset>
            </wp:positionH>
            <wp:positionV relativeFrom="paragraph">
              <wp:posOffset>276860</wp:posOffset>
            </wp:positionV>
            <wp:extent cx="7193280" cy="1866900"/>
            <wp:effectExtent l="0" t="0" r="7620" b="0"/>
            <wp:wrapTopAndBottom/>
            <wp:docPr id="31" name="Imagem 31"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Interface gráfica do usuário, Aplicativo&#10;&#10;Descrição gerada automaticamente com confiança média"/>
                    <pic:cNvPicPr/>
                  </pic:nvPicPr>
                  <pic:blipFill>
                    <a:blip r:embed="rId15">
                      <a:extLst>
                        <a:ext uri="{28A0092B-C50C-407E-A947-70E740481C1C}">
                          <a14:useLocalDpi xmlns:a14="http://schemas.microsoft.com/office/drawing/2010/main" val="0"/>
                        </a:ext>
                      </a:extLst>
                    </a:blip>
                    <a:stretch>
                      <a:fillRect/>
                    </a:stretch>
                  </pic:blipFill>
                  <pic:spPr>
                    <a:xfrm>
                      <a:off x="0" y="0"/>
                      <a:ext cx="7193280" cy="1866900"/>
                    </a:xfrm>
                    <a:prstGeom prst="rect">
                      <a:avLst/>
                    </a:prstGeom>
                  </pic:spPr>
                </pic:pic>
              </a:graphicData>
            </a:graphic>
            <wp14:sizeRelH relativeFrom="margin">
              <wp14:pctWidth>0</wp14:pctWidth>
            </wp14:sizeRelH>
            <wp14:sizeRelV relativeFrom="margin">
              <wp14:pctHeight>0</wp14:pctHeight>
            </wp14:sizeRelV>
          </wp:anchor>
        </w:drawing>
      </w:r>
      <w:r w:rsidR="00166514" w:rsidRPr="00647B3E">
        <w:rPr>
          <w:rFonts w:cs="Arial"/>
          <w:b/>
          <w:bCs/>
          <w:szCs w:val="24"/>
        </w:rPr>
        <w:t>Figura 2</w:t>
      </w:r>
      <w:r w:rsidR="00436224" w:rsidRPr="00647B3E">
        <w:rPr>
          <w:rFonts w:cs="Arial"/>
          <w:szCs w:val="24"/>
        </w:rPr>
        <w:t xml:space="preserve"> - </w:t>
      </w:r>
      <w:r w:rsidR="00E8472C" w:rsidRPr="00647B3E">
        <w:rPr>
          <w:rFonts w:cs="Arial"/>
          <w:szCs w:val="24"/>
        </w:rPr>
        <w:t>Ameaças e Oportunidades</w:t>
      </w:r>
      <w:bookmarkStart w:id="58" w:name="_Toc87002110"/>
      <w:r w:rsidR="00436224" w:rsidRPr="00647B3E">
        <w:rPr>
          <w:rFonts w:cs="Arial"/>
          <w:szCs w:val="24"/>
        </w:rPr>
        <w:t>.</w:t>
      </w:r>
    </w:p>
    <w:p w14:paraId="783A83EA" w14:textId="2952284A" w:rsidR="00726782" w:rsidRDefault="00166514" w:rsidP="005A5674">
      <w:pPr>
        <w:spacing w:line="360" w:lineRule="auto"/>
        <w:jc w:val="center"/>
        <w:rPr>
          <w:rFonts w:cs="Arial"/>
          <w:szCs w:val="24"/>
        </w:rPr>
      </w:pPr>
      <w:r w:rsidRPr="005231BA">
        <w:rPr>
          <w:rFonts w:cs="Arial"/>
          <w:b/>
          <w:bCs/>
          <w:szCs w:val="24"/>
        </w:rPr>
        <w:t>Fonte</w:t>
      </w:r>
      <w:r>
        <w:rPr>
          <w:rFonts w:cs="Arial"/>
          <w:szCs w:val="24"/>
        </w:rPr>
        <w:t xml:space="preserve">: </w:t>
      </w:r>
      <w:r w:rsidR="005A5674">
        <w:rPr>
          <w:rFonts w:cs="Arial"/>
          <w:szCs w:val="24"/>
        </w:rPr>
        <w:t>o</w:t>
      </w:r>
      <w:r>
        <w:rPr>
          <w:rFonts w:cs="Arial"/>
          <w:szCs w:val="24"/>
        </w:rPr>
        <w:t>s autores, 2022.</w:t>
      </w:r>
    </w:p>
    <w:p w14:paraId="16BCECA4" w14:textId="77777777" w:rsidR="001335A3" w:rsidRPr="00166514" w:rsidRDefault="001335A3" w:rsidP="001335A3">
      <w:pPr>
        <w:spacing w:line="360" w:lineRule="auto"/>
        <w:ind w:firstLine="709"/>
        <w:jc w:val="center"/>
        <w:rPr>
          <w:rFonts w:cs="Arial"/>
          <w:szCs w:val="24"/>
        </w:rPr>
      </w:pPr>
    </w:p>
    <w:p w14:paraId="7E09CC53" w14:textId="61515AC1" w:rsidR="00C8572C" w:rsidRPr="009362B7" w:rsidRDefault="008E34C4" w:rsidP="009362B7">
      <w:pPr>
        <w:pStyle w:val="PargrafodaLista"/>
        <w:numPr>
          <w:ilvl w:val="1"/>
          <w:numId w:val="34"/>
        </w:numPr>
        <w:spacing w:line="360" w:lineRule="auto"/>
        <w:jc w:val="both"/>
        <w:rPr>
          <w:rFonts w:cs="Arial"/>
          <w:b/>
          <w:bCs/>
          <w:szCs w:val="24"/>
        </w:rPr>
      </w:pPr>
      <w:r w:rsidRPr="009362B7">
        <w:rPr>
          <w:rFonts w:cs="Arial"/>
          <w:b/>
          <w:bCs/>
          <w:szCs w:val="24"/>
        </w:rPr>
        <w:t xml:space="preserve"> </w:t>
      </w:r>
      <w:r w:rsidR="00914184" w:rsidRPr="009362B7">
        <w:rPr>
          <w:rFonts w:cs="Arial"/>
          <w:b/>
          <w:bCs/>
          <w:szCs w:val="24"/>
        </w:rPr>
        <w:t>Público Em Potencial</w:t>
      </w:r>
      <w:bookmarkEnd w:id="58"/>
    </w:p>
    <w:p w14:paraId="6E5E71DF" w14:textId="77777777" w:rsidR="00951D4C" w:rsidRPr="00951D4C" w:rsidRDefault="00951D4C" w:rsidP="00951D4C"/>
    <w:p w14:paraId="4E323E6A" w14:textId="7D24C48A" w:rsidR="009D39D7" w:rsidRPr="00A53348" w:rsidRDefault="00F366B4" w:rsidP="009E7115">
      <w:pPr>
        <w:spacing w:line="360" w:lineRule="auto"/>
        <w:ind w:firstLine="709"/>
        <w:jc w:val="both"/>
        <w:rPr>
          <w:rFonts w:cs="Arial"/>
          <w:szCs w:val="24"/>
        </w:rPr>
      </w:pPr>
      <w:r w:rsidRPr="00A53348">
        <w:rPr>
          <w:rFonts w:cs="Arial"/>
          <w:szCs w:val="24"/>
        </w:rPr>
        <w:t xml:space="preserve">De acordo com a FGV, no último semestre de 2020, 31,29% </w:t>
      </w:r>
      <w:r w:rsidR="009D39D7" w:rsidRPr="00A53348">
        <w:rPr>
          <w:rFonts w:cs="Arial"/>
          <w:szCs w:val="24"/>
        </w:rPr>
        <w:t xml:space="preserve">das </w:t>
      </w:r>
      <w:r w:rsidRPr="00A53348">
        <w:rPr>
          <w:rFonts w:cs="Arial"/>
          <w:szCs w:val="24"/>
        </w:rPr>
        <w:t xml:space="preserve">mulheres, 29,09% </w:t>
      </w:r>
      <w:r w:rsidR="009D39D7" w:rsidRPr="00A53348">
        <w:rPr>
          <w:rFonts w:cs="Arial"/>
          <w:szCs w:val="24"/>
        </w:rPr>
        <w:t xml:space="preserve">dos </w:t>
      </w:r>
      <w:r w:rsidRPr="00A53348">
        <w:rPr>
          <w:rFonts w:cs="Arial"/>
          <w:szCs w:val="24"/>
        </w:rPr>
        <w:t>pretos, 32% de moradores do Nordeste</w:t>
      </w:r>
      <w:r w:rsidR="009D39D7" w:rsidRPr="00A53348">
        <w:rPr>
          <w:rFonts w:cs="Arial"/>
          <w:szCs w:val="24"/>
        </w:rPr>
        <w:t>, 27,41% dos moradores de periferia, 27,39% d</w:t>
      </w:r>
      <w:r w:rsidR="00C2107D">
        <w:rPr>
          <w:rFonts w:cs="Arial"/>
          <w:szCs w:val="24"/>
        </w:rPr>
        <w:t>o</w:t>
      </w:r>
      <w:r w:rsidR="009D39D7" w:rsidRPr="00A53348">
        <w:rPr>
          <w:rFonts w:cs="Arial"/>
          <w:szCs w:val="24"/>
        </w:rPr>
        <w:t>s chefes de família e 66,81 de pessoas sem instruções se encontravam desempregadas.</w:t>
      </w:r>
      <w:r w:rsidR="008D2EE9" w:rsidRPr="00A53348">
        <w:rPr>
          <w:rFonts w:cs="Arial"/>
          <w:szCs w:val="24"/>
        </w:rPr>
        <w:t xml:space="preserve"> </w:t>
      </w:r>
      <w:r w:rsidR="009D39D7" w:rsidRPr="00A53348">
        <w:rPr>
          <w:rFonts w:cs="Arial"/>
          <w:szCs w:val="24"/>
        </w:rPr>
        <w:t>(ESTADO DE MINAS, E+B, 2021)</w:t>
      </w:r>
      <w:r w:rsidR="002516C3">
        <w:rPr>
          <w:rFonts w:cs="Arial"/>
          <w:szCs w:val="24"/>
        </w:rPr>
        <w:t>.</w:t>
      </w:r>
    </w:p>
    <w:p w14:paraId="65397148" w14:textId="647A3687" w:rsidR="00C8572C" w:rsidRPr="00A53348" w:rsidRDefault="00F366B4" w:rsidP="009E7115">
      <w:pPr>
        <w:spacing w:line="360" w:lineRule="auto"/>
        <w:ind w:firstLine="709"/>
        <w:jc w:val="both"/>
        <w:rPr>
          <w:rFonts w:cs="Arial"/>
          <w:szCs w:val="24"/>
        </w:rPr>
      </w:pPr>
      <w:r w:rsidRPr="00A53348">
        <w:rPr>
          <w:rFonts w:cs="Arial"/>
          <w:szCs w:val="24"/>
        </w:rPr>
        <w:lastRenderedPageBreak/>
        <w:t>Sabemos que muitas pessoas buscam os cursos profissionalizantes para conseguir a recolocação no mercado de trabalho. O CTNT será um curso profissionalizante que além de introduzir os jovens no mercado de trabalho</w:t>
      </w:r>
      <w:r w:rsidR="00C2107D">
        <w:rPr>
          <w:rFonts w:cs="Arial"/>
          <w:szCs w:val="24"/>
        </w:rPr>
        <w:t xml:space="preserve"> com ênfase em </w:t>
      </w:r>
      <w:r w:rsidR="00C2107D" w:rsidRPr="000A7284">
        <w:rPr>
          <w:rFonts w:cs="Arial"/>
          <w:i/>
          <w:iCs/>
          <w:szCs w:val="24"/>
        </w:rPr>
        <w:t>Customer Service</w:t>
      </w:r>
      <w:r w:rsidRPr="00A53348">
        <w:rPr>
          <w:rFonts w:cs="Arial"/>
          <w:szCs w:val="24"/>
        </w:rPr>
        <w:t>, conforme dito em outro tópico, pretendemos ampliar os cursos oferecidos, podendo também trazer os adultos que gostariam da recolocação no mercado.</w:t>
      </w:r>
    </w:p>
    <w:p w14:paraId="1FD6F141" w14:textId="14547A8A" w:rsidR="009328DD" w:rsidRPr="00A53348" w:rsidRDefault="00C2107D" w:rsidP="009E7115">
      <w:pPr>
        <w:spacing w:line="360" w:lineRule="auto"/>
        <w:ind w:firstLine="709"/>
        <w:jc w:val="both"/>
        <w:rPr>
          <w:rFonts w:cs="Arial"/>
          <w:szCs w:val="24"/>
        </w:rPr>
      </w:pPr>
      <w:r>
        <w:rPr>
          <w:rFonts w:cs="Arial"/>
          <w:szCs w:val="24"/>
        </w:rPr>
        <w:t>A</w:t>
      </w:r>
      <w:r w:rsidR="009D39D7" w:rsidRPr="00A53348">
        <w:rPr>
          <w:rFonts w:cs="Arial"/>
          <w:szCs w:val="24"/>
        </w:rPr>
        <w:t xml:space="preserve"> CTNT procura por informações sobre o nosso público em potencial e chegamos </w:t>
      </w:r>
      <w:r w:rsidR="008A650A" w:rsidRPr="00A53348">
        <w:rPr>
          <w:rFonts w:cs="Arial"/>
          <w:szCs w:val="24"/>
        </w:rPr>
        <w:t>à</w:t>
      </w:r>
      <w:r w:rsidR="009D39D7" w:rsidRPr="00A53348">
        <w:rPr>
          <w:rFonts w:cs="Arial"/>
          <w:szCs w:val="24"/>
        </w:rPr>
        <w:t xml:space="preserve"> conclusão </w:t>
      </w:r>
      <w:r w:rsidR="008A650A" w:rsidRPr="00A53348">
        <w:rPr>
          <w:rFonts w:cs="Arial"/>
          <w:szCs w:val="24"/>
        </w:rPr>
        <w:t>de que</w:t>
      </w:r>
      <w:r w:rsidR="009D39D7" w:rsidRPr="00A53348">
        <w:rPr>
          <w:rFonts w:cs="Arial"/>
          <w:szCs w:val="24"/>
        </w:rPr>
        <w:t xml:space="preserve"> além da dificuldade de se ingressar no mercado de trabalho, está cada vez mais difícil conseguir a realocação. O nosso objetivo não</w:t>
      </w:r>
      <w:r w:rsidR="008A650A" w:rsidRPr="00A53348">
        <w:rPr>
          <w:rFonts w:cs="Arial"/>
          <w:szCs w:val="24"/>
        </w:rPr>
        <w:t xml:space="preserve"> é</w:t>
      </w:r>
      <w:r w:rsidR="009D39D7" w:rsidRPr="00A53348">
        <w:rPr>
          <w:rFonts w:cs="Arial"/>
          <w:szCs w:val="24"/>
        </w:rPr>
        <w:t xml:space="preserve"> ter uma grande quantidade de alunos, mas diminuir o índice do desemprego no Brasil</w:t>
      </w:r>
      <w:r w:rsidR="008A650A" w:rsidRPr="00A53348">
        <w:rPr>
          <w:rFonts w:cs="Arial"/>
          <w:szCs w:val="24"/>
        </w:rPr>
        <w:t>, com isso, o nosso público não será limitado.</w:t>
      </w:r>
    </w:p>
    <w:p w14:paraId="19D5D946" w14:textId="77777777" w:rsidR="00AD09F3" w:rsidRPr="00A53348" w:rsidRDefault="00AD09F3" w:rsidP="009E7115">
      <w:pPr>
        <w:spacing w:line="360" w:lineRule="auto"/>
        <w:ind w:firstLine="709"/>
        <w:jc w:val="both"/>
        <w:rPr>
          <w:rFonts w:cs="Arial"/>
          <w:szCs w:val="24"/>
        </w:rPr>
      </w:pPr>
    </w:p>
    <w:p w14:paraId="712DB83A" w14:textId="3A885C99" w:rsidR="009A0B20" w:rsidRPr="00A53348" w:rsidRDefault="008E34C4" w:rsidP="009362B7">
      <w:pPr>
        <w:pStyle w:val="Ttulo3"/>
        <w:numPr>
          <w:ilvl w:val="1"/>
          <w:numId w:val="34"/>
        </w:numPr>
        <w:rPr>
          <w:rFonts w:ascii="Arial" w:hAnsi="Arial" w:cs="Arial"/>
          <w:b/>
          <w:bCs/>
          <w:color w:val="auto"/>
        </w:rPr>
      </w:pPr>
      <w:bookmarkStart w:id="59" w:name="_Toc87002111"/>
      <w:r w:rsidRPr="00A53348">
        <w:rPr>
          <w:rFonts w:ascii="Arial" w:hAnsi="Arial" w:cs="Arial"/>
          <w:b/>
          <w:bCs/>
          <w:color w:val="auto"/>
        </w:rPr>
        <w:t xml:space="preserve"> </w:t>
      </w:r>
      <w:bookmarkStart w:id="60" w:name="_Toc106362203"/>
      <w:r w:rsidR="00914184" w:rsidRPr="00A53348">
        <w:rPr>
          <w:rFonts w:ascii="Arial" w:hAnsi="Arial" w:cs="Arial"/>
          <w:b/>
          <w:bCs/>
          <w:color w:val="auto"/>
        </w:rPr>
        <w:t xml:space="preserve">Análise Qualitativa </w:t>
      </w:r>
      <w:r w:rsidR="00E96525" w:rsidRPr="00A53348">
        <w:rPr>
          <w:rFonts w:ascii="Arial" w:hAnsi="Arial" w:cs="Arial"/>
          <w:b/>
          <w:bCs/>
          <w:color w:val="auto"/>
        </w:rPr>
        <w:t>d</w:t>
      </w:r>
      <w:r w:rsidR="00914184" w:rsidRPr="00A53348">
        <w:rPr>
          <w:rFonts w:ascii="Arial" w:hAnsi="Arial" w:cs="Arial"/>
          <w:b/>
          <w:bCs/>
          <w:color w:val="auto"/>
        </w:rPr>
        <w:t>o Público</w:t>
      </w:r>
      <w:bookmarkEnd w:id="59"/>
      <w:bookmarkEnd w:id="60"/>
    </w:p>
    <w:p w14:paraId="0584C31A" w14:textId="77777777" w:rsidR="00564895" w:rsidRPr="00A53348" w:rsidRDefault="00564895" w:rsidP="009E7115">
      <w:pPr>
        <w:ind w:firstLine="709"/>
      </w:pPr>
    </w:p>
    <w:p w14:paraId="0E3E8827" w14:textId="570348CD" w:rsidR="009A0B20" w:rsidRPr="00A53348" w:rsidRDefault="009A0B20" w:rsidP="009E7115">
      <w:pPr>
        <w:spacing w:line="360" w:lineRule="auto"/>
        <w:ind w:firstLine="709"/>
        <w:jc w:val="both"/>
        <w:rPr>
          <w:rFonts w:cs="Arial"/>
          <w:szCs w:val="24"/>
        </w:rPr>
      </w:pPr>
      <w:r w:rsidRPr="00A53348">
        <w:rPr>
          <w:rFonts w:cs="Arial"/>
          <w:szCs w:val="24"/>
        </w:rPr>
        <w:t xml:space="preserve">Temos como objetivo captar integrantes da região Oeste (Cotia, Itapevi, Osasco e Carapicuíba), o </w:t>
      </w:r>
      <w:r w:rsidR="001A4679" w:rsidRPr="00A53348">
        <w:rPr>
          <w:rFonts w:cs="Arial"/>
          <w:szCs w:val="24"/>
        </w:rPr>
        <w:t>público-alvo</w:t>
      </w:r>
      <w:r w:rsidRPr="00A53348">
        <w:rPr>
          <w:rFonts w:cs="Arial"/>
          <w:szCs w:val="24"/>
        </w:rPr>
        <w:t xml:space="preserve"> são jovens da periferia que ainda não adentraram o mercado de trabalho ou que possuem algum tipo de dificuldade na recolocação</w:t>
      </w:r>
      <w:r w:rsidR="00167B45" w:rsidRPr="00A53348">
        <w:rPr>
          <w:rFonts w:cs="Arial"/>
          <w:szCs w:val="24"/>
        </w:rPr>
        <w:t>, sabemos que a grande maioria não dispõe de grandes recursos financeiros</w:t>
      </w:r>
      <w:r w:rsidR="00720BA3">
        <w:rPr>
          <w:rFonts w:cs="Arial"/>
          <w:szCs w:val="24"/>
        </w:rPr>
        <w:t>.</w:t>
      </w:r>
    </w:p>
    <w:p w14:paraId="743BAA81" w14:textId="549ECB71" w:rsidR="00AB3785" w:rsidRPr="00A53348" w:rsidRDefault="00167B45" w:rsidP="009E7115">
      <w:pPr>
        <w:spacing w:line="360" w:lineRule="auto"/>
        <w:ind w:firstLine="709"/>
        <w:jc w:val="both"/>
        <w:rPr>
          <w:rFonts w:cs="Arial"/>
          <w:szCs w:val="24"/>
        </w:rPr>
      </w:pPr>
      <w:r w:rsidRPr="00A53348">
        <w:rPr>
          <w:rFonts w:cs="Arial"/>
          <w:szCs w:val="24"/>
        </w:rPr>
        <w:t xml:space="preserve">De acordo com o Site Scielo Brasil, a Unesco realizou uma pesquisa onde consta que jovens de periferia </w:t>
      </w:r>
      <w:r w:rsidR="00AB3785" w:rsidRPr="00A53348">
        <w:rPr>
          <w:rFonts w:cs="Arial"/>
          <w:szCs w:val="24"/>
        </w:rPr>
        <w:t xml:space="preserve">carregam a responsabilidade de ajudar suas famílias, a grande maioria recebe menos que três </w:t>
      </w:r>
      <w:r w:rsidR="001D1424" w:rsidRPr="00A53348">
        <w:rPr>
          <w:rFonts w:cs="Arial"/>
          <w:szCs w:val="24"/>
        </w:rPr>
        <w:t>salários-mínimos</w:t>
      </w:r>
      <w:r w:rsidR="00AB3785" w:rsidRPr="00A53348">
        <w:rPr>
          <w:rFonts w:cs="Arial"/>
          <w:szCs w:val="24"/>
        </w:rPr>
        <w:t xml:space="preserve">, enquanto </w:t>
      </w:r>
      <w:r w:rsidR="00E96525" w:rsidRPr="00A53348">
        <w:rPr>
          <w:rFonts w:cs="Arial"/>
          <w:szCs w:val="24"/>
        </w:rPr>
        <w:t>outra parte possui</w:t>
      </w:r>
      <w:r w:rsidR="00AB3785" w:rsidRPr="00A53348">
        <w:rPr>
          <w:rFonts w:cs="Arial"/>
          <w:szCs w:val="24"/>
        </w:rPr>
        <w:t xml:space="preserve"> pais que estão desempregados, esse fato acaba fazendo com que precisem se integrar ao mercado mais cedo e aspectos como lazer ficam em segundo plano.</w:t>
      </w:r>
    </w:p>
    <w:p w14:paraId="276D3F46" w14:textId="35E944E8" w:rsidR="00167B45" w:rsidRDefault="00AB3785" w:rsidP="009E7115">
      <w:pPr>
        <w:spacing w:line="360" w:lineRule="auto"/>
        <w:ind w:firstLine="709"/>
        <w:jc w:val="both"/>
        <w:rPr>
          <w:rFonts w:cs="Arial"/>
          <w:szCs w:val="24"/>
        </w:rPr>
      </w:pPr>
      <w:r w:rsidRPr="00A53348">
        <w:rPr>
          <w:rFonts w:cs="Arial"/>
          <w:szCs w:val="24"/>
        </w:rPr>
        <w:t>Uma grande parte desse público estão em estado de vulnerabilidade social</w:t>
      </w:r>
      <w:r w:rsidR="00167B45" w:rsidRPr="00A53348">
        <w:rPr>
          <w:rFonts w:cs="Arial"/>
          <w:szCs w:val="24"/>
        </w:rPr>
        <w:t xml:space="preserve"> </w:t>
      </w:r>
      <w:r w:rsidRPr="00A53348">
        <w:rPr>
          <w:rFonts w:cs="Arial"/>
          <w:szCs w:val="24"/>
        </w:rPr>
        <w:t>e em alguns casos podem levar a criminalidade ou atos de violência. Essas vulnerabilidades precisam ser assistidas e programas de inclusão podem ajudar no processo.</w:t>
      </w:r>
    </w:p>
    <w:p w14:paraId="51053C2A" w14:textId="5A91516C" w:rsidR="00E5478E" w:rsidRDefault="00E5478E" w:rsidP="009E7115">
      <w:pPr>
        <w:spacing w:line="360" w:lineRule="auto"/>
        <w:ind w:firstLine="709"/>
        <w:jc w:val="both"/>
        <w:rPr>
          <w:rFonts w:cs="Arial"/>
          <w:szCs w:val="24"/>
        </w:rPr>
      </w:pPr>
    </w:p>
    <w:p w14:paraId="582A57E3" w14:textId="77777777" w:rsidR="006B71F5" w:rsidRPr="00A53348" w:rsidRDefault="006B71F5" w:rsidP="009E7115">
      <w:pPr>
        <w:spacing w:line="360" w:lineRule="auto"/>
        <w:ind w:firstLine="709"/>
        <w:jc w:val="both"/>
        <w:rPr>
          <w:rFonts w:cs="Arial"/>
          <w:szCs w:val="24"/>
        </w:rPr>
      </w:pPr>
    </w:p>
    <w:p w14:paraId="525A5E81" w14:textId="54B1776B" w:rsidR="00DA26A7" w:rsidRDefault="008E34C4" w:rsidP="009362B7">
      <w:pPr>
        <w:pStyle w:val="Ttulo3"/>
        <w:numPr>
          <w:ilvl w:val="1"/>
          <w:numId w:val="34"/>
        </w:numPr>
        <w:rPr>
          <w:rFonts w:ascii="Arial" w:hAnsi="Arial" w:cs="Arial"/>
          <w:b/>
          <w:bCs/>
          <w:color w:val="auto"/>
        </w:rPr>
      </w:pPr>
      <w:bookmarkStart w:id="61" w:name="_Toc87002112"/>
      <w:r w:rsidRPr="00A53348">
        <w:rPr>
          <w:rFonts w:ascii="Arial" w:hAnsi="Arial" w:cs="Arial"/>
          <w:b/>
          <w:bCs/>
          <w:color w:val="auto"/>
        </w:rPr>
        <w:lastRenderedPageBreak/>
        <w:t xml:space="preserve"> </w:t>
      </w:r>
      <w:bookmarkStart w:id="62" w:name="_Toc106362204"/>
      <w:r w:rsidR="00914184" w:rsidRPr="00A53348">
        <w:rPr>
          <w:rFonts w:ascii="Arial" w:hAnsi="Arial" w:cs="Arial"/>
          <w:b/>
          <w:bCs/>
          <w:color w:val="auto"/>
        </w:rPr>
        <w:t>Análise Quantitativa Do Público</w:t>
      </w:r>
      <w:bookmarkEnd w:id="61"/>
      <w:bookmarkEnd w:id="62"/>
    </w:p>
    <w:p w14:paraId="542BF881" w14:textId="77777777" w:rsidR="00E5478E" w:rsidRPr="00E5478E" w:rsidRDefault="00E5478E" w:rsidP="00E5478E"/>
    <w:p w14:paraId="51E5B80F" w14:textId="6ECFAFC6" w:rsidR="00B47BBF" w:rsidRPr="00A53348" w:rsidRDefault="00B47BBF" w:rsidP="009E7115">
      <w:pPr>
        <w:spacing w:line="360" w:lineRule="auto"/>
        <w:ind w:firstLine="709"/>
        <w:jc w:val="both"/>
        <w:rPr>
          <w:rFonts w:cs="Arial"/>
          <w:szCs w:val="24"/>
        </w:rPr>
      </w:pPr>
      <w:r w:rsidRPr="00A53348">
        <w:rPr>
          <w:rFonts w:cs="Arial"/>
          <w:szCs w:val="24"/>
        </w:rPr>
        <w:t>Com o objetivo de se obter informações concretas e relevantes</w:t>
      </w:r>
      <w:r w:rsidR="00DA26A7" w:rsidRPr="00A53348">
        <w:rPr>
          <w:rFonts w:cs="Arial"/>
          <w:szCs w:val="24"/>
        </w:rPr>
        <w:t xml:space="preserve"> sobre aspectos públicos que estão interligados a educação, realizamos uma pesquisa qualitativa referente a situação dos</w:t>
      </w:r>
      <w:r w:rsidRPr="00A53348">
        <w:rPr>
          <w:rFonts w:cs="Arial"/>
          <w:szCs w:val="24"/>
        </w:rPr>
        <w:t xml:space="preserve"> </w:t>
      </w:r>
      <w:r w:rsidR="00DA26A7" w:rsidRPr="00A53348">
        <w:rPr>
          <w:rFonts w:cs="Arial"/>
          <w:szCs w:val="24"/>
        </w:rPr>
        <w:t xml:space="preserve">jovens </w:t>
      </w:r>
      <w:r w:rsidRPr="00A53348">
        <w:rPr>
          <w:rFonts w:cs="Arial"/>
          <w:szCs w:val="24"/>
        </w:rPr>
        <w:t>de São Paulo</w:t>
      </w:r>
      <w:r w:rsidR="00DA26A7" w:rsidRPr="00A53348">
        <w:rPr>
          <w:rFonts w:cs="Arial"/>
          <w:szCs w:val="24"/>
        </w:rPr>
        <w:t>.</w:t>
      </w:r>
    </w:p>
    <w:p w14:paraId="346B8A8C" w14:textId="0694CB7C" w:rsidR="00EC3BFD" w:rsidRDefault="00812956" w:rsidP="009E7115">
      <w:pPr>
        <w:spacing w:line="360" w:lineRule="auto"/>
        <w:ind w:firstLine="709"/>
        <w:jc w:val="both"/>
        <w:rPr>
          <w:rFonts w:cs="Arial"/>
          <w:szCs w:val="24"/>
        </w:rPr>
      </w:pPr>
      <w:r w:rsidRPr="00A53348">
        <w:rPr>
          <w:rFonts w:cs="Arial"/>
          <w:szCs w:val="24"/>
        </w:rPr>
        <w:t>De acordo com indicadores</w:t>
      </w:r>
      <w:r w:rsidR="00EC3BFD" w:rsidRPr="00A53348">
        <w:rPr>
          <w:rFonts w:cs="Arial"/>
          <w:szCs w:val="24"/>
        </w:rPr>
        <w:t xml:space="preserve"> do SEAD, o </w:t>
      </w:r>
      <w:r w:rsidRPr="00A53348">
        <w:rPr>
          <w:rFonts w:cs="Arial"/>
          <w:szCs w:val="24"/>
        </w:rPr>
        <w:t>Estado d</w:t>
      </w:r>
      <w:r w:rsidR="00B47BBF" w:rsidRPr="00A53348">
        <w:rPr>
          <w:rFonts w:cs="Arial"/>
          <w:szCs w:val="24"/>
        </w:rPr>
        <w:t>e</w:t>
      </w:r>
      <w:r w:rsidRPr="00A53348">
        <w:rPr>
          <w:rFonts w:cs="Arial"/>
          <w:szCs w:val="24"/>
        </w:rPr>
        <w:t xml:space="preserve"> São Paulo</w:t>
      </w:r>
      <w:r w:rsidR="00EC3BFD" w:rsidRPr="00A53348">
        <w:rPr>
          <w:rFonts w:cs="Arial"/>
          <w:szCs w:val="24"/>
        </w:rPr>
        <w:t xml:space="preserve"> possui 11,7 milhões de crianças, adolescentes e jovens de até 29 anos e essa população corresponde a 43% de seus habitantes.</w:t>
      </w:r>
      <w:r w:rsidR="000C1FFF" w:rsidRPr="00A53348">
        <w:rPr>
          <w:rFonts w:cs="Arial"/>
          <w:szCs w:val="24"/>
        </w:rPr>
        <w:t xml:space="preserve"> (SEAD-2017)</w:t>
      </w:r>
      <w:r w:rsidR="002516C3">
        <w:rPr>
          <w:rFonts w:cs="Arial"/>
          <w:szCs w:val="24"/>
        </w:rPr>
        <w:t>.</w:t>
      </w:r>
    </w:p>
    <w:p w14:paraId="6E9E7C4E" w14:textId="77777777" w:rsidR="00FA3C5A" w:rsidRPr="00A53348" w:rsidRDefault="00FA3C5A" w:rsidP="009E7115">
      <w:pPr>
        <w:spacing w:line="360" w:lineRule="auto"/>
        <w:ind w:firstLine="709"/>
        <w:jc w:val="both"/>
        <w:rPr>
          <w:rFonts w:cs="Arial"/>
          <w:szCs w:val="24"/>
        </w:rPr>
      </w:pPr>
    </w:p>
    <w:p w14:paraId="2ADA214B" w14:textId="7AC9E0FB" w:rsidR="00DA26A7" w:rsidRPr="00D01C1E" w:rsidRDefault="00FA3C5A" w:rsidP="00D01C1E">
      <w:pPr>
        <w:spacing w:line="360" w:lineRule="auto"/>
        <w:ind w:firstLine="709"/>
        <w:jc w:val="center"/>
        <w:rPr>
          <w:rFonts w:cs="Arial"/>
          <w:szCs w:val="24"/>
        </w:rPr>
      </w:pPr>
      <w:r w:rsidRPr="005231BA">
        <w:rPr>
          <w:rFonts w:cs="Arial"/>
          <w:b/>
          <w:bCs/>
          <w:szCs w:val="24"/>
        </w:rPr>
        <w:t>Gráfico 6</w:t>
      </w:r>
      <w:r w:rsidR="00436224">
        <w:rPr>
          <w:rFonts w:cs="Arial"/>
          <w:szCs w:val="24"/>
        </w:rPr>
        <w:t xml:space="preserve"> -</w:t>
      </w:r>
      <w:r w:rsidRPr="00D01C1E">
        <w:rPr>
          <w:rFonts w:cs="Arial"/>
          <w:szCs w:val="24"/>
        </w:rPr>
        <w:t xml:space="preserve"> Distribuição Por Faixa Etária</w:t>
      </w:r>
      <w:r w:rsidR="00436224">
        <w:rPr>
          <w:rFonts w:cs="Arial"/>
          <w:szCs w:val="24"/>
        </w:rPr>
        <w:t xml:space="preserve"> –</w:t>
      </w:r>
      <w:r w:rsidRPr="00D01C1E">
        <w:rPr>
          <w:rFonts w:cs="Arial"/>
          <w:szCs w:val="24"/>
        </w:rPr>
        <w:t xml:space="preserve"> 2016</w:t>
      </w:r>
      <w:r w:rsidR="00436224">
        <w:rPr>
          <w:rFonts w:cs="Arial"/>
          <w:szCs w:val="24"/>
        </w:rPr>
        <w:t>.</w:t>
      </w:r>
    </w:p>
    <w:p w14:paraId="38C4E6C1" w14:textId="77777777" w:rsidR="005231BA" w:rsidRDefault="00812956" w:rsidP="005231BA">
      <w:pPr>
        <w:spacing w:line="360" w:lineRule="auto"/>
        <w:ind w:firstLine="709"/>
        <w:jc w:val="center"/>
        <w:rPr>
          <w:rFonts w:cs="Arial"/>
          <w:szCs w:val="24"/>
        </w:rPr>
      </w:pPr>
      <w:r w:rsidRPr="00A53348">
        <w:rPr>
          <w:rFonts w:cs="Arial"/>
          <w:b/>
          <w:bCs/>
          <w:noProof/>
          <w:szCs w:val="24"/>
          <w:lang w:eastAsia="pt-BR"/>
        </w:rPr>
        <w:drawing>
          <wp:inline distT="0" distB="0" distL="0" distR="0" wp14:anchorId="21991DD9" wp14:editId="2EEF8B9A">
            <wp:extent cx="3990975" cy="2686050"/>
            <wp:effectExtent l="0" t="0" r="9525" b="0"/>
            <wp:docPr id="6" name="Imagem 6"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Gráfico, Gráfico de pizza&#10;&#10;Descrição gerada automaticamente"/>
                    <pic:cNvPicPr/>
                  </pic:nvPicPr>
                  <pic:blipFill rotWithShape="1">
                    <a:blip r:embed="rId16"/>
                    <a:srcRect t="18497"/>
                    <a:stretch/>
                  </pic:blipFill>
                  <pic:spPr bwMode="auto">
                    <a:xfrm>
                      <a:off x="0" y="0"/>
                      <a:ext cx="3991532" cy="2686425"/>
                    </a:xfrm>
                    <a:prstGeom prst="rect">
                      <a:avLst/>
                    </a:prstGeom>
                    <a:ln>
                      <a:noFill/>
                    </a:ln>
                    <a:extLst>
                      <a:ext uri="{53640926-AAD7-44D8-BBD7-CCE9431645EC}">
                        <a14:shadowObscured xmlns:a14="http://schemas.microsoft.com/office/drawing/2010/main"/>
                      </a:ext>
                    </a:extLst>
                  </pic:spPr>
                </pic:pic>
              </a:graphicData>
            </a:graphic>
          </wp:inline>
        </w:drawing>
      </w:r>
    </w:p>
    <w:p w14:paraId="32DD3E25" w14:textId="6C44FB71" w:rsidR="000C41CA" w:rsidRPr="00D01C1E" w:rsidRDefault="000C41CA" w:rsidP="005231BA">
      <w:pPr>
        <w:spacing w:line="240" w:lineRule="auto"/>
        <w:ind w:firstLine="709"/>
        <w:jc w:val="center"/>
        <w:rPr>
          <w:rFonts w:cs="Arial"/>
          <w:szCs w:val="24"/>
        </w:rPr>
      </w:pPr>
      <w:r w:rsidRPr="005231BA">
        <w:rPr>
          <w:rFonts w:cs="Arial"/>
          <w:b/>
          <w:bCs/>
          <w:szCs w:val="24"/>
        </w:rPr>
        <w:t>Fonte</w:t>
      </w:r>
      <w:r w:rsidRPr="00D01C1E">
        <w:rPr>
          <w:rFonts w:cs="Arial"/>
          <w:szCs w:val="24"/>
        </w:rPr>
        <w:t xml:space="preserve">: </w:t>
      </w:r>
      <w:r w:rsidR="0072620E">
        <w:rPr>
          <w:rFonts w:cs="Arial"/>
          <w:szCs w:val="24"/>
        </w:rPr>
        <w:t>A</w:t>
      </w:r>
      <w:r w:rsidR="00951D4C" w:rsidRPr="00D01C1E">
        <w:rPr>
          <w:rFonts w:cs="Arial"/>
          <w:szCs w:val="24"/>
        </w:rPr>
        <w:t>daptado</w:t>
      </w:r>
      <w:r w:rsidR="0072620E">
        <w:rPr>
          <w:rFonts w:cs="Arial"/>
          <w:szCs w:val="24"/>
        </w:rPr>
        <w:t xml:space="preserve">, </w:t>
      </w:r>
      <w:r w:rsidRPr="00D01C1E">
        <w:rPr>
          <w:rFonts w:cs="Arial"/>
          <w:szCs w:val="24"/>
        </w:rPr>
        <w:t>Fundação SEAD</w:t>
      </w:r>
      <w:r w:rsidR="00951D4C" w:rsidRPr="00D01C1E">
        <w:rPr>
          <w:rFonts w:cs="Arial"/>
          <w:szCs w:val="24"/>
        </w:rPr>
        <w:t xml:space="preserve">, </w:t>
      </w:r>
      <w:r w:rsidR="00D01C1E" w:rsidRPr="00D01C1E">
        <w:rPr>
          <w:rFonts w:cs="Arial"/>
          <w:szCs w:val="24"/>
        </w:rPr>
        <w:t>2016</w:t>
      </w:r>
      <w:r w:rsidR="00065AE6">
        <w:rPr>
          <w:rFonts w:cs="Arial"/>
          <w:szCs w:val="24"/>
        </w:rPr>
        <w:t>.</w:t>
      </w:r>
    </w:p>
    <w:p w14:paraId="36440070" w14:textId="21EC3A53" w:rsidR="008D2F48" w:rsidRPr="00A53348" w:rsidRDefault="00812956" w:rsidP="009E7115">
      <w:pPr>
        <w:tabs>
          <w:tab w:val="center" w:pos="4535"/>
          <w:tab w:val="left" w:pos="5520"/>
        </w:tabs>
        <w:spacing w:line="360" w:lineRule="auto"/>
        <w:ind w:firstLine="709"/>
        <w:rPr>
          <w:rFonts w:cs="Arial"/>
          <w:szCs w:val="24"/>
        </w:rPr>
      </w:pPr>
      <w:r w:rsidRPr="00A53348">
        <w:rPr>
          <w:rFonts w:cs="Arial"/>
          <w:szCs w:val="24"/>
        </w:rPr>
        <w:tab/>
      </w:r>
    </w:p>
    <w:p w14:paraId="3B4CC929" w14:textId="1FCB227E" w:rsidR="00FD4BD3" w:rsidRDefault="00154100" w:rsidP="002516C3">
      <w:pPr>
        <w:spacing w:line="360" w:lineRule="auto"/>
        <w:ind w:firstLine="709"/>
        <w:jc w:val="both"/>
        <w:rPr>
          <w:rFonts w:cs="Arial"/>
          <w:szCs w:val="24"/>
        </w:rPr>
      </w:pPr>
      <w:r w:rsidRPr="00A53348">
        <w:rPr>
          <w:rFonts w:cs="Arial"/>
          <w:szCs w:val="24"/>
        </w:rPr>
        <w:t xml:space="preserve">Ainda com base na pesquisa, podemos verificar os jovens de acordo com seus afazeres diários, trazendo </w:t>
      </w:r>
      <w:r w:rsidR="00B47BBF" w:rsidRPr="00A53348">
        <w:rPr>
          <w:rFonts w:cs="Arial"/>
          <w:szCs w:val="24"/>
        </w:rPr>
        <w:t>à</w:t>
      </w:r>
      <w:r w:rsidRPr="00A53348">
        <w:rPr>
          <w:rFonts w:cs="Arial"/>
          <w:szCs w:val="24"/>
        </w:rPr>
        <w:t xml:space="preserve"> tona a relevância da </w:t>
      </w:r>
      <w:r w:rsidR="00B47BBF" w:rsidRPr="00A53348">
        <w:rPr>
          <w:rFonts w:cs="Arial"/>
          <w:szCs w:val="24"/>
        </w:rPr>
        <w:t>política</w:t>
      </w:r>
      <w:r w:rsidRPr="00A53348">
        <w:rPr>
          <w:rFonts w:cs="Arial"/>
          <w:szCs w:val="24"/>
        </w:rPr>
        <w:t xml:space="preserve"> pública e o como está associada a educação: </w:t>
      </w:r>
    </w:p>
    <w:p w14:paraId="3709F9C1" w14:textId="77777777" w:rsidR="00FA3C5A" w:rsidRDefault="00FA3C5A" w:rsidP="00DC1D9C">
      <w:pPr>
        <w:spacing w:line="360" w:lineRule="auto"/>
        <w:ind w:firstLine="709"/>
        <w:jc w:val="both"/>
        <w:rPr>
          <w:rFonts w:cs="Arial"/>
          <w:color w:val="FF0000"/>
          <w:szCs w:val="24"/>
        </w:rPr>
      </w:pPr>
    </w:p>
    <w:p w14:paraId="06933C56" w14:textId="77777777" w:rsidR="00FA3C5A" w:rsidRDefault="00FA3C5A">
      <w:pPr>
        <w:rPr>
          <w:rFonts w:cs="Arial"/>
          <w:color w:val="FF0000"/>
          <w:szCs w:val="24"/>
        </w:rPr>
      </w:pPr>
      <w:r>
        <w:rPr>
          <w:rFonts w:cs="Arial"/>
          <w:color w:val="FF0000"/>
          <w:szCs w:val="24"/>
        </w:rPr>
        <w:br w:type="page"/>
      </w:r>
    </w:p>
    <w:p w14:paraId="39EBFAC4" w14:textId="0304705A" w:rsidR="005231BA" w:rsidRDefault="005231BA" w:rsidP="005231BA">
      <w:pPr>
        <w:spacing w:line="360" w:lineRule="auto"/>
        <w:ind w:firstLine="709"/>
        <w:jc w:val="center"/>
        <w:rPr>
          <w:rFonts w:cs="Arial"/>
          <w:b/>
          <w:bCs/>
          <w:szCs w:val="24"/>
        </w:rPr>
      </w:pPr>
      <w:r w:rsidRPr="005231BA">
        <w:rPr>
          <w:rFonts w:cs="Arial"/>
          <w:b/>
          <w:bCs/>
          <w:szCs w:val="24"/>
        </w:rPr>
        <w:lastRenderedPageBreak/>
        <w:t>Gráfico</w:t>
      </w:r>
      <w:r w:rsidR="00FA3C5A" w:rsidRPr="005231BA">
        <w:rPr>
          <w:rFonts w:cs="Arial"/>
          <w:b/>
          <w:bCs/>
          <w:szCs w:val="24"/>
        </w:rPr>
        <w:t xml:space="preserve"> 7</w:t>
      </w:r>
      <w:r w:rsidR="00436224">
        <w:rPr>
          <w:rFonts w:cs="Arial"/>
          <w:szCs w:val="24"/>
        </w:rPr>
        <w:t xml:space="preserve"> -</w:t>
      </w:r>
      <w:r w:rsidR="00FA3C5A" w:rsidRPr="00FA3C5A">
        <w:rPr>
          <w:rFonts w:cs="Arial"/>
          <w:szCs w:val="24"/>
        </w:rPr>
        <w:t xml:space="preserve"> Jovens Por Condição De Atividade Segundo Faixa Etária.</w:t>
      </w:r>
      <w:r w:rsidR="00154100" w:rsidRPr="00A53348">
        <w:rPr>
          <w:rFonts w:cs="Arial"/>
          <w:b/>
          <w:bCs/>
          <w:noProof/>
          <w:szCs w:val="24"/>
          <w:lang w:eastAsia="pt-BR"/>
        </w:rPr>
        <w:drawing>
          <wp:inline distT="0" distB="0" distL="0" distR="0" wp14:anchorId="152095D0" wp14:editId="1D0E8003">
            <wp:extent cx="4800600" cy="6661628"/>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57962" cy="6741227"/>
                    </a:xfrm>
                    <a:prstGeom prst="rect">
                      <a:avLst/>
                    </a:prstGeom>
                    <a:noFill/>
                  </pic:spPr>
                </pic:pic>
              </a:graphicData>
            </a:graphic>
          </wp:inline>
        </w:drawing>
      </w:r>
      <w:r>
        <w:rPr>
          <w:rFonts w:cs="Arial"/>
          <w:b/>
          <w:bCs/>
          <w:szCs w:val="24"/>
        </w:rPr>
        <w:t xml:space="preserve"> </w:t>
      </w:r>
    </w:p>
    <w:p w14:paraId="577F4D47" w14:textId="1AF9847F" w:rsidR="009E74D3" w:rsidRDefault="00DA26A7" w:rsidP="005231BA">
      <w:pPr>
        <w:spacing w:line="360" w:lineRule="auto"/>
        <w:ind w:firstLine="709"/>
        <w:jc w:val="center"/>
        <w:rPr>
          <w:rFonts w:cs="Arial"/>
          <w:szCs w:val="24"/>
        </w:rPr>
      </w:pPr>
      <w:r w:rsidRPr="005231BA">
        <w:rPr>
          <w:rFonts w:cs="Arial"/>
          <w:b/>
          <w:bCs/>
          <w:szCs w:val="24"/>
        </w:rPr>
        <w:t>Fonte</w:t>
      </w:r>
      <w:r w:rsidRPr="00A53348">
        <w:rPr>
          <w:rFonts w:cs="Arial"/>
          <w:szCs w:val="24"/>
        </w:rPr>
        <w:t>: Fundação SEAD</w:t>
      </w:r>
      <w:r w:rsidR="00065AE6">
        <w:rPr>
          <w:rFonts w:cs="Arial"/>
          <w:szCs w:val="24"/>
        </w:rPr>
        <w:t>.</w:t>
      </w:r>
    </w:p>
    <w:p w14:paraId="715CB049" w14:textId="0BE3CA8C" w:rsidR="001335A3" w:rsidRDefault="001335A3" w:rsidP="005231BA">
      <w:pPr>
        <w:spacing w:line="360" w:lineRule="auto"/>
        <w:ind w:firstLine="709"/>
        <w:jc w:val="center"/>
        <w:rPr>
          <w:rFonts w:cs="Arial"/>
          <w:szCs w:val="24"/>
        </w:rPr>
      </w:pPr>
    </w:p>
    <w:p w14:paraId="3CDE113C" w14:textId="29BC7FB7" w:rsidR="001335A3" w:rsidRDefault="001335A3" w:rsidP="005231BA">
      <w:pPr>
        <w:spacing w:line="360" w:lineRule="auto"/>
        <w:ind w:firstLine="709"/>
        <w:jc w:val="center"/>
        <w:rPr>
          <w:rFonts w:cs="Arial"/>
          <w:szCs w:val="24"/>
        </w:rPr>
      </w:pPr>
    </w:p>
    <w:p w14:paraId="3F7C5756" w14:textId="77777777" w:rsidR="001335A3" w:rsidRPr="005231BA" w:rsidRDefault="001335A3" w:rsidP="005231BA">
      <w:pPr>
        <w:spacing w:line="360" w:lineRule="auto"/>
        <w:ind w:firstLine="709"/>
        <w:jc w:val="center"/>
        <w:rPr>
          <w:rFonts w:cs="Arial"/>
          <w:b/>
          <w:bCs/>
          <w:szCs w:val="24"/>
        </w:rPr>
      </w:pPr>
    </w:p>
    <w:p w14:paraId="2DD81149" w14:textId="07F65604" w:rsidR="007937A8" w:rsidRDefault="007937A8" w:rsidP="009362B7">
      <w:pPr>
        <w:pStyle w:val="Ttulo3"/>
        <w:numPr>
          <w:ilvl w:val="1"/>
          <w:numId w:val="34"/>
        </w:numPr>
        <w:rPr>
          <w:rFonts w:ascii="Arial" w:hAnsi="Arial" w:cs="Arial"/>
          <w:b/>
          <w:bCs/>
          <w:color w:val="auto"/>
        </w:rPr>
      </w:pPr>
      <w:bookmarkStart w:id="63" w:name="_Toc87002113"/>
      <w:r w:rsidRPr="00A53348">
        <w:rPr>
          <w:rFonts w:ascii="Arial" w:hAnsi="Arial" w:cs="Arial"/>
          <w:b/>
          <w:bCs/>
          <w:color w:val="auto"/>
        </w:rPr>
        <w:lastRenderedPageBreak/>
        <w:t xml:space="preserve"> </w:t>
      </w:r>
      <w:bookmarkStart w:id="64" w:name="_Toc106362205"/>
      <w:r w:rsidRPr="00A53348">
        <w:rPr>
          <w:rFonts w:ascii="Arial" w:hAnsi="Arial" w:cs="Arial"/>
          <w:b/>
          <w:bCs/>
          <w:color w:val="auto"/>
        </w:rPr>
        <w:t>Análise da Informação sobre o Público</w:t>
      </w:r>
      <w:bookmarkStart w:id="65" w:name="_Toc87002114"/>
      <w:bookmarkEnd w:id="63"/>
      <w:bookmarkEnd w:id="64"/>
    </w:p>
    <w:p w14:paraId="551BE06E" w14:textId="77777777" w:rsidR="007937A8" w:rsidRPr="00E5478E" w:rsidRDefault="007937A8" w:rsidP="007937A8"/>
    <w:p w14:paraId="297DBDAB" w14:textId="77777777" w:rsidR="007937A8" w:rsidRPr="00A53348" w:rsidRDefault="007937A8" w:rsidP="002516C3">
      <w:pPr>
        <w:spacing w:line="360" w:lineRule="auto"/>
        <w:ind w:firstLine="709"/>
        <w:jc w:val="both"/>
        <w:rPr>
          <w:rFonts w:cs="Arial"/>
          <w:b/>
          <w:bCs/>
          <w:szCs w:val="24"/>
        </w:rPr>
      </w:pPr>
      <w:r w:rsidRPr="00A53348">
        <w:rPr>
          <w:rFonts w:cs="Arial"/>
          <w:szCs w:val="24"/>
        </w:rPr>
        <w:t>Analisando os dados obtidos, pudemos perceber que os mais jovens encontram mais dificuldades em conseguir empregos e fica nítido que possuem o maior índice de desocupação na pesquisa.</w:t>
      </w:r>
    </w:p>
    <w:p w14:paraId="57E21D90" w14:textId="77777777" w:rsidR="007937A8" w:rsidRPr="00A53348" w:rsidRDefault="007937A8" w:rsidP="007937A8">
      <w:pPr>
        <w:spacing w:line="360" w:lineRule="auto"/>
        <w:ind w:firstLine="709"/>
        <w:jc w:val="both"/>
        <w:rPr>
          <w:rFonts w:cs="Arial"/>
          <w:b/>
          <w:bCs/>
          <w:szCs w:val="24"/>
        </w:rPr>
      </w:pPr>
    </w:p>
    <w:p w14:paraId="1895125A" w14:textId="77777777" w:rsidR="007937A8" w:rsidRPr="00A53348" w:rsidRDefault="007937A8" w:rsidP="007937A8">
      <w:pPr>
        <w:spacing w:line="360" w:lineRule="auto"/>
        <w:ind w:firstLine="709"/>
        <w:jc w:val="both"/>
        <w:rPr>
          <w:rFonts w:cs="Arial"/>
          <w:szCs w:val="24"/>
        </w:rPr>
      </w:pPr>
      <w:r w:rsidRPr="00A53348">
        <w:rPr>
          <w:rFonts w:cs="Arial"/>
          <w:szCs w:val="24"/>
        </w:rPr>
        <w:t>Sendo assim vemos como uma oportunidade de negócio o trabalho com esse público, lapidando suas carreiras e criando parcerias com empresas da região.</w:t>
      </w:r>
    </w:p>
    <w:p w14:paraId="29EDD5E5" w14:textId="77777777" w:rsidR="007937A8" w:rsidRPr="00A53348" w:rsidRDefault="007937A8" w:rsidP="007937A8">
      <w:pPr>
        <w:spacing w:line="360" w:lineRule="auto"/>
        <w:ind w:firstLine="709"/>
        <w:jc w:val="both"/>
        <w:rPr>
          <w:rFonts w:cs="Arial"/>
          <w:szCs w:val="24"/>
        </w:rPr>
      </w:pPr>
    </w:p>
    <w:p w14:paraId="318D3FFB" w14:textId="62BC98EF" w:rsidR="005C7DFD" w:rsidRDefault="008E34C4" w:rsidP="009362B7">
      <w:pPr>
        <w:pStyle w:val="Ttulo2"/>
        <w:numPr>
          <w:ilvl w:val="1"/>
          <w:numId w:val="34"/>
        </w:numPr>
        <w:rPr>
          <w:rFonts w:ascii="Arial" w:hAnsi="Arial" w:cs="Arial"/>
          <w:b/>
          <w:bCs/>
          <w:color w:val="auto"/>
          <w:sz w:val="24"/>
          <w:szCs w:val="24"/>
        </w:rPr>
      </w:pPr>
      <w:r w:rsidRPr="00A53348">
        <w:rPr>
          <w:rFonts w:ascii="Arial" w:hAnsi="Arial" w:cs="Arial"/>
          <w:b/>
          <w:bCs/>
          <w:color w:val="auto"/>
          <w:sz w:val="24"/>
          <w:szCs w:val="24"/>
        </w:rPr>
        <w:t xml:space="preserve"> </w:t>
      </w:r>
      <w:bookmarkStart w:id="66" w:name="_Toc106362206"/>
      <w:r w:rsidR="00914184" w:rsidRPr="00A53348">
        <w:rPr>
          <w:rFonts w:ascii="Arial" w:hAnsi="Arial" w:cs="Arial"/>
          <w:b/>
          <w:bCs/>
          <w:color w:val="auto"/>
          <w:sz w:val="24"/>
          <w:szCs w:val="24"/>
        </w:rPr>
        <w:t xml:space="preserve">Análise </w:t>
      </w:r>
      <w:r w:rsidR="00E96525" w:rsidRPr="00A53348">
        <w:rPr>
          <w:rFonts w:ascii="Arial" w:hAnsi="Arial" w:cs="Arial"/>
          <w:b/>
          <w:bCs/>
          <w:color w:val="auto"/>
          <w:sz w:val="24"/>
          <w:szCs w:val="24"/>
        </w:rPr>
        <w:t>d</w:t>
      </w:r>
      <w:r w:rsidR="00914184" w:rsidRPr="00A53348">
        <w:rPr>
          <w:rFonts w:ascii="Arial" w:hAnsi="Arial" w:cs="Arial"/>
          <w:b/>
          <w:bCs/>
          <w:color w:val="auto"/>
          <w:sz w:val="24"/>
          <w:szCs w:val="24"/>
        </w:rPr>
        <w:t xml:space="preserve">as 5 Forças </w:t>
      </w:r>
      <w:r w:rsidR="00E96525" w:rsidRPr="00A53348">
        <w:rPr>
          <w:rFonts w:ascii="Arial" w:hAnsi="Arial" w:cs="Arial"/>
          <w:b/>
          <w:bCs/>
          <w:color w:val="auto"/>
          <w:sz w:val="24"/>
          <w:szCs w:val="24"/>
        </w:rPr>
        <w:t>d</w:t>
      </w:r>
      <w:r w:rsidR="00914184" w:rsidRPr="00A53348">
        <w:rPr>
          <w:rFonts w:ascii="Arial" w:hAnsi="Arial" w:cs="Arial"/>
          <w:b/>
          <w:bCs/>
          <w:color w:val="auto"/>
          <w:sz w:val="24"/>
          <w:szCs w:val="24"/>
        </w:rPr>
        <w:t>e Porter</w:t>
      </w:r>
      <w:bookmarkEnd w:id="65"/>
      <w:bookmarkEnd w:id="66"/>
    </w:p>
    <w:p w14:paraId="67720FC2" w14:textId="77777777" w:rsidR="00E5478E" w:rsidRPr="00E5478E" w:rsidRDefault="00E5478E" w:rsidP="00E5478E"/>
    <w:p w14:paraId="779EF07D" w14:textId="75387D2B" w:rsidR="005C7DFD" w:rsidRDefault="005C7DFD" w:rsidP="009E7115">
      <w:pPr>
        <w:spacing w:line="360" w:lineRule="auto"/>
        <w:ind w:firstLine="709"/>
        <w:jc w:val="both"/>
        <w:rPr>
          <w:rFonts w:cs="Arial"/>
          <w:szCs w:val="24"/>
        </w:rPr>
      </w:pPr>
      <w:r w:rsidRPr="00A53348">
        <w:rPr>
          <w:rFonts w:cs="Arial"/>
          <w:szCs w:val="24"/>
        </w:rPr>
        <w:t>“Segundo Porter, “a essência da estratégia é escolher o que não fazer”</w:t>
      </w:r>
      <w:r w:rsidR="00587C58" w:rsidRPr="00A53348">
        <w:rPr>
          <w:rFonts w:cs="Arial"/>
          <w:szCs w:val="24"/>
        </w:rPr>
        <w:t>. Essa ferramenta tem a função de auxiliar a organização nas tomadas de decisões, com isso, vamos entender o que está acontecendo no mercado e onde nós vamos encontrar as principais oportunidades e como devemos prosseguir.</w:t>
      </w:r>
    </w:p>
    <w:p w14:paraId="1326C3E6" w14:textId="77777777" w:rsidR="00DC1D9C" w:rsidRPr="00A53348" w:rsidRDefault="00DC1D9C" w:rsidP="009E7115">
      <w:pPr>
        <w:spacing w:line="360" w:lineRule="auto"/>
        <w:ind w:firstLine="709"/>
        <w:jc w:val="both"/>
        <w:rPr>
          <w:rFonts w:cs="Arial"/>
          <w:szCs w:val="24"/>
        </w:rPr>
      </w:pPr>
    </w:p>
    <w:p w14:paraId="64872DDA" w14:textId="4E2B9955" w:rsidR="00587C58" w:rsidRDefault="008E34C4" w:rsidP="009362B7">
      <w:pPr>
        <w:pStyle w:val="Ttulo3"/>
        <w:numPr>
          <w:ilvl w:val="1"/>
          <w:numId w:val="34"/>
        </w:numPr>
        <w:rPr>
          <w:rFonts w:ascii="Arial" w:hAnsi="Arial" w:cs="Arial"/>
          <w:b/>
          <w:bCs/>
          <w:color w:val="auto"/>
        </w:rPr>
      </w:pPr>
      <w:bookmarkStart w:id="67" w:name="_Toc87002115"/>
      <w:r w:rsidRPr="00A53348">
        <w:rPr>
          <w:rFonts w:ascii="Arial" w:hAnsi="Arial" w:cs="Arial"/>
          <w:b/>
          <w:bCs/>
          <w:color w:val="auto"/>
        </w:rPr>
        <w:t xml:space="preserve"> </w:t>
      </w:r>
      <w:bookmarkStart w:id="68" w:name="_Toc106362207"/>
      <w:r w:rsidR="00914184" w:rsidRPr="00A53348">
        <w:rPr>
          <w:rFonts w:ascii="Arial" w:hAnsi="Arial" w:cs="Arial"/>
          <w:b/>
          <w:bCs/>
          <w:color w:val="auto"/>
        </w:rPr>
        <w:t>Ameaça De Novos Entrantes</w:t>
      </w:r>
      <w:bookmarkEnd w:id="67"/>
      <w:bookmarkEnd w:id="68"/>
    </w:p>
    <w:p w14:paraId="51BA2F90" w14:textId="77777777" w:rsidR="00E5478E" w:rsidRPr="00E5478E" w:rsidRDefault="00E5478E" w:rsidP="00E5478E"/>
    <w:p w14:paraId="63111E57" w14:textId="6EECEE75" w:rsidR="002E6A56" w:rsidRPr="00A53348" w:rsidRDefault="002E6A56" w:rsidP="007937A8">
      <w:pPr>
        <w:spacing w:line="360" w:lineRule="auto"/>
        <w:ind w:firstLine="709"/>
        <w:jc w:val="both"/>
        <w:rPr>
          <w:rFonts w:cs="Arial"/>
          <w:szCs w:val="24"/>
        </w:rPr>
      </w:pPr>
      <w:r w:rsidRPr="00A53348">
        <w:rPr>
          <w:rFonts w:cs="Arial"/>
          <w:szCs w:val="24"/>
        </w:rPr>
        <w:t xml:space="preserve">Com base nas pesquisas realizadas </w:t>
      </w:r>
      <w:r w:rsidR="007937A8">
        <w:rPr>
          <w:rFonts w:cs="Arial"/>
          <w:szCs w:val="24"/>
        </w:rPr>
        <w:t xml:space="preserve">não foi encontrada nenhuma empresa que forneça o serviço dirigido ao </w:t>
      </w:r>
      <w:r w:rsidR="007937A8" w:rsidRPr="000A7284">
        <w:rPr>
          <w:rFonts w:cs="Arial"/>
          <w:i/>
          <w:iCs/>
          <w:szCs w:val="24"/>
        </w:rPr>
        <w:t>Customer Service</w:t>
      </w:r>
      <w:r w:rsidR="007937A8">
        <w:rPr>
          <w:rFonts w:cs="Arial"/>
          <w:szCs w:val="24"/>
        </w:rPr>
        <w:t xml:space="preserve"> em Cotia e Região</w:t>
      </w:r>
      <w:r w:rsidR="009D21A6" w:rsidRPr="00A53348">
        <w:rPr>
          <w:rFonts w:cs="Arial"/>
          <w:szCs w:val="24"/>
        </w:rPr>
        <w:t>.</w:t>
      </w:r>
    </w:p>
    <w:p w14:paraId="41C3C5C1" w14:textId="0E864FFD" w:rsidR="009D21A6" w:rsidRPr="00A53348" w:rsidRDefault="009D21A6" w:rsidP="009E7115">
      <w:pPr>
        <w:spacing w:line="360" w:lineRule="auto"/>
        <w:ind w:firstLine="709"/>
        <w:jc w:val="both"/>
        <w:rPr>
          <w:rFonts w:cs="Arial"/>
          <w:szCs w:val="24"/>
        </w:rPr>
      </w:pPr>
    </w:p>
    <w:p w14:paraId="3EEA19FF" w14:textId="47A327F2" w:rsidR="009D21A6" w:rsidRDefault="008E34C4" w:rsidP="009362B7">
      <w:pPr>
        <w:pStyle w:val="Ttulo3"/>
        <w:numPr>
          <w:ilvl w:val="1"/>
          <w:numId w:val="34"/>
        </w:numPr>
        <w:rPr>
          <w:rFonts w:ascii="Arial" w:hAnsi="Arial" w:cs="Arial"/>
          <w:b/>
          <w:bCs/>
          <w:color w:val="auto"/>
        </w:rPr>
      </w:pPr>
      <w:bookmarkStart w:id="69" w:name="_Toc87002116"/>
      <w:r w:rsidRPr="00A53348">
        <w:rPr>
          <w:rFonts w:ascii="Arial" w:hAnsi="Arial" w:cs="Arial"/>
          <w:b/>
          <w:bCs/>
          <w:color w:val="auto"/>
        </w:rPr>
        <w:t xml:space="preserve"> </w:t>
      </w:r>
      <w:bookmarkStart w:id="70" w:name="_Toc106362208"/>
      <w:r w:rsidR="00914184" w:rsidRPr="00A53348">
        <w:rPr>
          <w:rFonts w:ascii="Arial" w:hAnsi="Arial" w:cs="Arial"/>
          <w:b/>
          <w:bCs/>
          <w:color w:val="auto"/>
        </w:rPr>
        <w:t>Ame</w:t>
      </w:r>
      <w:r w:rsidR="001336A5" w:rsidRPr="00A53348">
        <w:rPr>
          <w:rFonts w:ascii="Arial" w:hAnsi="Arial" w:cs="Arial"/>
          <w:b/>
          <w:bCs/>
          <w:color w:val="auto"/>
        </w:rPr>
        <w:t>a</w:t>
      </w:r>
      <w:r w:rsidR="00914184" w:rsidRPr="00A53348">
        <w:rPr>
          <w:rFonts w:ascii="Arial" w:hAnsi="Arial" w:cs="Arial"/>
          <w:b/>
          <w:bCs/>
          <w:color w:val="auto"/>
        </w:rPr>
        <w:t xml:space="preserve">ça </w:t>
      </w:r>
      <w:r w:rsidR="00E96525" w:rsidRPr="00A53348">
        <w:rPr>
          <w:rFonts w:ascii="Arial" w:hAnsi="Arial" w:cs="Arial"/>
          <w:b/>
          <w:bCs/>
          <w:color w:val="auto"/>
        </w:rPr>
        <w:t>d</w:t>
      </w:r>
      <w:r w:rsidR="00914184" w:rsidRPr="00A53348">
        <w:rPr>
          <w:rFonts w:ascii="Arial" w:hAnsi="Arial" w:cs="Arial"/>
          <w:b/>
          <w:bCs/>
          <w:color w:val="auto"/>
        </w:rPr>
        <w:t xml:space="preserve">e Produtos </w:t>
      </w:r>
      <w:r w:rsidR="00E96525" w:rsidRPr="00A53348">
        <w:rPr>
          <w:rFonts w:ascii="Arial" w:hAnsi="Arial" w:cs="Arial"/>
          <w:b/>
          <w:bCs/>
          <w:color w:val="auto"/>
        </w:rPr>
        <w:t>e</w:t>
      </w:r>
      <w:r w:rsidR="00914184" w:rsidRPr="00A53348">
        <w:rPr>
          <w:rFonts w:ascii="Arial" w:hAnsi="Arial" w:cs="Arial"/>
          <w:b/>
          <w:bCs/>
          <w:color w:val="auto"/>
        </w:rPr>
        <w:t>/</w:t>
      </w:r>
      <w:r w:rsidR="00E96525" w:rsidRPr="00A53348">
        <w:rPr>
          <w:rFonts w:ascii="Arial" w:hAnsi="Arial" w:cs="Arial"/>
          <w:b/>
          <w:bCs/>
          <w:color w:val="auto"/>
        </w:rPr>
        <w:t>o</w:t>
      </w:r>
      <w:r w:rsidR="00914184" w:rsidRPr="00A53348">
        <w:rPr>
          <w:rFonts w:ascii="Arial" w:hAnsi="Arial" w:cs="Arial"/>
          <w:b/>
          <w:bCs/>
          <w:color w:val="auto"/>
        </w:rPr>
        <w:t>u Serviços Substitutos</w:t>
      </w:r>
      <w:bookmarkEnd w:id="69"/>
      <w:bookmarkEnd w:id="70"/>
    </w:p>
    <w:p w14:paraId="43350D91" w14:textId="77777777" w:rsidR="00E5478E" w:rsidRPr="00E5478E" w:rsidRDefault="00E5478E" w:rsidP="00E5478E"/>
    <w:p w14:paraId="0FDACECA" w14:textId="0E51520A" w:rsidR="00E5478E" w:rsidRDefault="009D21A6" w:rsidP="008A7DDB">
      <w:pPr>
        <w:spacing w:line="360" w:lineRule="auto"/>
        <w:ind w:firstLine="709"/>
        <w:jc w:val="both"/>
        <w:rPr>
          <w:rFonts w:cs="Arial"/>
          <w:color w:val="FF0000"/>
          <w:szCs w:val="24"/>
        </w:rPr>
      </w:pPr>
      <w:r w:rsidRPr="00A2579D">
        <w:rPr>
          <w:rFonts w:cs="Arial"/>
          <w:color w:val="000000" w:themeColor="text1"/>
          <w:szCs w:val="24"/>
        </w:rPr>
        <w:t xml:space="preserve"> </w:t>
      </w:r>
      <w:r w:rsidR="007937A8">
        <w:rPr>
          <w:rFonts w:cs="Arial"/>
          <w:color w:val="000000" w:themeColor="text1"/>
          <w:szCs w:val="24"/>
        </w:rPr>
        <w:t xml:space="preserve">Por não termos um concorrente direto na área, não consideramos que exista ameaças dos serviços prestados. </w:t>
      </w:r>
    </w:p>
    <w:p w14:paraId="60C4F457" w14:textId="77777777" w:rsidR="008A7DDB" w:rsidRPr="008A7DDB" w:rsidRDefault="008A7DDB" w:rsidP="008A7DDB">
      <w:pPr>
        <w:spacing w:line="360" w:lineRule="auto"/>
        <w:ind w:firstLine="709"/>
        <w:jc w:val="both"/>
        <w:rPr>
          <w:rFonts w:cs="Arial"/>
          <w:color w:val="FF0000"/>
          <w:szCs w:val="24"/>
        </w:rPr>
      </w:pPr>
    </w:p>
    <w:p w14:paraId="5CB7F65A" w14:textId="4F04258C" w:rsidR="00150AC2" w:rsidRDefault="008E34C4" w:rsidP="009362B7">
      <w:pPr>
        <w:pStyle w:val="Ttulo3"/>
        <w:numPr>
          <w:ilvl w:val="1"/>
          <w:numId w:val="34"/>
        </w:numPr>
        <w:rPr>
          <w:rFonts w:ascii="Arial" w:hAnsi="Arial" w:cs="Arial"/>
          <w:b/>
          <w:bCs/>
          <w:color w:val="auto"/>
        </w:rPr>
      </w:pPr>
      <w:bookmarkStart w:id="71" w:name="_Toc87002117"/>
      <w:r w:rsidRPr="00A53348">
        <w:rPr>
          <w:rFonts w:ascii="Arial" w:hAnsi="Arial" w:cs="Arial"/>
          <w:b/>
          <w:bCs/>
          <w:color w:val="auto"/>
        </w:rPr>
        <w:t xml:space="preserve"> </w:t>
      </w:r>
      <w:bookmarkStart w:id="72" w:name="_Toc106362209"/>
      <w:r w:rsidR="00914184" w:rsidRPr="00A53348">
        <w:rPr>
          <w:rFonts w:ascii="Arial" w:hAnsi="Arial" w:cs="Arial"/>
          <w:b/>
          <w:bCs/>
          <w:color w:val="auto"/>
        </w:rPr>
        <w:t xml:space="preserve">Poder </w:t>
      </w:r>
      <w:r w:rsidR="00E96525" w:rsidRPr="00A53348">
        <w:rPr>
          <w:rFonts w:ascii="Arial" w:hAnsi="Arial" w:cs="Arial"/>
          <w:b/>
          <w:bCs/>
          <w:color w:val="auto"/>
        </w:rPr>
        <w:t>d</w:t>
      </w:r>
      <w:r w:rsidR="00914184" w:rsidRPr="00A53348">
        <w:rPr>
          <w:rFonts w:ascii="Arial" w:hAnsi="Arial" w:cs="Arial"/>
          <w:b/>
          <w:bCs/>
          <w:color w:val="auto"/>
        </w:rPr>
        <w:t xml:space="preserve">e Barganha </w:t>
      </w:r>
      <w:r w:rsidR="00E96525" w:rsidRPr="00A53348">
        <w:rPr>
          <w:rFonts w:ascii="Arial" w:hAnsi="Arial" w:cs="Arial"/>
          <w:b/>
          <w:bCs/>
          <w:color w:val="auto"/>
        </w:rPr>
        <w:t>d</w:t>
      </w:r>
      <w:r w:rsidR="00914184" w:rsidRPr="00A53348">
        <w:rPr>
          <w:rFonts w:ascii="Arial" w:hAnsi="Arial" w:cs="Arial"/>
          <w:b/>
          <w:bCs/>
          <w:color w:val="auto"/>
        </w:rPr>
        <w:t>os Fornecedores</w:t>
      </w:r>
      <w:bookmarkEnd w:id="71"/>
      <w:bookmarkEnd w:id="72"/>
    </w:p>
    <w:p w14:paraId="387BAE8F" w14:textId="77777777" w:rsidR="00E5478E" w:rsidRPr="00E5478E" w:rsidRDefault="00E5478E" w:rsidP="00E5478E"/>
    <w:p w14:paraId="3940903C" w14:textId="0784FFB9" w:rsidR="00813826" w:rsidRPr="00A53348" w:rsidRDefault="00813826" w:rsidP="009E7115">
      <w:pPr>
        <w:spacing w:line="360" w:lineRule="auto"/>
        <w:ind w:firstLine="709"/>
        <w:jc w:val="both"/>
        <w:rPr>
          <w:rFonts w:cs="Arial"/>
          <w:szCs w:val="24"/>
        </w:rPr>
      </w:pPr>
      <w:r w:rsidRPr="00A53348">
        <w:rPr>
          <w:rFonts w:cs="Arial"/>
          <w:szCs w:val="24"/>
        </w:rPr>
        <w:t xml:space="preserve">O poder de barganha dos patrocinadores é </w:t>
      </w:r>
      <w:r w:rsidR="00A2579D">
        <w:rPr>
          <w:rFonts w:cs="Arial"/>
          <w:szCs w:val="24"/>
        </w:rPr>
        <w:t>baixo</w:t>
      </w:r>
      <w:r w:rsidRPr="00A53348">
        <w:rPr>
          <w:rFonts w:cs="Arial"/>
          <w:szCs w:val="24"/>
        </w:rPr>
        <w:t xml:space="preserve">, </w:t>
      </w:r>
      <w:r w:rsidR="00A2579D">
        <w:rPr>
          <w:rFonts w:cs="Arial"/>
          <w:szCs w:val="24"/>
        </w:rPr>
        <w:t xml:space="preserve">pois os insumos que serão necessários são apenas o básico para o dia a dia. </w:t>
      </w:r>
    </w:p>
    <w:p w14:paraId="4E9BAE5F" w14:textId="457D4934" w:rsidR="00813826" w:rsidRPr="00A53348" w:rsidRDefault="00813826" w:rsidP="009E7115">
      <w:pPr>
        <w:spacing w:line="360" w:lineRule="auto"/>
        <w:ind w:firstLine="709"/>
        <w:jc w:val="both"/>
        <w:rPr>
          <w:rFonts w:cs="Arial"/>
          <w:szCs w:val="24"/>
        </w:rPr>
      </w:pPr>
    </w:p>
    <w:p w14:paraId="2C6191DC" w14:textId="43F0DE75" w:rsidR="00813826" w:rsidRDefault="008E34C4" w:rsidP="009362B7">
      <w:pPr>
        <w:pStyle w:val="Ttulo3"/>
        <w:numPr>
          <w:ilvl w:val="1"/>
          <w:numId w:val="34"/>
        </w:numPr>
        <w:rPr>
          <w:rFonts w:ascii="Arial" w:hAnsi="Arial" w:cs="Arial"/>
          <w:b/>
          <w:bCs/>
          <w:color w:val="auto"/>
        </w:rPr>
      </w:pPr>
      <w:bookmarkStart w:id="73" w:name="_Toc87002118"/>
      <w:r w:rsidRPr="00A53348">
        <w:rPr>
          <w:rFonts w:ascii="Arial" w:hAnsi="Arial" w:cs="Arial"/>
          <w:b/>
          <w:bCs/>
          <w:color w:val="auto"/>
        </w:rPr>
        <w:t xml:space="preserve"> </w:t>
      </w:r>
      <w:bookmarkStart w:id="74" w:name="_Toc106362210"/>
      <w:r w:rsidR="00914184" w:rsidRPr="00A53348">
        <w:rPr>
          <w:rFonts w:ascii="Arial" w:hAnsi="Arial" w:cs="Arial"/>
          <w:b/>
          <w:bCs/>
          <w:color w:val="auto"/>
        </w:rPr>
        <w:t xml:space="preserve">Poder </w:t>
      </w:r>
      <w:r w:rsidR="00E96525" w:rsidRPr="00A53348">
        <w:rPr>
          <w:rFonts w:ascii="Arial" w:hAnsi="Arial" w:cs="Arial"/>
          <w:b/>
          <w:bCs/>
          <w:color w:val="auto"/>
        </w:rPr>
        <w:t>d</w:t>
      </w:r>
      <w:r w:rsidR="00914184" w:rsidRPr="00A53348">
        <w:rPr>
          <w:rFonts w:ascii="Arial" w:hAnsi="Arial" w:cs="Arial"/>
          <w:b/>
          <w:bCs/>
          <w:color w:val="auto"/>
        </w:rPr>
        <w:t xml:space="preserve">e Barganha </w:t>
      </w:r>
      <w:r w:rsidR="00E96525" w:rsidRPr="00A53348">
        <w:rPr>
          <w:rFonts w:ascii="Arial" w:hAnsi="Arial" w:cs="Arial"/>
          <w:b/>
          <w:bCs/>
          <w:color w:val="auto"/>
        </w:rPr>
        <w:t>d</w:t>
      </w:r>
      <w:r w:rsidR="00914184" w:rsidRPr="00A53348">
        <w:rPr>
          <w:rFonts w:ascii="Arial" w:hAnsi="Arial" w:cs="Arial"/>
          <w:b/>
          <w:bCs/>
          <w:color w:val="auto"/>
        </w:rPr>
        <w:t>os Compradores</w:t>
      </w:r>
      <w:bookmarkEnd w:id="73"/>
      <w:bookmarkEnd w:id="74"/>
    </w:p>
    <w:p w14:paraId="15F93CD4" w14:textId="77777777" w:rsidR="00E5478E" w:rsidRPr="00E5478E" w:rsidRDefault="00E5478E" w:rsidP="00E5478E"/>
    <w:p w14:paraId="54C52FCF" w14:textId="07C95266" w:rsidR="00813826" w:rsidRPr="00A53348" w:rsidRDefault="00A2579D" w:rsidP="009E7115">
      <w:pPr>
        <w:spacing w:line="360" w:lineRule="auto"/>
        <w:ind w:firstLine="709"/>
        <w:jc w:val="both"/>
        <w:rPr>
          <w:rFonts w:cs="Arial"/>
          <w:szCs w:val="24"/>
        </w:rPr>
      </w:pPr>
      <w:r>
        <w:rPr>
          <w:rFonts w:cs="Arial"/>
          <w:szCs w:val="24"/>
        </w:rPr>
        <w:t xml:space="preserve">É alto, pois as empresas buscam um vínculo maior com seus clientes e funcionários cada vez mais capacitados que supram e superem suas expectativas. </w:t>
      </w:r>
    </w:p>
    <w:p w14:paraId="7AC9EFF5" w14:textId="30077694" w:rsidR="00813826" w:rsidRPr="00A53348" w:rsidRDefault="00813826" w:rsidP="009E7115">
      <w:pPr>
        <w:spacing w:line="360" w:lineRule="auto"/>
        <w:ind w:firstLine="709"/>
        <w:jc w:val="both"/>
        <w:rPr>
          <w:rFonts w:cs="Arial"/>
          <w:szCs w:val="24"/>
        </w:rPr>
      </w:pPr>
    </w:p>
    <w:p w14:paraId="31EEC19E" w14:textId="2D70CC0E" w:rsidR="00813826" w:rsidRDefault="008E34C4" w:rsidP="009362B7">
      <w:pPr>
        <w:pStyle w:val="Ttulo3"/>
        <w:numPr>
          <w:ilvl w:val="1"/>
          <w:numId w:val="34"/>
        </w:numPr>
        <w:rPr>
          <w:rFonts w:ascii="Arial" w:hAnsi="Arial" w:cs="Arial"/>
          <w:b/>
          <w:bCs/>
          <w:color w:val="auto"/>
        </w:rPr>
      </w:pPr>
      <w:bookmarkStart w:id="75" w:name="_Toc87002119"/>
      <w:r w:rsidRPr="00A53348">
        <w:rPr>
          <w:rFonts w:ascii="Arial" w:hAnsi="Arial" w:cs="Arial"/>
          <w:b/>
          <w:bCs/>
          <w:color w:val="auto"/>
        </w:rPr>
        <w:t xml:space="preserve"> </w:t>
      </w:r>
      <w:bookmarkStart w:id="76" w:name="_Toc106362211"/>
      <w:r w:rsidR="00914184" w:rsidRPr="00A53348">
        <w:rPr>
          <w:rFonts w:ascii="Arial" w:hAnsi="Arial" w:cs="Arial"/>
          <w:b/>
          <w:bCs/>
          <w:color w:val="auto"/>
        </w:rPr>
        <w:t xml:space="preserve">Rivalidade </w:t>
      </w:r>
      <w:r w:rsidR="00E96525" w:rsidRPr="00A53348">
        <w:rPr>
          <w:rFonts w:ascii="Arial" w:hAnsi="Arial" w:cs="Arial"/>
          <w:b/>
          <w:bCs/>
          <w:color w:val="auto"/>
        </w:rPr>
        <w:t>e</w:t>
      </w:r>
      <w:r w:rsidR="00914184" w:rsidRPr="00A53348">
        <w:rPr>
          <w:rFonts w:ascii="Arial" w:hAnsi="Arial" w:cs="Arial"/>
          <w:b/>
          <w:bCs/>
          <w:color w:val="auto"/>
        </w:rPr>
        <w:t xml:space="preserve">ntre </w:t>
      </w:r>
      <w:r w:rsidR="00E96525" w:rsidRPr="00A53348">
        <w:rPr>
          <w:rFonts w:ascii="Arial" w:hAnsi="Arial" w:cs="Arial"/>
          <w:b/>
          <w:bCs/>
          <w:color w:val="auto"/>
        </w:rPr>
        <w:t>o</w:t>
      </w:r>
      <w:r w:rsidR="00914184" w:rsidRPr="00A53348">
        <w:rPr>
          <w:rFonts w:ascii="Arial" w:hAnsi="Arial" w:cs="Arial"/>
          <w:b/>
          <w:bCs/>
          <w:color w:val="auto"/>
        </w:rPr>
        <w:t>s Concorrentes</w:t>
      </w:r>
      <w:bookmarkEnd w:id="75"/>
      <w:bookmarkEnd w:id="76"/>
    </w:p>
    <w:p w14:paraId="1A192730" w14:textId="77777777" w:rsidR="00E5478E" w:rsidRPr="00E5478E" w:rsidRDefault="00E5478E" w:rsidP="00E5478E"/>
    <w:p w14:paraId="5701FBC0" w14:textId="7399FF3C" w:rsidR="00813826" w:rsidRPr="00A53348" w:rsidRDefault="00813826" w:rsidP="009E7115">
      <w:pPr>
        <w:spacing w:line="360" w:lineRule="auto"/>
        <w:ind w:firstLine="709"/>
        <w:jc w:val="both"/>
        <w:rPr>
          <w:rFonts w:cs="Arial"/>
          <w:szCs w:val="24"/>
        </w:rPr>
      </w:pPr>
      <w:r w:rsidRPr="00A53348">
        <w:rPr>
          <w:rFonts w:cs="Arial"/>
          <w:szCs w:val="24"/>
        </w:rPr>
        <w:t>Nesse ponto identificamos que a rivalidade entre os concorrentes é baixa</w:t>
      </w:r>
      <w:r w:rsidR="009A1596">
        <w:rPr>
          <w:rFonts w:cs="Arial"/>
          <w:szCs w:val="24"/>
        </w:rPr>
        <w:t xml:space="preserve"> no</w:t>
      </w:r>
      <w:r w:rsidRPr="00A53348">
        <w:rPr>
          <w:rFonts w:cs="Arial"/>
          <w:szCs w:val="24"/>
        </w:rPr>
        <w:t xml:space="preserve"> merca</w:t>
      </w:r>
      <w:r w:rsidR="009A1596">
        <w:rPr>
          <w:rFonts w:cs="Arial"/>
          <w:szCs w:val="24"/>
        </w:rPr>
        <w:t xml:space="preserve">do de ensino profissionalizante, principalmente no ramo de </w:t>
      </w:r>
      <w:r w:rsidR="009A1596" w:rsidRPr="000A7284">
        <w:rPr>
          <w:rFonts w:cs="Arial"/>
          <w:i/>
          <w:iCs/>
          <w:szCs w:val="24"/>
        </w:rPr>
        <w:t>Customer Service</w:t>
      </w:r>
      <w:r w:rsidR="009A1596">
        <w:rPr>
          <w:rFonts w:cs="Arial"/>
          <w:szCs w:val="24"/>
        </w:rPr>
        <w:t>.</w:t>
      </w:r>
    </w:p>
    <w:p w14:paraId="10F9972C" w14:textId="53F6A1B9" w:rsidR="009E74D3" w:rsidRPr="00A53348" w:rsidRDefault="009E74D3" w:rsidP="009E7115">
      <w:pPr>
        <w:spacing w:line="360" w:lineRule="auto"/>
        <w:ind w:firstLine="709"/>
        <w:jc w:val="both"/>
        <w:rPr>
          <w:rFonts w:cs="Arial"/>
          <w:szCs w:val="24"/>
        </w:rPr>
      </w:pPr>
    </w:p>
    <w:p w14:paraId="71135073" w14:textId="0B82E210" w:rsidR="00116501" w:rsidRDefault="008E34C4" w:rsidP="000703F0">
      <w:pPr>
        <w:pStyle w:val="Ttulo3"/>
        <w:numPr>
          <w:ilvl w:val="1"/>
          <w:numId w:val="34"/>
        </w:numPr>
        <w:rPr>
          <w:rFonts w:ascii="Arial" w:hAnsi="Arial" w:cs="Arial"/>
          <w:b/>
          <w:bCs/>
          <w:color w:val="auto"/>
        </w:rPr>
      </w:pPr>
      <w:bookmarkStart w:id="77" w:name="_Toc87002120"/>
      <w:r w:rsidRPr="00A53348">
        <w:rPr>
          <w:rFonts w:ascii="Arial" w:hAnsi="Arial" w:cs="Arial"/>
          <w:b/>
          <w:bCs/>
          <w:color w:val="auto"/>
        </w:rPr>
        <w:t xml:space="preserve"> </w:t>
      </w:r>
      <w:bookmarkStart w:id="78" w:name="_Toc106362212"/>
      <w:r w:rsidR="00E91254" w:rsidRPr="00A53348">
        <w:rPr>
          <w:rFonts w:ascii="Arial" w:hAnsi="Arial" w:cs="Arial"/>
          <w:b/>
          <w:bCs/>
          <w:color w:val="auto"/>
        </w:rPr>
        <w:t>Tabela comparativa de benchmarking do Centro de Treinamento de Novos Talentos</w:t>
      </w:r>
      <w:bookmarkEnd w:id="77"/>
      <w:bookmarkEnd w:id="78"/>
    </w:p>
    <w:p w14:paraId="123EA278" w14:textId="77777777" w:rsidR="00E5478E" w:rsidRPr="004D7DB0" w:rsidRDefault="00E5478E" w:rsidP="00E5478E">
      <w:pPr>
        <w:rPr>
          <w:color w:val="FF0000"/>
        </w:rPr>
      </w:pPr>
    </w:p>
    <w:p w14:paraId="782A0D65" w14:textId="3C504D5C" w:rsidR="00F20890" w:rsidRPr="00AD419F" w:rsidRDefault="00F20890" w:rsidP="00F20890">
      <w:pPr>
        <w:spacing w:line="360" w:lineRule="auto"/>
        <w:ind w:firstLine="709"/>
        <w:jc w:val="both"/>
        <w:rPr>
          <w:rFonts w:cs="Arial"/>
          <w:szCs w:val="24"/>
        </w:rPr>
      </w:pPr>
      <w:r w:rsidRPr="00AD419F">
        <w:rPr>
          <w:rFonts w:cs="Arial"/>
          <w:szCs w:val="24"/>
        </w:rPr>
        <w:t>Na figura 3 o Centro de Treinamento para Novos Talentos apresenta o Benchmarking. O intuito dessa tabela não é comparar apenas o diferencial que oferecemos e sim relacionar as atividades com os nossos concorrentes diretos e indiretos.</w:t>
      </w:r>
    </w:p>
    <w:p w14:paraId="33FBFBA8" w14:textId="7EF38162" w:rsidR="009A1596" w:rsidRPr="00AD419F" w:rsidRDefault="00F20890" w:rsidP="00F20890">
      <w:pPr>
        <w:spacing w:line="360" w:lineRule="auto"/>
        <w:ind w:firstLine="709"/>
        <w:jc w:val="both"/>
        <w:rPr>
          <w:rFonts w:cs="Arial"/>
          <w:szCs w:val="24"/>
        </w:rPr>
      </w:pPr>
      <w:r w:rsidRPr="00AD419F">
        <w:rPr>
          <w:rFonts w:cs="Arial"/>
          <w:szCs w:val="24"/>
        </w:rPr>
        <w:t xml:space="preserve">O CTNT por sua vez oferece um curso com ênfase no </w:t>
      </w:r>
      <w:r w:rsidRPr="00AD419F">
        <w:rPr>
          <w:rFonts w:cs="Arial"/>
          <w:i/>
          <w:iCs/>
          <w:szCs w:val="24"/>
        </w:rPr>
        <w:t>Customer Service</w:t>
      </w:r>
      <w:r w:rsidRPr="00AD419F">
        <w:rPr>
          <w:rFonts w:cs="Arial"/>
          <w:szCs w:val="24"/>
        </w:rPr>
        <w:t xml:space="preserve"> para empresas e alunos que se interessarem pela área, os demais cursos mencionados oferecem cursos desde Marketing até Programação. Mesmo que essas áreas sejam distintas</w:t>
      </w:r>
      <w:r w:rsidR="00BD57CE" w:rsidRPr="00AD419F">
        <w:rPr>
          <w:rFonts w:cs="Arial"/>
          <w:szCs w:val="24"/>
        </w:rPr>
        <w:t xml:space="preserve"> quando comparamos com o que o CTNT </w:t>
      </w:r>
      <w:r w:rsidR="00AD419F" w:rsidRPr="00AD419F">
        <w:rPr>
          <w:rFonts w:cs="Arial"/>
          <w:szCs w:val="24"/>
        </w:rPr>
        <w:t>oferece</w:t>
      </w:r>
      <w:r w:rsidRPr="00AD419F">
        <w:rPr>
          <w:rFonts w:cs="Arial"/>
          <w:szCs w:val="24"/>
        </w:rPr>
        <w:t>, consideramos concorrentes indiretos.</w:t>
      </w:r>
    </w:p>
    <w:p w14:paraId="1429450D" w14:textId="04F90906" w:rsidR="009A1596" w:rsidRDefault="009A1596" w:rsidP="009E7115">
      <w:pPr>
        <w:spacing w:line="360" w:lineRule="auto"/>
        <w:ind w:firstLine="709"/>
        <w:jc w:val="both"/>
        <w:rPr>
          <w:rFonts w:cs="Arial"/>
          <w:b/>
          <w:bCs/>
          <w:szCs w:val="24"/>
        </w:rPr>
      </w:pPr>
    </w:p>
    <w:p w14:paraId="60DBD55D" w14:textId="77777777" w:rsidR="009A1596" w:rsidRDefault="009A1596" w:rsidP="009E7115">
      <w:pPr>
        <w:spacing w:line="360" w:lineRule="auto"/>
        <w:ind w:firstLine="709"/>
        <w:jc w:val="both"/>
        <w:rPr>
          <w:rFonts w:cs="Arial"/>
          <w:b/>
          <w:bCs/>
          <w:szCs w:val="24"/>
        </w:rPr>
      </w:pPr>
    </w:p>
    <w:p w14:paraId="4AB3119F" w14:textId="586690A4" w:rsidR="00BA2010" w:rsidRDefault="009A1596" w:rsidP="00BD57CE">
      <w:pPr>
        <w:jc w:val="center"/>
        <w:rPr>
          <w:rFonts w:cs="Arial"/>
        </w:rPr>
      </w:pPr>
      <w:r>
        <w:rPr>
          <w:rFonts w:cs="Arial"/>
          <w:szCs w:val="24"/>
        </w:rPr>
        <w:br w:type="page"/>
      </w:r>
      <w:r w:rsidR="00166514" w:rsidRPr="005231BA">
        <w:rPr>
          <w:rFonts w:cs="Arial"/>
          <w:b/>
          <w:bCs/>
          <w:szCs w:val="24"/>
        </w:rPr>
        <w:lastRenderedPageBreak/>
        <w:t>Figura 3</w:t>
      </w:r>
      <w:r w:rsidR="00436224">
        <w:rPr>
          <w:rFonts w:cs="Arial"/>
          <w:szCs w:val="24"/>
        </w:rPr>
        <w:t xml:space="preserve"> –</w:t>
      </w:r>
      <w:r w:rsidR="00E8472C" w:rsidRPr="00E8472C">
        <w:rPr>
          <w:rFonts w:cs="Arial"/>
          <w:szCs w:val="24"/>
        </w:rPr>
        <w:t xml:space="preserve"> B</w:t>
      </w:r>
      <w:r w:rsidR="00E8472C" w:rsidRPr="00E8472C">
        <w:rPr>
          <w:rFonts w:cs="Arial"/>
        </w:rPr>
        <w:t>enchmarking</w:t>
      </w:r>
      <w:r w:rsidR="00436224">
        <w:rPr>
          <w:rFonts w:cs="Arial"/>
        </w:rPr>
        <w:t>.</w:t>
      </w:r>
    </w:p>
    <w:p w14:paraId="71C7C847" w14:textId="41E7B807" w:rsidR="00246DE7" w:rsidRPr="00BD57CE" w:rsidRDefault="00B8215F" w:rsidP="00BD57CE">
      <w:pPr>
        <w:jc w:val="center"/>
        <w:rPr>
          <w:rFonts w:cs="Arial"/>
          <w:szCs w:val="24"/>
        </w:rPr>
      </w:pPr>
      <w:r w:rsidRPr="00B8215F">
        <w:rPr>
          <w:rFonts w:cs="Arial"/>
          <w:noProof/>
          <w:szCs w:val="24"/>
        </w:rPr>
        <w:drawing>
          <wp:inline distT="0" distB="0" distL="0" distR="0" wp14:anchorId="718BC340" wp14:editId="57614394">
            <wp:extent cx="5760085" cy="3221990"/>
            <wp:effectExtent l="0" t="0" r="0" b="0"/>
            <wp:docPr id="7" name="Imagem 7"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ntendo Gráfico&#10;&#10;Descrição gerada automaticamente"/>
                    <pic:cNvPicPr/>
                  </pic:nvPicPr>
                  <pic:blipFill>
                    <a:blip r:embed="rId18"/>
                    <a:stretch>
                      <a:fillRect/>
                    </a:stretch>
                  </pic:blipFill>
                  <pic:spPr>
                    <a:xfrm>
                      <a:off x="0" y="0"/>
                      <a:ext cx="5760085" cy="3221990"/>
                    </a:xfrm>
                    <a:prstGeom prst="rect">
                      <a:avLst/>
                    </a:prstGeom>
                  </pic:spPr>
                </pic:pic>
              </a:graphicData>
            </a:graphic>
          </wp:inline>
        </w:drawing>
      </w:r>
    </w:p>
    <w:p w14:paraId="1DC5919A" w14:textId="44720CD7" w:rsidR="00A4561D" w:rsidRPr="00A53348" w:rsidRDefault="00F20760" w:rsidP="00F20890">
      <w:pPr>
        <w:spacing w:line="360" w:lineRule="auto"/>
        <w:jc w:val="center"/>
        <w:rPr>
          <w:rFonts w:cs="Arial"/>
          <w:szCs w:val="24"/>
        </w:rPr>
      </w:pPr>
      <w:r w:rsidRPr="00A53348">
        <w:rPr>
          <w:rFonts w:cs="Arial"/>
          <w:b/>
          <w:bCs/>
          <w:szCs w:val="24"/>
        </w:rPr>
        <w:t xml:space="preserve">Fonte: </w:t>
      </w:r>
      <w:r w:rsidR="005A5674">
        <w:rPr>
          <w:rFonts w:cs="Arial"/>
          <w:szCs w:val="24"/>
        </w:rPr>
        <w:t>o</w:t>
      </w:r>
      <w:r w:rsidRPr="00A53348">
        <w:rPr>
          <w:rFonts w:cs="Arial"/>
          <w:szCs w:val="24"/>
        </w:rPr>
        <w:t>s autores, 202</w:t>
      </w:r>
      <w:r w:rsidR="00E84F70">
        <w:rPr>
          <w:rFonts w:cs="Arial"/>
          <w:szCs w:val="24"/>
        </w:rPr>
        <w:t>2</w:t>
      </w:r>
      <w:r w:rsidRPr="00A53348">
        <w:rPr>
          <w:rFonts w:cs="Arial"/>
          <w:szCs w:val="24"/>
        </w:rPr>
        <w:t>.</w:t>
      </w:r>
    </w:p>
    <w:p w14:paraId="21C3540A" w14:textId="77777777" w:rsidR="00E91254" w:rsidRPr="00A53348" w:rsidRDefault="00E91254" w:rsidP="009E7115">
      <w:pPr>
        <w:spacing w:line="360" w:lineRule="auto"/>
        <w:ind w:firstLine="709"/>
        <w:jc w:val="both"/>
        <w:rPr>
          <w:rFonts w:cs="Arial"/>
          <w:b/>
          <w:bCs/>
          <w:szCs w:val="24"/>
        </w:rPr>
      </w:pPr>
    </w:p>
    <w:p w14:paraId="2B075B12" w14:textId="599D5D76" w:rsidR="00116501" w:rsidRDefault="008E34C4" w:rsidP="000703F0">
      <w:pPr>
        <w:pStyle w:val="Ttulo2"/>
        <w:numPr>
          <w:ilvl w:val="1"/>
          <w:numId w:val="34"/>
        </w:numPr>
        <w:rPr>
          <w:rFonts w:ascii="Arial" w:hAnsi="Arial" w:cs="Arial"/>
          <w:b/>
          <w:bCs/>
          <w:color w:val="auto"/>
          <w:sz w:val="24"/>
          <w:szCs w:val="24"/>
        </w:rPr>
      </w:pPr>
      <w:bookmarkStart w:id="79" w:name="_Toc87002121"/>
      <w:r w:rsidRPr="00A53348">
        <w:rPr>
          <w:rFonts w:ascii="Arial" w:hAnsi="Arial" w:cs="Arial"/>
          <w:b/>
          <w:bCs/>
          <w:color w:val="auto"/>
          <w:sz w:val="24"/>
          <w:szCs w:val="24"/>
        </w:rPr>
        <w:t xml:space="preserve"> </w:t>
      </w:r>
      <w:bookmarkStart w:id="80" w:name="_Toc106362213"/>
      <w:r w:rsidR="00914184" w:rsidRPr="00A53348">
        <w:rPr>
          <w:rFonts w:ascii="Arial" w:hAnsi="Arial" w:cs="Arial"/>
          <w:b/>
          <w:bCs/>
          <w:color w:val="auto"/>
          <w:sz w:val="24"/>
          <w:szCs w:val="24"/>
        </w:rPr>
        <w:t xml:space="preserve">Conclusão </w:t>
      </w:r>
      <w:r w:rsidR="009265D1" w:rsidRPr="00A53348">
        <w:rPr>
          <w:rFonts w:ascii="Arial" w:hAnsi="Arial" w:cs="Arial"/>
          <w:b/>
          <w:bCs/>
          <w:color w:val="auto"/>
          <w:sz w:val="24"/>
          <w:szCs w:val="24"/>
        </w:rPr>
        <w:t>d</w:t>
      </w:r>
      <w:r w:rsidR="00914184" w:rsidRPr="00A53348">
        <w:rPr>
          <w:rFonts w:ascii="Arial" w:hAnsi="Arial" w:cs="Arial"/>
          <w:b/>
          <w:bCs/>
          <w:color w:val="auto"/>
          <w:sz w:val="24"/>
          <w:szCs w:val="24"/>
        </w:rPr>
        <w:t>a Análise Setorial</w:t>
      </w:r>
      <w:r w:rsidR="00DC1D9C">
        <w:rPr>
          <w:rFonts w:ascii="Arial" w:hAnsi="Arial" w:cs="Arial"/>
          <w:b/>
          <w:bCs/>
          <w:color w:val="auto"/>
          <w:sz w:val="24"/>
          <w:szCs w:val="24"/>
        </w:rPr>
        <w:t xml:space="preserve">, </w:t>
      </w:r>
      <w:r w:rsidR="00914184" w:rsidRPr="00A53348">
        <w:rPr>
          <w:rFonts w:ascii="Arial" w:hAnsi="Arial" w:cs="Arial"/>
          <w:b/>
          <w:bCs/>
          <w:color w:val="auto"/>
          <w:sz w:val="24"/>
          <w:szCs w:val="24"/>
        </w:rPr>
        <w:t>5 Forças</w:t>
      </w:r>
      <w:r w:rsidR="00DC1D9C">
        <w:rPr>
          <w:rFonts w:ascii="Arial" w:hAnsi="Arial" w:cs="Arial"/>
          <w:b/>
          <w:bCs/>
          <w:color w:val="auto"/>
          <w:sz w:val="24"/>
          <w:szCs w:val="24"/>
        </w:rPr>
        <w:t xml:space="preserve"> de Porter</w:t>
      </w:r>
      <w:r w:rsidR="00914184" w:rsidRPr="00A53348">
        <w:rPr>
          <w:rFonts w:ascii="Arial" w:hAnsi="Arial" w:cs="Arial"/>
          <w:b/>
          <w:bCs/>
          <w:color w:val="auto"/>
          <w:sz w:val="24"/>
          <w:szCs w:val="24"/>
        </w:rPr>
        <w:t xml:space="preserve"> </w:t>
      </w:r>
      <w:r w:rsidR="00DC1D9C">
        <w:rPr>
          <w:rFonts w:ascii="Arial" w:hAnsi="Arial" w:cs="Arial"/>
          <w:b/>
          <w:bCs/>
          <w:color w:val="auto"/>
          <w:sz w:val="24"/>
          <w:szCs w:val="24"/>
        </w:rPr>
        <w:t>e</w:t>
      </w:r>
      <w:r w:rsidR="00914184" w:rsidRPr="00A53348">
        <w:rPr>
          <w:rFonts w:ascii="Arial" w:hAnsi="Arial" w:cs="Arial"/>
          <w:b/>
          <w:bCs/>
          <w:color w:val="auto"/>
          <w:sz w:val="24"/>
          <w:szCs w:val="24"/>
        </w:rPr>
        <w:t xml:space="preserve"> Benchmarking</w:t>
      </w:r>
      <w:bookmarkEnd w:id="79"/>
      <w:bookmarkEnd w:id="80"/>
    </w:p>
    <w:p w14:paraId="25F1E13A" w14:textId="77777777" w:rsidR="00E5478E" w:rsidRPr="00E5478E" w:rsidRDefault="00E5478E" w:rsidP="00E5478E"/>
    <w:p w14:paraId="486BC896" w14:textId="154F1683" w:rsidR="005145E5" w:rsidRPr="00A53348" w:rsidRDefault="005145E5" w:rsidP="009E7115">
      <w:pPr>
        <w:spacing w:line="360" w:lineRule="auto"/>
        <w:ind w:firstLine="709"/>
        <w:jc w:val="both"/>
        <w:rPr>
          <w:rFonts w:cs="Arial"/>
          <w:szCs w:val="24"/>
        </w:rPr>
      </w:pPr>
      <w:r w:rsidRPr="00A53348">
        <w:rPr>
          <w:rFonts w:cs="Arial"/>
          <w:szCs w:val="24"/>
        </w:rPr>
        <w:t>É de extrema importância ter o conhecimento sobre o mercado que estamos entrando e se a nossa empresa atenderá aos requisitos. Existe uma série de fatores que podem impactar o processo de integração no mercado, como por exemplo o fato de sermos um grupo iniciando no mercado e as empresas terem receios de fecharem um acordo conosco.</w:t>
      </w:r>
      <w:r w:rsidR="00DE51A6" w:rsidRPr="00A53348">
        <w:rPr>
          <w:rFonts w:cs="Arial"/>
          <w:szCs w:val="24"/>
        </w:rPr>
        <w:t xml:space="preserve"> Dito isso, acreditamos que não devemos nos preocupar com a concorrência, conforme citado anteriormente, estamos entrando no mercado com o mesmo objetivo dos outros Centros Profissionalizante, sendo ajudar os jovens de classes baixas a ingressarem no mercado de trabalho</w:t>
      </w:r>
      <w:r w:rsidR="000750FF">
        <w:rPr>
          <w:rFonts w:cs="Arial"/>
          <w:szCs w:val="24"/>
        </w:rPr>
        <w:t xml:space="preserve"> e oferecer serviços que dão ênfase a excelência no contato com o público</w:t>
      </w:r>
      <w:r w:rsidR="002516C3">
        <w:rPr>
          <w:rFonts w:cs="Arial"/>
          <w:szCs w:val="24"/>
        </w:rPr>
        <w:t>.</w:t>
      </w:r>
    </w:p>
    <w:p w14:paraId="1C57C785" w14:textId="798C85EA" w:rsidR="00116501" w:rsidRPr="00A53348" w:rsidRDefault="00116501" w:rsidP="009E7115">
      <w:pPr>
        <w:spacing w:line="360" w:lineRule="auto"/>
        <w:ind w:firstLine="709"/>
        <w:jc w:val="both"/>
        <w:rPr>
          <w:rFonts w:cs="Arial"/>
          <w:szCs w:val="24"/>
        </w:rPr>
      </w:pPr>
    </w:p>
    <w:p w14:paraId="5FD54BE7" w14:textId="77777777" w:rsidR="00211FE2" w:rsidRPr="00A53348" w:rsidRDefault="00211FE2" w:rsidP="009E7115">
      <w:pPr>
        <w:ind w:firstLine="709"/>
        <w:rPr>
          <w:rFonts w:cs="Arial"/>
          <w:b/>
          <w:bCs/>
          <w:szCs w:val="24"/>
        </w:rPr>
      </w:pPr>
      <w:r w:rsidRPr="00A53348">
        <w:rPr>
          <w:rFonts w:cs="Arial"/>
          <w:b/>
          <w:bCs/>
          <w:szCs w:val="24"/>
        </w:rPr>
        <w:br w:type="page"/>
      </w:r>
    </w:p>
    <w:p w14:paraId="2DB6E679" w14:textId="25FB25E4" w:rsidR="007948BB" w:rsidRPr="00A53348" w:rsidRDefault="00116501" w:rsidP="00E50217">
      <w:pPr>
        <w:pStyle w:val="PargrafodaLista"/>
        <w:numPr>
          <w:ilvl w:val="0"/>
          <w:numId w:val="34"/>
        </w:numPr>
        <w:spacing w:line="360" w:lineRule="auto"/>
        <w:ind w:firstLine="709"/>
        <w:jc w:val="both"/>
        <w:outlineLvl w:val="0"/>
        <w:rPr>
          <w:rFonts w:cs="Arial"/>
          <w:b/>
          <w:bCs/>
          <w:szCs w:val="24"/>
        </w:rPr>
      </w:pPr>
      <w:bookmarkStart w:id="81" w:name="_Toc87002122"/>
      <w:bookmarkStart w:id="82" w:name="_Toc106362214"/>
      <w:r w:rsidRPr="00A53348">
        <w:rPr>
          <w:rFonts w:cs="Arial"/>
          <w:b/>
          <w:bCs/>
          <w:szCs w:val="24"/>
        </w:rPr>
        <w:lastRenderedPageBreak/>
        <w:t>ANÁLISE SWOT</w:t>
      </w:r>
      <w:bookmarkEnd w:id="81"/>
      <w:bookmarkEnd w:id="82"/>
    </w:p>
    <w:p w14:paraId="1287C645" w14:textId="3A39B796" w:rsidR="007948BB" w:rsidRPr="00A53348" w:rsidRDefault="007948BB" w:rsidP="009E7115">
      <w:pPr>
        <w:spacing w:line="360" w:lineRule="auto"/>
        <w:ind w:firstLine="709"/>
        <w:jc w:val="both"/>
        <w:rPr>
          <w:rFonts w:cs="Arial"/>
          <w:szCs w:val="24"/>
        </w:rPr>
      </w:pPr>
      <w:r w:rsidRPr="00A53348">
        <w:rPr>
          <w:rFonts w:cs="Arial"/>
          <w:szCs w:val="24"/>
        </w:rPr>
        <w:t>Análise SWOT é a sigla em inglês de Strengths, Weaknesses, Opportunities e Threats, sendo em português a Matriz FOFA (Forças, Fraquezas, Oportunidades e Ameaças).</w:t>
      </w:r>
    </w:p>
    <w:p w14:paraId="78EDA7B4" w14:textId="28579D64" w:rsidR="00E8472C" w:rsidRDefault="005A00ED" w:rsidP="009E7115">
      <w:pPr>
        <w:spacing w:line="360" w:lineRule="auto"/>
        <w:ind w:firstLine="709"/>
        <w:jc w:val="both"/>
        <w:rPr>
          <w:rFonts w:cs="Arial"/>
          <w:szCs w:val="24"/>
        </w:rPr>
      </w:pPr>
      <w:r w:rsidRPr="00A53348">
        <w:rPr>
          <w:rFonts w:cs="Arial"/>
          <w:szCs w:val="24"/>
        </w:rPr>
        <w:t>Essa ferramenta foi desenvolvida por Albert Humphrey entre a década de 60 e 70 e como o próprio nome já diz, é utilizada para identificar os pontos fortes e fracos da empresa.</w:t>
      </w:r>
      <w:r w:rsidR="009265D1" w:rsidRPr="00A53348">
        <w:rPr>
          <w:rFonts w:cs="Arial"/>
          <w:szCs w:val="24"/>
        </w:rPr>
        <w:t xml:space="preserve"> </w:t>
      </w:r>
    </w:p>
    <w:p w14:paraId="443DBDC0" w14:textId="496A7ADA" w:rsidR="004D7DB0" w:rsidRDefault="004D7DB0" w:rsidP="009E7115">
      <w:pPr>
        <w:spacing w:line="360" w:lineRule="auto"/>
        <w:ind w:firstLine="709"/>
        <w:jc w:val="both"/>
        <w:rPr>
          <w:rFonts w:cs="Arial"/>
          <w:szCs w:val="24"/>
        </w:rPr>
      </w:pPr>
      <w:r>
        <w:rPr>
          <w:rFonts w:cs="Arial"/>
          <w:szCs w:val="24"/>
        </w:rPr>
        <w:t>De forma resumida, o Centro de Treinamento para Novos Talentos apresenta de forma resumida a SWOT do negócio.</w:t>
      </w:r>
    </w:p>
    <w:p w14:paraId="14F7E13A" w14:textId="77777777" w:rsidR="00B8215F" w:rsidRDefault="00B8215F" w:rsidP="009E7115">
      <w:pPr>
        <w:spacing w:line="360" w:lineRule="auto"/>
        <w:ind w:firstLine="709"/>
        <w:jc w:val="both"/>
        <w:rPr>
          <w:rFonts w:cs="Arial"/>
          <w:szCs w:val="24"/>
        </w:rPr>
      </w:pPr>
    </w:p>
    <w:p w14:paraId="0A828994" w14:textId="4B6DBBC8" w:rsidR="008473C4" w:rsidRDefault="008473C4" w:rsidP="008473C4">
      <w:pPr>
        <w:spacing w:line="360" w:lineRule="auto"/>
        <w:ind w:firstLine="709"/>
        <w:jc w:val="center"/>
        <w:rPr>
          <w:rFonts w:cs="Arial"/>
          <w:szCs w:val="24"/>
        </w:rPr>
      </w:pPr>
      <w:r w:rsidRPr="008473C4">
        <w:rPr>
          <w:rFonts w:cs="Arial"/>
          <w:noProof/>
          <w:szCs w:val="24"/>
        </w:rPr>
        <w:drawing>
          <wp:anchor distT="0" distB="0" distL="114300" distR="114300" simplePos="0" relativeHeight="251671552" behindDoc="0" locked="0" layoutInCell="1" allowOverlap="1" wp14:anchorId="139343DA" wp14:editId="0B36E7D3">
            <wp:simplePos x="0" y="0"/>
            <wp:positionH relativeFrom="page">
              <wp:align>center</wp:align>
            </wp:positionH>
            <wp:positionV relativeFrom="paragraph">
              <wp:posOffset>368935</wp:posOffset>
            </wp:positionV>
            <wp:extent cx="7045325" cy="4090670"/>
            <wp:effectExtent l="0" t="0" r="3175" b="5080"/>
            <wp:wrapTopAndBottom/>
            <wp:docPr id="34" name="Imagem 34"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Tabela&#10;&#10;Descrição gerada automaticamente com confiança média"/>
                    <pic:cNvPicPr/>
                  </pic:nvPicPr>
                  <pic:blipFill>
                    <a:blip r:embed="rId19">
                      <a:extLst>
                        <a:ext uri="{28A0092B-C50C-407E-A947-70E740481C1C}">
                          <a14:useLocalDpi xmlns:a14="http://schemas.microsoft.com/office/drawing/2010/main" val="0"/>
                        </a:ext>
                      </a:extLst>
                    </a:blip>
                    <a:stretch>
                      <a:fillRect/>
                    </a:stretch>
                  </pic:blipFill>
                  <pic:spPr>
                    <a:xfrm>
                      <a:off x="0" y="0"/>
                      <a:ext cx="7045325" cy="4090670"/>
                    </a:xfrm>
                    <a:prstGeom prst="rect">
                      <a:avLst/>
                    </a:prstGeom>
                  </pic:spPr>
                </pic:pic>
              </a:graphicData>
            </a:graphic>
            <wp14:sizeRelH relativeFrom="margin">
              <wp14:pctWidth>0</wp14:pctWidth>
            </wp14:sizeRelH>
            <wp14:sizeRelV relativeFrom="margin">
              <wp14:pctHeight>0</wp14:pctHeight>
            </wp14:sizeRelV>
          </wp:anchor>
        </w:drawing>
      </w:r>
      <w:r w:rsidR="00166514" w:rsidRPr="005231BA">
        <w:rPr>
          <w:rFonts w:cs="Arial"/>
          <w:b/>
          <w:bCs/>
          <w:szCs w:val="24"/>
        </w:rPr>
        <w:t>Figura</w:t>
      </w:r>
      <w:r w:rsidR="00E8472C" w:rsidRPr="005231BA">
        <w:rPr>
          <w:rFonts w:cs="Arial"/>
          <w:b/>
          <w:bCs/>
          <w:szCs w:val="24"/>
        </w:rPr>
        <w:t xml:space="preserve"> </w:t>
      </w:r>
      <w:r w:rsidR="00166514" w:rsidRPr="005231BA">
        <w:rPr>
          <w:rFonts w:cs="Arial"/>
          <w:b/>
          <w:bCs/>
          <w:szCs w:val="24"/>
        </w:rPr>
        <w:t>4</w:t>
      </w:r>
      <w:r w:rsidR="00436224">
        <w:rPr>
          <w:rFonts w:cs="Arial"/>
          <w:szCs w:val="24"/>
        </w:rPr>
        <w:t xml:space="preserve"> –</w:t>
      </w:r>
      <w:r w:rsidR="00166514">
        <w:rPr>
          <w:rFonts w:cs="Arial"/>
          <w:szCs w:val="24"/>
        </w:rPr>
        <w:t xml:space="preserve"> SWOT</w:t>
      </w:r>
      <w:r w:rsidR="00436224">
        <w:rPr>
          <w:rFonts w:cs="Arial"/>
          <w:szCs w:val="24"/>
        </w:rPr>
        <w:t>.</w:t>
      </w:r>
    </w:p>
    <w:p w14:paraId="45FA6F98" w14:textId="612F01A8" w:rsidR="002D247A" w:rsidRPr="00A53348" w:rsidRDefault="00503D59" w:rsidP="00E8472C">
      <w:pPr>
        <w:spacing w:line="360" w:lineRule="auto"/>
        <w:jc w:val="center"/>
        <w:rPr>
          <w:rFonts w:cs="Arial"/>
          <w:szCs w:val="24"/>
        </w:rPr>
      </w:pPr>
      <w:r w:rsidRPr="005231BA">
        <w:rPr>
          <w:rFonts w:cs="Arial"/>
          <w:b/>
          <w:bCs/>
          <w:szCs w:val="24"/>
        </w:rPr>
        <w:t>Fonte</w:t>
      </w:r>
      <w:r w:rsidRPr="00A53348">
        <w:rPr>
          <w:rFonts w:cs="Arial"/>
          <w:szCs w:val="24"/>
        </w:rPr>
        <w:t xml:space="preserve">: </w:t>
      </w:r>
      <w:r w:rsidR="008473C4">
        <w:rPr>
          <w:rFonts w:cs="Arial"/>
          <w:szCs w:val="24"/>
        </w:rPr>
        <w:t>o</w:t>
      </w:r>
      <w:r w:rsidRPr="00A53348">
        <w:rPr>
          <w:rFonts w:cs="Arial"/>
          <w:szCs w:val="24"/>
        </w:rPr>
        <w:t>s autores</w:t>
      </w:r>
      <w:r w:rsidR="00065AE6">
        <w:rPr>
          <w:rFonts w:cs="Arial"/>
          <w:szCs w:val="24"/>
        </w:rPr>
        <w:t>.</w:t>
      </w:r>
    </w:p>
    <w:p w14:paraId="08B7E03C" w14:textId="37489D3F" w:rsidR="00E8472C" w:rsidRDefault="00E8472C" w:rsidP="00E8472C">
      <w:pPr>
        <w:rPr>
          <w:rFonts w:cs="Arial"/>
          <w:b/>
          <w:bCs/>
          <w:szCs w:val="24"/>
        </w:rPr>
      </w:pPr>
      <w:bookmarkStart w:id="83" w:name="_Toc87002123"/>
    </w:p>
    <w:p w14:paraId="77C54749" w14:textId="664CADB5" w:rsidR="004D7DB0" w:rsidRDefault="004D7DB0" w:rsidP="00E8472C">
      <w:pPr>
        <w:rPr>
          <w:rFonts w:cs="Arial"/>
          <w:b/>
          <w:bCs/>
          <w:szCs w:val="24"/>
        </w:rPr>
      </w:pPr>
    </w:p>
    <w:p w14:paraId="4511D84C" w14:textId="77777777" w:rsidR="004D7DB0" w:rsidRDefault="004D7DB0" w:rsidP="00E8472C">
      <w:pPr>
        <w:rPr>
          <w:rFonts w:cs="Arial"/>
          <w:b/>
          <w:bCs/>
          <w:szCs w:val="24"/>
        </w:rPr>
      </w:pPr>
    </w:p>
    <w:p w14:paraId="09B4070B" w14:textId="464100FC" w:rsidR="009709CC" w:rsidRPr="000703F0" w:rsidRDefault="008E34C4" w:rsidP="000703F0">
      <w:pPr>
        <w:pStyle w:val="PargrafodaLista"/>
        <w:numPr>
          <w:ilvl w:val="1"/>
          <w:numId w:val="34"/>
        </w:numPr>
        <w:rPr>
          <w:rFonts w:cs="Arial"/>
          <w:b/>
          <w:bCs/>
          <w:szCs w:val="24"/>
        </w:rPr>
      </w:pPr>
      <w:r w:rsidRPr="000703F0">
        <w:rPr>
          <w:rFonts w:cs="Arial"/>
          <w:b/>
          <w:bCs/>
          <w:szCs w:val="24"/>
        </w:rPr>
        <w:lastRenderedPageBreak/>
        <w:t xml:space="preserve"> </w:t>
      </w:r>
      <w:r w:rsidR="00914184" w:rsidRPr="000703F0">
        <w:rPr>
          <w:rFonts w:cs="Arial"/>
          <w:b/>
          <w:bCs/>
          <w:szCs w:val="24"/>
        </w:rPr>
        <w:t>Forças</w:t>
      </w:r>
      <w:bookmarkEnd w:id="83"/>
    </w:p>
    <w:p w14:paraId="6182A772" w14:textId="77777777" w:rsidR="00E5478E" w:rsidRPr="00A53348" w:rsidRDefault="00E5478E" w:rsidP="00E8472C">
      <w:pPr>
        <w:rPr>
          <w:rFonts w:cs="Arial"/>
          <w:b/>
          <w:bCs/>
          <w:szCs w:val="24"/>
        </w:rPr>
      </w:pPr>
    </w:p>
    <w:p w14:paraId="1E09B60A" w14:textId="1AFC4F8B" w:rsidR="004D7DB0" w:rsidRPr="00AD419F" w:rsidRDefault="003C09BB" w:rsidP="00AD419F">
      <w:pPr>
        <w:spacing w:line="360" w:lineRule="auto"/>
        <w:ind w:firstLine="709"/>
        <w:jc w:val="both"/>
        <w:rPr>
          <w:rFonts w:cs="Arial"/>
          <w:szCs w:val="24"/>
        </w:rPr>
      </w:pPr>
      <w:r w:rsidRPr="00AD419F">
        <w:rPr>
          <w:rFonts w:cs="Arial"/>
          <w:szCs w:val="24"/>
        </w:rPr>
        <w:t xml:space="preserve">Conforme citado nos tópicos anteriores, a taxa de desemprego no Brasil se </w:t>
      </w:r>
      <w:r w:rsidR="004D7DB0" w:rsidRPr="00AD419F">
        <w:rPr>
          <w:rFonts w:cs="Arial"/>
          <w:szCs w:val="24"/>
        </w:rPr>
        <w:t>atingiu o recorde</w:t>
      </w:r>
      <w:r w:rsidRPr="00AD419F">
        <w:rPr>
          <w:rFonts w:cs="Arial"/>
          <w:szCs w:val="24"/>
        </w:rPr>
        <w:t xml:space="preserve"> de 14,6%</w:t>
      </w:r>
      <w:r w:rsidR="004D7DB0" w:rsidRPr="00AD419F">
        <w:rPr>
          <w:rFonts w:cs="Arial"/>
          <w:szCs w:val="24"/>
        </w:rPr>
        <w:t xml:space="preserve"> em 2021</w:t>
      </w:r>
      <w:r w:rsidRPr="00AD419F">
        <w:rPr>
          <w:rFonts w:cs="Arial"/>
          <w:szCs w:val="24"/>
        </w:rPr>
        <w:t xml:space="preserve"> (IBGE, 2021). </w:t>
      </w:r>
      <w:r w:rsidR="004D7DB0" w:rsidRPr="00AD419F">
        <w:rPr>
          <w:rFonts w:cs="Arial"/>
          <w:szCs w:val="24"/>
        </w:rPr>
        <w:t xml:space="preserve">Dessa forma, ainda que a porcentagem do desemprego no Brasil tenha sofrido uma pequena </w:t>
      </w:r>
      <w:r w:rsidR="00AD419F" w:rsidRPr="00AD419F">
        <w:rPr>
          <w:rFonts w:cs="Arial"/>
          <w:szCs w:val="24"/>
        </w:rPr>
        <w:t xml:space="preserve">queda </w:t>
      </w:r>
      <w:r w:rsidR="004D7DB0" w:rsidRPr="00AD419F">
        <w:rPr>
          <w:rFonts w:cs="Arial"/>
          <w:szCs w:val="24"/>
        </w:rPr>
        <w:t xml:space="preserve">no 1° trimestre de 2022 ela se encontra em </w:t>
      </w:r>
      <w:r w:rsidR="001B7EFA" w:rsidRPr="00AD419F">
        <w:rPr>
          <w:rFonts w:cs="Arial"/>
          <w:szCs w:val="24"/>
        </w:rPr>
        <w:t>11,1%, ainda um número alto para a população brasileira. (G1 ECONOMIA, 2022).</w:t>
      </w:r>
    </w:p>
    <w:p w14:paraId="60EAA6FD" w14:textId="6B720C15" w:rsidR="008E0870" w:rsidRPr="00AD419F" w:rsidRDefault="008E0870" w:rsidP="009E7115">
      <w:pPr>
        <w:spacing w:line="360" w:lineRule="auto"/>
        <w:ind w:firstLine="709"/>
        <w:jc w:val="both"/>
        <w:rPr>
          <w:rFonts w:cs="Arial"/>
          <w:szCs w:val="24"/>
        </w:rPr>
      </w:pPr>
      <w:r w:rsidRPr="00AD419F">
        <w:rPr>
          <w:rFonts w:cs="Arial"/>
          <w:szCs w:val="24"/>
        </w:rPr>
        <w:t xml:space="preserve">Além disso, somos uma empresa B2B e B2C com ênfase em </w:t>
      </w:r>
      <w:r w:rsidRPr="00AD419F">
        <w:rPr>
          <w:rFonts w:cs="Arial"/>
          <w:i/>
          <w:iCs/>
          <w:szCs w:val="24"/>
        </w:rPr>
        <w:t>Customer Service</w:t>
      </w:r>
      <w:r w:rsidRPr="00AD419F">
        <w:rPr>
          <w:rFonts w:cs="Arial"/>
          <w:szCs w:val="24"/>
        </w:rPr>
        <w:t xml:space="preserve"> na modalidade EAD. Devido a </w:t>
      </w:r>
      <w:r w:rsidR="00BD57CE" w:rsidRPr="00AD419F">
        <w:rPr>
          <w:rFonts w:cs="Arial"/>
          <w:szCs w:val="24"/>
        </w:rPr>
        <w:t>pandemia</w:t>
      </w:r>
      <w:r w:rsidRPr="00AD419F">
        <w:rPr>
          <w:rFonts w:cs="Arial"/>
          <w:szCs w:val="24"/>
        </w:rPr>
        <w:t xml:space="preserve"> do COVID-19, o número de ingressantes na modalidade EAD ultrapassou a quantidade de estudantes que optaram por iniciar a graduação presencial, de acordo com o CNN Brasil, o número de alunos subiu em 378% em 10 anos no país. (CNN Brasil, 2020).</w:t>
      </w:r>
    </w:p>
    <w:p w14:paraId="0A23A127" w14:textId="014C4676" w:rsidR="003C09BB" w:rsidRPr="00A53348" w:rsidRDefault="003C09BB" w:rsidP="009E7115">
      <w:pPr>
        <w:spacing w:line="360" w:lineRule="auto"/>
        <w:ind w:firstLine="709"/>
        <w:jc w:val="both"/>
        <w:rPr>
          <w:rFonts w:cs="Arial"/>
          <w:szCs w:val="24"/>
        </w:rPr>
      </w:pPr>
      <w:r w:rsidRPr="00A53348">
        <w:rPr>
          <w:rFonts w:cs="Arial"/>
          <w:szCs w:val="24"/>
        </w:rPr>
        <w:t xml:space="preserve">O mercado atual é de grande concorrência e exigências e a busca das pessoas pela ingressão no mercado de trabalho ou recolocação é recorrente. Com essa busca pela empregabilidade e ajuda de pessoas envolvidas diariamente com a mídia, destacando a importância de ter cursos extras e profissionalizantes em seu currículo, certamente alcançaremos o objetivo de diminuir a taxa de empregabilidade e espalhar conhecimento. </w:t>
      </w:r>
    </w:p>
    <w:p w14:paraId="6560A75E" w14:textId="48019D63" w:rsidR="003C09BB" w:rsidRPr="00A53348" w:rsidRDefault="003C09BB" w:rsidP="009E7115">
      <w:pPr>
        <w:spacing w:line="360" w:lineRule="auto"/>
        <w:ind w:firstLine="709"/>
        <w:jc w:val="both"/>
        <w:rPr>
          <w:rFonts w:cs="Arial"/>
          <w:szCs w:val="24"/>
        </w:rPr>
      </w:pPr>
    </w:p>
    <w:p w14:paraId="0E4D7299" w14:textId="5B491454" w:rsidR="003C09BB" w:rsidRDefault="00914184" w:rsidP="000703F0">
      <w:pPr>
        <w:pStyle w:val="Ttulo2"/>
        <w:numPr>
          <w:ilvl w:val="1"/>
          <w:numId w:val="34"/>
        </w:numPr>
        <w:rPr>
          <w:rFonts w:ascii="Arial" w:hAnsi="Arial" w:cs="Arial"/>
          <w:b/>
          <w:bCs/>
          <w:color w:val="auto"/>
          <w:sz w:val="24"/>
          <w:szCs w:val="24"/>
        </w:rPr>
      </w:pPr>
      <w:bookmarkStart w:id="84" w:name="_Toc87002124"/>
      <w:bookmarkStart w:id="85" w:name="_Toc106362215"/>
      <w:r w:rsidRPr="00A53348">
        <w:rPr>
          <w:rFonts w:ascii="Arial" w:hAnsi="Arial" w:cs="Arial"/>
          <w:b/>
          <w:bCs/>
          <w:color w:val="auto"/>
          <w:sz w:val="24"/>
          <w:szCs w:val="24"/>
        </w:rPr>
        <w:t>Fraquezas</w:t>
      </w:r>
      <w:bookmarkEnd w:id="84"/>
      <w:bookmarkEnd w:id="85"/>
      <w:r w:rsidRPr="00A53348">
        <w:rPr>
          <w:rFonts w:ascii="Arial" w:hAnsi="Arial" w:cs="Arial"/>
          <w:b/>
          <w:bCs/>
          <w:color w:val="auto"/>
          <w:sz w:val="24"/>
          <w:szCs w:val="24"/>
        </w:rPr>
        <w:t xml:space="preserve"> </w:t>
      </w:r>
    </w:p>
    <w:p w14:paraId="04DD5AF4" w14:textId="77777777" w:rsidR="00E5478E" w:rsidRPr="00E5478E" w:rsidRDefault="00E5478E" w:rsidP="00E5478E"/>
    <w:p w14:paraId="3A3D6953" w14:textId="7A8F55A5" w:rsidR="003C09BB" w:rsidRPr="00A53348" w:rsidRDefault="003C09BB" w:rsidP="009E7115">
      <w:pPr>
        <w:spacing w:line="360" w:lineRule="auto"/>
        <w:ind w:firstLine="709"/>
        <w:jc w:val="both"/>
        <w:rPr>
          <w:rFonts w:cs="Arial"/>
          <w:szCs w:val="24"/>
        </w:rPr>
      </w:pPr>
      <w:r w:rsidRPr="00A53348">
        <w:rPr>
          <w:rFonts w:cs="Arial"/>
          <w:szCs w:val="24"/>
        </w:rPr>
        <w:t xml:space="preserve">O </w:t>
      </w:r>
      <w:r w:rsidR="008E0870">
        <w:rPr>
          <w:rFonts w:cs="Arial"/>
          <w:szCs w:val="24"/>
        </w:rPr>
        <w:t>Centro de Treinamentos para Novos Talentos</w:t>
      </w:r>
      <w:r w:rsidRPr="00A53348">
        <w:rPr>
          <w:rFonts w:cs="Arial"/>
          <w:szCs w:val="24"/>
        </w:rPr>
        <w:t xml:space="preserve"> ainda não </w:t>
      </w:r>
      <w:r w:rsidR="008E0870">
        <w:rPr>
          <w:rFonts w:cs="Arial"/>
          <w:szCs w:val="24"/>
        </w:rPr>
        <w:t xml:space="preserve">assinou </w:t>
      </w:r>
      <w:r w:rsidRPr="00A53348">
        <w:rPr>
          <w:rFonts w:cs="Arial"/>
          <w:szCs w:val="24"/>
        </w:rPr>
        <w:t>nenhum</w:t>
      </w:r>
      <w:r w:rsidR="000750FF">
        <w:rPr>
          <w:rFonts w:cs="Arial"/>
          <w:szCs w:val="24"/>
        </w:rPr>
        <w:t>a parceria com alguma empresa</w:t>
      </w:r>
      <w:r w:rsidRPr="00A53348">
        <w:rPr>
          <w:rFonts w:cs="Arial"/>
          <w:szCs w:val="24"/>
        </w:rPr>
        <w:t xml:space="preserve">. De fato, essas questões são de grande impacto </w:t>
      </w:r>
      <w:r w:rsidR="001F2DE8" w:rsidRPr="00A53348">
        <w:rPr>
          <w:rFonts w:cs="Arial"/>
          <w:szCs w:val="24"/>
        </w:rPr>
        <w:t xml:space="preserve">porque o projeto não pode realizar nenhuma divulgação antes de concluir essa etapa. </w:t>
      </w:r>
    </w:p>
    <w:p w14:paraId="2DD84A02" w14:textId="47A9BD09" w:rsidR="001F2DE8" w:rsidRPr="00AD419F" w:rsidRDefault="001F2DE8" w:rsidP="009E7115">
      <w:pPr>
        <w:spacing w:line="360" w:lineRule="auto"/>
        <w:ind w:firstLine="709"/>
        <w:jc w:val="both"/>
        <w:rPr>
          <w:rFonts w:cs="Arial"/>
          <w:szCs w:val="24"/>
        </w:rPr>
      </w:pPr>
      <w:r w:rsidRPr="00A53348">
        <w:rPr>
          <w:rFonts w:cs="Arial"/>
          <w:szCs w:val="24"/>
        </w:rPr>
        <w:t>A equipe é totalmente nova na área, sabemos que já existem diversas escolas e centros profissionalizantes espalhados pelo Brasil, mas é importante ressaltar que o nosso ponto central será na região de Cotia, Itapevi e Carapicuíba, onde encontramos apenas uma escola profissionalizante.</w:t>
      </w:r>
      <w:r w:rsidR="008E0870">
        <w:rPr>
          <w:rFonts w:cs="Arial"/>
          <w:szCs w:val="24"/>
        </w:rPr>
        <w:t xml:space="preserve"> </w:t>
      </w:r>
      <w:r w:rsidR="008E0870" w:rsidRPr="00AD419F">
        <w:rPr>
          <w:rFonts w:cs="Arial"/>
          <w:szCs w:val="24"/>
        </w:rPr>
        <w:t>Por outro lado, existem diversos cursos online que oferecem cursos com segmentos distintos, mas ainda assim consideramos nossos concorrentes indiretos.</w:t>
      </w:r>
    </w:p>
    <w:p w14:paraId="55C5D5AA" w14:textId="4E0117F6" w:rsidR="008E0870" w:rsidRPr="00AD419F" w:rsidRDefault="008E0870" w:rsidP="009E7115">
      <w:pPr>
        <w:spacing w:line="360" w:lineRule="auto"/>
        <w:ind w:firstLine="709"/>
        <w:jc w:val="both"/>
        <w:rPr>
          <w:rFonts w:cs="Arial"/>
          <w:szCs w:val="24"/>
        </w:rPr>
      </w:pPr>
      <w:r w:rsidRPr="00AD419F">
        <w:rPr>
          <w:rFonts w:cs="Arial"/>
          <w:szCs w:val="24"/>
        </w:rPr>
        <w:lastRenderedPageBreak/>
        <w:t xml:space="preserve">Não podemos desconsiderar que o setor de </w:t>
      </w:r>
      <w:r w:rsidRPr="00AD419F">
        <w:rPr>
          <w:rFonts w:cs="Arial"/>
          <w:i/>
          <w:iCs/>
          <w:szCs w:val="24"/>
        </w:rPr>
        <w:t>Customer Service</w:t>
      </w:r>
      <w:r w:rsidRPr="00AD419F">
        <w:rPr>
          <w:rFonts w:cs="Arial"/>
          <w:szCs w:val="24"/>
        </w:rPr>
        <w:t xml:space="preserve"> não é tão valorizado como os outros, o CTNT tem como um dos objetivos mudar essa imagem do setor que é a porta de entrada de uma empresa. </w:t>
      </w:r>
    </w:p>
    <w:p w14:paraId="52491C0F" w14:textId="59C64B82" w:rsidR="001F2DE8" w:rsidRPr="00A53348" w:rsidRDefault="001F2DE8" w:rsidP="009E7115">
      <w:pPr>
        <w:spacing w:line="360" w:lineRule="auto"/>
        <w:ind w:firstLine="709"/>
        <w:jc w:val="both"/>
        <w:rPr>
          <w:rFonts w:cs="Arial"/>
          <w:szCs w:val="24"/>
        </w:rPr>
      </w:pPr>
    </w:p>
    <w:p w14:paraId="261B325F" w14:textId="4C032B79" w:rsidR="001F2DE8" w:rsidRDefault="00914184" w:rsidP="000703F0">
      <w:pPr>
        <w:pStyle w:val="Ttulo2"/>
        <w:numPr>
          <w:ilvl w:val="1"/>
          <w:numId w:val="34"/>
        </w:numPr>
        <w:rPr>
          <w:rFonts w:ascii="Arial" w:hAnsi="Arial" w:cs="Arial"/>
          <w:b/>
          <w:bCs/>
          <w:color w:val="auto"/>
          <w:sz w:val="24"/>
          <w:szCs w:val="24"/>
        </w:rPr>
      </w:pPr>
      <w:bookmarkStart w:id="86" w:name="_Toc87002125"/>
      <w:bookmarkStart w:id="87" w:name="_Toc106362216"/>
      <w:r w:rsidRPr="00A53348">
        <w:rPr>
          <w:rFonts w:ascii="Arial" w:hAnsi="Arial" w:cs="Arial"/>
          <w:b/>
          <w:bCs/>
          <w:color w:val="auto"/>
          <w:sz w:val="24"/>
          <w:szCs w:val="24"/>
        </w:rPr>
        <w:t>Oportunidades</w:t>
      </w:r>
      <w:bookmarkEnd w:id="86"/>
      <w:bookmarkEnd w:id="87"/>
    </w:p>
    <w:p w14:paraId="2DBA40AD" w14:textId="77777777" w:rsidR="00E5478E" w:rsidRPr="00E5478E" w:rsidRDefault="00E5478E" w:rsidP="002516C3">
      <w:pPr>
        <w:jc w:val="both"/>
      </w:pPr>
    </w:p>
    <w:p w14:paraId="69FF37E6" w14:textId="2ED4D575" w:rsidR="001F2DE8" w:rsidRPr="00A53348" w:rsidRDefault="001F2DE8" w:rsidP="002516C3">
      <w:pPr>
        <w:spacing w:line="360" w:lineRule="auto"/>
        <w:ind w:firstLine="709"/>
        <w:jc w:val="both"/>
        <w:rPr>
          <w:rFonts w:cs="Arial"/>
          <w:szCs w:val="24"/>
        </w:rPr>
      </w:pPr>
      <w:r w:rsidRPr="00A53348">
        <w:rPr>
          <w:rFonts w:cs="Arial"/>
          <w:szCs w:val="24"/>
        </w:rPr>
        <w:t xml:space="preserve">Sabemos que a busca pela empregabilidade é </w:t>
      </w:r>
      <w:r w:rsidR="006931A7" w:rsidRPr="00A53348">
        <w:rPr>
          <w:rFonts w:cs="Arial"/>
          <w:szCs w:val="24"/>
        </w:rPr>
        <w:t>recorrente,</w:t>
      </w:r>
      <w:r w:rsidRPr="00A53348">
        <w:rPr>
          <w:rFonts w:cs="Arial"/>
          <w:szCs w:val="24"/>
        </w:rPr>
        <w:t xml:space="preserve"> mas nem todas as pessoas estão preparadas para enfrentar o mercado ou até mesmo que cursos extracurriculares são um diferencial no momento da decisão da contratação.</w:t>
      </w:r>
    </w:p>
    <w:p w14:paraId="535F6F9B" w14:textId="040E9CF7" w:rsidR="001F2DE8" w:rsidRPr="00A53348" w:rsidRDefault="006931A7" w:rsidP="002516C3">
      <w:pPr>
        <w:spacing w:line="360" w:lineRule="auto"/>
        <w:ind w:firstLine="709"/>
        <w:jc w:val="both"/>
        <w:rPr>
          <w:rFonts w:cs="Arial"/>
          <w:szCs w:val="24"/>
        </w:rPr>
      </w:pPr>
      <w:r w:rsidRPr="00A53348">
        <w:rPr>
          <w:rFonts w:cs="Arial"/>
          <w:szCs w:val="24"/>
        </w:rPr>
        <w:t xml:space="preserve">Após </w:t>
      </w:r>
      <w:r w:rsidR="008E0870">
        <w:rPr>
          <w:rFonts w:cs="Arial"/>
          <w:szCs w:val="24"/>
        </w:rPr>
        <w:t>fecharmos parcerias com empresas interessadas</w:t>
      </w:r>
      <w:r w:rsidRPr="00A53348">
        <w:rPr>
          <w:rFonts w:cs="Arial"/>
          <w:szCs w:val="24"/>
        </w:rPr>
        <w:t>, poderemos iniciar a divulgação e instigar o interesse dos jovens.</w:t>
      </w:r>
    </w:p>
    <w:p w14:paraId="09A7EC6E" w14:textId="3F464642" w:rsidR="00564895" w:rsidRDefault="006931A7" w:rsidP="009E7115">
      <w:pPr>
        <w:spacing w:line="360" w:lineRule="auto"/>
        <w:ind w:firstLine="709"/>
        <w:jc w:val="both"/>
        <w:rPr>
          <w:rFonts w:cs="Arial"/>
          <w:szCs w:val="24"/>
        </w:rPr>
      </w:pPr>
      <w:r w:rsidRPr="00A53348">
        <w:rPr>
          <w:rFonts w:cs="Arial"/>
          <w:szCs w:val="24"/>
        </w:rPr>
        <w:t>Após coletarmos um número considerável de interessados, será realizada uma palestra junto as empresas parceiras para apresentar a proposta do curso, onde será de total interesse do público.</w:t>
      </w:r>
    </w:p>
    <w:p w14:paraId="060236D5" w14:textId="46CEFF88" w:rsidR="000A6288" w:rsidRPr="00AD419F" w:rsidRDefault="000A6288" w:rsidP="009E7115">
      <w:pPr>
        <w:spacing w:line="360" w:lineRule="auto"/>
        <w:ind w:firstLine="709"/>
        <w:jc w:val="both"/>
        <w:rPr>
          <w:rFonts w:cs="Arial"/>
          <w:szCs w:val="24"/>
        </w:rPr>
      </w:pPr>
      <w:r w:rsidRPr="00AD419F">
        <w:rPr>
          <w:rFonts w:cs="Arial"/>
          <w:szCs w:val="24"/>
        </w:rPr>
        <w:t xml:space="preserve">Buscamos jovens com grande interesse no mercado de trabalho e queremos aumentar de forma significativa a empregabilidade na região. Não eliminamos a ideia de expandir o negócio para outros estados, mas por hora o foco inicial é na região </w:t>
      </w:r>
      <w:r w:rsidR="00BD57CE" w:rsidRPr="00AD419F">
        <w:rPr>
          <w:rFonts w:cs="Arial"/>
          <w:szCs w:val="24"/>
        </w:rPr>
        <w:t>onde</w:t>
      </w:r>
      <w:r w:rsidRPr="00AD419F">
        <w:rPr>
          <w:rFonts w:cs="Arial"/>
          <w:szCs w:val="24"/>
        </w:rPr>
        <w:t xml:space="preserve"> nasceu o projeto. </w:t>
      </w:r>
    </w:p>
    <w:p w14:paraId="12CA5328" w14:textId="77777777" w:rsidR="00014445" w:rsidRPr="00A53348" w:rsidRDefault="00014445" w:rsidP="009E7115">
      <w:pPr>
        <w:spacing w:line="360" w:lineRule="auto"/>
        <w:ind w:firstLine="709"/>
        <w:jc w:val="both"/>
        <w:rPr>
          <w:rFonts w:cs="Arial"/>
          <w:szCs w:val="24"/>
        </w:rPr>
      </w:pPr>
    </w:p>
    <w:p w14:paraId="1751C139" w14:textId="68D1876E" w:rsidR="004041CD" w:rsidRDefault="00914184" w:rsidP="000703F0">
      <w:pPr>
        <w:pStyle w:val="Ttulo2"/>
        <w:numPr>
          <w:ilvl w:val="1"/>
          <w:numId w:val="34"/>
        </w:numPr>
        <w:rPr>
          <w:rFonts w:ascii="Arial" w:hAnsi="Arial" w:cs="Arial"/>
          <w:b/>
          <w:bCs/>
          <w:color w:val="auto"/>
          <w:sz w:val="24"/>
          <w:szCs w:val="24"/>
        </w:rPr>
      </w:pPr>
      <w:bookmarkStart w:id="88" w:name="_Toc87002126"/>
      <w:bookmarkStart w:id="89" w:name="_Toc106362217"/>
      <w:r w:rsidRPr="00A53348">
        <w:rPr>
          <w:rFonts w:ascii="Arial" w:hAnsi="Arial" w:cs="Arial"/>
          <w:b/>
          <w:bCs/>
          <w:color w:val="auto"/>
          <w:sz w:val="24"/>
          <w:szCs w:val="24"/>
        </w:rPr>
        <w:t>Ameaças</w:t>
      </w:r>
      <w:bookmarkEnd w:id="88"/>
      <w:bookmarkEnd w:id="89"/>
    </w:p>
    <w:p w14:paraId="62459DCC" w14:textId="77777777" w:rsidR="00E5478E" w:rsidRPr="00E5478E" w:rsidRDefault="00E5478E" w:rsidP="00E5478E"/>
    <w:p w14:paraId="19E2E918" w14:textId="1BAB9167" w:rsidR="006931A7" w:rsidRPr="00A53348" w:rsidRDefault="006931A7" w:rsidP="009E7115">
      <w:pPr>
        <w:spacing w:line="360" w:lineRule="auto"/>
        <w:ind w:firstLine="709"/>
        <w:jc w:val="both"/>
        <w:rPr>
          <w:rFonts w:cs="Arial"/>
          <w:szCs w:val="24"/>
        </w:rPr>
      </w:pPr>
      <w:r w:rsidRPr="00A53348">
        <w:rPr>
          <w:rFonts w:cs="Arial"/>
          <w:szCs w:val="24"/>
        </w:rPr>
        <w:t>A escassez do mercado pode ser um fator que desmotiva as pessoas a estudarem e se especializarem em alguma área, com isso corremos o risco de não despertar o interesse das pessoas a se ingressarem no curso, mesmo que de forma gratuita.</w:t>
      </w:r>
    </w:p>
    <w:p w14:paraId="1FF5CEB2" w14:textId="6DC21A54" w:rsidR="006931A7" w:rsidRPr="00A53348" w:rsidRDefault="006931A7" w:rsidP="009E7115">
      <w:pPr>
        <w:spacing w:line="360" w:lineRule="auto"/>
        <w:ind w:firstLine="709"/>
        <w:jc w:val="both"/>
        <w:rPr>
          <w:rFonts w:cs="Arial"/>
          <w:szCs w:val="24"/>
        </w:rPr>
      </w:pPr>
      <w:r w:rsidRPr="00A53348">
        <w:rPr>
          <w:rFonts w:cs="Arial"/>
          <w:szCs w:val="24"/>
        </w:rPr>
        <w:t>O grupo Rio Branco está no mercado há anos e é um grande concorrente, mas podemos usar dessa concorrência uma oportunidade para criar uma parceria.</w:t>
      </w:r>
    </w:p>
    <w:p w14:paraId="3FC86775" w14:textId="0BF7656D" w:rsidR="00AD09F3" w:rsidRPr="00A53348" w:rsidRDefault="006931A7" w:rsidP="008A7DDB">
      <w:pPr>
        <w:spacing w:line="360" w:lineRule="auto"/>
        <w:ind w:firstLine="709"/>
        <w:jc w:val="both"/>
        <w:rPr>
          <w:rFonts w:cs="Arial"/>
          <w:b/>
          <w:bCs/>
          <w:szCs w:val="24"/>
        </w:rPr>
      </w:pPr>
      <w:r w:rsidRPr="00A53348">
        <w:rPr>
          <w:rFonts w:cs="Arial"/>
          <w:szCs w:val="24"/>
        </w:rPr>
        <w:t>As empresas podem não assinar nenhuma parceria e isso seria de grande impacto para o objetivo do projeto, que é levar os jovens para as empresas parceiras para iniciarem sua trajetória profissional.</w:t>
      </w:r>
    </w:p>
    <w:p w14:paraId="578DE4BA" w14:textId="3B4F9F0F" w:rsidR="00116501" w:rsidRPr="00CA024C" w:rsidRDefault="000703F0" w:rsidP="00CA024C">
      <w:pPr>
        <w:pStyle w:val="Ttulo1"/>
        <w:numPr>
          <w:ilvl w:val="0"/>
          <w:numId w:val="34"/>
        </w:numPr>
      </w:pPr>
      <w:bookmarkStart w:id="90" w:name="_Toc106362218"/>
      <w:r w:rsidRPr="00CA024C">
        <w:lastRenderedPageBreak/>
        <w:t>Pesquisas</w:t>
      </w:r>
      <w:bookmarkEnd w:id="90"/>
    </w:p>
    <w:p w14:paraId="12A9F6C8" w14:textId="77777777" w:rsidR="000703F0" w:rsidRPr="000703F0" w:rsidRDefault="000703F0" w:rsidP="000703F0">
      <w:pPr>
        <w:rPr>
          <w:rFonts w:cs="Arial"/>
          <w:b/>
          <w:bCs/>
          <w:szCs w:val="24"/>
        </w:rPr>
      </w:pPr>
    </w:p>
    <w:p w14:paraId="0A150B55" w14:textId="154555B7" w:rsidR="006428CA" w:rsidRPr="00AD419F" w:rsidRDefault="00F70649" w:rsidP="009E7115">
      <w:pPr>
        <w:spacing w:line="360" w:lineRule="auto"/>
        <w:ind w:firstLine="709"/>
        <w:jc w:val="both"/>
        <w:rPr>
          <w:rFonts w:cs="Arial"/>
          <w:szCs w:val="24"/>
        </w:rPr>
      </w:pPr>
      <w:r w:rsidRPr="00AD419F">
        <w:rPr>
          <w:rFonts w:cs="Arial"/>
          <w:szCs w:val="24"/>
        </w:rPr>
        <w:t>Elaboramos uma pesquisa pelo Google Forms entre os dias 1</w:t>
      </w:r>
      <w:r w:rsidR="00B650DB" w:rsidRPr="00AD419F">
        <w:rPr>
          <w:rFonts w:cs="Arial"/>
          <w:szCs w:val="24"/>
        </w:rPr>
        <w:t>3</w:t>
      </w:r>
      <w:r w:rsidRPr="00AD419F">
        <w:rPr>
          <w:rFonts w:cs="Arial"/>
          <w:szCs w:val="24"/>
        </w:rPr>
        <w:t xml:space="preserve"> </w:t>
      </w:r>
      <w:r w:rsidR="006428CA" w:rsidRPr="00AD419F">
        <w:rPr>
          <w:rFonts w:cs="Arial"/>
          <w:szCs w:val="24"/>
        </w:rPr>
        <w:t xml:space="preserve">e </w:t>
      </w:r>
      <w:r w:rsidR="00B650DB" w:rsidRPr="00AD419F">
        <w:rPr>
          <w:rFonts w:cs="Arial"/>
          <w:szCs w:val="24"/>
        </w:rPr>
        <w:t>16</w:t>
      </w:r>
      <w:r w:rsidR="006428CA" w:rsidRPr="00AD419F">
        <w:rPr>
          <w:rFonts w:cs="Arial"/>
          <w:szCs w:val="24"/>
        </w:rPr>
        <w:t xml:space="preserve"> de </w:t>
      </w:r>
      <w:r w:rsidR="00B650DB" w:rsidRPr="00AD419F">
        <w:rPr>
          <w:rFonts w:cs="Arial"/>
          <w:szCs w:val="24"/>
        </w:rPr>
        <w:t>junho</w:t>
      </w:r>
      <w:r w:rsidR="006428CA" w:rsidRPr="00AD419F">
        <w:rPr>
          <w:rFonts w:cs="Arial"/>
          <w:szCs w:val="24"/>
        </w:rPr>
        <w:t xml:space="preserve"> de 202</w:t>
      </w:r>
      <w:r w:rsidR="00B650DB" w:rsidRPr="00AD419F">
        <w:rPr>
          <w:rFonts w:cs="Arial"/>
          <w:szCs w:val="24"/>
        </w:rPr>
        <w:t>2</w:t>
      </w:r>
      <w:r w:rsidRPr="00AD419F">
        <w:rPr>
          <w:rFonts w:cs="Arial"/>
          <w:szCs w:val="24"/>
        </w:rPr>
        <w:t xml:space="preserve"> </w:t>
      </w:r>
      <w:r w:rsidR="006428CA" w:rsidRPr="00AD419F">
        <w:rPr>
          <w:rFonts w:cs="Arial"/>
          <w:szCs w:val="24"/>
        </w:rPr>
        <w:t>na qual o</w:t>
      </w:r>
      <w:r w:rsidRPr="00AD419F">
        <w:rPr>
          <w:rFonts w:cs="Arial"/>
          <w:szCs w:val="24"/>
        </w:rPr>
        <w:t xml:space="preserve">btivemos um total de </w:t>
      </w:r>
      <w:r w:rsidR="00B650DB" w:rsidRPr="00AD419F">
        <w:rPr>
          <w:rFonts w:cs="Arial"/>
          <w:szCs w:val="24"/>
        </w:rPr>
        <w:t>6</w:t>
      </w:r>
      <w:r w:rsidR="00BA1076" w:rsidRPr="00AD419F">
        <w:rPr>
          <w:rFonts w:cs="Arial"/>
          <w:szCs w:val="24"/>
        </w:rPr>
        <w:t>8</w:t>
      </w:r>
      <w:r w:rsidR="00AD419F" w:rsidRPr="00AD419F">
        <w:rPr>
          <w:rFonts w:cs="Arial"/>
          <w:szCs w:val="24"/>
        </w:rPr>
        <w:t>/69</w:t>
      </w:r>
      <w:r w:rsidRPr="00AD419F">
        <w:rPr>
          <w:rFonts w:cs="Arial"/>
          <w:szCs w:val="24"/>
        </w:rPr>
        <w:t xml:space="preserve"> respostas e </w:t>
      </w:r>
      <w:r w:rsidR="006428CA" w:rsidRPr="00AD419F">
        <w:rPr>
          <w:rFonts w:cs="Arial"/>
          <w:szCs w:val="24"/>
        </w:rPr>
        <w:t>a</w:t>
      </w:r>
      <w:r w:rsidRPr="00AD419F">
        <w:rPr>
          <w:rFonts w:cs="Arial"/>
          <w:szCs w:val="24"/>
        </w:rPr>
        <w:t xml:space="preserve">través dessa pesquisa identificamos a persona que a nossa empresa deseja como público-alvo. Mesmo que o grupo já tenha em mente um público a pesquisa é importante para identificarmos também se o público tem interesse em um curso </w:t>
      </w:r>
      <w:r w:rsidR="00673D7E" w:rsidRPr="00AD419F">
        <w:rPr>
          <w:rFonts w:cs="Arial"/>
          <w:szCs w:val="24"/>
        </w:rPr>
        <w:t xml:space="preserve">com ênfase em </w:t>
      </w:r>
      <w:r w:rsidR="00673D7E" w:rsidRPr="00AD419F">
        <w:rPr>
          <w:rFonts w:cs="Arial"/>
          <w:i/>
          <w:iCs/>
          <w:szCs w:val="24"/>
        </w:rPr>
        <w:t>Customer Service</w:t>
      </w:r>
      <w:r w:rsidRPr="00AD419F">
        <w:rPr>
          <w:rFonts w:cs="Arial"/>
          <w:szCs w:val="24"/>
        </w:rPr>
        <w:t xml:space="preserve">. </w:t>
      </w:r>
      <w:r w:rsidR="006428CA" w:rsidRPr="00AD419F">
        <w:rPr>
          <w:rFonts w:cs="Arial"/>
          <w:szCs w:val="24"/>
        </w:rPr>
        <w:t xml:space="preserve">Das </w:t>
      </w:r>
      <w:r w:rsidR="00673D7E" w:rsidRPr="00AD419F">
        <w:rPr>
          <w:rFonts w:cs="Arial"/>
          <w:szCs w:val="24"/>
        </w:rPr>
        <w:t>6</w:t>
      </w:r>
      <w:r w:rsidR="00AD419F" w:rsidRPr="00AD419F">
        <w:rPr>
          <w:rFonts w:cs="Arial"/>
          <w:szCs w:val="24"/>
        </w:rPr>
        <w:t>9</w:t>
      </w:r>
      <w:r w:rsidR="006428CA" w:rsidRPr="00AD419F">
        <w:rPr>
          <w:rFonts w:cs="Arial"/>
          <w:szCs w:val="24"/>
        </w:rPr>
        <w:t xml:space="preserve"> respostas </w:t>
      </w:r>
      <w:r w:rsidR="00673D7E" w:rsidRPr="00AD419F">
        <w:rPr>
          <w:rFonts w:cs="Arial"/>
          <w:szCs w:val="24"/>
        </w:rPr>
        <w:t>83,8%</w:t>
      </w:r>
      <w:r w:rsidR="00BA1076" w:rsidRPr="00AD419F">
        <w:rPr>
          <w:rFonts w:cs="Arial"/>
          <w:szCs w:val="24"/>
        </w:rPr>
        <w:t xml:space="preserve"> (57 respondentes)</w:t>
      </w:r>
      <w:r w:rsidR="00673D7E" w:rsidRPr="00AD419F">
        <w:rPr>
          <w:rFonts w:cs="Arial"/>
          <w:szCs w:val="24"/>
        </w:rPr>
        <w:t xml:space="preserve"> dos</w:t>
      </w:r>
      <w:r w:rsidR="006428CA" w:rsidRPr="00AD419F">
        <w:rPr>
          <w:rFonts w:cs="Arial"/>
          <w:szCs w:val="24"/>
        </w:rPr>
        <w:t xml:space="preserve"> participantes consideram a realização de um curso </w:t>
      </w:r>
      <w:r w:rsidR="00673D7E" w:rsidRPr="00AD419F">
        <w:rPr>
          <w:rFonts w:cs="Arial"/>
          <w:szCs w:val="24"/>
        </w:rPr>
        <w:t>ajudaria na capacitação de operadores de atendimento e 16,2%</w:t>
      </w:r>
      <w:r w:rsidR="00BA1076" w:rsidRPr="00AD419F">
        <w:rPr>
          <w:rFonts w:cs="Arial"/>
          <w:szCs w:val="24"/>
        </w:rPr>
        <w:t xml:space="preserve"> (11 respondentes) </w:t>
      </w:r>
      <w:r w:rsidR="00A35420" w:rsidRPr="00AD419F">
        <w:rPr>
          <w:rFonts w:cs="Arial"/>
          <w:szCs w:val="24"/>
        </w:rPr>
        <w:t>dos participantes acreditam que talvez ajudaria, 0% dos participantes disseram que não</w:t>
      </w:r>
      <w:r w:rsidR="00AD419F">
        <w:rPr>
          <w:rFonts w:cs="Arial"/>
          <w:szCs w:val="24"/>
        </w:rPr>
        <w:t>.</w:t>
      </w:r>
      <w:r w:rsidR="00A35420" w:rsidRPr="00AD419F">
        <w:rPr>
          <w:rFonts w:cs="Arial"/>
          <w:szCs w:val="24"/>
        </w:rPr>
        <w:t xml:space="preserve"> </w:t>
      </w:r>
      <w:r w:rsidR="00AD419F">
        <w:rPr>
          <w:rFonts w:cs="Arial"/>
          <w:szCs w:val="24"/>
        </w:rPr>
        <w:t>C</w:t>
      </w:r>
      <w:r w:rsidR="00A35420" w:rsidRPr="00AD419F">
        <w:rPr>
          <w:rFonts w:cs="Arial"/>
          <w:szCs w:val="24"/>
        </w:rPr>
        <w:t>onsideramos esse resultado positivo para o nosso projeto.</w:t>
      </w:r>
    </w:p>
    <w:p w14:paraId="78109330" w14:textId="77777777" w:rsidR="00EA1F61" w:rsidRPr="00A53348" w:rsidRDefault="00EA1F61" w:rsidP="009E7115">
      <w:pPr>
        <w:spacing w:line="360" w:lineRule="auto"/>
        <w:ind w:firstLine="709"/>
        <w:jc w:val="both"/>
        <w:rPr>
          <w:rFonts w:cs="Arial"/>
          <w:szCs w:val="24"/>
        </w:rPr>
      </w:pPr>
    </w:p>
    <w:p w14:paraId="51E8CA5C" w14:textId="29F204C8" w:rsidR="000553E3" w:rsidRDefault="00914184" w:rsidP="00D8423C">
      <w:pPr>
        <w:pStyle w:val="Ttulo2"/>
        <w:numPr>
          <w:ilvl w:val="1"/>
          <w:numId w:val="34"/>
        </w:numPr>
        <w:rPr>
          <w:rFonts w:ascii="Arial" w:hAnsi="Arial" w:cs="Arial"/>
          <w:b/>
          <w:bCs/>
          <w:color w:val="auto"/>
          <w:sz w:val="24"/>
          <w:szCs w:val="24"/>
        </w:rPr>
      </w:pPr>
      <w:bookmarkStart w:id="91" w:name="_Toc87002128"/>
      <w:bookmarkStart w:id="92" w:name="_Toc106362219"/>
      <w:r w:rsidRPr="00A53348">
        <w:rPr>
          <w:rFonts w:ascii="Arial" w:hAnsi="Arial" w:cs="Arial"/>
          <w:b/>
          <w:bCs/>
          <w:color w:val="auto"/>
          <w:sz w:val="24"/>
          <w:szCs w:val="24"/>
        </w:rPr>
        <w:t>Respostas Da Pesquisa</w:t>
      </w:r>
      <w:bookmarkEnd w:id="91"/>
      <w:bookmarkEnd w:id="92"/>
    </w:p>
    <w:p w14:paraId="44AE265A" w14:textId="77777777" w:rsidR="00D8423C" w:rsidRPr="00D8423C" w:rsidRDefault="00D8423C" w:rsidP="00D8423C"/>
    <w:p w14:paraId="6D59BB96" w14:textId="71F7BB07" w:rsidR="000553E3" w:rsidRPr="00A53348" w:rsidRDefault="000553E3" w:rsidP="000553E3">
      <w:pPr>
        <w:spacing w:line="240" w:lineRule="auto"/>
        <w:ind w:firstLine="709"/>
        <w:jc w:val="center"/>
        <w:rPr>
          <w:rFonts w:cs="Arial"/>
          <w:szCs w:val="24"/>
        </w:rPr>
      </w:pPr>
      <w:r w:rsidRPr="000553E3">
        <w:rPr>
          <w:rFonts w:cs="Arial"/>
          <w:noProof/>
          <w:szCs w:val="24"/>
        </w:rPr>
        <w:drawing>
          <wp:anchor distT="0" distB="0" distL="114300" distR="114300" simplePos="0" relativeHeight="251672576" behindDoc="0" locked="0" layoutInCell="1" allowOverlap="1" wp14:anchorId="4844C656" wp14:editId="257D881F">
            <wp:simplePos x="0" y="0"/>
            <wp:positionH relativeFrom="margin">
              <wp:posOffset>-766445</wp:posOffset>
            </wp:positionH>
            <wp:positionV relativeFrom="paragraph">
              <wp:posOffset>276225</wp:posOffset>
            </wp:positionV>
            <wp:extent cx="6925945" cy="3048000"/>
            <wp:effectExtent l="0" t="0" r="8255" b="0"/>
            <wp:wrapTopAndBottom/>
            <wp:docPr id="35" name="Imagem 35"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Gráfico, Gráfico de pizz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925945" cy="3048000"/>
                    </a:xfrm>
                    <a:prstGeom prst="rect">
                      <a:avLst/>
                    </a:prstGeom>
                  </pic:spPr>
                </pic:pic>
              </a:graphicData>
            </a:graphic>
            <wp14:sizeRelH relativeFrom="margin">
              <wp14:pctWidth>0</wp14:pctWidth>
            </wp14:sizeRelH>
            <wp14:sizeRelV relativeFrom="margin">
              <wp14:pctHeight>0</wp14:pctHeight>
            </wp14:sizeRelV>
          </wp:anchor>
        </w:drawing>
      </w:r>
      <w:r w:rsidR="00C436E2" w:rsidRPr="005231BA">
        <w:rPr>
          <w:rFonts w:cs="Arial"/>
          <w:b/>
          <w:bCs/>
          <w:szCs w:val="24"/>
        </w:rPr>
        <w:t xml:space="preserve">Gráfico </w:t>
      </w:r>
      <w:r w:rsidR="009F5ED0">
        <w:rPr>
          <w:rFonts w:cs="Arial"/>
          <w:b/>
          <w:bCs/>
          <w:szCs w:val="24"/>
        </w:rPr>
        <w:t>8</w:t>
      </w:r>
      <w:r w:rsidR="00436224">
        <w:rPr>
          <w:rFonts w:cs="Arial"/>
          <w:szCs w:val="24"/>
        </w:rPr>
        <w:t xml:space="preserve"> –</w:t>
      </w:r>
      <w:r w:rsidR="00C436E2">
        <w:rPr>
          <w:rFonts w:cs="Arial"/>
          <w:szCs w:val="24"/>
        </w:rPr>
        <w:t xml:space="preserve"> Idade</w:t>
      </w:r>
      <w:r w:rsidR="00436224">
        <w:rPr>
          <w:rFonts w:cs="Arial"/>
          <w:szCs w:val="24"/>
        </w:rPr>
        <w:t>.</w:t>
      </w:r>
    </w:p>
    <w:p w14:paraId="55086E92" w14:textId="68021F4A" w:rsidR="004B2D68" w:rsidRDefault="004B2D68" w:rsidP="005231BA">
      <w:pPr>
        <w:spacing w:line="240" w:lineRule="auto"/>
        <w:ind w:firstLine="709"/>
        <w:jc w:val="center"/>
        <w:rPr>
          <w:rFonts w:cs="Arial"/>
          <w:szCs w:val="24"/>
        </w:rPr>
      </w:pPr>
      <w:r w:rsidRPr="00A53348">
        <w:rPr>
          <w:rFonts w:cs="Arial"/>
          <w:b/>
          <w:bCs/>
          <w:szCs w:val="24"/>
        </w:rPr>
        <w:t xml:space="preserve">Fonte: </w:t>
      </w:r>
      <w:r w:rsidR="000553E3">
        <w:rPr>
          <w:rFonts w:cs="Arial"/>
          <w:szCs w:val="24"/>
        </w:rPr>
        <w:t>o</w:t>
      </w:r>
      <w:r w:rsidRPr="00A53348">
        <w:rPr>
          <w:rFonts w:cs="Arial"/>
          <w:szCs w:val="24"/>
        </w:rPr>
        <w:t>s autores, 202</w:t>
      </w:r>
      <w:r w:rsidR="000553E3">
        <w:rPr>
          <w:rFonts w:cs="Arial"/>
          <w:szCs w:val="24"/>
        </w:rPr>
        <w:t>2</w:t>
      </w:r>
      <w:r w:rsidRPr="00A53348">
        <w:rPr>
          <w:rFonts w:cs="Arial"/>
          <w:szCs w:val="24"/>
        </w:rPr>
        <w:t>.</w:t>
      </w:r>
    </w:p>
    <w:p w14:paraId="3477367F" w14:textId="77777777" w:rsidR="00D8423C" w:rsidRDefault="00D8423C" w:rsidP="005231BA">
      <w:pPr>
        <w:spacing w:line="240" w:lineRule="auto"/>
        <w:ind w:firstLine="709"/>
        <w:jc w:val="center"/>
        <w:rPr>
          <w:rFonts w:cs="Arial"/>
          <w:szCs w:val="24"/>
        </w:rPr>
      </w:pPr>
    </w:p>
    <w:p w14:paraId="6E2B1D63" w14:textId="77777777" w:rsidR="00D8423C" w:rsidRPr="00AD419F" w:rsidRDefault="00D8423C" w:rsidP="00D8423C">
      <w:pPr>
        <w:spacing w:line="360" w:lineRule="auto"/>
        <w:ind w:firstLine="709"/>
        <w:jc w:val="both"/>
        <w:rPr>
          <w:rFonts w:cs="Arial"/>
          <w:szCs w:val="24"/>
        </w:rPr>
      </w:pPr>
      <w:r w:rsidRPr="00AD419F">
        <w:rPr>
          <w:rFonts w:cs="Arial"/>
          <w:szCs w:val="24"/>
        </w:rPr>
        <w:t xml:space="preserve">Essa questão foi abordada a fim de identificar qual metodologia devemos abordar o público em nossa região. Nessa pesquisa, a maioria dos respondentes tem entre 20 e 30 anos, ou seja, 66,7%, em segundo lugar temos a faixa etária de 30 a 50 </w:t>
      </w:r>
      <w:r w:rsidRPr="00AD419F">
        <w:rPr>
          <w:rFonts w:cs="Arial"/>
          <w:szCs w:val="24"/>
        </w:rPr>
        <w:lastRenderedPageBreak/>
        <w:t>anos (21,7%), em terceiro lugar temos pessoas de 15 a 20 anos (7,2%) e por último pessoas com mais de 50 anos (4,4%).</w:t>
      </w:r>
    </w:p>
    <w:p w14:paraId="071359A0" w14:textId="2CD00C15" w:rsidR="00D8423C" w:rsidRPr="00AD419F" w:rsidRDefault="00D8423C" w:rsidP="00D8423C">
      <w:pPr>
        <w:spacing w:line="360" w:lineRule="auto"/>
        <w:ind w:firstLine="426"/>
        <w:jc w:val="both"/>
        <w:rPr>
          <w:rFonts w:cs="Arial"/>
          <w:szCs w:val="24"/>
        </w:rPr>
      </w:pPr>
      <w:r w:rsidRPr="00AD419F">
        <w:rPr>
          <w:rFonts w:cs="Arial"/>
          <w:szCs w:val="24"/>
        </w:rPr>
        <w:t>Com base nessas informações, entendemos que podemos seguir com a divulgação em escolas e faculdades porque a maioria dos respondentes estão entre 15 e 30 anos conforme apresentado no gráfico 9.</w:t>
      </w:r>
    </w:p>
    <w:p w14:paraId="51904277" w14:textId="5671D982" w:rsidR="00E5478E" w:rsidRDefault="00E5478E" w:rsidP="009E7115">
      <w:pPr>
        <w:spacing w:line="360" w:lineRule="auto"/>
        <w:ind w:firstLine="709"/>
        <w:jc w:val="both"/>
        <w:rPr>
          <w:rFonts w:cs="Arial"/>
          <w:szCs w:val="24"/>
        </w:rPr>
      </w:pPr>
    </w:p>
    <w:p w14:paraId="68B229FD" w14:textId="41BFBE0A" w:rsidR="00D8423C" w:rsidRPr="00D8423C" w:rsidRDefault="00D8423C" w:rsidP="009E7115">
      <w:pPr>
        <w:spacing w:line="360" w:lineRule="auto"/>
        <w:ind w:firstLine="709"/>
        <w:jc w:val="both"/>
        <w:rPr>
          <w:rFonts w:cs="Arial"/>
          <w:szCs w:val="24"/>
        </w:rPr>
      </w:pPr>
      <w:r w:rsidRPr="00D8423C">
        <w:rPr>
          <w:rFonts w:cs="Arial"/>
          <w:noProof/>
          <w:szCs w:val="24"/>
        </w:rPr>
        <w:drawing>
          <wp:anchor distT="0" distB="0" distL="114300" distR="114300" simplePos="0" relativeHeight="251673600" behindDoc="0" locked="0" layoutInCell="1" allowOverlap="1" wp14:anchorId="4C1D507C" wp14:editId="45061E79">
            <wp:simplePos x="0" y="0"/>
            <wp:positionH relativeFrom="page">
              <wp:align>center</wp:align>
            </wp:positionH>
            <wp:positionV relativeFrom="paragraph">
              <wp:posOffset>241935</wp:posOffset>
            </wp:positionV>
            <wp:extent cx="7025005" cy="3296285"/>
            <wp:effectExtent l="0" t="0" r="4445" b="0"/>
            <wp:wrapTopAndBottom/>
            <wp:docPr id="37" name="Imagem 37"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Gráfico, Gráfico de pizz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7025005" cy="3296285"/>
                    </a:xfrm>
                    <a:prstGeom prst="rect">
                      <a:avLst/>
                    </a:prstGeom>
                  </pic:spPr>
                </pic:pic>
              </a:graphicData>
            </a:graphic>
            <wp14:sizeRelH relativeFrom="margin">
              <wp14:pctWidth>0</wp14:pctWidth>
            </wp14:sizeRelH>
            <wp14:sizeRelV relativeFrom="margin">
              <wp14:pctHeight>0</wp14:pctHeight>
            </wp14:sizeRelV>
          </wp:anchor>
        </w:drawing>
      </w:r>
      <w:r>
        <w:rPr>
          <w:rFonts w:cs="Arial"/>
          <w:b/>
          <w:bCs/>
          <w:szCs w:val="24"/>
        </w:rPr>
        <w:t xml:space="preserve">Gráfico </w:t>
      </w:r>
      <w:r w:rsidR="009F5ED0">
        <w:rPr>
          <w:rFonts w:cs="Arial"/>
          <w:b/>
          <w:bCs/>
          <w:szCs w:val="24"/>
        </w:rPr>
        <w:t>9</w:t>
      </w:r>
      <w:r>
        <w:rPr>
          <w:rFonts w:cs="Arial"/>
          <w:b/>
          <w:bCs/>
          <w:szCs w:val="24"/>
        </w:rPr>
        <w:t xml:space="preserve"> </w:t>
      </w:r>
      <w:r>
        <w:rPr>
          <w:rFonts w:cs="Arial"/>
          <w:szCs w:val="24"/>
        </w:rPr>
        <w:t>– Opinião dos respondentes sobre capacitação em CS.</w:t>
      </w:r>
    </w:p>
    <w:p w14:paraId="24B4A636" w14:textId="1F44F848" w:rsidR="00D8423C" w:rsidRDefault="008963C0" w:rsidP="008963C0">
      <w:pPr>
        <w:spacing w:line="360" w:lineRule="auto"/>
        <w:ind w:firstLine="709"/>
        <w:jc w:val="center"/>
        <w:rPr>
          <w:rFonts w:cs="Arial"/>
          <w:szCs w:val="24"/>
        </w:rPr>
      </w:pPr>
      <w:r>
        <w:rPr>
          <w:rFonts w:cs="Arial"/>
          <w:b/>
          <w:bCs/>
          <w:szCs w:val="24"/>
        </w:rPr>
        <w:t xml:space="preserve">Fonte: </w:t>
      </w:r>
      <w:r>
        <w:rPr>
          <w:rFonts w:cs="Arial"/>
          <w:szCs w:val="24"/>
        </w:rPr>
        <w:t>os autores, 2022.</w:t>
      </w:r>
    </w:p>
    <w:p w14:paraId="6CFAED36" w14:textId="77777777" w:rsidR="008963C0" w:rsidRPr="008963C0" w:rsidRDefault="008963C0" w:rsidP="008963C0">
      <w:pPr>
        <w:spacing w:line="360" w:lineRule="auto"/>
        <w:ind w:firstLine="709"/>
        <w:jc w:val="center"/>
        <w:rPr>
          <w:rFonts w:cs="Arial"/>
          <w:szCs w:val="24"/>
        </w:rPr>
      </w:pPr>
    </w:p>
    <w:p w14:paraId="511950A5" w14:textId="09370128" w:rsidR="003737B0" w:rsidRPr="00AD419F" w:rsidRDefault="003737B0" w:rsidP="003737B0">
      <w:pPr>
        <w:spacing w:line="360" w:lineRule="auto"/>
        <w:ind w:firstLine="709"/>
        <w:jc w:val="both"/>
        <w:rPr>
          <w:rFonts w:cs="Arial"/>
          <w:szCs w:val="24"/>
        </w:rPr>
      </w:pPr>
      <w:r w:rsidRPr="00AD419F">
        <w:rPr>
          <w:rFonts w:cs="Arial"/>
          <w:szCs w:val="24"/>
        </w:rPr>
        <w:t>Essa questão foi de extrema importância para o nosso projeto, conforme mencionado anteriormente, 57 (83,8%) dos respondentes responderam que um Centro de Treinamento ajudaria na capacitação de operadores de atendimento, 11 (16,2%) dos respondentes acreditam que talvez ajudaria e ninguém respondeu que não ajudaria.</w:t>
      </w:r>
    </w:p>
    <w:p w14:paraId="1E3409D7" w14:textId="01D64978" w:rsidR="003737B0" w:rsidRPr="00AD419F" w:rsidRDefault="003737B0" w:rsidP="003737B0">
      <w:pPr>
        <w:spacing w:line="360" w:lineRule="auto"/>
        <w:ind w:firstLine="709"/>
        <w:jc w:val="both"/>
        <w:rPr>
          <w:rFonts w:cs="Arial"/>
          <w:szCs w:val="24"/>
        </w:rPr>
      </w:pPr>
      <w:r w:rsidRPr="00AD419F">
        <w:rPr>
          <w:rFonts w:cs="Arial"/>
          <w:szCs w:val="24"/>
        </w:rPr>
        <w:t>Com base nessa questão respondida no gráfico 10 junto ao cenário realista do nosso plano financeiro, asseguramos que o nosso projeto é viável em questões financeiras e por aceitação do público.</w:t>
      </w:r>
    </w:p>
    <w:p w14:paraId="532CBDF1" w14:textId="50A0E34E" w:rsidR="00485E4D" w:rsidRDefault="00485E4D" w:rsidP="009E7115">
      <w:pPr>
        <w:spacing w:line="360" w:lineRule="auto"/>
        <w:ind w:firstLine="709"/>
        <w:jc w:val="both"/>
        <w:rPr>
          <w:rFonts w:cs="Arial"/>
          <w:szCs w:val="24"/>
        </w:rPr>
      </w:pPr>
    </w:p>
    <w:p w14:paraId="473D1182" w14:textId="00C7FD5C" w:rsidR="008963C0" w:rsidRPr="008963C0" w:rsidRDefault="008963C0" w:rsidP="002B5CB7">
      <w:pPr>
        <w:spacing w:line="360" w:lineRule="auto"/>
        <w:ind w:firstLine="709"/>
        <w:jc w:val="center"/>
        <w:rPr>
          <w:rFonts w:cs="Arial"/>
          <w:szCs w:val="24"/>
        </w:rPr>
      </w:pPr>
      <w:r>
        <w:rPr>
          <w:rFonts w:cs="Arial"/>
          <w:b/>
          <w:bCs/>
          <w:szCs w:val="24"/>
        </w:rPr>
        <w:lastRenderedPageBreak/>
        <w:t>Gráfico 1</w:t>
      </w:r>
      <w:r w:rsidR="009F5ED0">
        <w:rPr>
          <w:rFonts w:cs="Arial"/>
          <w:b/>
          <w:bCs/>
          <w:szCs w:val="24"/>
        </w:rPr>
        <w:t>0</w:t>
      </w:r>
      <w:r>
        <w:rPr>
          <w:rFonts w:cs="Arial"/>
          <w:b/>
          <w:bCs/>
          <w:szCs w:val="24"/>
        </w:rPr>
        <w:t xml:space="preserve"> </w:t>
      </w:r>
      <w:r>
        <w:rPr>
          <w:rFonts w:cs="Arial"/>
          <w:szCs w:val="24"/>
        </w:rPr>
        <w:t>– Problemas com Atendimento ao Cliente.</w:t>
      </w:r>
    </w:p>
    <w:p w14:paraId="22C58002" w14:textId="77777777" w:rsidR="0072620E" w:rsidRDefault="0072620E" w:rsidP="002B5CB7">
      <w:pPr>
        <w:spacing w:line="360" w:lineRule="auto"/>
        <w:ind w:firstLine="709"/>
        <w:jc w:val="center"/>
        <w:rPr>
          <w:rFonts w:cs="Arial"/>
          <w:b/>
          <w:bCs/>
          <w:szCs w:val="24"/>
        </w:rPr>
      </w:pPr>
    </w:p>
    <w:p w14:paraId="1D6DB511" w14:textId="72438155" w:rsidR="003737B0" w:rsidRDefault="008963C0" w:rsidP="002B5CB7">
      <w:pPr>
        <w:spacing w:line="360" w:lineRule="auto"/>
        <w:ind w:firstLine="709"/>
        <w:jc w:val="center"/>
        <w:rPr>
          <w:rFonts w:cs="Arial"/>
          <w:szCs w:val="24"/>
        </w:rPr>
      </w:pPr>
      <w:r w:rsidRPr="008963C0">
        <w:rPr>
          <w:rFonts w:cs="Arial"/>
          <w:noProof/>
          <w:szCs w:val="24"/>
        </w:rPr>
        <w:drawing>
          <wp:anchor distT="0" distB="0" distL="114300" distR="114300" simplePos="0" relativeHeight="251674624" behindDoc="0" locked="0" layoutInCell="1" allowOverlap="1" wp14:anchorId="3767546F" wp14:editId="64028B24">
            <wp:simplePos x="0" y="0"/>
            <wp:positionH relativeFrom="page">
              <wp:align>center</wp:align>
            </wp:positionH>
            <wp:positionV relativeFrom="paragraph">
              <wp:posOffset>0</wp:posOffset>
            </wp:positionV>
            <wp:extent cx="7152640" cy="3078480"/>
            <wp:effectExtent l="0" t="0" r="0" b="7620"/>
            <wp:wrapTopAndBottom/>
            <wp:docPr id="38" name="Imagem 38"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Gráfico, Gráfico de pizza&#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7152640" cy="3078480"/>
                    </a:xfrm>
                    <a:prstGeom prst="rect">
                      <a:avLst/>
                    </a:prstGeom>
                  </pic:spPr>
                </pic:pic>
              </a:graphicData>
            </a:graphic>
            <wp14:sizeRelH relativeFrom="margin">
              <wp14:pctWidth>0</wp14:pctWidth>
            </wp14:sizeRelH>
            <wp14:sizeRelV relativeFrom="margin">
              <wp14:pctHeight>0</wp14:pctHeight>
            </wp14:sizeRelV>
          </wp:anchor>
        </w:drawing>
      </w:r>
      <w:r w:rsidR="002B5CB7">
        <w:rPr>
          <w:rFonts w:cs="Arial"/>
          <w:b/>
          <w:bCs/>
          <w:szCs w:val="24"/>
        </w:rPr>
        <w:t xml:space="preserve">Fonte: </w:t>
      </w:r>
      <w:r w:rsidR="002B5CB7">
        <w:rPr>
          <w:rFonts w:cs="Arial"/>
          <w:szCs w:val="24"/>
        </w:rPr>
        <w:t>os autores, 2022.</w:t>
      </w:r>
    </w:p>
    <w:p w14:paraId="14244983" w14:textId="77777777" w:rsidR="002B5CB7" w:rsidRPr="002B5CB7" w:rsidRDefault="002B5CB7" w:rsidP="002B5CB7">
      <w:pPr>
        <w:spacing w:line="360" w:lineRule="auto"/>
        <w:ind w:firstLine="709"/>
        <w:jc w:val="center"/>
        <w:rPr>
          <w:rFonts w:cs="Arial"/>
          <w:szCs w:val="24"/>
        </w:rPr>
      </w:pPr>
    </w:p>
    <w:p w14:paraId="19E5663E" w14:textId="02992401" w:rsidR="00485E4D" w:rsidRPr="00765832" w:rsidRDefault="008963C0" w:rsidP="009E7115">
      <w:pPr>
        <w:spacing w:line="360" w:lineRule="auto"/>
        <w:ind w:firstLine="709"/>
        <w:jc w:val="both"/>
        <w:rPr>
          <w:rFonts w:cs="Arial"/>
          <w:szCs w:val="24"/>
        </w:rPr>
      </w:pPr>
      <w:r w:rsidRPr="00765832">
        <w:rPr>
          <w:rFonts w:cs="Arial"/>
          <w:szCs w:val="24"/>
        </w:rPr>
        <w:t xml:space="preserve">Ainda reforçando a viabilidade do nosso projeto através da aceitação do público, nessa questão temos uma resposta positiva de 69 </w:t>
      </w:r>
      <w:r w:rsidR="002B5CB7" w:rsidRPr="00765832">
        <w:rPr>
          <w:rFonts w:cs="Arial"/>
          <w:szCs w:val="24"/>
        </w:rPr>
        <w:t>pessoas</w:t>
      </w:r>
      <w:r w:rsidRPr="00765832">
        <w:rPr>
          <w:rFonts w:cs="Arial"/>
          <w:szCs w:val="24"/>
        </w:rPr>
        <w:t xml:space="preserve">, 92,8% (64 respondentes) já tiveram problemas com o serviço de atendimento ao cliente e 7,2% (4 respondentes) responderam que não. Pensando na quantidade de respondentes junto ao percentual deles que já tiveram problemas com atendimento, entendemos que um curso com ênfase em </w:t>
      </w:r>
      <w:r w:rsidRPr="00765832">
        <w:rPr>
          <w:rFonts w:cs="Arial"/>
          <w:i/>
          <w:iCs/>
          <w:szCs w:val="24"/>
        </w:rPr>
        <w:t>Customer Service</w:t>
      </w:r>
      <w:r w:rsidRPr="00765832">
        <w:rPr>
          <w:rFonts w:cs="Arial"/>
          <w:szCs w:val="24"/>
        </w:rPr>
        <w:t xml:space="preserve"> seja de importância para melhorar a qualidade nesse setor.</w:t>
      </w:r>
    </w:p>
    <w:p w14:paraId="044E0977" w14:textId="40CDCA43" w:rsidR="00485E4D" w:rsidRDefault="00485E4D" w:rsidP="009E7115">
      <w:pPr>
        <w:spacing w:line="360" w:lineRule="auto"/>
        <w:ind w:firstLine="709"/>
        <w:jc w:val="both"/>
        <w:rPr>
          <w:rFonts w:cs="Arial"/>
          <w:szCs w:val="24"/>
        </w:rPr>
      </w:pPr>
    </w:p>
    <w:p w14:paraId="31D53060" w14:textId="4F24E3CE" w:rsidR="00485E4D" w:rsidRDefault="00485E4D" w:rsidP="009E7115">
      <w:pPr>
        <w:spacing w:line="360" w:lineRule="auto"/>
        <w:ind w:firstLine="709"/>
        <w:jc w:val="both"/>
        <w:rPr>
          <w:rFonts w:cs="Arial"/>
          <w:szCs w:val="24"/>
        </w:rPr>
      </w:pPr>
    </w:p>
    <w:p w14:paraId="55443F09" w14:textId="36331702" w:rsidR="002B5CB7" w:rsidRDefault="002B5CB7" w:rsidP="009E7115">
      <w:pPr>
        <w:spacing w:line="360" w:lineRule="auto"/>
        <w:ind w:firstLine="709"/>
        <w:jc w:val="both"/>
        <w:rPr>
          <w:rFonts w:cs="Arial"/>
          <w:szCs w:val="24"/>
        </w:rPr>
      </w:pPr>
    </w:p>
    <w:p w14:paraId="6106804A" w14:textId="51748B8C" w:rsidR="002B5CB7" w:rsidRDefault="002B5CB7" w:rsidP="009E7115">
      <w:pPr>
        <w:spacing w:line="360" w:lineRule="auto"/>
        <w:ind w:firstLine="709"/>
        <w:jc w:val="both"/>
        <w:rPr>
          <w:rFonts w:cs="Arial"/>
          <w:szCs w:val="24"/>
        </w:rPr>
      </w:pPr>
    </w:p>
    <w:p w14:paraId="7F1A4C94" w14:textId="2EF8B7FD" w:rsidR="002B5CB7" w:rsidRDefault="002B5CB7" w:rsidP="009E7115">
      <w:pPr>
        <w:spacing w:line="360" w:lineRule="auto"/>
        <w:ind w:firstLine="709"/>
        <w:jc w:val="both"/>
        <w:rPr>
          <w:rFonts w:cs="Arial"/>
          <w:szCs w:val="24"/>
        </w:rPr>
      </w:pPr>
    </w:p>
    <w:p w14:paraId="16B71FE2" w14:textId="0A4ED2B5" w:rsidR="002B5CB7" w:rsidRDefault="002B5CB7" w:rsidP="009E7115">
      <w:pPr>
        <w:spacing w:line="360" w:lineRule="auto"/>
        <w:ind w:firstLine="709"/>
        <w:jc w:val="both"/>
        <w:rPr>
          <w:rFonts w:cs="Arial"/>
          <w:szCs w:val="24"/>
        </w:rPr>
      </w:pPr>
    </w:p>
    <w:p w14:paraId="0CF626AD" w14:textId="65981629" w:rsidR="002B5CB7" w:rsidRPr="002B5CB7" w:rsidRDefault="002B5CB7" w:rsidP="002B5CB7">
      <w:pPr>
        <w:spacing w:line="360" w:lineRule="auto"/>
        <w:ind w:firstLine="709"/>
        <w:jc w:val="center"/>
      </w:pPr>
      <w:r>
        <w:rPr>
          <w:b/>
          <w:bCs/>
        </w:rPr>
        <w:lastRenderedPageBreak/>
        <w:t>Gráfico 1</w:t>
      </w:r>
      <w:r w:rsidR="009F5ED0">
        <w:rPr>
          <w:b/>
          <w:bCs/>
        </w:rPr>
        <w:t>1</w:t>
      </w:r>
      <w:r>
        <w:rPr>
          <w:b/>
          <w:bCs/>
        </w:rPr>
        <w:t xml:space="preserve"> </w:t>
      </w:r>
      <w:r>
        <w:t>– Segmentos com problemas no atendimento.</w:t>
      </w:r>
    </w:p>
    <w:p w14:paraId="1F21DB5C" w14:textId="34E919FF" w:rsidR="00564895" w:rsidRDefault="002B5CB7" w:rsidP="002B5CB7">
      <w:pPr>
        <w:spacing w:line="360" w:lineRule="auto"/>
        <w:ind w:firstLine="709"/>
        <w:jc w:val="center"/>
        <w:rPr>
          <w:rFonts w:cs="Arial"/>
          <w:szCs w:val="24"/>
        </w:rPr>
      </w:pPr>
      <w:r w:rsidRPr="002B5CB7">
        <w:rPr>
          <w:rFonts w:cs="Arial"/>
          <w:b/>
          <w:bCs/>
          <w:noProof/>
          <w:szCs w:val="24"/>
        </w:rPr>
        <w:drawing>
          <wp:anchor distT="0" distB="0" distL="114300" distR="114300" simplePos="0" relativeHeight="251675648" behindDoc="0" locked="0" layoutInCell="1" allowOverlap="1" wp14:anchorId="495621B9" wp14:editId="32DDFD33">
            <wp:simplePos x="0" y="0"/>
            <wp:positionH relativeFrom="column">
              <wp:posOffset>-813435</wp:posOffset>
            </wp:positionH>
            <wp:positionV relativeFrom="paragraph">
              <wp:posOffset>1905</wp:posOffset>
            </wp:positionV>
            <wp:extent cx="7025005" cy="3358515"/>
            <wp:effectExtent l="0" t="0" r="4445" b="0"/>
            <wp:wrapTopAndBottom/>
            <wp:docPr id="39" name="Imagem 39" descr="Gráfico, Gráfico de barr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Gráfico, Gráfico de barras&#10;&#10;Descrição gerada automaticamente com confiança média"/>
                    <pic:cNvPicPr/>
                  </pic:nvPicPr>
                  <pic:blipFill>
                    <a:blip r:embed="rId23">
                      <a:extLst>
                        <a:ext uri="{28A0092B-C50C-407E-A947-70E740481C1C}">
                          <a14:useLocalDpi xmlns:a14="http://schemas.microsoft.com/office/drawing/2010/main" val="0"/>
                        </a:ext>
                      </a:extLst>
                    </a:blip>
                    <a:stretch>
                      <a:fillRect/>
                    </a:stretch>
                  </pic:blipFill>
                  <pic:spPr>
                    <a:xfrm>
                      <a:off x="0" y="0"/>
                      <a:ext cx="7025005" cy="3358515"/>
                    </a:xfrm>
                    <a:prstGeom prst="rect">
                      <a:avLst/>
                    </a:prstGeom>
                  </pic:spPr>
                </pic:pic>
              </a:graphicData>
            </a:graphic>
            <wp14:sizeRelH relativeFrom="margin">
              <wp14:pctWidth>0</wp14:pctWidth>
            </wp14:sizeRelH>
            <wp14:sizeRelV relativeFrom="margin">
              <wp14:pctHeight>0</wp14:pctHeight>
            </wp14:sizeRelV>
          </wp:anchor>
        </w:drawing>
      </w:r>
      <w:r>
        <w:rPr>
          <w:rFonts w:cs="Arial"/>
          <w:b/>
          <w:bCs/>
          <w:szCs w:val="24"/>
        </w:rPr>
        <w:t xml:space="preserve">Fonte: </w:t>
      </w:r>
      <w:r>
        <w:rPr>
          <w:rFonts w:cs="Arial"/>
          <w:szCs w:val="24"/>
        </w:rPr>
        <w:t>os autores, 2022.</w:t>
      </w:r>
    </w:p>
    <w:p w14:paraId="2A99C151" w14:textId="799444EB" w:rsidR="002B5CB7" w:rsidRDefault="002B5CB7" w:rsidP="002B5CB7">
      <w:pPr>
        <w:spacing w:line="360" w:lineRule="auto"/>
        <w:jc w:val="both"/>
        <w:rPr>
          <w:rFonts w:cs="Arial"/>
          <w:szCs w:val="24"/>
        </w:rPr>
      </w:pPr>
    </w:p>
    <w:p w14:paraId="364D49DD" w14:textId="77777777" w:rsidR="00E1606D" w:rsidRPr="00765832" w:rsidRDefault="002B5CB7" w:rsidP="002B5CB7">
      <w:pPr>
        <w:spacing w:line="360" w:lineRule="auto"/>
        <w:jc w:val="both"/>
        <w:rPr>
          <w:rFonts w:cs="Arial"/>
          <w:szCs w:val="24"/>
        </w:rPr>
      </w:pPr>
      <w:r w:rsidRPr="00765832">
        <w:rPr>
          <w:rFonts w:cs="Arial"/>
          <w:szCs w:val="24"/>
        </w:rPr>
        <w:t xml:space="preserve">Essa pesquisa foi muito importante para o nosso projeto, através dela o Centro de Treinamento para Novos Talentos consegue entender quais tipos de empresas tem mais problemas com atendimento. </w:t>
      </w:r>
      <w:r w:rsidR="00E1606D" w:rsidRPr="00765832">
        <w:rPr>
          <w:rFonts w:cs="Arial"/>
          <w:szCs w:val="24"/>
        </w:rPr>
        <w:t>Nessa questão, possibilitamos que o respondente escolhesse mais de uma opção. Ainda com 69 respostas, 51 dos respondentes (73,9%) tem mais problemas com empresas de Telefonia e em segundo lugar 39 dos respondentes tem problemas com compras online (56,5%), 23 dos respondentes ainda tem problemas com assinatura de TV (33,3%), 17 dos respondentes tem problemas com planos de saúde (14,5%), 10 deles com passagens (14,5%) e apenas 3 respondentes nunca teve problemas com atendimento (4,3%).</w:t>
      </w:r>
    </w:p>
    <w:p w14:paraId="5F75AD5C" w14:textId="77777777" w:rsidR="00ED53E4" w:rsidRPr="00765832" w:rsidRDefault="00E1606D" w:rsidP="002B5CB7">
      <w:pPr>
        <w:spacing w:line="360" w:lineRule="auto"/>
        <w:jc w:val="both"/>
        <w:rPr>
          <w:rFonts w:cs="Arial"/>
          <w:szCs w:val="24"/>
        </w:rPr>
      </w:pPr>
      <w:r w:rsidRPr="00765832">
        <w:rPr>
          <w:rFonts w:cs="Arial"/>
          <w:szCs w:val="24"/>
        </w:rPr>
        <w:t>Com base nessa pesquisa conforme demonstrada no gráfico 12, entendemos que empresas de telefonia e compras online em geral podem ser as principais empresas que buscaremos oferecer o nosso curso com ênfase em Customer Care para melhorar a qualidade no atendimento e diminuir os pr</w:t>
      </w:r>
      <w:r w:rsidR="00ED53E4" w:rsidRPr="00765832">
        <w:rPr>
          <w:rFonts w:cs="Arial"/>
          <w:szCs w:val="24"/>
        </w:rPr>
        <w:t>oblemas.</w:t>
      </w:r>
    </w:p>
    <w:p w14:paraId="4EC92B60" w14:textId="77777777" w:rsidR="00ED53E4" w:rsidRDefault="00ED53E4" w:rsidP="002B5CB7">
      <w:pPr>
        <w:spacing w:line="360" w:lineRule="auto"/>
        <w:jc w:val="both"/>
        <w:rPr>
          <w:rFonts w:cs="Arial"/>
          <w:color w:val="FF0000"/>
          <w:szCs w:val="24"/>
        </w:rPr>
      </w:pPr>
    </w:p>
    <w:p w14:paraId="7364DBA2" w14:textId="77777777" w:rsidR="00ED53E4" w:rsidRDefault="00ED53E4" w:rsidP="002B5CB7">
      <w:pPr>
        <w:spacing w:line="360" w:lineRule="auto"/>
        <w:jc w:val="both"/>
        <w:rPr>
          <w:rFonts w:cs="Arial"/>
          <w:color w:val="FF0000"/>
          <w:szCs w:val="24"/>
        </w:rPr>
      </w:pPr>
    </w:p>
    <w:p w14:paraId="4824D2EC" w14:textId="2B720596" w:rsidR="002B5CB7" w:rsidRPr="00ED53E4" w:rsidRDefault="00ED53E4" w:rsidP="00ED53E4">
      <w:pPr>
        <w:spacing w:line="360" w:lineRule="auto"/>
        <w:jc w:val="center"/>
        <w:rPr>
          <w:rFonts w:cs="Arial"/>
          <w:color w:val="FF0000"/>
          <w:szCs w:val="24"/>
        </w:rPr>
      </w:pPr>
      <w:r w:rsidRPr="00ED53E4">
        <w:rPr>
          <w:rFonts w:cs="Arial"/>
          <w:b/>
          <w:bCs/>
          <w:noProof/>
          <w:color w:val="FF0000"/>
          <w:szCs w:val="24"/>
        </w:rPr>
        <w:lastRenderedPageBreak/>
        <w:drawing>
          <wp:anchor distT="0" distB="0" distL="114300" distR="114300" simplePos="0" relativeHeight="251676672" behindDoc="0" locked="0" layoutInCell="1" allowOverlap="1" wp14:anchorId="2E075E16" wp14:editId="5EF2C72D">
            <wp:simplePos x="0" y="0"/>
            <wp:positionH relativeFrom="margin">
              <wp:posOffset>-922020</wp:posOffset>
            </wp:positionH>
            <wp:positionV relativeFrom="paragraph">
              <wp:posOffset>299085</wp:posOffset>
            </wp:positionV>
            <wp:extent cx="7216775" cy="3581400"/>
            <wp:effectExtent l="0" t="0" r="3175" b="0"/>
            <wp:wrapTopAndBottom/>
            <wp:docPr id="40" name="Imagem 40"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Gráfico, Gráfico de pizza&#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7216775" cy="3581400"/>
                    </a:xfrm>
                    <a:prstGeom prst="rect">
                      <a:avLst/>
                    </a:prstGeom>
                  </pic:spPr>
                </pic:pic>
              </a:graphicData>
            </a:graphic>
            <wp14:sizeRelH relativeFrom="margin">
              <wp14:pctWidth>0</wp14:pctWidth>
            </wp14:sizeRelH>
            <wp14:sizeRelV relativeFrom="margin">
              <wp14:pctHeight>0</wp14:pctHeight>
            </wp14:sizeRelV>
          </wp:anchor>
        </w:drawing>
      </w:r>
      <w:r>
        <w:rPr>
          <w:rFonts w:cs="Arial"/>
          <w:b/>
          <w:bCs/>
          <w:szCs w:val="24"/>
        </w:rPr>
        <w:t>Gráfico 1</w:t>
      </w:r>
      <w:r w:rsidR="009F5ED0">
        <w:rPr>
          <w:rFonts w:cs="Arial"/>
          <w:b/>
          <w:bCs/>
          <w:szCs w:val="24"/>
        </w:rPr>
        <w:t>2</w:t>
      </w:r>
      <w:r>
        <w:rPr>
          <w:rFonts w:cs="Arial"/>
          <w:b/>
          <w:bCs/>
          <w:szCs w:val="24"/>
        </w:rPr>
        <w:t xml:space="preserve"> </w:t>
      </w:r>
      <w:r>
        <w:rPr>
          <w:rFonts w:cs="Arial"/>
          <w:b/>
          <w:bCs/>
          <w:szCs w:val="24"/>
        </w:rPr>
        <w:softHyphen/>
      </w:r>
      <w:r>
        <w:rPr>
          <w:rFonts w:cs="Arial"/>
          <w:szCs w:val="24"/>
        </w:rPr>
        <w:t>– Impacto na fidelização com bom atendimento.</w:t>
      </w:r>
    </w:p>
    <w:p w14:paraId="2E1C180E" w14:textId="4E92A79D" w:rsidR="00485E4D" w:rsidRDefault="0072620E" w:rsidP="0072620E">
      <w:pPr>
        <w:spacing w:line="360" w:lineRule="auto"/>
        <w:ind w:firstLine="709"/>
        <w:jc w:val="center"/>
        <w:rPr>
          <w:rFonts w:cs="Arial"/>
          <w:szCs w:val="24"/>
        </w:rPr>
      </w:pPr>
      <w:r>
        <w:rPr>
          <w:rFonts w:cs="Arial"/>
          <w:b/>
          <w:bCs/>
          <w:szCs w:val="24"/>
        </w:rPr>
        <w:t xml:space="preserve">Fonte: </w:t>
      </w:r>
      <w:r>
        <w:rPr>
          <w:rFonts w:cs="Arial"/>
          <w:szCs w:val="24"/>
        </w:rPr>
        <w:t>os autores, 2022.</w:t>
      </w:r>
    </w:p>
    <w:p w14:paraId="6B350DF8" w14:textId="77777777" w:rsidR="0072620E" w:rsidRPr="0072620E" w:rsidRDefault="0072620E" w:rsidP="0072620E">
      <w:pPr>
        <w:spacing w:line="360" w:lineRule="auto"/>
        <w:ind w:firstLine="709"/>
        <w:jc w:val="center"/>
        <w:rPr>
          <w:rFonts w:cs="Arial"/>
          <w:szCs w:val="24"/>
        </w:rPr>
      </w:pPr>
    </w:p>
    <w:p w14:paraId="7F6E2D7E" w14:textId="0386C49F" w:rsidR="00485E4D" w:rsidRPr="00765832" w:rsidRDefault="00ED53E4" w:rsidP="009E7115">
      <w:pPr>
        <w:spacing w:line="360" w:lineRule="auto"/>
        <w:ind w:firstLine="709"/>
        <w:jc w:val="both"/>
        <w:rPr>
          <w:rFonts w:cs="Arial"/>
          <w:szCs w:val="24"/>
        </w:rPr>
      </w:pPr>
      <w:r w:rsidRPr="00765832">
        <w:rPr>
          <w:rFonts w:cs="Arial"/>
          <w:szCs w:val="24"/>
        </w:rPr>
        <w:t>Ainda penando na aceitação do nosso projeto, a pesquisa exibida no gráfico 13 nos ajuda a reafirmar que o nosso projeto é viável nessa questão. D</w:t>
      </w:r>
      <w:r w:rsidR="00951EBB" w:rsidRPr="00765832">
        <w:rPr>
          <w:rFonts w:cs="Arial"/>
          <w:szCs w:val="24"/>
        </w:rPr>
        <w:t>as 69 respostas</w:t>
      </w:r>
      <w:r w:rsidRPr="00765832">
        <w:rPr>
          <w:rFonts w:cs="Arial"/>
          <w:szCs w:val="24"/>
        </w:rPr>
        <w:t xml:space="preserve">, </w:t>
      </w:r>
      <w:r w:rsidR="00951EBB" w:rsidRPr="00765832">
        <w:rPr>
          <w:rFonts w:cs="Arial"/>
          <w:szCs w:val="24"/>
        </w:rPr>
        <w:t>95,7% (66 pessoas) responderam que um bom atendimento impacta na fidelização dos clientes, apenas 4,3% (3 pessoas) responderam que talvez e ninguém respondeu que não. Acreditamos no potencial desse projeto tanto para diminuir a rotatividade nas empresas quanto para a melhoria na qualidade do atendimento nas empresas.</w:t>
      </w:r>
    </w:p>
    <w:p w14:paraId="4BC3B266" w14:textId="02558C9A" w:rsidR="005231BA" w:rsidRDefault="005231BA" w:rsidP="009E7115">
      <w:pPr>
        <w:spacing w:line="360" w:lineRule="auto"/>
        <w:ind w:firstLine="709"/>
        <w:jc w:val="both"/>
        <w:rPr>
          <w:rFonts w:cs="Arial"/>
          <w:b/>
          <w:bCs/>
          <w:szCs w:val="24"/>
        </w:rPr>
      </w:pPr>
    </w:p>
    <w:p w14:paraId="26FFA4C6" w14:textId="6431AD99" w:rsidR="005231BA" w:rsidRDefault="005231BA" w:rsidP="009E7115">
      <w:pPr>
        <w:spacing w:line="360" w:lineRule="auto"/>
        <w:ind w:firstLine="709"/>
        <w:jc w:val="both"/>
        <w:rPr>
          <w:rFonts w:cs="Arial"/>
          <w:b/>
          <w:bCs/>
          <w:szCs w:val="24"/>
        </w:rPr>
      </w:pPr>
    </w:p>
    <w:p w14:paraId="60DDBC5E" w14:textId="359050AB" w:rsidR="00951EBB" w:rsidRDefault="00951EBB" w:rsidP="009E7115">
      <w:pPr>
        <w:spacing w:line="360" w:lineRule="auto"/>
        <w:ind w:firstLine="709"/>
        <w:jc w:val="both"/>
        <w:rPr>
          <w:rFonts w:cs="Arial"/>
          <w:b/>
          <w:bCs/>
          <w:szCs w:val="24"/>
        </w:rPr>
      </w:pPr>
    </w:p>
    <w:p w14:paraId="7C7386E2" w14:textId="770A9957" w:rsidR="00951EBB" w:rsidRDefault="00951EBB" w:rsidP="009E7115">
      <w:pPr>
        <w:spacing w:line="360" w:lineRule="auto"/>
        <w:ind w:firstLine="709"/>
        <w:jc w:val="both"/>
        <w:rPr>
          <w:rFonts w:cs="Arial"/>
          <w:b/>
          <w:bCs/>
          <w:szCs w:val="24"/>
        </w:rPr>
      </w:pPr>
    </w:p>
    <w:p w14:paraId="6CA98794" w14:textId="77777777" w:rsidR="00951EBB" w:rsidRDefault="00951EBB" w:rsidP="009E7115">
      <w:pPr>
        <w:spacing w:line="360" w:lineRule="auto"/>
        <w:ind w:firstLine="709"/>
        <w:jc w:val="both"/>
        <w:rPr>
          <w:rFonts w:cs="Arial"/>
          <w:b/>
          <w:bCs/>
          <w:szCs w:val="24"/>
        </w:rPr>
      </w:pPr>
    </w:p>
    <w:p w14:paraId="0E9977D5" w14:textId="205D41CD" w:rsidR="00D8423C" w:rsidRDefault="00D8423C">
      <w:pPr>
        <w:rPr>
          <w:rFonts w:cs="Arial"/>
          <w:b/>
          <w:bCs/>
          <w:szCs w:val="24"/>
        </w:rPr>
      </w:pPr>
      <w:bookmarkStart w:id="93" w:name="_Toc87002129"/>
    </w:p>
    <w:p w14:paraId="34B21829" w14:textId="77777777" w:rsidR="00D8423C" w:rsidRDefault="00D8423C">
      <w:pPr>
        <w:rPr>
          <w:rFonts w:cs="Arial"/>
          <w:b/>
          <w:bCs/>
          <w:szCs w:val="24"/>
        </w:rPr>
      </w:pPr>
    </w:p>
    <w:p w14:paraId="31F44ED2" w14:textId="3BA635DF" w:rsidR="00047073" w:rsidRPr="000703F0" w:rsidRDefault="000703F0" w:rsidP="000703F0">
      <w:pPr>
        <w:pStyle w:val="PargrafodaLista"/>
        <w:numPr>
          <w:ilvl w:val="0"/>
          <w:numId w:val="34"/>
        </w:numPr>
        <w:spacing w:line="360" w:lineRule="auto"/>
        <w:jc w:val="both"/>
        <w:outlineLvl w:val="0"/>
        <w:rPr>
          <w:rFonts w:cs="Arial"/>
          <w:b/>
          <w:bCs/>
          <w:szCs w:val="24"/>
        </w:rPr>
      </w:pPr>
      <w:bookmarkStart w:id="94" w:name="_Toc106362220"/>
      <w:bookmarkEnd w:id="93"/>
      <w:r w:rsidRPr="000703F0">
        <w:rPr>
          <w:rFonts w:cs="Arial"/>
          <w:b/>
          <w:bCs/>
          <w:szCs w:val="24"/>
        </w:rPr>
        <w:lastRenderedPageBreak/>
        <w:t>Validação</w:t>
      </w:r>
      <w:bookmarkEnd w:id="94"/>
    </w:p>
    <w:p w14:paraId="36930EA2" w14:textId="77777777" w:rsidR="00E5478E" w:rsidRPr="00A53348" w:rsidRDefault="00E5478E" w:rsidP="003E1987">
      <w:pPr>
        <w:pStyle w:val="PargrafodaLista"/>
        <w:spacing w:line="360" w:lineRule="auto"/>
        <w:ind w:left="1429"/>
        <w:jc w:val="both"/>
        <w:outlineLvl w:val="0"/>
        <w:rPr>
          <w:rFonts w:cs="Arial"/>
          <w:b/>
          <w:bCs/>
          <w:szCs w:val="24"/>
        </w:rPr>
      </w:pPr>
    </w:p>
    <w:p w14:paraId="53BC6E52" w14:textId="01FCB3EF" w:rsidR="00047073" w:rsidRPr="00A53348" w:rsidRDefault="00014445" w:rsidP="003E1987">
      <w:pPr>
        <w:spacing w:line="360" w:lineRule="auto"/>
        <w:ind w:firstLine="709"/>
        <w:jc w:val="both"/>
        <w:rPr>
          <w:rFonts w:cs="Arial"/>
          <w:szCs w:val="24"/>
        </w:rPr>
      </w:pPr>
      <w:r w:rsidRPr="00A53348">
        <w:rPr>
          <w:rFonts w:cs="Arial"/>
          <w:szCs w:val="24"/>
        </w:rPr>
        <w:t>Pelo isolamento causado pela COVID-19 não foi possível realizar a validação do MVP, porém nossa proposta é de utilizar as redes sociais como forma de divulgação e captação de membros e recursos para que o projeto seja realizado a distância, porém assim que tudo normalizar nossa meta é fazer com que as atividades do CTNT se tonem presenciais.</w:t>
      </w:r>
    </w:p>
    <w:p w14:paraId="09936B4F" w14:textId="77777777" w:rsidR="009810D3" w:rsidRPr="00A53348" w:rsidRDefault="009810D3" w:rsidP="003E1987">
      <w:pPr>
        <w:spacing w:line="360" w:lineRule="auto"/>
        <w:ind w:firstLine="709"/>
        <w:jc w:val="both"/>
        <w:rPr>
          <w:rFonts w:cs="Arial"/>
          <w:b/>
          <w:bCs/>
          <w:szCs w:val="24"/>
        </w:rPr>
      </w:pPr>
    </w:p>
    <w:p w14:paraId="321583A7" w14:textId="5584ECAB" w:rsidR="00FE300E" w:rsidRDefault="001336A5" w:rsidP="000703F0">
      <w:pPr>
        <w:pStyle w:val="Ttulo2"/>
        <w:numPr>
          <w:ilvl w:val="1"/>
          <w:numId w:val="34"/>
        </w:numPr>
        <w:spacing w:line="360" w:lineRule="auto"/>
        <w:jc w:val="both"/>
        <w:rPr>
          <w:rFonts w:ascii="Arial" w:hAnsi="Arial" w:cs="Arial"/>
          <w:b/>
          <w:bCs/>
          <w:color w:val="auto"/>
          <w:sz w:val="24"/>
          <w:szCs w:val="24"/>
        </w:rPr>
      </w:pPr>
      <w:bookmarkStart w:id="95" w:name="_Toc87002130"/>
      <w:r w:rsidRPr="00A53348">
        <w:rPr>
          <w:rFonts w:ascii="Arial" w:hAnsi="Arial" w:cs="Arial"/>
          <w:b/>
          <w:bCs/>
          <w:color w:val="auto"/>
          <w:sz w:val="24"/>
          <w:szCs w:val="24"/>
        </w:rPr>
        <w:t xml:space="preserve"> </w:t>
      </w:r>
      <w:bookmarkStart w:id="96" w:name="_Toc106362221"/>
      <w:r w:rsidRPr="00A53348">
        <w:rPr>
          <w:rFonts w:ascii="Arial" w:hAnsi="Arial" w:cs="Arial"/>
          <w:b/>
          <w:bCs/>
          <w:color w:val="auto"/>
          <w:sz w:val="24"/>
          <w:szCs w:val="24"/>
        </w:rPr>
        <w:t xml:space="preserve">Proposta </w:t>
      </w:r>
      <w:r w:rsidR="006F7CE7" w:rsidRPr="00A53348">
        <w:rPr>
          <w:rFonts w:ascii="Arial" w:hAnsi="Arial" w:cs="Arial"/>
          <w:b/>
          <w:bCs/>
          <w:color w:val="auto"/>
          <w:sz w:val="24"/>
          <w:szCs w:val="24"/>
        </w:rPr>
        <w:t>MVP</w:t>
      </w:r>
      <w:bookmarkEnd w:id="95"/>
      <w:bookmarkEnd w:id="96"/>
    </w:p>
    <w:p w14:paraId="1EE11233" w14:textId="77777777" w:rsidR="00E5478E" w:rsidRPr="00E5478E" w:rsidRDefault="00E5478E" w:rsidP="003E1987">
      <w:pPr>
        <w:spacing w:line="360" w:lineRule="auto"/>
        <w:jc w:val="both"/>
      </w:pPr>
    </w:p>
    <w:p w14:paraId="7D4E68FA" w14:textId="730FBEF3" w:rsidR="008B59C7" w:rsidRDefault="00014445" w:rsidP="003E1987">
      <w:pPr>
        <w:spacing w:line="360" w:lineRule="auto"/>
        <w:ind w:firstLine="709"/>
        <w:jc w:val="both"/>
        <w:rPr>
          <w:rFonts w:cs="Arial"/>
          <w:szCs w:val="24"/>
        </w:rPr>
      </w:pPr>
      <w:r w:rsidRPr="00A53348">
        <w:rPr>
          <w:rFonts w:cs="Arial"/>
          <w:szCs w:val="24"/>
        </w:rPr>
        <w:t>Temos</w:t>
      </w:r>
      <w:r w:rsidR="006F7CE7" w:rsidRPr="00A53348">
        <w:rPr>
          <w:rFonts w:cs="Arial"/>
          <w:szCs w:val="24"/>
        </w:rPr>
        <w:t xml:space="preserve"> como objetivo apresentar nossas ideias a empresas que possam vir ser nossas parceiras com o projeto e fazer a divulgação nas redes sociais para que parte dos seguidores do conteúdo se tornem membros da CTNT.</w:t>
      </w:r>
    </w:p>
    <w:p w14:paraId="3E1D57C1" w14:textId="77777777" w:rsidR="00447EC6" w:rsidRDefault="00447EC6" w:rsidP="003E1987">
      <w:pPr>
        <w:spacing w:line="360" w:lineRule="auto"/>
        <w:ind w:firstLine="709"/>
        <w:jc w:val="both"/>
        <w:rPr>
          <w:rFonts w:cs="Arial"/>
          <w:szCs w:val="24"/>
        </w:rPr>
      </w:pPr>
    </w:p>
    <w:p w14:paraId="7FF26BE5" w14:textId="54120699" w:rsidR="00745173" w:rsidRPr="000703F0" w:rsidRDefault="006656CC" w:rsidP="00F02D1C">
      <w:pPr>
        <w:pStyle w:val="Ttulo1"/>
        <w:numPr>
          <w:ilvl w:val="1"/>
          <w:numId w:val="34"/>
        </w:numPr>
      </w:pPr>
      <w:bookmarkStart w:id="97" w:name="_Toc106362222"/>
      <w:r w:rsidRPr="000703F0">
        <w:t>Negócio</w:t>
      </w:r>
      <w:bookmarkEnd w:id="97"/>
    </w:p>
    <w:p w14:paraId="2DCD78BF" w14:textId="77777777" w:rsidR="00745173" w:rsidRPr="003A5511" w:rsidRDefault="00745173" w:rsidP="003E1987">
      <w:pPr>
        <w:spacing w:line="360" w:lineRule="auto"/>
        <w:jc w:val="both"/>
        <w:rPr>
          <w:rFonts w:cs="Arial"/>
          <w:b/>
          <w:bCs/>
          <w:szCs w:val="24"/>
        </w:rPr>
      </w:pPr>
    </w:p>
    <w:p w14:paraId="47C6CC82" w14:textId="3CACB92F" w:rsidR="008B59C7" w:rsidRPr="003A5511" w:rsidRDefault="006656CC" w:rsidP="003E1987">
      <w:pPr>
        <w:spacing w:line="360" w:lineRule="auto"/>
        <w:ind w:firstLine="709"/>
        <w:jc w:val="both"/>
        <w:rPr>
          <w:rFonts w:cs="Arial"/>
          <w:szCs w:val="24"/>
        </w:rPr>
      </w:pPr>
      <w:r w:rsidRPr="003A5511">
        <w:rPr>
          <w:rFonts w:cs="Arial"/>
          <w:szCs w:val="24"/>
        </w:rPr>
        <w:t xml:space="preserve">É um centro de treinamento voltado ao </w:t>
      </w:r>
      <w:r w:rsidRPr="000A7284">
        <w:rPr>
          <w:rFonts w:cs="Arial"/>
          <w:i/>
          <w:iCs/>
          <w:szCs w:val="24"/>
        </w:rPr>
        <w:t>Customer Service</w:t>
      </w:r>
      <w:r w:rsidRPr="003A5511">
        <w:rPr>
          <w:rFonts w:cs="Arial"/>
          <w:szCs w:val="24"/>
        </w:rPr>
        <w:t xml:space="preserve"> e serviços de capacitação vendido a empresas. O negócio pode ser analisado através do CANVAS no tópico 9.1.</w:t>
      </w:r>
    </w:p>
    <w:p w14:paraId="49491EA2" w14:textId="77777777" w:rsidR="00745173" w:rsidRPr="003A5511" w:rsidRDefault="00745173" w:rsidP="003E1987">
      <w:pPr>
        <w:spacing w:line="360" w:lineRule="auto"/>
        <w:ind w:firstLine="709"/>
        <w:jc w:val="both"/>
        <w:rPr>
          <w:rFonts w:cs="Arial"/>
          <w:szCs w:val="24"/>
        </w:rPr>
      </w:pPr>
    </w:p>
    <w:p w14:paraId="35F37756" w14:textId="496EB3B0" w:rsidR="008B59C7" w:rsidRPr="000703F0" w:rsidRDefault="006656CC" w:rsidP="00F02D1C">
      <w:pPr>
        <w:pStyle w:val="Ttulo1"/>
        <w:numPr>
          <w:ilvl w:val="1"/>
          <w:numId w:val="34"/>
        </w:numPr>
      </w:pPr>
      <w:bookmarkStart w:id="98" w:name="_Toc106362223"/>
      <w:r w:rsidRPr="000703F0">
        <w:t>Fluxos</w:t>
      </w:r>
      <w:bookmarkEnd w:id="98"/>
    </w:p>
    <w:p w14:paraId="03000C67" w14:textId="77777777" w:rsidR="00447EC6" w:rsidRPr="003A5511" w:rsidRDefault="00447EC6" w:rsidP="003E1987">
      <w:pPr>
        <w:spacing w:line="360" w:lineRule="auto"/>
        <w:jc w:val="both"/>
        <w:rPr>
          <w:rFonts w:cs="Arial"/>
          <w:b/>
          <w:bCs/>
          <w:szCs w:val="24"/>
        </w:rPr>
      </w:pPr>
    </w:p>
    <w:p w14:paraId="6BC8825E" w14:textId="25D595B7" w:rsidR="008B59C7" w:rsidRDefault="006656CC" w:rsidP="003E1987">
      <w:pPr>
        <w:spacing w:line="360" w:lineRule="auto"/>
        <w:ind w:firstLine="709"/>
        <w:jc w:val="both"/>
        <w:rPr>
          <w:rFonts w:cs="Arial"/>
          <w:bCs/>
          <w:szCs w:val="24"/>
        </w:rPr>
      </w:pPr>
      <w:r w:rsidRPr="003A5511">
        <w:rPr>
          <w:rFonts w:cs="Arial"/>
          <w:bCs/>
          <w:szCs w:val="24"/>
        </w:rPr>
        <w:t xml:space="preserve">O nosso fluxo deve ser iniciado por meio dos interesses das empresas e dos jovens que buscam uma oportunidade de emprego. O contato com o Centro de Treinamento para Novos Talentos deverá ser realizado através de Leads ou contato direto por e-mail, site ou presencialmente. </w:t>
      </w:r>
    </w:p>
    <w:p w14:paraId="7B75508D" w14:textId="2CFAC863" w:rsidR="00447EC6" w:rsidRDefault="00447EC6" w:rsidP="003E1987">
      <w:pPr>
        <w:spacing w:line="360" w:lineRule="auto"/>
        <w:ind w:firstLine="709"/>
        <w:jc w:val="both"/>
        <w:rPr>
          <w:rFonts w:cs="Arial"/>
          <w:bCs/>
          <w:szCs w:val="24"/>
        </w:rPr>
      </w:pPr>
    </w:p>
    <w:p w14:paraId="2BE643E0" w14:textId="77777777" w:rsidR="008A7DDB" w:rsidRDefault="008A7DDB" w:rsidP="003E1987">
      <w:pPr>
        <w:spacing w:line="360" w:lineRule="auto"/>
        <w:ind w:firstLine="709"/>
        <w:jc w:val="both"/>
        <w:rPr>
          <w:rFonts w:cs="Arial"/>
          <w:bCs/>
          <w:szCs w:val="24"/>
        </w:rPr>
      </w:pPr>
    </w:p>
    <w:p w14:paraId="7CA18235" w14:textId="77777777" w:rsidR="00165F56" w:rsidRPr="003A5511" w:rsidRDefault="00165F56" w:rsidP="003E1987">
      <w:pPr>
        <w:spacing w:line="360" w:lineRule="auto"/>
        <w:ind w:firstLine="709"/>
        <w:jc w:val="both"/>
        <w:rPr>
          <w:rFonts w:cs="Arial"/>
          <w:bCs/>
          <w:szCs w:val="24"/>
        </w:rPr>
      </w:pPr>
    </w:p>
    <w:p w14:paraId="6182B447" w14:textId="03414F36" w:rsidR="008B59C7" w:rsidRPr="003A5511" w:rsidRDefault="006656CC" w:rsidP="003E1987">
      <w:pPr>
        <w:spacing w:line="360" w:lineRule="auto"/>
        <w:ind w:firstLine="709"/>
        <w:jc w:val="both"/>
        <w:rPr>
          <w:rFonts w:cs="Arial"/>
          <w:bCs/>
          <w:szCs w:val="24"/>
        </w:rPr>
      </w:pPr>
      <w:r w:rsidRPr="003A5511">
        <w:rPr>
          <w:rFonts w:cs="Arial"/>
          <w:bCs/>
          <w:szCs w:val="24"/>
        </w:rPr>
        <w:lastRenderedPageBreak/>
        <w:t>Exemplo do fluxo:</w:t>
      </w:r>
    </w:p>
    <w:p w14:paraId="4D72491D" w14:textId="77777777" w:rsidR="006656CC" w:rsidRPr="003A5511" w:rsidRDefault="006656CC" w:rsidP="003E1987">
      <w:pPr>
        <w:pStyle w:val="PargrafodaLista"/>
        <w:numPr>
          <w:ilvl w:val="0"/>
          <w:numId w:val="26"/>
        </w:numPr>
        <w:spacing w:line="360" w:lineRule="auto"/>
        <w:jc w:val="both"/>
        <w:rPr>
          <w:rFonts w:cs="Arial"/>
          <w:szCs w:val="24"/>
        </w:rPr>
      </w:pPr>
      <w:r w:rsidRPr="003A5511">
        <w:rPr>
          <w:rFonts w:cs="Arial"/>
          <w:szCs w:val="24"/>
        </w:rPr>
        <w:t>Carta de interesse/Lead;</w:t>
      </w:r>
    </w:p>
    <w:p w14:paraId="346BA9E3" w14:textId="77777777" w:rsidR="006656CC" w:rsidRPr="003A5511" w:rsidRDefault="006656CC" w:rsidP="003E1987">
      <w:pPr>
        <w:pStyle w:val="PargrafodaLista"/>
        <w:numPr>
          <w:ilvl w:val="0"/>
          <w:numId w:val="26"/>
        </w:numPr>
        <w:spacing w:line="360" w:lineRule="auto"/>
        <w:jc w:val="both"/>
        <w:rPr>
          <w:rFonts w:cs="Arial"/>
          <w:szCs w:val="24"/>
        </w:rPr>
      </w:pPr>
      <w:r w:rsidRPr="003A5511">
        <w:rPr>
          <w:rFonts w:cs="Arial"/>
          <w:szCs w:val="24"/>
        </w:rPr>
        <w:t>Solicitação de matrícula;</w:t>
      </w:r>
    </w:p>
    <w:p w14:paraId="216146D4" w14:textId="77777777" w:rsidR="006656CC" w:rsidRPr="003A5511" w:rsidRDefault="006656CC" w:rsidP="003E1987">
      <w:pPr>
        <w:pStyle w:val="PargrafodaLista"/>
        <w:numPr>
          <w:ilvl w:val="0"/>
          <w:numId w:val="26"/>
        </w:numPr>
        <w:spacing w:line="360" w:lineRule="auto"/>
        <w:jc w:val="both"/>
        <w:rPr>
          <w:rFonts w:cs="Arial"/>
          <w:szCs w:val="24"/>
        </w:rPr>
      </w:pPr>
      <w:r w:rsidRPr="003A5511">
        <w:rPr>
          <w:rFonts w:cs="Arial"/>
          <w:szCs w:val="24"/>
        </w:rPr>
        <w:t>Checagem de vagas disponíveis;</w:t>
      </w:r>
    </w:p>
    <w:p w14:paraId="2BE6F2EE" w14:textId="77777777" w:rsidR="006656CC" w:rsidRPr="003A5511" w:rsidRDefault="006656CC" w:rsidP="003E1987">
      <w:pPr>
        <w:pStyle w:val="PargrafodaLista"/>
        <w:numPr>
          <w:ilvl w:val="0"/>
          <w:numId w:val="26"/>
        </w:numPr>
        <w:spacing w:line="360" w:lineRule="auto"/>
        <w:jc w:val="both"/>
        <w:rPr>
          <w:rFonts w:cs="Arial"/>
          <w:szCs w:val="24"/>
        </w:rPr>
      </w:pPr>
      <w:r w:rsidRPr="003A5511">
        <w:rPr>
          <w:rFonts w:cs="Arial"/>
          <w:szCs w:val="24"/>
        </w:rPr>
        <w:t>Lista de espera/Cadastro do aluno;</w:t>
      </w:r>
    </w:p>
    <w:p w14:paraId="56026BFA" w14:textId="77777777" w:rsidR="006656CC" w:rsidRPr="003A5511" w:rsidRDefault="006656CC" w:rsidP="003E1987">
      <w:pPr>
        <w:pStyle w:val="PargrafodaLista"/>
        <w:numPr>
          <w:ilvl w:val="0"/>
          <w:numId w:val="26"/>
        </w:numPr>
        <w:spacing w:line="360" w:lineRule="auto"/>
        <w:jc w:val="both"/>
        <w:rPr>
          <w:rFonts w:cs="Arial"/>
          <w:szCs w:val="24"/>
        </w:rPr>
      </w:pPr>
      <w:r w:rsidRPr="003A5511">
        <w:rPr>
          <w:rFonts w:cs="Arial"/>
          <w:szCs w:val="24"/>
        </w:rPr>
        <w:t>Capacitação;</w:t>
      </w:r>
    </w:p>
    <w:p w14:paraId="35F535A8" w14:textId="77777777" w:rsidR="006656CC" w:rsidRPr="003A5511" w:rsidRDefault="006656CC" w:rsidP="003E1987">
      <w:pPr>
        <w:pStyle w:val="PargrafodaLista"/>
        <w:numPr>
          <w:ilvl w:val="0"/>
          <w:numId w:val="26"/>
        </w:numPr>
        <w:spacing w:line="360" w:lineRule="auto"/>
        <w:jc w:val="both"/>
        <w:rPr>
          <w:rFonts w:cs="Arial"/>
          <w:szCs w:val="24"/>
        </w:rPr>
      </w:pPr>
      <w:r w:rsidRPr="003A5511">
        <w:rPr>
          <w:rFonts w:cs="Arial"/>
          <w:szCs w:val="24"/>
        </w:rPr>
        <w:t>Certificação;</w:t>
      </w:r>
    </w:p>
    <w:p w14:paraId="3AE13676" w14:textId="035265C0" w:rsidR="00745173" w:rsidRDefault="006656CC" w:rsidP="003E1987">
      <w:pPr>
        <w:pStyle w:val="PargrafodaLista"/>
        <w:numPr>
          <w:ilvl w:val="0"/>
          <w:numId w:val="26"/>
        </w:numPr>
        <w:spacing w:line="360" w:lineRule="auto"/>
        <w:jc w:val="both"/>
        <w:rPr>
          <w:rFonts w:cs="Arial"/>
          <w:szCs w:val="24"/>
        </w:rPr>
      </w:pPr>
      <w:r w:rsidRPr="003A5511">
        <w:rPr>
          <w:rFonts w:cs="Arial"/>
          <w:szCs w:val="24"/>
        </w:rPr>
        <w:t>Encaminhamento para empresas.</w:t>
      </w:r>
      <w:r w:rsidR="006C7B19" w:rsidRPr="003A5511">
        <w:rPr>
          <w:rFonts w:cs="Arial"/>
          <w:szCs w:val="24"/>
        </w:rPr>
        <w:t xml:space="preserve"> (Em caso de compra apenas do usuário)</w:t>
      </w:r>
      <w:r w:rsidR="00447EC6">
        <w:rPr>
          <w:rFonts w:cs="Arial"/>
          <w:szCs w:val="24"/>
        </w:rPr>
        <w:t>.</w:t>
      </w:r>
    </w:p>
    <w:p w14:paraId="1CC58AD7" w14:textId="77777777" w:rsidR="00447EC6" w:rsidRDefault="00447EC6" w:rsidP="003E1987">
      <w:pPr>
        <w:spacing w:line="360" w:lineRule="auto"/>
        <w:jc w:val="both"/>
        <w:rPr>
          <w:rFonts w:cs="Arial"/>
          <w:b/>
          <w:bCs/>
          <w:szCs w:val="24"/>
        </w:rPr>
      </w:pPr>
    </w:p>
    <w:p w14:paraId="4477524C" w14:textId="21E3D938" w:rsidR="00745173" w:rsidRPr="000703F0" w:rsidRDefault="008B59C7" w:rsidP="00F02D1C">
      <w:pPr>
        <w:pStyle w:val="Ttulo1"/>
        <w:numPr>
          <w:ilvl w:val="1"/>
          <w:numId w:val="34"/>
        </w:numPr>
      </w:pPr>
      <w:bookmarkStart w:id="99" w:name="_Toc106362224"/>
      <w:r w:rsidRPr="000703F0">
        <w:t>Persona</w:t>
      </w:r>
      <w:bookmarkEnd w:id="99"/>
    </w:p>
    <w:p w14:paraId="0A2C54FA" w14:textId="77777777" w:rsidR="00447EC6" w:rsidRPr="003A5511" w:rsidRDefault="00447EC6" w:rsidP="003E1987">
      <w:pPr>
        <w:spacing w:line="360" w:lineRule="auto"/>
        <w:jc w:val="both"/>
        <w:rPr>
          <w:rFonts w:cs="Arial"/>
          <w:b/>
          <w:bCs/>
          <w:szCs w:val="24"/>
        </w:rPr>
      </w:pPr>
    </w:p>
    <w:p w14:paraId="5AF7485C" w14:textId="77777777" w:rsidR="008B59C7" w:rsidRPr="003A5511" w:rsidRDefault="008B59C7" w:rsidP="003E1987">
      <w:pPr>
        <w:spacing w:line="360" w:lineRule="auto"/>
        <w:ind w:firstLine="709"/>
        <w:jc w:val="both"/>
        <w:rPr>
          <w:rFonts w:cs="Arial"/>
          <w:szCs w:val="24"/>
        </w:rPr>
      </w:pPr>
      <w:r w:rsidRPr="003A5511">
        <w:rPr>
          <w:rFonts w:cs="Arial"/>
          <w:szCs w:val="24"/>
        </w:rPr>
        <w:t>A persona do Centro de Treinamentos para Novos Talentos foi construída em duas partes que se completam, empresas e usuários.</w:t>
      </w:r>
    </w:p>
    <w:p w14:paraId="11DD880A" w14:textId="2DE33C71" w:rsidR="008B59C7" w:rsidRPr="003A5511" w:rsidRDefault="008B59C7" w:rsidP="003E1987">
      <w:pPr>
        <w:spacing w:line="360" w:lineRule="auto"/>
        <w:ind w:firstLine="709"/>
        <w:jc w:val="both"/>
        <w:rPr>
          <w:rFonts w:cs="Arial"/>
          <w:szCs w:val="24"/>
        </w:rPr>
      </w:pPr>
      <w:r w:rsidRPr="003A5511">
        <w:rPr>
          <w:rFonts w:cs="Arial"/>
          <w:szCs w:val="24"/>
        </w:rPr>
        <w:t>Foi necessário dividir a persona em duas partes porque não podemos segmentar apenas em um único público, no caso as empresas.</w:t>
      </w:r>
    </w:p>
    <w:p w14:paraId="1DFA875B" w14:textId="77777777" w:rsidR="008B59C7" w:rsidRPr="003A5511" w:rsidRDefault="008B59C7" w:rsidP="003E1987">
      <w:pPr>
        <w:spacing w:line="360" w:lineRule="auto"/>
        <w:jc w:val="both"/>
        <w:rPr>
          <w:rFonts w:cs="Arial"/>
          <w:szCs w:val="24"/>
        </w:rPr>
      </w:pPr>
      <w:r w:rsidRPr="003A5511">
        <w:rPr>
          <w:rFonts w:cs="Arial"/>
          <w:szCs w:val="24"/>
        </w:rPr>
        <w:t>São empresas que:</w:t>
      </w:r>
    </w:p>
    <w:p w14:paraId="23AC2956" w14:textId="77777777" w:rsidR="00745173" w:rsidRPr="003A5511" w:rsidRDefault="00745173" w:rsidP="003E1987">
      <w:pPr>
        <w:pStyle w:val="PargrafodaLista"/>
        <w:numPr>
          <w:ilvl w:val="0"/>
          <w:numId w:val="27"/>
        </w:numPr>
        <w:spacing w:line="360" w:lineRule="auto"/>
        <w:jc w:val="both"/>
        <w:rPr>
          <w:rFonts w:cs="Arial"/>
          <w:szCs w:val="24"/>
        </w:rPr>
      </w:pPr>
      <w:r w:rsidRPr="003A5511">
        <w:rPr>
          <w:rFonts w:cs="Arial"/>
          <w:szCs w:val="24"/>
        </w:rPr>
        <w:t>Tem um grande índice de rotatividade;</w:t>
      </w:r>
    </w:p>
    <w:p w14:paraId="1EBA7BF2" w14:textId="77777777" w:rsidR="00745173" w:rsidRPr="003A5511" w:rsidRDefault="00745173" w:rsidP="003E1987">
      <w:pPr>
        <w:pStyle w:val="PargrafodaLista"/>
        <w:numPr>
          <w:ilvl w:val="0"/>
          <w:numId w:val="27"/>
        </w:numPr>
        <w:spacing w:line="360" w:lineRule="auto"/>
        <w:jc w:val="both"/>
        <w:rPr>
          <w:rFonts w:cs="Arial"/>
          <w:szCs w:val="24"/>
        </w:rPr>
      </w:pPr>
      <w:r w:rsidRPr="003A5511">
        <w:rPr>
          <w:rFonts w:cs="Arial"/>
          <w:szCs w:val="24"/>
        </w:rPr>
        <w:t>Preza pelo plano de carreira dos funcionários;</w:t>
      </w:r>
    </w:p>
    <w:p w14:paraId="7331B320" w14:textId="77777777" w:rsidR="00745173" w:rsidRPr="003A5511" w:rsidRDefault="00745173" w:rsidP="003E1987">
      <w:pPr>
        <w:pStyle w:val="PargrafodaLista"/>
        <w:numPr>
          <w:ilvl w:val="0"/>
          <w:numId w:val="27"/>
        </w:numPr>
        <w:spacing w:line="360" w:lineRule="auto"/>
        <w:jc w:val="both"/>
        <w:rPr>
          <w:rFonts w:cs="Arial"/>
          <w:szCs w:val="24"/>
        </w:rPr>
      </w:pPr>
      <w:r w:rsidRPr="003A5511">
        <w:rPr>
          <w:rFonts w:cs="Arial"/>
          <w:szCs w:val="24"/>
        </w:rPr>
        <w:t>Possui uma alta demanda de trabalho;</w:t>
      </w:r>
    </w:p>
    <w:p w14:paraId="54B1C603" w14:textId="77777777" w:rsidR="00745173" w:rsidRPr="003A5511" w:rsidRDefault="00745173" w:rsidP="003E1987">
      <w:pPr>
        <w:pStyle w:val="PargrafodaLista"/>
        <w:numPr>
          <w:ilvl w:val="0"/>
          <w:numId w:val="27"/>
        </w:numPr>
        <w:spacing w:line="360" w:lineRule="auto"/>
        <w:jc w:val="both"/>
        <w:rPr>
          <w:rFonts w:cs="Arial"/>
          <w:szCs w:val="24"/>
        </w:rPr>
      </w:pPr>
      <w:r w:rsidRPr="003A5511">
        <w:rPr>
          <w:rFonts w:cs="Arial"/>
          <w:szCs w:val="24"/>
        </w:rPr>
        <w:t>Não tem disponibilidade para realizar treinamentos;</w:t>
      </w:r>
    </w:p>
    <w:p w14:paraId="430656CD" w14:textId="77777777" w:rsidR="00745173" w:rsidRPr="003A5511" w:rsidRDefault="00745173" w:rsidP="003E1987">
      <w:pPr>
        <w:pStyle w:val="PargrafodaLista"/>
        <w:numPr>
          <w:ilvl w:val="0"/>
          <w:numId w:val="27"/>
        </w:numPr>
        <w:spacing w:line="360" w:lineRule="auto"/>
        <w:jc w:val="both"/>
        <w:rPr>
          <w:rFonts w:cs="Arial"/>
          <w:szCs w:val="24"/>
        </w:rPr>
      </w:pPr>
      <w:r w:rsidRPr="003A5511">
        <w:rPr>
          <w:rFonts w:cs="Arial"/>
          <w:szCs w:val="24"/>
        </w:rPr>
        <w:t>Não atribui feedbacks para o operador com frequência;</w:t>
      </w:r>
    </w:p>
    <w:p w14:paraId="653CDE06" w14:textId="3EFA3514" w:rsidR="00745173" w:rsidRPr="003A5511" w:rsidRDefault="00FF6552" w:rsidP="003E1987">
      <w:pPr>
        <w:pStyle w:val="PargrafodaLista"/>
        <w:numPr>
          <w:ilvl w:val="0"/>
          <w:numId w:val="27"/>
        </w:numPr>
        <w:spacing w:line="360" w:lineRule="auto"/>
        <w:jc w:val="both"/>
        <w:rPr>
          <w:rFonts w:cs="Arial"/>
          <w:szCs w:val="24"/>
        </w:rPr>
      </w:pPr>
      <w:r>
        <w:rPr>
          <w:rFonts w:cs="Arial"/>
          <w:szCs w:val="24"/>
        </w:rPr>
        <w:t>São de todos os tamanhos, p</w:t>
      </w:r>
      <w:r w:rsidR="00745173" w:rsidRPr="003A5511">
        <w:rPr>
          <w:rFonts w:cs="Arial"/>
          <w:szCs w:val="24"/>
        </w:rPr>
        <w:t>equena, média e grande porte;</w:t>
      </w:r>
    </w:p>
    <w:p w14:paraId="671E48C1" w14:textId="23CE788D" w:rsidR="00745173" w:rsidRPr="003A5511" w:rsidRDefault="00745173" w:rsidP="003E1987">
      <w:pPr>
        <w:pStyle w:val="PargrafodaLista"/>
        <w:numPr>
          <w:ilvl w:val="0"/>
          <w:numId w:val="27"/>
        </w:numPr>
        <w:spacing w:line="360" w:lineRule="auto"/>
        <w:jc w:val="both"/>
        <w:rPr>
          <w:rFonts w:cs="Arial"/>
          <w:szCs w:val="24"/>
        </w:rPr>
      </w:pPr>
      <w:r w:rsidRPr="003A5511">
        <w:rPr>
          <w:rFonts w:cs="Arial"/>
          <w:szCs w:val="24"/>
        </w:rPr>
        <w:t>Preza pela qualidade no atendimento.</w:t>
      </w:r>
    </w:p>
    <w:p w14:paraId="622E438E" w14:textId="7063C540" w:rsidR="00745173" w:rsidRPr="003A5511" w:rsidRDefault="00745173" w:rsidP="003E1987">
      <w:pPr>
        <w:spacing w:line="360" w:lineRule="auto"/>
        <w:jc w:val="both"/>
        <w:rPr>
          <w:rFonts w:cs="Arial"/>
          <w:szCs w:val="24"/>
        </w:rPr>
      </w:pPr>
      <w:r w:rsidRPr="003A5511">
        <w:rPr>
          <w:rFonts w:cs="Arial"/>
          <w:szCs w:val="24"/>
        </w:rPr>
        <w:t>Os usuários geralmente:</w:t>
      </w:r>
    </w:p>
    <w:p w14:paraId="54C1FBFA" w14:textId="76FFD0D5" w:rsidR="00745173" w:rsidRPr="003A5511" w:rsidRDefault="00745173" w:rsidP="003E1987">
      <w:pPr>
        <w:pStyle w:val="PargrafodaLista"/>
        <w:numPr>
          <w:ilvl w:val="0"/>
          <w:numId w:val="28"/>
        </w:numPr>
        <w:spacing w:line="360" w:lineRule="auto"/>
        <w:jc w:val="both"/>
        <w:rPr>
          <w:rFonts w:cs="Arial"/>
          <w:szCs w:val="24"/>
        </w:rPr>
      </w:pPr>
      <w:r w:rsidRPr="003A5511">
        <w:rPr>
          <w:rFonts w:cs="Arial"/>
          <w:szCs w:val="24"/>
        </w:rPr>
        <w:t>Tem entre 1</w:t>
      </w:r>
      <w:r w:rsidR="00447EC6">
        <w:rPr>
          <w:rFonts w:cs="Arial"/>
          <w:szCs w:val="24"/>
        </w:rPr>
        <w:t>6</w:t>
      </w:r>
      <w:r w:rsidRPr="003A5511">
        <w:rPr>
          <w:rFonts w:cs="Arial"/>
          <w:szCs w:val="24"/>
        </w:rPr>
        <w:t xml:space="preserve"> </w:t>
      </w:r>
      <w:r w:rsidR="00447EC6" w:rsidRPr="003A5511">
        <w:rPr>
          <w:rFonts w:cs="Arial"/>
          <w:szCs w:val="24"/>
        </w:rPr>
        <w:t>e</w:t>
      </w:r>
      <w:r w:rsidRPr="003A5511">
        <w:rPr>
          <w:rFonts w:cs="Arial"/>
          <w:szCs w:val="24"/>
        </w:rPr>
        <w:t xml:space="preserve"> 21 anos de idade;</w:t>
      </w:r>
    </w:p>
    <w:p w14:paraId="30EC9218" w14:textId="1421FD25" w:rsidR="00745173" w:rsidRPr="003A5511" w:rsidRDefault="00745173" w:rsidP="003E1987">
      <w:pPr>
        <w:pStyle w:val="PargrafodaLista"/>
        <w:numPr>
          <w:ilvl w:val="0"/>
          <w:numId w:val="28"/>
        </w:numPr>
        <w:spacing w:line="360" w:lineRule="auto"/>
        <w:jc w:val="both"/>
        <w:rPr>
          <w:rFonts w:cs="Arial"/>
          <w:szCs w:val="24"/>
        </w:rPr>
      </w:pPr>
      <w:r w:rsidRPr="003A5511">
        <w:rPr>
          <w:rFonts w:cs="Arial"/>
          <w:szCs w:val="24"/>
        </w:rPr>
        <w:t>São estudantes do ensino médio ou recém-formados</w:t>
      </w:r>
      <w:r w:rsidR="00FF6552">
        <w:rPr>
          <w:rFonts w:cs="Arial"/>
          <w:szCs w:val="24"/>
        </w:rPr>
        <w:t xml:space="preserve"> no ensino médio</w:t>
      </w:r>
      <w:r w:rsidRPr="003A5511">
        <w:rPr>
          <w:rFonts w:cs="Arial"/>
          <w:szCs w:val="24"/>
        </w:rPr>
        <w:t>;</w:t>
      </w:r>
    </w:p>
    <w:p w14:paraId="7EAD6840" w14:textId="77777777" w:rsidR="00745173" w:rsidRPr="003A5511" w:rsidRDefault="00745173" w:rsidP="003E1987">
      <w:pPr>
        <w:pStyle w:val="PargrafodaLista"/>
        <w:numPr>
          <w:ilvl w:val="0"/>
          <w:numId w:val="28"/>
        </w:numPr>
        <w:spacing w:line="360" w:lineRule="auto"/>
        <w:jc w:val="both"/>
        <w:rPr>
          <w:rFonts w:cs="Arial"/>
          <w:szCs w:val="24"/>
        </w:rPr>
      </w:pPr>
      <w:r w:rsidRPr="003A5511">
        <w:rPr>
          <w:rFonts w:cs="Arial"/>
          <w:szCs w:val="24"/>
        </w:rPr>
        <w:t>Buscam excelência no âmbito profissional;</w:t>
      </w:r>
    </w:p>
    <w:p w14:paraId="5D854EAB" w14:textId="353117A2" w:rsidR="00745173" w:rsidRPr="003A5511" w:rsidRDefault="00745173" w:rsidP="003E1987">
      <w:pPr>
        <w:pStyle w:val="PargrafodaLista"/>
        <w:numPr>
          <w:ilvl w:val="0"/>
          <w:numId w:val="28"/>
        </w:numPr>
        <w:spacing w:line="360" w:lineRule="auto"/>
        <w:jc w:val="both"/>
        <w:rPr>
          <w:rFonts w:cs="Arial"/>
          <w:szCs w:val="24"/>
        </w:rPr>
      </w:pPr>
      <w:r w:rsidRPr="003A5511">
        <w:rPr>
          <w:rFonts w:cs="Arial"/>
          <w:szCs w:val="24"/>
        </w:rPr>
        <w:t xml:space="preserve">Querem </w:t>
      </w:r>
      <w:r w:rsidR="00FF6552">
        <w:rPr>
          <w:rFonts w:cs="Arial"/>
          <w:szCs w:val="24"/>
        </w:rPr>
        <w:t xml:space="preserve">entrar no mercado de trabalho ou </w:t>
      </w:r>
      <w:r w:rsidRPr="003A5511">
        <w:rPr>
          <w:rFonts w:cs="Arial"/>
          <w:szCs w:val="24"/>
        </w:rPr>
        <w:t>completar a renda;</w:t>
      </w:r>
    </w:p>
    <w:p w14:paraId="5E27D3DB" w14:textId="08759BB4" w:rsidR="00745173" w:rsidRPr="003A5511" w:rsidRDefault="00745173" w:rsidP="003E1987">
      <w:pPr>
        <w:pStyle w:val="PargrafodaLista"/>
        <w:numPr>
          <w:ilvl w:val="0"/>
          <w:numId w:val="28"/>
        </w:numPr>
        <w:spacing w:line="360" w:lineRule="auto"/>
        <w:jc w:val="both"/>
        <w:rPr>
          <w:rFonts w:cs="Arial"/>
          <w:szCs w:val="24"/>
        </w:rPr>
      </w:pPr>
      <w:r w:rsidRPr="003A5511">
        <w:rPr>
          <w:rFonts w:cs="Arial"/>
          <w:szCs w:val="24"/>
        </w:rPr>
        <w:t>Residem em Cotia, Itapevi ou Região;</w:t>
      </w:r>
    </w:p>
    <w:p w14:paraId="4BFC7652" w14:textId="5AFE690F" w:rsidR="00745173" w:rsidRPr="003A5511" w:rsidRDefault="00745173" w:rsidP="003E1987">
      <w:pPr>
        <w:pStyle w:val="PargrafodaLista"/>
        <w:numPr>
          <w:ilvl w:val="0"/>
          <w:numId w:val="28"/>
        </w:numPr>
        <w:spacing w:line="360" w:lineRule="auto"/>
        <w:jc w:val="both"/>
        <w:rPr>
          <w:rFonts w:cs="Arial"/>
          <w:szCs w:val="24"/>
        </w:rPr>
      </w:pPr>
      <w:r w:rsidRPr="003A5511">
        <w:rPr>
          <w:rFonts w:cs="Arial"/>
          <w:szCs w:val="24"/>
        </w:rPr>
        <w:lastRenderedPageBreak/>
        <w:t>Seu maior desafio é ter uma oportunidade de emprego.</w:t>
      </w:r>
    </w:p>
    <w:p w14:paraId="6D114B8C" w14:textId="77777777" w:rsidR="00745173" w:rsidRPr="003A5511" w:rsidRDefault="00745173" w:rsidP="003E1987">
      <w:pPr>
        <w:spacing w:line="360" w:lineRule="auto"/>
        <w:ind w:left="360"/>
        <w:jc w:val="both"/>
        <w:rPr>
          <w:rFonts w:cs="Arial"/>
          <w:szCs w:val="24"/>
        </w:rPr>
      </w:pPr>
    </w:p>
    <w:p w14:paraId="24E223D6" w14:textId="355192CA" w:rsidR="00745173" w:rsidRPr="000703F0" w:rsidRDefault="00745173" w:rsidP="00F02D1C">
      <w:pPr>
        <w:pStyle w:val="Ttulo1"/>
        <w:numPr>
          <w:ilvl w:val="1"/>
          <w:numId w:val="34"/>
        </w:numPr>
      </w:pPr>
      <w:bookmarkStart w:id="100" w:name="_Toc106362225"/>
      <w:r w:rsidRPr="000703F0">
        <w:t>O que será testado.</w:t>
      </w:r>
      <w:bookmarkEnd w:id="100"/>
    </w:p>
    <w:p w14:paraId="20259BDD" w14:textId="77777777" w:rsidR="00447EC6" w:rsidRPr="003A5511" w:rsidRDefault="00447EC6" w:rsidP="003E1987">
      <w:pPr>
        <w:spacing w:line="360" w:lineRule="auto"/>
        <w:jc w:val="both"/>
        <w:rPr>
          <w:rFonts w:cs="Arial"/>
          <w:b/>
          <w:bCs/>
          <w:szCs w:val="24"/>
        </w:rPr>
      </w:pPr>
    </w:p>
    <w:p w14:paraId="2DF72ACC" w14:textId="77777777" w:rsidR="00745173" w:rsidRPr="003A5511" w:rsidRDefault="00745173" w:rsidP="003E1987">
      <w:pPr>
        <w:spacing w:line="360" w:lineRule="auto"/>
        <w:ind w:firstLine="709"/>
        <w:jc w:val="both"/>
        <w:rPr>
          <w:rFonts w:cs="Arial"/>
          <w:bCs/>
          <w:szCs w:val="24"/>
        </w:rPr>
      </w:pPr>
      <w:r w:rsidRPr="003A5511">
        <w:rPr>
          <w:rFonts w:cs="Arial"/>
          <w:bCs/>
          <w:szCs w:val="24"/>
        </w:rPr>
        <w:t xml:space="preserve">O Teste será realizado para entendermos se o método estabelecido pelo grupo é aceito pelos possíveis clientes, junto a outros fatores para concluirmos a venda. </w:t>
      </w:r>
    </w:p>
    <w:p w14:paraId="7E319538" w14:textId="77777777" w:rsidR="00745173" w:rsidRPr="003A5511" w:rsidRDefault="00745173" w:rsidP="003E1987">
      <w:pPr>
        <w:spacing w:line="360" w:lineRule="auto"/>
        <w:ind w:firstLine="709"/>
        <w:jc w:val="both"/>
        <w:rPr>
          <w:rFonts w:cs="Arial"/>
          <w:bCs/>
          <w:szCs w:val="24"/>
        </w:rPr>
      </w:pPr>
      <w:r w:rsidRPr="003A5511">
        <w:rPr>
          <w:rFonts w:cs="Arial"/>
          <w:bCs/>
          <w:szCs w:val="24"/>
        </w:rPr>
        <w:t>Os itens que serão testados foram definidos em:</w:t>
      </w:r>
    </w:p>
    <w:p w14:paraId="4F367FA0" w14:textId="77777777" w:rsidR="00745173" w:rsidRPr="003A5511" w:rsidRDefault="00745173" w:rsidP="003E1987">
      <w:pPr>
        <w:pStyle w:val="PargrafodaLista"/>
        <w:numPr>
          <w:ilvl w:val="0"/>
          <w:numId w:val="29"/>
        </w:numPr>
        <w:spacing w:line="360" w:lineRule="auto"/>
        <w:jc w:val="both"/>
        <w:rPr>
          <w:rFonts w:cs="Arial"/>
          <w:szCs w:val="24"/>
        </w:rPr>
      </w:pPr>
      <w:r w:rsidRPr="003A5511">
        <w:rPr>
          <w:rFonts w:cs="Arial"/>
          <w:szCs w:val="24"/>
        </w:rPr>
        <w:t xml:space="preserve">Aceitação das aulas presenciais e online. </w:t>
      </w:r>
    </w:p>
    <w:p w14:paraId="78CB07BF" w14:textId="77777777" w:rsidR="00745173" w:rsidRPr="003A5511" w:rsidRDefault="00745173" w:rsidP="003E1987">
      <w:pPr>
        <w:spacing w:line="360" w:lineRule="auto"/>
        <w:ind w:firstLine="709"/>
        <w:jc w:val="both"/>
        <w:rPr>
          <w:rFonts w:cs="Arial"/>
          <w:szCs w:val="24"/>
        </w:rPr>
      </w:pPr>
      <w:r w:rsidRPr="003A5511">
        <w:rPr>
          <w:rFonts w:cs="Arial"/>
          <w:szCs w:val="24"/>
        </w:rPr>
        <w:t xml:space="preserve">Entendemos que após a pandemia o número de pessoas que tem como preferência o ensino remoto aumentou. </w:t>
      </w:r>
    </w:p>
    <w:p w14:paraId="1FF51670" w14:textId="77777777" w:rsidR="00745173" w:rsidRPr="003A5511" w:rsidRDefault="00745173" w:rsidP="003E1987">
      <w:pPr>
        <w:spacing w:line="360" w:lineRule="auto"/>
        <w:ind w:firstLine="709"/>
        <w:jc w:val="both"/>
        <w:rPr>
          <w:rFonts w:cs="Arial"/>
          <w:szCs w:val="24"/>
        </w:rPr>
      </w:pPr>
      <w:r w:rsidRPr="003A5511">
        <w:rPr>
          <w:rFonts w:cs="Arial"/>
          <w:szCs w:val="24"/>
        </w:rPr>
        <w:t>De acordo com uma pesquisa levantada pela Época Negócios mais de 3,7 milhões de alunos que ingressaram em redes públicas e privadas em 2020 e dentro desse número 2 milhões optaram por cursos a distância, enquanto 1,7 milhão escolheram o ensino presencial. (ÉPOCA NEGÓCIOS, 2022).</w:t>
      </w:r>
    </w:p>
    <w:p w14:paraId="186A7778" w14:textId="6584C777" w:rsidR="00745173" w:rsidRPr="003A5511" w:rsidRDefault="00745173" w:rsidP="003E1987">
      <w:pPr>
        <w:spacing w:line="360" w:lineRule="auto"/>
        <w:ind w:firstLine="709"/>
        <w:jc w:val="both"/>
        <w:rPr>
          <w:rFonts w:cs="Arial"/>
          <w:szCs w:val="24"/>
        </w:rPr>
      </w:pPr>
      <w:r w:rsidRPr="003A5511">
        <w:rPr>
          <w:rFonts w:cs="Arial"/>
          <w:szCs w:val="24"/>
        </w:rPr>
        <w:t xml:space="preserve">Mesmo que os dados citados não sejam direcionados a cursos profissionalizantes podemos usar os dados como base e referência para determinar a preferência dos estudantes. </w:t>
      </w:r>
    </w:p>
    <w:p w14:paraId="33A2E409" w14:textId="77777777" w:rsidR="00745173" w:rsidRPr="003A5511" w:rsidRDefault="00745173" w:rsidP="003E1987">
      <w:pPr>
        <w:pStyle w:val="PargrafodaLista"/>
        <w:numPr>
          <w:ilvl w:val="0"/>
          <w:numId w:val="29"/>
        </w:numPr>
        <w:spacing w:line="360" w:lineRule="auto"/>
        <w:jc w:val="both"/>
        <w:rPr>
          <w:rFonts w:cs="Arial"/>
          <w:szCs w:val="24"/>
        </w:rPr>
      </w:pPr>
      <w:r w:rsidRPr="003A5511">
        <w:rPr>
          <w:rFonts w:cs="Arial"/>
          <w:szCs w:val="24"/>
        </w:rPr>
        <w:t>Preço do curso;</w:t>
      </w:r>
    </w:p>
    <w:p w14:paraId="0B130D7B" w14:textId="77777777" w:rsidR="00745173" w:rsidRPr="003A5511" w:rsidRDefault="00745173" w:rsidP="003E1987">
      <w:pPr>
        <w:pStyle w:val="PargrafodaLista"/>
        <w:numPr>
          <w:ilvl w:val="0"/>
          <w:numId w:val="29"/>
        </w:numPr>
        <w:spacing w:line="360" w:lineRule="auto"/>
        <w:jc w:val="both"/>
        <w:rPr>
          <w:rFonts w:cs="Arial"/>
          <w:szCs w:val="24"/>
        </w:rPr>
      </w:pPr>
      <w:r w:rsidRPr="003A5511">
        <w:rPr>
          <w:rFonts w:cs="Arial"/>
          <w:szCs w:val="24"/>
        </w:rPr>
        <w:t>Turnos das aulas em modo presencial ou semipresencial;</w:t>
      </w:r>
    </w:p>
    <w:p w14:paraId="74F8E3D9" w14:textId="77777777" w:rsidR="00745173" w:rsidRPr="003A5511" w:rsidRDefault="00745173" w:rsidP="003E1987">
      <w:pPr>
        <w:pStyle w:val="PargrafodaLista"/>
        <w:numPr>
          <w:ilvl w:val="0"/>
          <w:numId w:val="29"/>
        </w:numPr>
        <w:spacing w:line="360" w:lineRule="auto"/>
        <w:jc w:val="both"/>
        <w:rPr>
          <w:rFonts w:cs="Arial"/>
          <w:szCs w:val="24"/>
        </w:rPr>
      </w:pPr>
      <w:r w:rsidRPr="003A5511">
        <w:rPr>
          <w:rFonts w:cs="Arial"/>
          <w:szCs w:val="24"/>
        </w:rPr>
        <w:t>Formas de pagamento;</w:t>
      </w:r>
    </w:p>
    <w:p w14:paraId="0B49F691" w14:textId="77777777" w:rsidR="00745173" w:rsidRPr="003A5511" w:rsidRDefault="00745173" w:rsidP="003E1987">
      <w:pPr>
        <w:pStyle w:val="PargrafodaLista"/>
        <w:numPr>
          <w:ilvl w:val="0"/>
          <w:numId w:val="29"/>
        </w:numPr>
        <w:spacing w:line="360" w:lineRule="auto"/>
        <w:jc w:val="both"/>
        <w:rPr>
          <w:rFonts w:cs="Arial"/>
          <w:szCs w:val="24"/>
        </w:rPr>
      </w:pPr>
      <w:r w:rsidRPr="003A5511">
        <w:rPr>
          <w:rFonts w:cs="Arial"/>
          <w:szCs w:val="24"/>
        </w:rPr>
        <w:t xml:space="preserve">Interesse na abordagem do tema </w:t>
      </w:r>
      <w:r w:rsidRPr="000A7284">
        <w:rPr>
          <w:rFonts w:cs="Arial"/>
          <w:i/>
          <w:iCs/>
          <w:szCs w:val="24"/>
        </w:rPr>
        <w:t>Customer Service</w:t>
      </w:r>
      <w:r w:rsidRPr="003A5511">
        <w:rPr>
          <w:rFonts w:cs="Arial"/>
          <w:szCs w:val="24"/>
        </w:rPr>
        <w:t>;</w:t>
      </w:r>
    </w:p>
    <w:p w14:paraId="3C82E126" w14:textId="1C44E6FC" w:rsidR="00745173" w:rsidRDefault="00745173" w:rsidP="003E1987">
      <w:pPr>
        <w:pStyle w:val="PargrafodaLista"/>
        <w:numPr>
          <w:ilvl w:val="0"/>
          <w:numId w:val="29"/>
        </w:numPr>
        <w:spacing w:line="360" w:lineRule="auto"/>
        <w:jc w:val="both"/>
        <w:rPr>
          <w:rFonts w:cs="Arial"/>
          <w:szCs w:val="24"/>
        </w:rPr>
      </w:pPr>
      <w:r w:rsidRPr="003A5511">
        <w:rPr>
          <w:rFonts w:cs="Arial"/>
          <w:szCs w:val="24"/>
        </w:rPr>
        <w:t>Venda do serviço.</w:t>
      </w:r>
    </w:p>
    <w:p w14:paraId="1A5E0C12" w14:textId="77777777" w:rsidR="003E1987" w:rsidRPr="003E1987" w:rsidRDefault="003E1987" w:rsidP="003E1987">
      <w:pPr>
        <w:spacing w:line="360" w:lineRule="auto"/>
        <w:jc w:val="both"/>
        <w:rPr>
          <w:rFonts w:cs="Arial"/>
          <w:szCs w:val="24"/>
        </w:rPr>
      </w:pPr>
    </w:p>
    <w:p w14:paraId="70BC6188" w14:textId="05B81CBD" w:rsidR="00745173" w:rsidRPr="000703F0" w:rsidRDefault="00745173" w:rsidP="00F02D1C">
      <w:pPr>
        <w:pStyle w:val="Ttulo1"/>
        <w:numPr>
          <w:ilvl w:val="1"/>
          <w:numId w:val="34"/>
        </w:numPr>
      </w:pPr>
      <w:bookmarkStart w:id="101" w:name="_Toc106362226"/>
      <w:r w:rsidRPr="000703F0">
        <w:t>Questões a serem respondidas</w:t>
      </w:r>
      <w:bookmarkEnd w:id="101"/>
    </w:p>
    <w:p w14:paraId="7E3B598F" w14:textId="77777777" w:rsidR="003E1987" w:rsidRPr="003A5511" w:rsidRDefault="003E1987" w:rsidP="003E1987">
      <w:pPr>
        <w:spacing w:line="360" w:lineRule="auto"/>
        <w:jc w:val="both"/>
        <w:rPr>
          <w:rFonts w:cs="Arial"/>
          <w:b/>
          <w:bCs/>
          <w:szCs w:val="24"/>
        </w:rPr>
      </w:pPr>
    </w:p>
    <w:p w14:paraId="3F26C49F" w14:textId="77777777" w:rsidR="00745173" w:rsidRPr="003A5511" w:rsidRDefault="00745173" w:rsidP="003E1987">
      <w:pPr>
        <w:spacing w:line="360" w:lineRule="auto"/>
        <w:ind w:firstLine="709"/>
        <w:jc w:val="both"/>
        <w:rPr>
          <w:rFonts w:cs="Arial"/>
          <w:bCs/>
          <w:szCs w:val="24"/>
        </w:rPr>
      </w:pPr>
      <w:r w:rsidRPr="003A5511">
        <w:rPr>
          <w:rFonts w:cs="Arial"/>
          <w:bCs/>
          <w:szCs w:val="24"/>
        </w:rPr>
        <w:t>Será realizada uma pesquisa via Google Forms após a aula experimental (protótipo) para entendermos se estamos atendendo as necessidades das empresas e usuários. Essa pesquisa será moldada com as questões que corresponde ao que será testado.</w:t>
      </w:r>
    </w:p>
    <w:p w14:paraId="5BBAADB7" w14:textId="0929090B" w:rsidR="00745173" w:rsidRPr="003A5511" w:rsidRDefault="00745173" w:rsidP="003E1987">
      <w:pPr>
        <w:spacing w:line="360" w:lineRule="auto"/>
        <w:ind w:firstLine="709"/>
        <w:jc w:val="both"/>
        <w:rPr>
          <w:rFonts w:cs="Arial"/>
          <w:bCs/>
          <w:szCs w:val="24"/>
        </w:rPr>
      </w:pPr>
      <w:r w:rsidRPr="003A5511">
        <w:rPr>
          <w:rFonts w:cs="Arial"/>
          <w:bCs/>
          <w:szCs w:val="24"/>
        </w:rPr>
        <w:lastRenderedPageBreak/>
        <w:t>É importante que as empresas tenham interesse na abordagem do tema porque é segmentado para a excelência do atendimento ao cliente.</w:t>
      </w:r>
    </w:p>
    <w:p w14:paraId="064C92DD" w14:textId="77777777" w:rsidR="00745173" w:rsidRPr="003A5511" w:rsidRDefault="00745173" w:rsidP="003E1987">
      <w:pPr>
        <w:spacing w:line="360" w:lineRule="auto"/>
        <w:ind w:firstLine="709"/>
        <w:jc w:val="both"/>
        <w:rPr>
          <w:rFonts w:cs="Arial"/>
          <w:bCs/>
          <w:szCs w:val="24"/>
        </w:rPr>
      </w:pPr>
    </w:p>
    <w:p w14:paraId="29B91DE9" w14:textId="7B3F89A6" w:rsidR="00745173" w:rsidRPr="000703F0" w:rsidRDefault="00745173" w:rsidP="00F02D1C">
      <w:pPr>
        <w:pStyle w:val="Ttulo1"/>
        <w:numPr>
          <w:ilvl w:val="1"/>
          <w:numId w:val="34"/>
        </w:numPr>
      </w:pPr>
      <w:bookmarkStart w:id="102" w:name="_Toc106362227"/>
      <w:r w:rsidRPr="000703F0">
        <w:t>Protótipo</w:t>
      </w:r>
      <w:bookmarkEnd w:id="102"/>
    </w:p>
    <w:p w14:paraId="641A44D0" w14:textId="77777777" w:rsidR="003E1987" w:rsidRPr="003A5511" w:rsidRDefault="003E1987" w:rsidP="003E1987">
      <w:pPr>
        <w:spacing w:line="360" w:lineRule="auto"/>
        <w:jc w:val="both"/>
        <w:rPr>
          <w:rFonts w:cs="Arial"/>
          <w:b/>
          <w:bCs/>
          <w:szCs w:val="24"/>
        </w:rPr>
      </w:pPr>
    </w:p>
    <w:p w14:paraId="7E72D9E4" w14:textId="77777777" w:rsidR="00745173" w:rsidRPr="003A5511" w:rsidRDefault="00745173" w:rsidP="003E1987">
      <w:pPr>
        <w:spacing w:line="360" w:lineRule="auto"/>
        <w:ind w:firstLine="709"/>
        <w:jc w:val="both"/>
        <w:rPr>
          <w:rFonts w:cs="Arial"/>
          <w:bCs/>
          <w:szCs w:val="24"/>
        </w:rPr>
      </w:pPr>
      <w:r w:rsidRPr="003A5511">
        <w:rPr>
          <w:rFonts w:cs="Arial"/>
          <w:bCs/>
          <w:szCs w:val="24"/>
        </w:rPr>
        <w:t>O protótipo ideal para entendermos a viabilidade do nosso serviço é a elaboração de uma aula experimental de forma online. Nessa aula será apresentado os seguintes tópicos:</w:t>
      </w:r>
    </w:p>
    <w:p w14:paraId="171DF5FE" w14:textId="77777777" w:rsidR="00745173" w:rsidRPr="003A5511" w:rsidRDefault="00745173" w:rsidP="003E1987">
      <w:pPr>
        <w:pStyle w:val="PargrafodaLista"/>
        <w:numPr>
          <w:ilvl w:val="0"/>
          <w:numId w:val="30"/>
        </w:numPr>
        <w:spacing w:line="360" w:lineRule="auto"/>
        <w:jc w:val="both"/>
        <w:rPr>
          <w:rFonts w:cs="Arial"/>
          <w:bCs/>
          <w:szCs w:val="24"/>
        </w:rPr>
      </w:pPr>
      <w:r w:rsidRPr="003A5511">
        <w:rPr>
          <w:rFonts w:cs="Arial"/>
          <w:bCs/>
          <w:szCs w:val="24"/>
        </w:rPr>
        <w:t xml:space="preserve">Introdução ao </w:t>
      </w:r>
      <w:r w:rsidRPr="000A7284">
        <w:rPr>
          <w:rFonts w:cs="Arial"/>
          <w:bCs/>
          <w:i/>
          <w:iCs/>
          <w:szCs w:val="24"/>
        </w:rPr>
        <w:t>Customer Service</w:t>
      </w:r>
      <w:r w:rsidRPr="003A5511">
        <w:rPr>
          <w:rFonts w:cs="Arial"/>
          <w:bCs/>
          <w:szCs w:val="24"/>
        </w:rPr>
        <w:t>;</w:t>
      </w:r>
    </w:p>
    <w:p w14:paraId="7372D5FB" w14:textId="77777777" w:rsidR="00745173" w:rsidRPr="003A5511" w:rsidRDefault="00745173" w:rsidP="003E1987">
      <w:pPr>
        <w:pStyle w:val="PargrafodaLista"/>
        <w:numPr>
          <w:ilvl w:val="0"/>
          <w:numId w:val="30"/>
        </w:numPr>
        <w:spacing w:line="360" w:lineRule="auto"/>
        <w:jc w:val="both"/>
        <w:rPr>
          <w:rFonts w:cs="Arial"/>
          <w:bCs/>
          <w:szCs w:val="24"/>
        </w:rPr>
      </w:pPr>
      <w:r w:rsidRPr="003A5511">
        <w:rPr>
          <w:rFonts w:cs="Arial"/>
          <w:bCs/>
          <w:szCs w:val="24"/>
        </w:rPr>
        <w:t>A importância da qualidade no atendimento;</w:t>
      </w:r>
    </w:p>
    <w:p w14:paraId="1787EDAE" w14:textId="77777777" w:rsidR="00745173" w:rsidRPr="003A5511" w:rsidRDefault="00745173" w:rsidP="003E1987">
      <w:pPr>
        <w:pStyle w:val="PargrafodaLista"/>
        <w:numPr>
          <w:ilvl w:val="0"/>
          <w:numId w:val="30"/>
        </w:numPr>
        <w:spacing w:line="360" w:lineRule="auto"/>
        <w:jc w:val="both"/>
        <w:rPr>
          <w:rFonts w:cs="Arial"/>
          <w:bCs/>
          <w:szCs w:val="24"/>
        </w:rPr>
      </w:pPr>
      <w:r w:rsidRPr="003A5511">
        <w:rPr>
          <w:rFonts w:cs="Arial"/>
          <w:bCs/>
          <w:szCs w:val="24"/>
        </w:rPr>
        <w:t>Atendimento humanizado;</w:t>
      </w:r>
    </w:p>
    <w:p w14:paraId="54B5EA7A" w14:textId="77777777" w:rsidR="00745173" w:rsidRPr="003A5511" w:rsidRDefault="00745173" w:rsidP="003E1987">
      <w:pPr>
        <w:pStyle w:val="PargrafodaLista"/>
        <w:numPr>
          <w:ilvl w:val="0"/>
          <w:numId w:val="30"/>
        </w:numPr>
        <w:spacing w:line="360" w:lineRule="auto"/>
        <w:jc w:val="both"/>
        <w:rPr>
          <w:rFonts w:cs="Arial"/>
          <w:bCs/>
          <w:szCs w:val="24"/>
        </w:rPr>
      </w:pPr>
      <w:r w:rsidRPr="003A5511">
        <w:rPr>
          <w:rFonts w:cs="Arial"/>
          <w:bCs/>
          <w:szCs w:val="24"/>
        </w:rPr>
        <w:t>Entendendo o cliente;</w:t>
      </w:r>
    </w:p>
    <w:p w14:paraId="20434342" w14:textId="6A89F68E" w:rsidR="00745173" w:rsidRPr="003A5511" w:rsidRDefault="00745173" w:rsidP="003E1987">
      <w:pPr>
        <w:pStyle w:val="PargrafodaLista"/>
        <w:numPr>
          <w:ilvl w:val="0"/>
          <w:numId w:val="30"/>
        </w:numPr>
        <w:spacing w:line="360" w:lineRule="auto"/>
        <w:jc w:val="both"/>
        <w:rPr>
          <w:rFonts w:cs="Arial"/>
          <w:bCs/>
          <w:szCs w:val="24"/>
        </w:rPr>
      </w:pPr>
      <w:r w:rsidRPr="003A5511">
        <w:rPr>
          <w:rFonts w:cs="Arial"/>
          <w:bCs/>
          <w:szCs w:val="24"/>
        </w:rPr>
        <w:t>Processo de encaminhamento para as empresas.</w:t>
      </w:r>
    </w:p>
    <w:p w14:paraId="49C497DA" w14:textId="5ECEBD85" w:rsidR="00745173" w:rsidRDefault="00745173" w:rsidP="003E1987">
      <w:pPr>
        <w:pStyle w:val="PargrafodaLista"/>
        <w:spacing w:line="360" w:lineRule="auto"/>
        <w:jc w:val="both"/>
        <w:rPr>
          <w:rFonts w:cs="Arial"/>
          <w:bCs/>
          <w:szCs w:val="24"/>
        </w:rPr>
      </w:pPr>
    </w:p>
    <w:p w14:paraId="3C498EFA" w14:textId="77777777" w:rsidR="003E1987" w:rsidRPr="003A5511" w:rsidRDefault="003E1987" w:rsidP="003E1987">
      <w:pPr>
        <w:pStyle w:val="PargrafodaLista"/>
        <w:spacing w:line="360" w:lineRule="auto"/>
        <w:jc w:val="both"/>
        <w:rPr>
          <w:rFonts w:cs="Arial"/>
          <w:bCs/>
          <w:szCs w:val="24"/>
        </w:rPr>
      </w:pPr>
    </w:p>
    <w:p w14:paraId="0DDB4409" w14:textId="65DD9765" w:rsidR="00745173" w:rsidRPr="000703F0" w:rsidRDefault="00745173" w:rsidP="00F02D1C">
      <w:pPr>
        <w:pStyle w:val="Ttulo1"/>
        <w:numPr>
          <w:ilvl w:val="1"/>
          <w:numId w:val="34"/>
        </w:numPr>
      </w:pPr>
      <w:bookmarkStart w:id="103" w:name="_Toc106362228"/>
      <w:r w:rsidRPr="000703F0">
        <w:t>Teste</w:t>
      </w:r>
      <w:bookmarkEnd w:id="103"/>
    </w:p>
    <w:p w14:paraId="0A598DC5" w14:textId="77777777" w:rsidR="003E1987" w:rsidRPr="003A5511" w:rsidRDefault="003E1987" w:rsidP="003E1987">
      <w:pPr>
        <w:spacing w:line="360" w:lineRule="auto"/>
        <w:jc w:val="both"/>
        <w:rPr>
          <w:rFonts w:cs="Arial"/>
          <w:b/>
          <w:bCs/>
          <w:szCs w:val="24"/>
        </w:rPr>
      </w:pPr>
    </w:p>
    <w:p w14:paraId="6E616F97" w14:textId="3F4ADB33" w:rsidR="00745173" w:rsidRPr="003A5511" w:rsidRDefault="00745173" w:rsidP="003E1987">
      <w:pPr>
        <w:spacing w:line="360" w:lineRule="auto"/>
        <w:ind w:firstLine="709"/>
        <w:jc w:val="both"/>
        <w:rPr>
          <w:rFonts w:cs="Arial"/>
          <w:szCs w:val="24"/>
        </w:rPr>
      </w:pPr>
      <w:r w:rsidRPr="003A5511">
        <w:rPr>
          <w:rFonts w:cs="Arial"/>
          <w:szCs w:val="24"/>
        </w:rPr>
        <w:t>Conforme citado no tópico anterior o teste será realizado através da aula experimental sequencialmente a pesquisa no Google Forms para entendermos a satisfação e viabilidade do nosso serviço.</w:t>
      </w:r>
    </w:p>
    <w:p w14:paraId="161F24D7" w14:textId="24846906" w:rsidR="00745173" w:rsidRPr="003A5511" w:rsidRDefault="00745173" w:rsidP="003E1987">
      <w:pPr>
        <w:spacing w:line="360" w:lineRule="auto"/>
        <w:ind w:firstLine="709"/>
        <w:jc w:val="both"/>
        <w:rPr>
          <w:rFonts w:cs="Arial"/>
          <w:b/>
          <w:bCs/>
          <w:szCs w:val="24"/>
        </w:rPr>
      </w:pPr>
    </w:p>
    <w:p w14:paraId="1758EDCD" w14:textId="15FA1AD3" w:rsidR="00745173" w:rsidRPr="000703F0" w:rsidRDefault="00745173" w:rsidP="00F02D1C">
      <w:pPr>
        <w:pStyle w:val="Ttulo1"/>
        <w:numPr>
          <w:ilvl w:val="1"/>
          <w:numId w:val="34"/>
        </w:numPr>
      </w:pPr>
      <w:bookmarkStart w:id="104" w:name="_Toc106362229"/>
      <w:r w:rsidRPr="000703F0">
        <w:t>Mensurar opiniões e resultados</w:t>
      </w:r>
      <w:bookmarkEnd w:id="104"/>
    </w:p>
    <w:p w14:paraId="326B225C" w14:textId="77777777" w:rsidR="003E1987" w:rsidRPr="003A5511" w:rsidRDefault="003E1987" w:rsidP="003E1987">
      <w:pPr>
        <w:spacing w:line="360" w:lineRule="auto"/>
        <w:jc w:val="both"/>
        <w:rPr>
          <w:rFonts w:cs="Arial"/>
          <w:b/>
          <w:bCs/>
          <w:szCs w:val="24"/>
        </w:rPr>
      </w:pPr>
    </w:p>
    <w:p w14:paraId="78037918" w14:textId="28A06229" w:rsidR="00745173" w:rsidRDefault="00745173" w:rsidP="003E1987">
      <w:pPr>
        <w:spacing w:line="360" w:lineRule="auto"/>
        <w:ind w:firstLine="709"/>
        <w:jc w:val="both"/>
        <w:rPr>
          <w:rFonts w:cs="Arial"/>
          <w:bCs/>
          <w:szCs w:val="24"/>
        </w:rPr>
      </w:pPr>
      <w:r w:rsidRPr="003A5511">
        <w:rPr>
          <w:rFonts w:cs="Arial"/>
          <w:bCs/>
          <w:szCs w:val="24"/>
        </w:rPr>
        <w:t xml:space="preserve">Após analisarmos o resultado da pesquisa será necessário analisar se a abordagem do curso atende a expectativa das empresas e dos usuários correlacionando ao preço do serviço. </w:t>
      </w:r>
    </w:p>
    <w:p w14:paraId="2BE27D16" w14:textId="3FC48CB0" w:rsidR="003E1987" w:rsidRDefault="003E1987" w:rsidP="003E1987">
      <w:pPr>
        <w:spacing w:line="360" w:lineRule="auto"/>
        <w:ind w:firstLine="709"/>
        <w:jc w:val="both"/>
        <w:rPr>
          <w:rFonts w:cs="Arial"/>
          <w:bCs/>
          <w:szCs w:val="24"/>
        </w:rPr>
      </w:pPr>
    </w:p>
    <w:p w14:paraId="725617B9" w14:textId="77777777" w:rsidR="008A7DDB" w:rsidRPr="003A5511" w:rsidRDefault="008A7DDB" w:rsidP="003E1987">
      <w:pPr>
        <w:spacing w:line="360" w:lineRule="auto"/>
        <w:ind w:firstLine="709"/>
        <w:jc w:val="both"/>
        <w:rPr>
          <w:rFonts w:cs="Arial"/>
          <w:bCs/>
          <w:szCs w:val="24"/>
        </w:rPr>
      </w:pPr>
    </w:p>
    <w:p w14:paraId="4246A2D4" w14:textId="41192057" w:rsidR="003E1987" w:rsidRPr="000703F0" w:rsidRDefault="00745173" w:rsidP="00F02D1C">
      <w:pPr>
        <w:pStyle w:val="Ttulo1"/>
        <w:numPr>
          <w:ilvl w:val="1"/>
          <w:numId w:val="34"/>
        </w:numPr>
      </w:pPr>
      <w:bookmarkStart w:id="105" w:name="_Toc106362230"/>
      <w:r w:rsidRPr="000703F0">
        <w:lastRenderedPageBreak/>
        <w:t>Aprimorar</w:t>
      </w:r>
      <w:bookmarkEnd w:id="105"/>
    </w:p>
    <w:p w14:paraId="1A21A8A3" w14:textId="77777777" w:rsidR="003E1987" w:rsidRPr="003A5511" w:rsidRDefault="003E1987" w:rsidP="003E1987">
      <w:pPr>
        <w:spacing w:line="360" w:lineRule="auto"/>
        <w:jc w:val="both"/>
        <w:rPr>
          <w:rFonts w:cs="Arial"/>
          <w:b/>
          <w:bCs/>
          <w:szCs w:val="24"/>
        </w:rPr>
      </w:pPr>
    </w:p>
    <w:p w14:paraId="3E618466" w14:textId="3E210031" w:rsidR="003E1987" w:rsidRPr="003A5511" w:rsidRDefault="00745173" w:rsidP="003E1987">
      <w:pPr>
        <w:spacing w:line="360" w:lineRule="auto"/>
        <w:ind w:firstLine="709"/>
        <w:jc w:val="both"/>
        <w:rPr>
          <w:rFonts w:cs="Arial"/>
          <w:bCs/>
          <w:szCs w:val="24"/>
        </w:rPr>
      </w:pPr>
      <w:r w:rsidRPr="003A5511">
        <w:rPr>
          <w:rFonts w:cs="Arial"/>
          <w:bCs/>
          <w:szCs w:val="24"/>
        </w:rPr>
        <w:t>De acordo com os resultados da pesquisa nós estaremos abertos a possíveis mudanças caso sejam relevantes para atender as expectativas dos usuários.</w:t>
      </w:r>
    </w:p>
    <w:p w14:paraId="35C2C77F" w14:textId="77777777" w:rsidR="00745173" w:rsidRPr="003A5511" w:rsidRDefault="00745173" w:rsidP="003E1987">
      <w:pPr>
        <w:spacing w:line="360" w:lineRule="auto"/>
        <w:ind w:firstLine="709"/>
        <w:jc w:val="both"/>
        <w:rPr>
          <w:rFonts w:cs="Arial"/>
          <w:bCs/>
          <w:szCs w:val="24"/>
        </w:rPr>
      </w:pPr>
      <w:r w:rsidRPr="003A5511">
        <w:rPr>
          <w:rFonts w:cs="Arial"/>
          <w:bCs/>
          <w:szCs w:val="24"/>
        </w:rPr>
        <w:t>Possíveis itens a serem reavaliados:</w:t>
      </w:r>
    </w:p>
    <w:p w14:paraId="2F876168" w14:textId="77777777" w:rsidR="00745173" w:rsidRPr="003A5511" w:rsidRDefault="00745173" w:rsidP="003E1987">
      <w:pPr>
        <w:pStyle w:val="PargrafodaLista"/>
        <w:numPr>
          <w:ilvl w:val="0"/>
          <w:numId w:val="31"/>
        </w:numPr>
        <w:spacing w:line="360" w:lineRule="auto"/>
        <w:ind w:left="284" w:firstLine="142"/>
        <w:jc w:val="both"/>
        <w:rPr>
          <w:rFonts w:cs="Arial"/>
          <w:szCs w:val="24"/>
        </w:rPr>
      </w:pPr>
      <w:r w:rsidRPr="003A5511">
        <w:rPr>
          <w:rFonts w:cs="Arial"/>
          <w:szCs w:val="24"/>
        </w:rPr>
        <w:t>Metodologia da aula;</w:t>
      </w:r>
    </w:p>
    <w:p w14:paraId="77B08D5F" w14:textId="77777777" w:rsidR="00745173" w:rsidRPr="003A5511" w:rsidRDefault="00745173" w:rsidP="003E1987">
      <w:pPr>
        <w:pStyle w:val="PargrafodaLista"/>
        <w:numPr>
          <w:ilvl w:val="0"/>
          <w:numId w:val="31"/>
        </w:numPr>
        <w:spacing w:line="360" w:lineRule="auto"/>
        <w:ind w:left="284" w:firstLine="142"/>
        <w:jc w:val="both"/>
        <w:rPr>
          <w:rFonts w:cs="Arial"/>
          <w:szCs w:val="24"/>
        </w:rPr>
      </w:pPr>
      <w:r w:rsidRPr="003A5511">
        <w:rPr>
          <w:rFonts w:cs="Arial"/>
          <w:szCs w:val="24"/>
        </w:rPr>
        <w:t>Modalidade da aula;</w:t>
      </w:r>
    </w:p>
    <w:p w14:paraId="4B2C775D" w14:textId="77777777" w:rsidR="00745173" w:rsidRPr="003A5511" w:rsidRDefault="00745173" w:rsidP="003E1987">
      <w:pPr>
        <w:pStyle w:val="PargrafodaLista"/>
        <w:numPr>
          <w:ilvl w:val="0"/>
          <w:numId w:val="31"/>
        </w:numPr>
        <w:spacing w:line="360" w:lineRule="auto"/>
        <w:ind w:left="284" w:firstLine="142"/>
        <w:jc w:val="both"/>
        <w:rPr>
          <w:rFonts w:cs="Arial"/>
          <w:szCs w:val="24"/>
        </w:rPr>
      </w:pPr>
      <w:r w:rsidRPr="003A5511">
        <w:rPr>
          <w:rFonts w:cs="Arial"/>
          <w:szCs w:val="24"/>
        </w:rPr>
        <w:t>Valor do serviço;</w:t>
      </w:r>
    </w:p>
    <w:p w14:paraId="5179F3A7" w14:textId="106B4FFB" w:rsidR="00497739" w:rsidRDefault="00745173" w:rsidP="008A7DDB">
      <w:pPr>
        <w:pStyle w:val="PargrafodaLista"/>
        <w:numPr>
          <w:ilvl w:val="0"/>
          <w:numId w:val="31"/>
        </w:numPr>
        <w:spacing w:line="360" w:lineRule="auto"/>
        <w:ind w:left="284" w:firstLine="142"/>
        <w:jc w:val="both"/>
        <w:rPr>
          <w:rFonts w:cs="Arial"/>
          <w:szCs w:val="24"/>
        </w:rPr>
      </w:pPr>
      <w:r w:rsidRPr="003A5511">
        <w:rPr>
          <w:rFonts w:cs="Arial"/>
          <w:szCs w:val="24"/>
        </w:rPr>
        <w:t>Expansão para novas áreas.</w:t>
      </w:r>
      <w:bookmarkStart w:id="106" w:name="_Toc87002131"/>
    </w:p>
    <w:p w14:paraId="7FE81C9B" w14:textId="77777777" w:rsidR="008A7DDB" w:rsidRPr="008A7DDB" w:rsidRDefault="008A7DDB" w:rsidP="008A7DDB">
      <w:pPr>
        <w:spacing w:line="360" w:lineRule="auto"/>
        <w:jc w:val="both"/>
        <w:rPr>
          <w:rFonts w:cs="Arial"/>
          <w:szCs w:val="24"/>
        </w:rPr>
      </w:pPr>
    </w:p>
    <w:p w14:paraId="5113151B" w14:textId="51A9F44A" w:rsidR="009C1C66" w:rsidRPr="000703F0" w:rsidRDefault="000703F0" w:rsidP="000703F0">
      <w:pPr>
        <w:pStyle w:val="PargrafodaLista"/>
        <w:numPr>
          <w:ilvl w:val="0"/>
          <w:numId w:val="34"/>
        </w:numPr>
        <w:spacing w:line="360" w:lineRule="auto"/>
        <w:jc w:val="both"/>
        <w:outlineLvl w:val="0"/>
        <w:rPr>
          <w:rFonts w:cs="Arial"/>
          <w:szCs w:val="24"/>
        </w:rPr>
      </w:pPr>
      <w:bookmarkStart w:id="107" w:name="_Toc106362231"/>
      <w:bookmarkEnd w:id="106"/>
      <w:r>
        <w:rPr>
          <w:rFonts w:cs="Arial"/>
          <w:b/>
          <w:bCs/>
          <w:szCs w:val="24"/>
        </w:rPr>
        <w:t>Modelo de Negócio</w:t>
      </w:r>
      <w:bookmarkEnd w:id="107"/>
    </w:p>
    <w:p w14:paraId="058D0849" w14:textId="79A1B9C9" w:rsidR="006A76BA" w:rsidRDefault="009C1C66" w:rsidP="00765832">
      <w:pPr>
        <w:spacing w:line="360" w:lineRule="auto"/>
        <w:ind w:firstLine="709"/>
        <w:jc w:val="both"/>
        <w:rPr>
          <w:rFonts w:cs="Arial"/>
          <w:szCs w:val="24"/>
        </w:rPr>
      </w:pPr>
      <w:r w:rsidRPr="00A53348">
        <w:rPr>
          <w:rFonts w:cs="Arial"/>
          <w:szCs w:val="24"/>
        </w:rPr>
        <w:t xml:space="preserve">Independente do segmento, qualquer tipo de proposta é </w:t>
      </w:r>
      <w:r w:rsidR="009E4958" w:rsidRPr="00A53348">
        <w:rPr>
          <w:rFonts w:cs="Arial"/>
          <w:szCs w:val="24"/>
        </w:rPr>
        <w:t>necessário</w:t>
      </w:r>
      <w:r w:rsidRPr="00A53348">
        <w:rPr>
          <w:rFonts w:cs="Arial"/>
          <w:szCs w:val="24"/>
        </w:rPr>
        <w:t xml:space="preserve"> a utilização de métodos ou ferramentas que auxiliam os proprietários a buscar melhorias e novas ideias, </w:t>
      </w:r>
      <w:r w:rsidR="009E4958" w:rsidRPr="00A53348">
        <w:rPr>
          <w:rFonts w:cs="Arial"/>
          <w:szCs w:val="24"/>
        </w:rPr>
        <w:t>dito isso,</w:t>
      </w:r>
      <w:r w:rsidRPr="00A53348">
        <w:rPr>
          <w:rFonts w:cs="Arial"/>
          <w:szCs w:val="24"/>
        </w:rPr>
        <w:t xml:space="preserve"> nós vamos apresentar o Canvas, essa ferramenta possibilitará a visualização clara e objetiva da CTNT, mostrando os caminhos para atingir as metas estabelecidas. </w:t>
      </w:r>
    </w:p>
    <w:p w14:paraId="047A4BF4" w14:textId="77777777" w:rsidR="006A76BA" w:rsidRPr="00A53348" w:rsidRDefault="006A76BA" w:rsidP="009E7115">
      <w:pPr>
        <w:spacing w:line="360" w:lineRule="auto"/>
        <w:ind w:firstLine="709"/>
        <w:jc w:val="both"/>
        <w:rPr>
          <w:rFonts w:cs="Arial"/>
          <w:szCs w:val="24"/>
        </w:rPr>
      </w:pPr>
    </w:p>
    <w:p w14:paraId="17F68EB2" w14:textId="000DA98E" w:rsidR="009E4958" w:rsidRDefault="003D0771" w:rsidP="00A53348">
      <w:pPr>
        <w:pStyle w:val="Ttulo2"/>
        <w:rPr>
          <w:rFonts w:ascii="Arial" w:hAnsi="Arial" w:cs="Arial"/>
          <w:b/>
          <w:bCs/>
          <w:color w:val="auto"/>
          <w:sz w:val="24"/>
          <w:szCs w:val="24"/>
        </w:rPr>
      </w:pPr>
      <w:bookmarkStart w:id="108" w:name="_Toc87002132"/>
      <w:bookmarkStart w:id="109" w:name="_Toc106362232"/>
      <w:r w:rsidRPr="00A53348">
        <w:rPr>
          <w:rFonts w:ascii="Arial" w:hAnsi="Arial" w:cs="Arial"/>
          <w:b/>
          <w:bCs/>
          <w:color w:val="auto"/>
          <w:sz w:val="24"/>
          <w:szCs w:val="24"/>
        </w:rPr>
        <w:t xml:space="preserve">9.1 </w:t>
      </w:r>
      <w:r w:rsidR="001336A5" w:rsidRPr="00A53348">
        <w:rPr>
          <w:rFonts w:ascii="Arial" w:hAnsi="Arial" w:cs="Arial"/>
          <w:b/>
          <w:bCs/>
          <w:color w:val="auto"/>
          <w:sz w:val="24"/>
          <w:szCs w:val="24"/>
        </w:rPr>
        <w:t>C</w:t>
      </w:r>
      <w:bookmarkEnd w:id="108"/>
      <w:r w:rsidR="006A76BA">
        <w:rPr>
          <w:rFonts w:ascii="Arial" w:hAnsi="Arial" w:cs="Arial"/>
          <w:b/>
          <w:bCs/>
          <w:color w:val="auto"/>
          <w:sz w:val="24"/>
          <w:szCs w:val="24"/>
        </w:rPr>
        <w:t>ANVAS</w:t>
      </w:r>
      <w:bookmarkEnd w:id="109"/>
    </w:p>
    <w:p w14:paraId="061DF71D" w14:textId="77777777" w:rsidR="00E5478E" w:rsidRPr="00E5478E" w:rsidRDefault="00E5478E" w:rsidP="00E5478E"/>
    <w:p w14:paraId="68CD0CC4" w14:textId="6225354A" w:rsidR="009E4958" w:rsidRPr="00A53348" w:rsidRDefault="009E4958" w:rsidP="009E7115">
      <w:pPr>
        <w:spacing w:after="0" w:line="360" w:lineRule="auto"/>
        <w:ind w:firstLine="709"/>
        <w:jc w:val="both"/>
        <w:rPr>
          <w:rFonts w:cs="Arial"/>
          <w:szCs w:val="24"/>
        </w:rPr>
      </w:pPr>
      <w:r w:rsidRPr="00A53348">
        <w:rPr>
          <w:rFonts w:cs="Arial"/>
          <w:szCs w:val="24"/>
        </w:rPr>
        <w:t xml:space="preserve">O Canvas é uma metodologia que vem sendo usada em todo o mundo nas mais diversas organizações, desenvolvida pelo </w:t>
      </w:r>
      <w:r w:rsidR="00E90E23" w:rsidRPr="00A53348">
        <w:rPr>
          <w:rFonts w:cs="Arial"/>
          <w:szCs w:val="24"/>
        </w:rPr>
        <w:t>Suíço</w:t>
      </w:r>
      <w:r w:rsidRPr="00A53348">
        <w:rPr>
          <w:rFonts w:cs="Arial"/>
          <w:szCs w:val="24"/>
        </w:rPr>
        <w:t xml:space="preserve"> Alexander Osterwalder em sua tese de doutorado, com a participação de Yves Pigneur. </w:t>
      </w:r>
    </w:p>
    <w:p w14:paraId="354FA2EC" w14:textId="27476DB5" w:rsidR="006A76BA" w:rsidRDefault="009E4958" w:rsidP="006A76BA">
      <w:pPr>
        <w:spacing w:after="0" w:line="360" w:lineRule="auto"/>
        <w:ind w:firstLine="709"/>
        <w:jc w:val="both"/>
        <w:rPr>
          <w:rFonts w:cs="Arial"/>
          <w:szCs w:val="24"/>
        </w:rPr>
      </w:pPr>
      <w:r w:rsidRPr="00A53348">
        <w:rPr>
          <w:rFonts w:cs="Arial"/>
          <w:szCs w:val="24"/>
        </w:rPr>
        <w:t xml:space="preserve">Essa metodologia é um modelo que permite toda a visualização da empresa ou organização contendo nove blocos do modelo do negócio, assim facilitando a análise do processo como um todo auxiliando a termos insights e planejamento de forma simples e caso necessário, refazê-lo por inteiro. </w:t>
      </w:r>
    </w:p>
    <w:p w14:paraId="04A99B0C" w14:textId="77777777" w:rsidR="006A76BA" w:rsidRDefault="006A76BA" w:rsidP="006A76BA">
      <w:pPr>
        <w:spacing w:after="0" w:line="360" w:lineRule="auto"/>
        <w:jc w:val="both"/>
        <w:rPr>
          <w:rFonts w:cs="Arial"/>
          <w:szCs w:val="24"/>
        </w:rPr>
      </w:pPr>
    </w:p>
    <w:p w14:paraId="1D883BF3" w14:textId="2EFCE35B" w:rsidR="005B08B5" w:rsidRDefault="009D2B85" w:rsidP="00FD3A70">
      <w:pPr>
        <w:spacing w:after="0" w:line="360" w:lineRule="auto"/>
        <w:ind w:firstLine="709"/>
        <w:rPr>
          <w:rFonts w:cs="Arial"/>
          <w:szCs w:val="24"/>
        </w:rPr>
      </w:pPr>
      <w:r w:rsidRPr="009D2B85">
        <w:rPr>
          <w:rFonts w:cs="Arial"/>
          <w:noProof/>
          <w:szCs w:val="24"/>
        </w:rPr>
        <w:lastRenderedPageBreak/>
        <w:drawing>
          <wp:anchor distT="0" distB="0" distL="114300" distR="114300" simplePos="0" relativeHeight="251669504" behindDoc="0" locked="0" layoutInCell="1" allowOverlap="1" wp14:anchorId="5D230BFF" wp14:editId="2AEACAE8">
            <wp:simplePos x="0" y="0"/>
            <wp:positionH relativeFrom="page">
              <wp:align>center</wp:align>
            </wp:positionH>
            <wp:positionV relativeFrom="paragraph">
              <wp:posOffset>284480</wp:posOffset>
            </wp:positionV>
            <wp:extent cx="7229475" cy="4038600"/>
            <wp:effectExtent l="0" t="0" r="9525" b="0"/>
            <wp:wrapTopAndBottom/>
            <wp:docPr id="23" name="Imagem 2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abel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7229475" cy="4038600"/>
                    </a:xfrm>
                    <a:prstGeom prst="rect">
                      <a:avLst/>
                    </a:prstGeom>
                  </pic:spPr>
                </pic:pic>
              </a:graphicData>
            </a:graphic>
            <wp14:sizeRelH relativeFrom="margin">
              <wp14:pctWidth>0</wp14:pctWidth>
            </wp14:sizeRelH>
            <wp14:sizeRelV relativeFrom="margin">
              <wp14:pctHeight>0</wp14:pctHeight>
            </wp14:sizeRelV>
          </wp:anchor>
        </w:drawing>
      </w:r>
      <w:r w:rsidR="00FD3A70">
        <w:rPr>
          <w:rFonts w:cs="Arial"/>
          <w:szCs w:val="24"/>
        </w:rPr>
        <w:t xml:space="preserve">                                  </w:t>
      </w:r>
      <w:r w:rsidR="00FD3A70" w:rsidRPr="00827A8B">
        <w:rPr>
          <w:rFonts w:cs="Arial"/>
          <w:b/>
          <w:bCs/>
          <w:szCs w:val="24"/>
        </w:rPr>
        <w:t xml:space="preserve">     </w:t>
      </w:r>
      <w:r w:rsidR="00166514" w:rsidRPr="00827A8B">
        <w:rPr>
          <w:rFonts w:cs="Arial"/>
          <w:b/>
          <w:bCs/>
          <w:szCs w:val="24"/>
        </w:rPr>
        <w:t>Figura</w:t>
      </w:r>
      <w:r w:rsidR="00E8472C" w:rsidRPr="00827A8B">
        <w:rPr>
          <w:rFonts w:cs="Arial"/>
          <w:b/>
          <w:bCs/>
          <w:szCs w:val="24"/>
        </w:rPr>
        <w:t xml:space="preserve"> </w:t>
      </w:r>
      <w:r w:rsidR="00166514" w:rsidRPr="00827A8B">
        <w:rPr>
          <w:rFonts w:cs="Arial"/>
          <w:b/>
          <w:bCs/>
          <w:szCs w:val="24"/>
        </w:rPr>
        <w:t>5</w:t>
      </w:r>
      <w:r w:rsidR="00436224">
        <w:rPr>
          <w:rFonts w:cs="Arial"/>
          <w:szCs w:val="24"/>
        </w:rPr>
        <w:t xml:space="preserve"> –</w:t>
      </w:r>
      <w:r w:rsidR="00E8472C">
        <w:rPr>
          <w:rFonts w:cs="Arial"/>
          <w:szCs w:val="24"/>
        </w:rPr>
        <w:t xml:space="preserve"> C</w:t>
      </w:r>
      <w:r w:rsidR="00827A8B">
        <w:rPr>
          <w:rFonts w:cs="Arial"/>
          <w:szCs w:val="24"/>
        </w:rPr>
        <w:t>ANVAS</w:t>
      </w:r>
      <w:r w:rsidR="00436224">
        <w:rPr>
          <w:rFonts w:cs="Arial"/>
          <w:szCs w:val="24"/>
        </w:rPr>
        <w:t>.</w:t>
      </w:r>
    </w:p>
    <w:p w14:paraId="0F53EAC4" w14:textId="39AA5CE5" w:rsidR="00FD3A70" w:rsidRDefault="008C751B" w:rsidP="009D2B85">
      <w:pPr>
        <w:spacing w:after="0" w:line="360" w:lineRule="auto"/>
        <w:jc w:val="center"/>
        <w:rPr>
          <w:rFonts w:cs="Arial"/>
          <w:szCs w:val="24"/>
        </w:rPr>
      </w:pPr>
      <w:r w:rsidRPr="00A53348">
        <w:rPr>
          <w:rFonts w:cs="Arial"/>
          <w:b/>
          <w:bCs/>
          <w:szCs w:val="24"/>
        </w:rPr>
        <w:t>Fonte:</w:t>
      </w:r>
      <w:r w:rsidRPr="00A53348">
        <w:rPr>
          <w:rFonts w:cs="Arial"/>
          <w:szCs w:val="24"/>
        </w:rPr>
        <w:t xml:space="preserve"> </w:t>
      </w:r>
      <w:r w:rsidR="009D2B85">
        <w:rPr>
          <w:rFonts w:cs="Arial"/>
          <w:szCs w:val="24"/>
        </w:rPr>
        <w:t>o</w:t>
      </w:r>
      <w:r w:rsidRPr="00A53348">
        <w:rPr>
          <w:rFonts w:cs="Arial"/>
          <w:szCs w:val="24"/>
        </w:rPr>
        <w:t>s autores</w:t>
      </w:r>
      <w:bookmarkStart w:id="110" w:name="_Toc87002133"/>
      <w:r w:rsidR="00065AE6">
        <w:rPr>
          <w:rFonts w:cs="Arial"/>
          <w:szCs w:val="24"/>
        </w:rPr>
        <w:t>, 2022.</w:t>
      </w:r>
    </w:p>
    <w:p w14:paraId="49CE53A5" w14:textId="77777777" w:rsidR="009D2B85" w:rsidRDefault="009D2B85" w:rsidP="008A7DDB">
      <w:pPr>
        <w:spacing w:after="0" w:line="360" w:lineRule="auto"/>
        <w:rPr>
          <w:rFonts w:cs="Arial"/>
          <w:szCs w:val="24"/>
        </w:rPr>
      </w:pPr>
    </w:p>
    <w:p w14:paraId="30DAF38E" w14:textId="2A574311" w:rsidR="009E4958" w:rsidRPr="00765832" w:rsidRDefault="000703F0" w:rsidP="000703F0">
      <w:pPr>
        <w:pStyle w:val="Ttulo1"/>
      </w:pPr>
      <w:bookmarkStart w:id="111" w:name="_Toc106362233"/>
      <w:r w:rsidRPr="00765832">
        <w:t xml:space="preserve">9.2. </w:t>
      </w:r>
      <w:r w:rsidR="001336A5" w:rsidRPr="00765832">
        <w:t xml:space="preserve">Segmento </w:t>
      </w:r>
      <w:r w:rsidR="00D4221F" w:rsidRPr="00765832">
        <w:t>d</w:t>
      </w:r>
      <w:r w:rsidR="001336A5" w:rsidRPr="00765832">
        <w:t xml:space="preserve">e </w:t>
      </w:r>
      <w:bookmarkEnd w:id="110"/>
      <w:r w:rsidR="009D2B85" w:rsidRPr="00765832">
        <w:t>Mercado</w:t>
      </w:r>
      <w:bookmarkEnd w:id="111"/>
    </w:p>
    <w:p w14:paraId="27E07E45" w14:textId="77777777" w:rsidR="00E5478E" w:rsidRPr="00765832" w:rsidRDefault="00E5478E" w:rsidP="00FD3A70">
      <w:pPr>
        <w:spacing w:after="0" w:line="360" w:lineRule="auto"/>
        <w:rPr>
          <w:rFonts w:cs="Arial"/>
          <w:szCs w:val="24"/>
        </w:rPr>
      </w:pPr>
    </w:p>
    <w:p w14:paraId="555453CC" w14:textId="4390D208" w:rsidR="009E4958" w:rsidRPr="00765832" w:rsidRDefault="002C1AAA" w:rsidP="009E7115">
      <w:pPr>
        <w:spacing w:after="0" w:line="360" w:lineRule="auto"/>
        <w:ind w:firstLine="709"/>
        <w:jc w:val="both"/>
        <w:rPr>
          <w:rFonts w:cs="Arial"/>
          <w:szCs w:val="24"/>
        </w:rPr>
      </w:pPr>
      <w:r w:rsidRPr="00765832">
        <w:rPr>
          <w:rFonts w:cs="Arial"/>
          <w:szCs w:val="24"/>
        </w:rPr>
        <w:t xml:space="preserve">O Centro de Treinamento para Novos Talentos tem como objetivo realizar vendas de um curso online voltado para o atendimento ao cliente, ou seja, </w:t>
      </w:r>
      <w:r w:rsidRPr="00765832">
        <w:rPr>
          <w:rFonts w:cs="Arial"/>
          <w:i/>
          <w:iCs/>
          <w:szCs w:val="24"/>
        </w:rPr>
        <w:t>Customer Service</w:t>
      </w:r>
      <w:r w:rsidRPr="00765832">
        <w:rPr>
          <w:rFonts w:cs="Arial"/>
          <w:szCs w:val="24"/>
        </w:rPr>
        <w:t>, propondo qualidade e excelência. O CTNT busca empresas com alta rotatividade de funcionários e alta demanda de trabalho, não descartamos as pessoas que também estão à procura de desenvolvimento.</w:t>
      </w:r>
    </w:p>
    <w:p w14:paraId="1BA798FC" w14:textId="77777777" w:rsidR="009D2B85" w:rsidRPr="00A53348" w:rsidRDefault="009D2B85" w:rsidP="009E7115">
      <w:pPr>
        <w:spacing w:after="0" w:line="360" w:lineRule="auto"/>
        <w:ind w:firstLine="709"/>
        <w:jc w:val="both"/>
        <w:rPr>
          <w:rFonts w:cs="Arial"/>
          <w:szCs w:val="24"/>
        </w:rPr>
      </w:pPr>
    </w:p>
    <w:p w14:paraId="1F1F8949" w14:textId="77777777" w:rsidR="009E4958" w:rsidRPr="008D5D0E" w:rsidRDefault="009E4958" w:rsidP="009E7115">
      <w:pPr>
        <w:spacing w:after="0" w:line="360" w:lineRule="auto"/>
        <w:ind w:firstLine="709"/>
        <w:rPr>
          <w:rFonts w:cs="Arial"/>
          <w:color w:val="FF0000"/>
          <w:szCs w:val="24"/>
        </w:rPr>
      </w:pPr>
    </w:p>
    <w:p w14:paraId="17E276A3" w14:textId="67F13D49" w:rsidR="009E4958" w:rsidRPr="008D5D0E" w:rsidRDefault="003D0771" w:rsidP="00A53348">
      <w:pPr>
        <w:pStyle w:val="Ttulo3"/>
        <w:rPr>
          <w:rFonts w:ascii="Arial" w:hAnsi="Arial" w:cs="Arial"/>
          <w:b/>
          <w:bCs/>
          <w:color w:val="auto"/>
        </w:rPr>
      </w:pPr>
      <w:bookmarkStart w:id="112" w:name="_Toc87002134"/>
      <w:bookmarkStart w:id="113" w:name="_Toc106362234"/>
      <w:r w:rsidRPr="008D5D0E">
        <w:rPr>
          <w:rFonts w:ascii="Arial" w:hAnsi="Arial" w:cs="Arial"/>
          <w:b/>
          <w:bCs/>
          <w:color w:val="auto"/>
        </w:rPr>
        <w:t>9.</w:t>
      </w:r>
      <w:r w:rsidR="000703F0" w:rsidRPr="008D5D0E">
        <w:rPr>
          <w:rFonts w:ascii="Arial" w:hAnsi="Arial" w:cs="Arial"/>
          <w:b/>
          <w:bCs/>
          <w:color w:val="auto"/>
        </w:rPr>
        <w:t>3.</w:t>
      </w:r>
      <w:r w:rsidRPr="008D5D0E">
        <w:rPr>
          <w:rFonts w:ascii="Arial" w:hAnsi="Arial" w:cs="Arial"/>
          <w:b/>
          <w:bCs/>
          <w:color w:val="auto"/>
        </w:rPr>
        <w:t xml:space="preserve"> </w:t>
      </w:r>
      <w:r w:rsidR="001336A5" w:rsidRPr="008D5D0E">
        <w:rPr>
          <w:rFonts w:ascii="Arial" w:hAnsi="Arial" w:cs="Arial"/>
          <w:b/>
          <w:bCs/>
          <w:color w:val="auto"/>
        </w:rPr>
        <w:t xml:space="preserve">Proposta </w:t>
      </w:r>
      <w:r w:rsidR="00D4221F" w:rsidRPr="008D5D0E">
        <w:rPr>
          <w:rFonts w:ascii="Arial" w:hAnsi="Arial" w:cs="Arial"/>
          <w:b/>
          <w:bCs/>
          <w:color w:val="auto"/>
        </w:rPr>
        <w:t>d</w:t>
      </w:r>
      <w:r w:rsidR="001336A5" w:rsidRPr="008D5D0E">
        <w:rPr>
          <w:rFonts w:ascii="Arial" w:hAnsi="Arial" w:cs="Arial"/>
          <w:b/>
          <w:bCs/>
          <w:color w:val="auto"/>
        </w:rPr>
        <w:t>e Valor</w:t>
      </w:r>
      <w:bookmarkEnd w:id="112"/>
      <w:bookmarkEnd w:id="113"/>
    </w:p>
    <w:p w14:paraId="1BC51805" w14:textId="77777777" w:rsidR="00E5478E" w:rsidRPr="008D5D0E" w:rsidRDefault="00E5478E" w:rsidP="00E5478E"/>
    <w:p w14:paraId="756D8830" w14:textId="20DA502E" w:rsidR="009E4958" w:rsidRPr="008D5D0E" w:rsidRDefault="009E4958" w:rsidP="009E7115">
      <w:pPr>
        <w:spacing w:after="0" w:line="360" w:lineRule="auto"/>
        <w:ind w:firstLine="709"/>
        <w:jc w:val="both"/>
        <w:rPr>
          <w:rFonts w:cs="Arial"/>
          <w:szCs w:val="24"/>
        </w:rPr>
      </w:pPr>
      <w:r w:rsidRPr="008D5D0E">
        <w:rPr>
          <w:rFonts w:cs="Arial"/>
          <w:szCs w:val="24"/>
        </w:rPr>
        <w:t xml:space="preserve">O </w:t>
      </w:r>
      <w:r w:rsidR="002C1AAA" w:rsidRPr="008D5D0E">
        <w:rPr>
          <w:rFonts w:cs="Arial"/>
          <w:szCs w:val="24"/>
        </w:rPr>
        <w:t>Centro de Treinamento para Novos Talentos</w:t>
      </w:r>
      <w:r w:rsidRPr="008D5D0E">
        <w:rPr>
          <w:rFonts w:cs="Arial"/>
          <w:szCs w:val="24"/>
        </w:rPr>
        <w:t xml:space="preserve"> propõe como a preparação dos alu</w:t>
      </w:r>
      <w:r w:rsidR="00494768" w:rsidRPr="008D5D0E">
        <w:rPr>
          <w:rFonts w:cs="Arial"/>
          <w:szCs w:val="24"/>
        </w:rPr>
        <w:t xml:space="preserve">nos para o mercado de trabalho e aprendizado referente ao ramo de </w:t>
      </w:r>
      <w:r w:rsidR="00494768" w:rsidRPr="000A7284">
        <w:rPr>
          <w:rFonts w:cs="Arial"/>
          <w:i/>
          <w:iCs/>
          <w:szCs w:val="24"/>
        </w:rPr>
        <w:t>Customer Service</w:t>
      </w:r>
      <w:r w:rsidR="00494768" w:rsidRPr="008D5D0E">
        <w:rPr>
          <w:rFonts w:cs="Arial"/>
          <w:szCs w:val="24"/>
        </w:rPr>
        <w:t>, auxiliando na fidelização da empresa para com os clientes e sua imagem junto a</w:t>
      </w:r>
      <w:r w:rsidRPr="008D5D0E">
        <w:rPr>
          <w:rFonts w:cs="Arial"/>
          <w:szCs w:val="24"/>
        </w:rPr>
        <w:t xml:space="preserve"> formação de profissionais qualificados.</w:t>
      </w:r>
      <w:r w:rsidR="002C1AAA" w:rsidRPr="008D5D0E">
        <w:rPr>
          <w:rFonts w:cs="Arial"/>
          <w:szCs w:val="24"/>
        </w:rPr>
        <w:t xml:space="preserve"> </w:t>
      </w:r>
    </w:p>
    <w:p w14:paraId="060E857D" w14:textId="77777777" w:rsidR="009E4958" w:rsidRPr="008D5D0E" w:rsidRDefault="009E4958" w:rsidP="009E7115">
      <w:pPr>
        <w:spacing w:after="0" w:line="360" w:lineRule="auto"/>
        <w:ind w:firstLine="709"/>
        <w:rPr>
          <w:rFonts w:cs="Arial"/>
          <w:color w:val="FF0000"/>
          <w:szCs w:val="24"/>
        </w:rPr>
      </w:pPr>
    </w:p>
    <w:p w14:paraId="7623BD2F" w14:textId="4D129C96" w:rsidR="009E4958" w:rsidRPr="00765832" w:rsidRDefault="003D0771" w:rsidP="00A53348">
      <w:pPr>
        <w:pStyle w:val="Ttulo3"/>
        <w:rPr>
          <w:rFonts w:ascii="Arial" w:hAnsi="Arial" w:cs="Arial"/>
          <w:b/>
          <w:bCs/>
          <w:color w:val="auto"/>
        </w:rPr>
      </w:pPr>
      <w:bookmarkStart w:id="114" w:name="_Toc87002135"/>
      <w:bookmarkStart w:id="115" w:name="_Toc106362235"/>
      <w:r w:rsidRPr="00765832">
        <w:rPr>
          <w:rFonts w:ascii="Arial" w:hAnsi="Arial" w:cs="Arial"/>
          <w:b/>
          <w:bCs/>
          <w:color w:val="auto"/>
        </w:rPr>
        <w:t>9.</w:t>
      </w:r>
      <w:r w:rsidR="000703F0" w:rsidRPr="00765832">
        <w:rPr>
          <w:rFonts w:ascii="Arial" w:hAnsi="Arial" w:cs="Arial"/>
          <w:b/>
          <w:bCs/>
          <w:color w:val="auto"/>
        </w:rPr>
        <w:t>4.</w:t>
      </w:r>
      <w:r w:rsidRPr="00765832">
        <w:rPr>
          <w:rFonts w:ascii="Arial" w:hAnsi="Arial" w:cs="Arial"/>
          <w:b/>
          <w:bCs/>
          <w:color w:val="auto"/>
        </w:rPr>
        <w:t xml:space="preserve"> </w:t>
      </w:r>
      <w:r w:rsidR="001336A5" w:rsidRPr="00765832">
        <w:rPr>
          <w:rFonts w:ascii="Arial" w:hAnsi="Arial" w:cs="Arial"/>
          <w:b/>
          <w:bCs/>
          <w:color w:val="auto"/>
        </w:rPr>
        <w:t>Canais</w:t>
      </w:r>
      <w:bookmarkEnd w:id="114"/>
      <w:bookmarkEnd w:id="115"/>
    </w:p>
    <w:p w14:paraId="71F97478" w14:textId="77777777" w:rsidR="00E5478E" w:rsidRPr="00765832" w:rsidRDefault="00E5478E" w:rsidP="00E5478E"/>
    <w:p w14:paraId="1406E931" w14:textId="4047BED0" w:rsidR="009E4958" w:rsidRPr="00765832" w:rsidRDefault="002C1AAA" w:rsidP="002516C3">
      <w:pPr>
        <w:spacing w:after="0" w:line="360" w:lineRule="auto"/>
        <w:ind w:firstLine="709"/>
        <w:jc w:val="both"/>
        <w:rPr>
          <w:rFonts w:cs="Arial"/>
          <w:szCs w:val="24"/>
        </w:rPr>
      </w:pPr>
      <w:r w:rsidRPr="00765832">
        <w:rPr>
          <w:rFonts w:cs="Arial"/>
          <w:szCs w:val="24"/>
        </w:rPr>
        <w:t xml:space="preserve">O Centro de Treinamento para Novos Talentos conta com uma </w:t>
      </w:r>
      <w:r w:rsidR="008D5D0E" w:rsidRPr="00765832">
        <w:rPr>
          <w:rFonts w:cs="Arial"/>
          <w:szCs w:val="24"/>
        </w:rPr>
        <w:t>página</w:t>
      </w:r>
      <w:r w:rsidRPr="00765832">
        <w:rPr>
          <w:rFonts w:cs="Arial"/>
          <w:szCs w:val="24"/>
        </w:rPr>
        <w:t xml:space="preserve"> no LinkedIn para divulgar seu projeto e conectar com alunos e empresas, o CTNT também conta com um site próprio </w:t>
      </w:r>
      <w:r w:rsidR="008D5D0E" w:rsidRPr="00765832">
        <w:rPr>
          <w:rFonts w:cs="Arial"/>
          <w:szCs w:val="24"/>
        </w:rPr>
        <w:t>que</w:t>
      </w:r>
      <w:r w:rsidRPr="00765832">
        <w:rPr>
          <w:rFonts w:cs="Arial"/>
          <w:szCs w:val="24"/>
        </w:rPr>
        <w:t xml:space="preserve"> é possível qualquer pessoa </w:t>
      </w:r>
      <w:r w:rsidR="008D5D0E" w:rsidRPr="00765832">
        <w:rPr>
          <w:rFonts w:cs="Arial"/>
          <w:szCs w:val="24"/>
        </w:rPr>
        <w:t>entender a proposta do nosso projeto e solicitar contato através de um formulário.</w:t>
      </w:r>
    </w:p>
    <w:p w14:paraId="682CCB79" w14:textId="77777777" w:rsidR="009E4958" w:rsidRPr="00A53348" w:rsidRDefault="009E4958" w:rsidP="002516C3">
      <w:pPr>
        <w:spacing w:after="0" w:line="360" w:lineRule="auto"/>
        <w:ind w:firstLine="709"/>
        <w:jc w:val="both"/>
        <w:rPr>
          <w:rFonts w:cs="Arial"/>
          <w:b/>
          <w:bCs/>
          <w:szCs w:val="24"/>
        </w:rPr>
      </w:pPr>
    </w:p>
    <w:p w14:paraId="1986D686" w14:textId="35558A84" w:rsidR="009E4958" w:rsidRDefault="003D0771" w:rsidP="00A53348">
      <w:pPr>
        <w:pStyle w:val="Ttulo3"/>
        <w:rPr>
          <w:rFonts w:ascii="Arial" w:hAnsi="Arial" w:cs="Arial"/>
          <w:b/>
          <w:bCs/>
          <w:color w:val="auto"/>
        </w:rPr>
      </w:pPr>
      <w:bookmarkStart w:id="116" w:name="_Toc87002136"/>
      <w:bookmarkStart w:id="117" w:name="_Toc106362236"/>
      <w:r w:rsidRPr="00A53348">
        <w:rPr>
          <w:rFonts w:ascii="Arial" w:hAnsi="Arial" w:cs="Arial"/>
          <w:b/>
          <w:bCs/>
          <w:color w:val="auto"/>
        </w:rPr>
        <w:t>9.</w:t>
      </w:r>
      <w:r w:rsidR="000703F0">
        <w:rPr>
          <w:rFonts w:ascii="Arial" w:hAnsi="Arial" w:cs="Arial"/>
          <w:b/>
          <w:bCs/>
          <w:color w:val="auto"/>
        </w:rPr>
        <w:t xml:space="preserve">5. </w:t>
      </w:r>
      <w:r w:rsidR="001336A5" w:rsidRPr="00A53348">
        <w:rPr>
          <w:rFonts w:ascii="Arial" w:hAnsi="Arial" w:cs="Arial"/>
          <w:b/>
          <w:bCs/>
          <w:color w:val="auto"/>
        </w:rPr>
        <w:t xml:space="preserve">Relacionamento </w:t>
      </w:r>
      <w:r w:rsidR="00D4221F" w:rsidRPr="00A53348">
        <w:rPr>
          <w:rFonts w:ascii="Arial" w:hAnsi="Arial" w:cs="Arial"/>
          <w:b/>
          <w:bCs/>
          <w:color w:val="auto"/>
        </w:rPr>
        <w:t>c</w:t>
      </w:r>
      <w:r w:rsidR="001336A5" w:rsidRPr="00A53348">
        <w:rPr>
          <w:rFonts w:ascii="Arial" w:hAnsi="Arial" w:cs="Arial"/>
          <w:b/>
          <w:bCs/>
          <w:color w:val="auto"/>
        </w:rPr>
        <w:t>om Clientes</w:t>
      </w:r>
      <w:bookmarkEnd w:id="116"/>
      <w:bookmarkEnd w:id="117"/>
    </w:p>
    <w:p w14:paraId="3ED60D65" w14:textId="77777777" w:rsidR="00E5478E" w:rsidRPr="00E5478E" w:rsidRDefault="00E5478E" w:rsidP="00E5478E"/>
    <w:p w14:paraId="147EDE98" w14:textId="3CDFC7BE" w:rsidR="009E4958" w:rsidRPr="00A53348" w:rsidRDefault="009E4958" w:rsidP="009E7115">
      <w:pPr>
        <w:spacing w:after="0" w:line="360" w:lineRule="auto"/>
        <w:ind w:firstLine="709"/>
        <w:jc w:val="both"/>
        <w:rPr>
          <w:rFonts w:cs="Arial"/>
          <w:szCs w:val="24"/>
        </w:rPr>
      </w:pPr>
      <w:r w:rsidRPr="00A53348">
        <w:rPr>
          <w:rFonts w:cs="Arial"/>
          <w:szCs w:val="24"/>
        </w:rPr>
        <w:t xml:space="preserve">Por meio de reuniões, manteremos um relacionamento </w:t>
      </w:r>
      <w:r w:rsidR="00F051B5">
        <w:rPr>
          <w:rFonts w:cs="Arial"/>
          <w:szCs w:val="24"/>
        </w:rPr>
        <w:t>frequente e colaborativo</w:t>
      </w:r>
      <w:r w:rsidRPr="00A53348">
        <w:rPr>
          <w:rFonts w:cs="Arial"/>
          <w:szCs w:val="24"/>
        </w:rPr>
        <w:t xml:space="preserve"> com as empresas parceiras. Deixaremos sempre em evidência o que está acontecendo e o que será realizado por meio das redes sociais.</w:t>
      </w:r>
    </w:p>
    <w:p w14:paraId="622E2C9B" w14:textId="77777777" w:rsidR="009E4958" w:rsidRPr="00A53348" w:rsidRDefault="009E4958" w:rsidP="009E7115">
      <w:pPr>
        <w:spacing w:after="0" w:line="360" w:lineRule="auto"/>
        <w:ind w:firstLine="709"/>
        <w:rPr>
          <w:rFonts w:cs="Arial"/>
          <w:szCs w:val="24"/>
        </w:rPr>
      </w:pPr>
    </w:p>
    <w:p w14:paraId="207229C6" w14:textId="509147FF" w:rsidR="009E4958" w:rsidRDefault="003D0771" w:rsidP="00A53348">
      <w:pPr>
        <w:pStyle w:val="Ttulo3"/>
        <w:rPr>
          <w:rFonts w:ascii="Arial" w:hAnsi="Arial" w:cs="Arial"/>
          <w:b/>
          <w:bCs/>
          <w:color w:val="auto"/>
        </w:rPr>
      </w:pPr>
      <w:bookmarkStart w:id="118" w:name="_Toc87002137"/>
      <w:bookmarkStart w:id="119" w:name="_Toc106362237"/>
      <w:r w:rsidRPr="00A53348">
        <w:rPr>
          <w:rFonts w:ascii="Arial" w:hAnsi="Arial" w:cs="Arial"/>
          <w:b/>
          <w:bCs/>
          <w:color w:val="auto"/>
        </w:rPr>
        <w:t>9.</w:t>
      </w:r>
      <w:r w:rsidR="000703F0">
        <w:rPr>
          <w:rFonts w:ascii="Arial" w:hAnsi="Arial" w:cs="Arial"/>
          <w:b/>
          <w:bCs/>
          <w:color w:val="auto"/>
        </w:rPr>
        <w:t>6.</w:t>
      </w:r>
      <w:r w:rsidRPr="00A53348">
        <w:rPr>
          <w:rFonts w:ascii="Arial" w:hAnsi="Arial" w:cs="Arial"/>
          <w:b/>
          <w:bCs/>
          <w:color w:val="auto"/>
        </w:rPr>
        <w:t xml:space="preserve"> </w:t>
      </w:r>
      <w:r w:rsidR="001336A5" w:rsidRPr="00A53348">
        <w:rPr>
          <w:rFonts w:ascii="Arial" w:hAnsi="Arial" w:cs="Arial"/>
          <w:b/>
          <w:bCs/>
          <w:color w:val="auto"/>
        </w:rPr>
        <w:t xml:space="preserve">Fluxos </w:t>
      </w:r>
      <w:r w:rsidR="00D4221F" w:rsidRPr="00A53348">
        <w:rPr>
          <w:rFonts w:ascii="Arial" w:hAnsi="Arial" w:cs="Arial"/>
          <w:b/>
          <w:bCs/>
          <w:color w:val="auto"/>
        </w:rPr>
        <w:t>d</w:t>
      </w:r>
      <w:r w:rsidR="001336A5" w:rsidRPr="00A53348">
        <w:rPr>
          <w:rFonts w:ascii="Arial" w:hAnsi="Arial" w:cs="Arial"/>
          <w:b/>
          <w:bCs/>
          <w:color w:val="auto"/>
        </w:rPr>
        <w:t>e Receitas</w:t>
      </w:r>
      <w:bookmarkEnd w:id="118"/>
      <w:bookmarkEnd w:id="119"/>
    </w:p>
    <w:p w14:paraId="2D68480D" w14:textId="77777777" w:rsidR="00E5478E" w:rsidRPr="00E5478E" w:rsidRDefault="00E5478E" w:rsidP="00E5478E"/>
    <w:p w14:paraId="21BABF52" w14:textId="5F92BAE8" w:rsidR="009E4958" w:rsidRPr="00A53348" w:rsidRDefault="008D5D0E" w:rsidP="002516C3">
      <w:pPr>
        <w:spacing w:after="0" w:line="360" w:lineRule="auto"/>
        <w:ind w:firstLine="709"/>
        <w:jc w:val="both"/>
        <w:rPr>
          <w:rFonts w:cs="Arial"/>
          <w:szCs w:val="24"/>
        </w:rPr>
      </w:pPr>
      <w:r>
        <w:rPr>
          <w:rFonts w:cs="Arial"/>
          <w:szCs w:val="24"/>
        </w:rPr>
        <w:t xml:space="preserve">O Fluxo de Receitas do Centro de Treinamento para Novos Talentos tem como receita a venda do curso para as empresas parceiras e para as pessoas interessadas em se desenvolver na área de </w:t>
      </w:r>
      <w:r w:rsidRPr="008D5D0E">
        <w:rPr>
          <w:rFonts w:cs="Arial"/>
          <w:i/>
          <w:iCs/>
          <w:szCs w:val="24"/>
        </w:rPr>
        <w:t>Customer Service</w:t>
      </w:r>
      <w:r>
        <w:rPr>
          <w:rFonts w:cs="Arial"/>
          <w:szCs w:val="24"/>
        </w:rPr>
        <w:t xml:space="preserve">, ressaltamos que somos um grupo </w:t>
      </w:r>
      <w:r w:rsidRPr="008D5D0E">
        <w:rPr>
          <w:rFonts w:cs="Arial"/>
          <w:i/>
          <w:iCs/>
          <w:szCs w:val="24"/>
        </w:rPr>
        <w:t>B2B e B2C.</w:t>
      </w:r>
    </w:p>
    <w:p w14:paraId="402DFD6C" w14:textId="77777777" w:rsidR="003D0771" w:rsidRPr="00A53348" w:rsidRDefault="003D0771" w:rsidP="009E7115">
      <w:pPr>
        <w:spacing w:after="0" w:line="360" w:lineRule="auto"/>
        <w:ind w:firstLine="709"/>
        <w:rPr>
          <w:rFonts w:cs="Arial"/>
          <w:szCs w:val="24"/>
        </w:rPr>
      </w:pPr>
    </w:p>
    <w:p w14:paraId="144A61B1" w14:textId="0B370DD8" w:rsidR="009E4958" w:rsidRDefault="003D0771" w:rsidP="00A53348">
      <w:pPr>
        <w:pStyle w:val="Ttulo3"/>
        <w:rPr>
          <w:rFonts w:ascii="Arial" w:hAnsi="Arial" w:cs="Arial"/>
          <w:b/>
          <w:bCs/>
          <w:color w:val="auto"/>
        </w:rPr>
      </w:pPr>
      <w:bookmarkStart w:id="120" w:name="_Toc87002138"/>
      <w:bookmarkStart w:id="121" w:name="_Toc106362238"/>
      <w:r w:rsidRPr="00A53348">
        <w:rPr>
          <w:rFonts w:ascii="Arial" w:hAnsi="Arial" w:cs="Arial"/>
          <w:b/>
          <w:bCs/>
          <w:color w:val="auto"/>
        </w:rPr>
        <w:t>9.</w:t>
      </w:r>
      <w:r w:rsidR="000703F0">
        <w:rPr>
          <w:rFonts w:ascii="Arial" w:hAnsi="Arial" w:cs="Arial"/>
          <w:b/>
          <w:bCs/>
          <w:color w:val="auto"/>
        </w:rPr>
        <w:t>7.</w:t>
      </w:r>
      <w:r w:rsidRPr="00A53348">
        <w:rPr>
          <w:rFonts w:ascii="Arial" w:hAnsi="Arial" w:cs="Arial"/>
          <w:b/>
          <w:bCs/>
          <w:color w:val="auto"/>
        </w:rPr>
        <w:t xml:space="preserve"> </w:t>
      </w:r>
      <w:r w:rsidR="001336A5" w:rsidRPr="00A53348">
        <w:rPr>
          <w:rFonts w:ascii="Arial" w:hAnsi="Arial" w:cs="Arial"/>
          <w:b/>
          <w:bCs/>
          <w:color w:val="auto"/>
        </w:rPr>
        <w:t>Recursos Chave</w:t>
      </w:r>
      <w:bookmarkEnd w:id="120"/>
      <w:bookmarkEnd w:id="121"/>
    </w:p>
    <w:p w14:paraId="7DD02A1C" w14:textId="77777777" w:rsidR="00E5478E" w:rsidRPr="00E5478E" w:rsidRDefault="00E5478E" w:rsidP="002516C3">
      <w:pPr>
        <w:jc w:val="both"/>
      </w:pPr>
    </w:p>
    <w:p w14:paraId="03423231" w14:textId="4F1D39F9" w:rsidR="009E4958" w:rsidRPr="00A53348" w:rsidRDefault="009E4958" w:rsidP="002516C3">
      <w:pPr>
        <w:spacing w:after="0" w:line="360" w:lineRule="auto"/>
        <w:ind w:firstLine="709"/>
        <w:jc w:val="both"/>
        <w:rPr>
          <w:rFonts w:cs="Arial"/>
          <w:szCs w:val="24"/>
        </w:rPr>
      </w:pPr>
      <w:r w:rsidRPr="00A53348">
        <w:rPr>
          <w:rFonts w:cs="Arial"/>
          <w:szCs w:val="24"/>
        </w:rPr>
        <w:t xml:space="preserve">Para obtermos sucesso, contaremos com aulas ministradas por professores qualificados </w:t>
      </w:r>
      <w:r w:rsidR="00745C93">
        <w:rPr>
          <w:rFonts w:cs="Arial"/>
          <w:szCs w:val="24"/>
        </w:rPr>
        <w:t>e materiais didáticos atualizados conforme as tendencias empresariais,</w:t>
      </w:r>
      <w:r w:rsidR="000D7D1B">
        <w:rPr>
          <w:rFonts w:cs="Arial"/>
          <w:szCs w:val="24"/>
        </w:rPr>
        <w:t xml:space="preserve"> computadores são indispensáveis para a realização do projeto.</w:t>
      </w:r>
    </w:p>
    <w:p w14:paraId="1D8C30C9" w14:textId="77777777" w:rsidR="009E4958" w:rsidRPr="00A53348" w:rsidRDefault="009E4958" w:rsidP="009E7115">
      <w:pPr>
        <w:spacing w:after="0" w:line="360" w:lineRule="auto"/>
        <w:ind w:firstLine="709"/>
        <w:rPr>
          <w:rFonts w:cs="Arial"/>
          <w:szCs w:val="24"/>
        </w:rPr>
      </w:pPr>
    </w:p>
    <w:p w14:paraId="56B8122F" w14:textId="31497C2E" w:rsidR="009E4958" w:rsidRDefault="003D0771" w:rsidP="00A53348">
      <w:pPr>
        <w:pStyle w:val="Ttulo3"/>
        <w:rPr>
          <w:rFonts w:ascii="Arial" w:hAnsi="Arial" w:cs="Arial"/>
          <w:b/>
          <w:bCs/>
          <w:color w:val="auto"/>
        </w:rPr>
      </w:pPr>
      <w:bookmarkStart w:id="122" w:name="_Toc87002139"/>
      <w:bookmarkStart w:id="123" w:name="_Toc106362239"/>
      <w:r w:rsidRPr="00A53348">
        <w:rPr>
          <w:rFonts w:ascii="Arial" w:hAnsi="Arial" w:cs="Arial"/>
          <w:b/>
          <w:bCs/>
          <w:color w:val="auto"/>
        </w:rPr>
        <w:t>9.</w:t>
      </w:r>
      <w:r w:rsidR="000703F0">
        <w:rPr>
          <w:rFonts w:ascii="Arial" w:hAnsi="Arial" w:cs="Arial"/>
          <w:b/>
          <w:bCs/>
          <w:color w:val="auto"/>
        </w:rPr>
        <w:t>8.</w:t>
      </w:r>
      <w:r w:rsidRPr="00A53348">
        <w:rPr>
          <w:rFonts w:ascii="Arial" w:hAnsi="Arial" w:cs="Arial"/>
          <w:b/>
          <w:bCs/>
          <w:color w:val="auto"/>
        </w:rPr>
        <w:t xml:space="preserve"> </w:t>
      </w:r>
      <w:r w:rsidR="001336A5" w:rsidRPr="00A53348">
        <w:rPr>
          <w:rFonts w:ascii="Arial" w:hAnsi="Arial" w:cs="Arial"/>
          <w:b/>
          <w:bCs/>
          <w:color w:val="auto"/>
        </w:rPr>
        <w:t>Atividades Chave</w:t>
      </w:r>
      <w:bookmarkEnd w:id="122"/>
      <w:r w:rsidR="00E73B37">
        <w:rPr>
          <w:rFonts w:ascii="Arial" w:hAnsi="Arial" w:cs="Arial"/>
          <w:b/>
          <w:bCs/>
          <w:color w:val="auto"/>
        </w:rPr>
        <w:t>s</w:t>
      </w:r>
      <w:bookmarkEnd w:id="123"/>
    </w:p>
    <w:p w14:paraId="715DFE93" w14:textId="77777777" w:rsidR="008D5D0E" w:rsidRDefault="008D5D0E" w:rsidP="008D5D0E">
      <w:pPr>
        <w:spacing w:after="0" w:line="360" w:lineRule="auto"/>
        <w:jc w:val="both"/>
      </w:pPr>
    </w:p>
    <w:p w14:paraId="353A4EAE" w14:textId="0C609C6F" w:rsidR="008D5D0E" w:rsidRPr="00765832" w:rsidRDefault="008D5D0E" w:rsidP="008D5D0E">
      <w:pPr>
        <w:spacing w:after="0" w:line="360" w:lineRule="auto"/>
        <w:ind w:firstLine="709"/>
        <w:jc w:val="both"/>
        <w:rPr>
          <w:rFonts w:cs="Arial"/>
          <w:szCs w:val="24"/>
        </w:rPr>
      </w:pPr>
      <w:r w:rsidRPr="00765832">
        <w:rPr>
          <w:rFonts w:cs="Arial"/>
          <w:szCs w:val="24"/>
        </w:rPr>
        <w:t>Aulas sobre atualidade, etiqueta ao telefone, reforços da língua portuguesa e informática básica, além disso, as Soft Skills é um tema imprescindível para uma carreira de sucesso.</w:t>
      </w:r>
    </w:p>
    <w:p w14:paraId="4685762A" w14:textId="77777777" w:rsidR="0038568C" w:rsidRPr="00A53348" w:rsidRDefault="0038568C" w:rsidP="002516C3">
      <w:pPr>
        <w:spacing w:after="0" w:line="360" w:lineRule="auto"/>
        <w:ind w:firstLine="709"/>
        <w:jc w:val="both"/>
        <w:rPr>
          <w:rFonts w:cs="Arial"/>
          <w:szCs w:val="24"/>
        </w:rPr>
      </w:pPr>
    </w:p>
    <w:p w14:paraId="197CA842" w14:textId="4E7D2035" w:rsidR="0096515E" w:rsidRDefault="003D0771" w:rsidP="00A53348">
      <w:pPr>
        <w:pStyle w:val="Ttulo3"/>
        <w:rPr>
          <w:rFonts w:ascii="Arial" w:hAnsi="Arial" w:cs="Arial"/>
          <w:b/>
          <w:bCs/>
          <w:color w:val="auto"/>
        </w:rPr>
      </w:pPr>
      <w:bookmarkStart w:id="124" w:name="_Toc87002140"/>
      <w:bookmarkStart w:id="125" w:name="_Toc106362240"/>
      <w:r w:rsidRPr="00A53348">
        <w:rPr>
          <w:rFonts w:ascii="Arial" w:hAnsi="Arial" w:cs="Arial"/>
          <w:b/>
          <w:bCs/>
          <w:color w:val="auto"/>
        </w:rPr>
        <w:lastRenderedPageBreak/>
        <w:t>9.</w:t>
      </w:r>
      <w:r w:rsidR="000703F0">
        <w:rPr>
          <w:rFonts w:ascii="Arial" w:hAnsi="Arial" w:cs="Arial"/>
          <w:b/>
          <w:bCs/>
          <w:color w:val="auto"/>
        </w:rPr>
        <w:t>9.</w:t>
      </w:r>
      <w:r w:rsidRPr="00A53348">
        <w:rPr>
          <w:rFonts w:ascii="Arial" w:hAnsi="Arial" w:cs="Arial"/>
          <w:b/>
          <w:bCs/>
          <w:color w:val="auto"/>
        </w:rPr>
        <w:t xml:space="preserve"> </w:t>
      </w:r>
      <w:bookmarkEnd w:id="124"/>
      <w:r w:rsidR="00E73B37">
        <w:rPr>
          <w:rFonts w:ascii="Arial" w:hAnsi="Arial" w:cs="Arial"/>
          <w:b/>
          <w:bCs/>
          <w:color w:val="auto"/>
        </w:rPr>
        <w:t>Parcerias Chaves</w:t>
      </w:r>
      <w:bookmarkEnd w:id="125"/>
    </w:p>
    <w:p w14:paraId="2B71DB6A" w14:textId="77777777" w:rsidR="00E5478E" w:rsidRPr="00E5478E" w:rsidRDefault="00E5478E" w:rsidP="002516C3">
      <w:pPr>
        <w:jc w:val="both"/>
      </w:pPr>
    </w:p>
    <w:p w14:paraId="24E3FDE8" w14:textId="13B59CF2" w:rsidR="009E4958" w:rsidRPr="00A53348" w:rsidRDefault="00494768" w:rsidP="002516C3">
      <w:pPr>
        <w:spacing w:line="360" w:lineRule="auto"/>
        <w:ind w:firstLine="709"/>
        <w:jc w:val="both"/>
        <w:rPr>
          <w:rFonts w:cs="Arial"/>
          <w:szCs w:val="24"/>
        </w:rPr>
      </w:pPr>
      <w:r>
        <w:rPr>
          <w:rFonts w:cs="Arial"/>
          <w:szCs w:val="24"/>
        </w:rPr>
        <w:t>Contaremos com uma rede de empresas parceiras</w:t>
      </w:r>
      <w:r w:rsidR="002516C3">
        <w:rPr>
          <w:rFonts w:cs="Arial"/>
          <w:szCs w:val="24"/>
        </w:rPr>
        <w:t>, acreditamos que seremos relevantes o suficiente para firmar essas parcerias a fim d</w:t>
      </w:r>
      <w:r w:rsidR="00436224">
        <w:rPr>
          <w:rFonts w:cs="Arial"/>
          <w:szCs w:val="24"/>
        </w:rPr>
        <w:t>e ampliar o nosso negócio e contribuir com melhorias nessas empresas.</w:t>
      </w:r>
    </w:p>
    <w:p w14:paraId="59906208" w14:textId="77777777" w:rsidR="009E4958" w:rsidRPr="00A53348" w:rsidRDefault="009E4958" w:rsidP="009E7115">
      <w:pPr>
        <w:spacing w:after="0" w:line="360" w:lineRule="auto"/>
        <w:ind w:firstLine="709"/>
        <w:jc w:val="both"/>
        <w:rPr>
          <w:rFonts w:cs="Arial"/>
          <w:szCs w:val="24"/>
        </w:rPr>
      </w:pPr>
    </w:p>
    <w:p w14:paraId="0D0AC757" w14:textId="6075AB72" w:rsidR="009E4958" w:rsidRDefault="003D0771" w:rsidP="00A53348">
      <w:pPr>
        <w:pStyle w:val="Ttulo3"/>
        <w:rPr>
          <w:rFonts w:ascii="Arial" w:hAnsi="Arial" w:cs="Arial"/>
          <w:b/>
          <w:bCs/>
          <w:color w:val="auto"/>
        </w:rPr>
      </w:pPr>
      <w:bookmarkStart w:id="126" w:name="_Toc87002141"/>
      <w:bookmarkStart w:id="127" w:name="_Toc106362241"/>
      <w:r w:rsidRPr="00A53348">
        <w:rPr>
          <w:rFonts w:ascii="Arial" w:hAnsi="Arial" w:cs="Arial"/>
          <w:b/>
          <w:bCs/>
          <w:color w:val="auto"/>
        </w:rPr>
        <w:t>9.</w:t>
      </w:r>
      <w:r w:rsidR="000703F0">
        <w:rPr>
          <w:rFonts w:ascii="Arial" w:hAnsi="Arial" w:cs="Arial"/>
          <w:b/>
          <w:bCs/>
          <w:color w:val="auto"/>
        </w:rPr>
        <w:t>10.</w:t>
      </w:r>
      <w:r w:rsidRPr="00A53348">
        <w:rPr>
          <w:rFonts w:ascii="Arial" w:hAnsi="Arial" w:cs="Arial"/>
          <w:b/>
          <w:bCs/>
          <w:color w:val="auto"/>
        </w:rPr>
        <w:t xml:space="preserve"> </w:t>
      </w:r>
      <w:r w:rsidR="001336A5" w:rsidRPr="00A53348">
        <w:rPr>
          <w:rFonts w:ascii="Arial" w:hAnsi="Arial" w:cs="Arial"/>
          <w:b/>
          <w:bCs/>
          <w:color w:val="auto"/>
        </w:rPr>
        <w:t xml:space="preserve">Estrutura </w:t>
      </w:r>
      <w:r w:rsidR="005D1CD1" w:rsidRPr="00A53348">
        <w:rPr>
          <w:rFonts w:ascii="Arial" w:hAnsi="Arial" w:cs="Arial"/>
          <w:b/>
          <w:bCs/>
          <w:color w:val="auto"/>
        </w:rPr>
        <w:t>d</w:t>
      </w:r>
      <w:r w:rsidR="001336A5" w:rsidRPr="00A53348">
        <w:rPr>
          <w:rFonts w:ascii="Arial" w:hAnsi="Arial" w:cs="Arial"/>
          <w:b/>
          <w:bCs/>
          <w:color w:val="auto"/>
        </w:rPr>
        <w:t>e Custo</w:t>
      </w:r>
      <w:bookmarkEnd w:id="126"/>
      <w:bookmarkEnd w:id="127"/>
    </w:p>
    <w:p w14:paraId="438D004C" w14:textId="77777777" w:rsidR="00E5478E" w:rsidRPr="00E5478E" w:rsidRDefault="00E5478E" w:rsidP="00436224">
      <w:pPr>
        <w:jc w:val="both"/>
      </w:pPr>
    </w:p>
    <w:p w14:paraId="19759E81" w14:textId="0AB8548B" w:rsidR="00E73B37" w:rsidRPr="00A53348" w:rsidRDefault="00712DB3" w:rsidP="008A7DDB">
      <w:pPr>
        <w:spacing w:after="0" w:line="360" w:lineRule="auto"/>
        <w:ind w:firstLine="709"/>
        <w:jc w:val="both"/>
        <w:rPr>
          <w:rFonts w:cs="Arial"/>
          <w:szCs w:val="24"/>
        </w:rPr>
      </w:pPr>
      <w:r w:rsidRPr="00712DB3">
        <w:rPr>
          <w:rFonts w:cs="Arial"/>
          <w:szCs w:val="24"/>
        </w:rPr>
        <w:t>Para mantermos o nosso projeto em um alto nível de qualidade será necessário entender todos os salários dos professores. A demanda pelo curso é de grande importância para conseguirmos manter um equilíbrio entre a qualidade e preço, por isso, apostaremos na comunicação do Marketing</w:t>
      </w:r>
      <w:r w:rsidR="00E73B37" w:rsidRPr="00765832">
        <w:rPr>
          <w:rFonts w:cs="Arial"/>
          <w:szCs w:val="24"/>
        </w:rPr>
        <w:t xml:space="preserve">, além disso, é de grande importância manter os materiais atualizados e a manutenção dos </w:t>
      </w:r>
      <w:r w:rsidR="00E73B37" w:rsidRPr="00765832">
        <w:rPr>
          <w:rFonts w:cs="Arial"/>
          <w:i/>
          <w:iCs/>
          <w:szCs w:val="24"/>
        </w:rPr>
        <w:t>Softwares e Hardwares</w:t>
      </w:r>
      <w:r w:rsidR="00E73B37" w:rsidRPr="00765832">
        <w:rPr>
          <w:rFonts w:cs="Arial"/>
          <w:szCs w:val="24"/>
        </w:rPr>
        <w:t>.</w:t>
      </w:r>
    </w:p>
    <w:p w14:paraId="4FE40575" w14:textId="7B78C836" w:rsidR="00172053" w:rsidRDefault="00172053">
      <w:pPr>
        <w:rPr>
          <w:rFonts w:cs="Arial"/>
          <w:b/>
          <w:bCs/>
          <w:szCs w:val="24"/>
        </w:rPr>
      </w:pPr>
      <w:bookmarkStart w:id="128" w:name="_Toc87002143"/>
    </w:p>
    <w:p w14:paraId="36FFBCF5" w14:textId="1E150474" w:rsidR="00B8718F" w:rsidRPr="000703F0" w:rsidRDefault="000703F0" w:rsidP="000703F0">
      <w:pPr>
        <w:pStyle w:val="PargrafodaLista"/>
        <w:numPr>
          <w:ilvl w:val="0"/>
          <w:numId w:val="34"/>
        </w:numPr>
        <w:jc w:val="both"/>
        <w:outlineLvl w:val="0"/>
        <w:rPr>
          <w:rFonts w:cs="Arial"/>
          <w:b/>
          <w:bCs/>
          <w:szCs w:val="24"/>
        </w:rPr>
      </w:pPr>
      <w:r>
        <w:rPr>
          <w:rFonts w:cs="Arial"/>
          <w:b/>
          <w:bCs/>
          <w:szCs w:val="24"/>
        </w:rPr>
        <w:t xml:space="preserve"> </w:t>
      </w:r>
      <w:bookmarkStart w:id="129" w:name="_Toc106362242"/>
      <w:bookmarkEnd w:id="128"/>
      <w:r>
        <w:rPr>
          <w:rFonts w:cs="Arial"/>
          <w:b/>
          <w:bCs/>
          <w:szCs w:val="24"/>
        </w:rPr>
        <w:t>Plano de Marketing</w:t>
      </w:r>
      <w:bookmarkEnd w:id="129"/>
    </w:p>
    <w:p w14:paraId="6CDE4AD8" w14:textId="77777777" w:rsidR="00E5478E" w:rsidRPr="00A53348" w:rsidRDefault="00E5478E" w:rsidP="00E5478E">
      <w:pPr>
        <w:pStyle w:val="PargrafodaLista"/>
        <w:ind w:left="1429"/>
        <w:outlineLvl w:val="0"/>
        <w:rPr>
          <w:rFonts w:cs="Arial"/>
          <w:b/>
          <w:bCs/>
          <w:szCs w:val="24"/>
        </w:rPr>
      </w:pPr>
    </w:p>
    <w:p w14:paraId="596824A6" w14:textId="3E7DFEB8" w:rsidR="00B8718F" w:rsidRPr="00A53348" w:rsidRDefault="0038568C" w:rsidP="009E7115">
      <w:pPr>
        <w:spacing w:line="360" w:lineRule="auto"/>
        <w:ind w:firstLine="709"/>
        <w:jc w:val="both"/>
        <w:rPr>
          <w:rFonts w:cs="Arial"/>
          <w:szCs w:val="24"/>
        </w:rPr>
      </w:pPr>
      <w:r>
        <w:rPr>
          <w:rFonts w:cs="Arial"/>
          <w:szCs w:val="24"/>
        </w:rPr>
        <w:t>A</w:t>
      </w:r>
      <w:r w:rsidR="00B8718F" w:rsidRPr="00A53348">
        <w:rPr>
          <w:rFonts w:cs="Arial"/>
          <w:szCs w:val="24"/>
        </w:rPr>
        <w:t xml:space="preserve"> proposta é obter reconhecimento</w:t>
      </w:r>
      <w:r w:rsidR="006251B1" w:rsidRPr="00A53348">
        <w:rPr>
          <w:rFonts w:cs="Arial"/>
          <w:szCs w:val="24"/>
        </w:rPr>
        <w:t xml:space="preserve"> através dos serviços prestados e nos sobressair ao sermos comparados a outras organizações do meio, como referência em aprendizado e empregabilidade, conquistando adeptos e parceiros pela região Oeste de São Paulo.</w:t>
      </w:r>
    </w:p>
    <w:p w14:paraId="31650829" w14:textId="12B968DC" w:rsidR="00B0512F" w:rsidRPr="00A53348" w:rsidRDefault="00B0512F" w:rsidP="009E7115">
      <w:pPr>
        <w:spacing w:line="360" w:lineRule="auto"/>
        <w:ind w:firstLine="709"/>
        <w:jc w:val="both"/>
        <w:rPr>
          <w:rFonts w:cs="Arial"/>
          <w:szCs w:val="24"/>
        </w:rPr>
      </w:pPr>
      <w:r w:rsidRPr="00A53348">
        <w:rPr>
          <w:rFonts w:cs="Arial"/>
          <w:szCs w:val="24"/>
        </w:rPr>
        <w:t>O Centro de Treinamento para Novos Talentos contará com as empresas parceiras e patrocinadores para o pagamento de salários dos orientadores e demais funcionários.</w:t>
      </w:r>
    </w:p>
    <w:p w14:paraId="1A7186CC" w14:textId="483ABE1E" w:rsidR="00B0512F" w:rsidRPr="00A53348" w:rsidRDefault="00B0512F" w:rsidP="009E7115">
      <w:pPr>
        <w:spacing w:line="360" w:lineRule="auto"/>
        <w:ind w:firstLine="709"/>
        <w:jc w:val="both"/>
        <w:rPr>
          <w:rFonts w:cs="Arial"/>
          <w:szCs w:val="24"/>
        </w:rPr>
      </w:pPr>
      <w:r w:rsidRPr="00A53348">
        <w:rPr>
          <w:rFonts w:cs="Arial"/>
          <w:szCs w:val="24"/>
        </w:rPr>
        <w:t>Os consumidores vão tomar conhecimento do nosso grupo através de anúncios nas redes sociais como LinkedIN, Facebook e Instagram. Buscaremos também a permissão das escolas públicas para anunciarmos em sala de aula o curso que estará disponível gratuitamente para os alunos.</w:t>
      </w:r>
    </w:p>
    <w:p w14:paraId="09E1C151" w14:textId="7C5241FD" w:rsidR="00014445" w:rsidRDefault="00B0512F" w:rsidP="009E7115">
      <w:pPr>
        <w:spacing w:line="360" w:lineRule="auto"/>
        <w:ind w:firstLine="709"/>
        <w:jc w:val="both"/>
        <w:rPr>
          <w:rFonts w:cs="Arial"/>
          <w:szCs w:val="24"/>
        </w:rPr>
      </w:pPr>
      <w:r w:rsidRPr="00A53348">
        <w:rPr>
          <w:rFonts w:cs="Arial"/>
          <w:szCs w:val="24"/>
        </w:rPr>
        <w:t xml:space="preserve">Uma das nossas expectativas é cativar o público com o diferencial de incentivo para as especializações em aberto e a introdução do cuidado com o </w:t>
      </w:r>
      <w:r w:rsidR="007F4DBB" w:rsidRPr="007F4DBB">
        <w:rPr>
          <w:rFonts w:cs="Arial"/>
          <w:szCs w:val="24"/>
        </w:rPr>
        <w:t>cliente</w:t>
      </w:r>
      <w:r w:rsidR="007F4DBB">
        <w:rPr>
          <w:rFonts w:cs="Arial"/>
          <w:szCs w:val="24"/>
        </w:rPr>
        <w:t>. C</w:t>
      </w:r>
      <w:r w:rsidRPr="00A53348">
        <w:rPr>
          <w:rFonts w:cs="Arial"/>
          <w:szCs w:val="24"/>
        </w:rPr>
        <w:t>onforme citado anteriormente, o nosso intuito é fazer a diferença na sociedade.</w:t>
      </w:r>
    </w:p>
    <w:p w14:paraId="00BD001A" w14:textId="3C019067" w:rsidR="00E73B37" w:rsidRDefault="00E73B37" w:rsidP="00765832">
      <w:pPr>
        <w:spacing w:line="360" w:lineRule="auto"/>
        <w:jc w:val="both"/>
        <w:rPr>
          <w:rFonts w:cs="Arial"/>
          <w:szCs w:val="24"/>
        </w:rPr>
      </w:pPr>
    </w:p>
    <w:p w14:paraId="01880CF8" w14:textId="6756502C" w:rsidR="00E73B37" w:rsidRPr="00E73B37" w:rsidRDefault="00765832" w:rsidP="00E73B37">
      <w:pPr>
        <w:spacing w:line="240" w:lineRule="auto"/>
        <w:jc w:val="center"/>
        <w:rPr>
          <w:rFonts w:cs="Arial"/>
          <w:szCs w:val="24"/>
        </w:rPr>
      </w:pPr>
      <w:r>
        <w:rPr>
          <w:rFonts w:cs="Arial"/>
          <w:noProof/>
          <w:szCs w:val="24"/>
          <w:lang w:eastAsia="pt-BR"/>
        </w:rPr>
        <w:lastRenderedPageBreak/>
        <w:drawing>
          <wp:anchor distT="0" distB="0" distL="114300" distR="114300" simplePos="0" relativeHeight="251677696" behindDoc="0" locked="0" layoutInCell="1" allowOverlap="1" wp14:anchorId="406F1B36" wp14:editId="6AEC98E7">
            <wp:simplePos x="0" y="0"/>
            <wp:positionH relativeFrom="page">
              <wp:align>center</wp:align>
            </wp:positionH>
            <wp:positionV relativeFrom="paragraph">
              <wp:posOffset>287655</wp:posOffset>
            </wp:positionV>
            <wp:extent cx="6636751" cy="3840480"/>
            <wp:effectExtent l="0" t="0" r="0" b="7620"/>
            <wp:wrapTopAndBottom/>
            <wp:docPr id="30" name="Imagem 3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Texto, Aplicativo&#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36751" cy="3840480"/>
                    </a:xfrm>
                    <a:prstGeom prst="rect">
                      <a:avLst/>
                    </a:prstGeom>
                  </pic:spPr>
                </pic:pic>
              </a:graphicData>
            </a:graphic>
          </wp:anchor>
        </w:drawing>
      </w:r>
      <w:r w:rsidR="00DE6223" w:rsidRPr="0034240D">
        <w:rPr>
          <w:rFonts w:cs="Arial"/>
          <w:b/>
          <w:bCs/>
          <w:szCs w:val="24"/>
        </w:rPr>
        <w:t>Figura 6</w:t>
      </w:r>
      <w:r w:rsidR="00436224">
        <w:rPr>
          <w:rFonts w:cs="Arial"/>
          <w:szCs w:val="24"/>
        </w:rPr>
        <w:t xml:space="preserve"> -</w:t>
      </w:r>
      <w:r w:rsidR="00DE6223">
        <w:rPr>
          <w:rFonts w:cs="Arial"/>
          <w:szCs w:val="24"/>
        </w:rPr>
        <w:t xml:space="preserve"> </w:t>
      </w:r>
      <w:r w:rsidR="0034240D">
        <w:rPr>
          <w:rFonts w:cs="Arial"/>
          <w:szCs w:val="24"/>
        </w:rPr>
        <w:t>Página</w:t>
      </w:r>
      <w:r w:rsidR="00DE6223">
        <w:rPr>
          <w:rFonts w:cs="Arial"/>
          <w:szCs w:val="24"/>
        </w:rPr>
        <w:t xml:space="preserve"> do </w:t>
      </w:r>
      <w:r w:rsidR="0034240D">
        <w:rPr>
          <w:rFonts w:cs="Arial"/>
          <w:szCs w:val="24"/>
        </w:rPr>
        <w:t>LinkedIn</w:t>
      </w:r>
      <w:r w:rsidR="00DE6223">
        <w:rPr>
          <w:rFonts w:cs="Arial"/>
          <w:szCs w:val="24"/>
        </w:rPr>
        <w:t xml:space="preserve"> para captação de clientes e alunos</w:t>
      </w:r>
      <w:r w:rsidR="0034240D">
        <w:rPr>
          <w:rFonts w:cs="Arial"/>
          <w:szCs w:val="24"/>
        </w:rPr>
        <w:t>.</w:t>
      </w:r>
    </w:p>
    <w:p w14:paraId="6EDCE85E" w14:textId="244E350F" w:rsidR="00A34EA3" w:rsidRDefault="00DE6223" w:rsidP="00A34EA3">
      <w:pPr>
        <w:spacing w:line="240" w:lineRule="auto"/>
        <w:jc w:val="center"/>
        <w:rPr>
          <w:rFonts w:cs="Arial"/>
          <w:szCs w:val="24"/>
        </w:rPr>
      </w:pPr>
      <w:r w:rsidRPr="00DE6223">
        <w:rPr>
          <w:rFonts w:cs="Arial"/>
          <w:b/>
          <w:bCs/>
          <w:szCs w:val="24"/>
        </w:rPr>
        <w:t xml:space="preserve">Criação: </w:t>
      </w:r>
      <w:r w:rsidR="00E73B37">
        <w:rPr>
          <w:rFonts w:cs="Arial"/>
          <w:szCs w:val="24"/>
        </w:rPr>
        <w:t>os</w:t>
      </w:r>
      <w:r w:rsidRPr="00DE6223">
        <w:rPr>
          <w:rFonts w:cs="Arial"/>
          <w:szCs w:val="24"/>
        </w:rPr>
        <w:t xml:space="preserve"> autores, 2022</w:t>
      </w:r>
      <w:r w:rsidR="00065AE6">
        <w:rPr>
          <w:rFonts w:cs="Arial"/>
          <w:szCs w:val="24"/>
        </w:rPr>
        <w:t>.</w:t>
      </w:r>
    </w:p>
    <w:p w14:paraId="5F485BC1" w14:textId="74DA17CC" w:rsidR="00E73B37" w:rsidRPr="00A34EA3" w:rsidRDefault="00E73B37" w:rsidP="00A34EA3">
      <w:pPr>
        <w:spacing w:line="240" w:lineRule="auto"/>
        <w:jc w:val="center"/>
        <w:rPr>
          <w:rFonts w:cs="Arial"/>
          <w:szCs w:val="24"/>
        </w:rPr>
      </w:pPr>
    </w:p>
    <w:p w14:paraId="29589BF1" w14:textId="5EE7A4AB" w:rsidR="0096515E" w:rsidRDefault="003D0771" w:rsidP="000703F0">
      <w:pPr>
        <w:pStyle w:val="Ttulo2"/>
        <w:numPr>
          <w:ilvl w:val="1"/>
          <w:numId w:val="34"/>
        </w:numPr>
        <w:rPr>
          <w:rFonts w:ascii="Arial" w:hAnsi="Arial" w:cs="Arial"/>
          <w:b/>
          <w:bCs/>
          <w:color w:val="auto"/>
          <w:sz w:val="24"/>
          <w:szCs w:val="24"/>
        </w:rPr>
      </w:pPr>
      <w:bookmarkStart w:id="130" w:name="_Toc87002144"/>
      <w:r w:rsidRPr="00A53348">
        <w:rPr>
          <w:rFonts w:ascii="Arial" w:hAnsi="Arial" w:cs="Arial"/>
          <w:b/>
          <w:bCs/>
          <w:color w:val="auto"/>
          <w:sz w:val="24"/>
          <w:szCs w:val="24"/>
        </w:rPr>
        <w:t xml:space="preserve"> </w:t>
      </w:r>
      <w:bookmarkStart w:id="131" w:name="_Toc106362243"/>
      <w:r w:rsidR="001336A5" w:rsidRPr="00A53348">
        <w:rPr>
          <w:rFonts w:ascii="Arial" w:hAnsi="Arial" w:cs="Arial"/>
          <w:b/>
          <w:bCs/>
          <w:color w:val="auto"/>
          <w:sz w:val="24"/>
          <w:szCs w:val="24"/>
        </w:rPr>
        <w:t>Marca</w:t>
      </w:r>
      <w:bookmarkEnd w:id="130"/>
      <w:bookmarkEnd w:id="131"/>
    </w:p>
    <w:p w14:paraId="49D0537D" w14:textId="58972D6F" w:rsidR="00E5478E" w:rsidRPr="00E5478E" w:rsidRDefault="00E5478E" w:rsidP="00E5478E"/>
    <w:p w14:paraId="7AEE23DF" w14:textId="11B2D560" w:rsidR="00165F56" w:rsidRDefault="006251B1" w:rsidP="00765832">
      <w:pPr>
        <w:spacing w:line="360" w:lineRule="auto"/>
        <w:ind w:firstLine="709"/>
        <w:jc w:val="both"/>
        <w:rPr>
          <w:rFonts w:cs="Arial"/>
          <w:szCs w:val="24"/>
        </w:rPr>
      </w:pPr>
      <w:r w:rsidRPr="00A53348">
        <w:rPr>
          <w:rFonts w:cs="Arial"/>
          <w:szCs w:val="24"/>
        </w:rPr>
        <w:t xml:space="preserve">Mesmo que nosso programa esteja no início ainda, queremos fazer nosso nome no mercado e mostrar que é possível influenciar as pessoas de maneira positiva, </w:t>
      </w:r>
      <w:r w:rsidR="007F4DBB">
        <w:rPr>
          <w:rFonts w:cs="Arial"/>
          <w:szCs w:val="24"/>
        </w:rPr>
        <w:t>mostrando que é possível desenvolver um profissional na área de atendimento ao cliente, resinificando a forma negativa que as pessoas enxergam essa área.</w:t>
      </w:r>
    </w:p>
    <w:p w14:paraId="3C74DD77" w14:textId="0457733E" w:rsidR="00F42E98" w:rsidRDefault="00165F56" w:rsidP="00ED4551">
      <w:pPr>
        <w:spacing w:line="276" w:lineRule="auto"/>
        <w:ind w:firstLine="709"/>
        <w:rPr>
          <w:rFonts w:cs="Arial"/>
          <w:szCs w:val="24"/>
        </w:rPr>
      </w:pPr>
      <w:r w:rsidRPr="00165F56">
        <w:rPr>
          <w:rFonts w:cs="Arial"/>
          <w:noProof/>
          <w:szCs w:val="24"/>
          <w:lang w:eastAsia="pt-BR"/>
        </w:rPr>
        <w:lastRenderedPageBreak/>
        <w:drawing>
          <wp:anchor distT="0" distB="0" distL="114300" distR="114300" simplePos="0" relativeHeight="251659264" behindDoc="0" locked="0" layoutInCell="1" allowOverlap="1" wp14:anchorId="0CACE158" wp14:editId="65DF0234">
            <wp:simplePos x="0" y="0"/>
            <wp:positionH relativeFrom="page">
              <wp:align>center</wp:align>
            </wp:positionH>
            <wp:positionV relativeFrom="paragraph">
              <wp:posOffset>215265</wp:posOffset>
            </wp:positionV>
            <wp:extent cx="5013960" cy="5002530"/>
            <wp:effectExtent l="0" t="0" r="0" b="7620"/>
            <wp:wrapTopAndBottom/>
            <wp:docPr id="18" name="Imagem 18"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13960" cy="5002530"/>
                    </a:xfrm>
                    <a:prstGeom prst="rect">
                      <a:avLst/>
                    </a:prstGeom>
                  </pic:spPr>
                </pic:pic>
              </a:graphicData>
            </a:graphic>
            <wp14:sizeRelH relativeFrom="margin">
              <wp14:pctWidth>0</wp14:pctWidth>
            </wp14:sizeRelH>
            <wp14:sizeRelV relativeFrom="margin">
              <wp14:pctHeight>0</wp14:pctHeight>
            </wp14:sizeRelV>
          </wp:anchor>
        </w:drawing>
      </w:r>
      <w:r w:rsidR="00ED4551">
        <w:rPr>
          <w:rFonts w:cs="Arial"/>
          <w:szCs w:val="24"/>
        </w:rPr>
        <w:t xml:space="preserve">      </w:t>
      </w:r>
      <w:r w:rsidR="00ED4551" w:rsidRPr="00827A8B">
        <w:rPr>
          <w:rFonts w:cs="Arial"/>
          <w:b/>
          <w:bCs/>
          <w:szCs w:val="24"/>
        </w:rPr>
        <w:t xml:space="preserve">Figura </w:t>
      </w:r>
      <w:r w:rsidR="00DE6223">
        <w:rPr>
          <w:rFonts w:cs="Arial"/>
          <w:b/>
          <w:bCs/>
          <w:szCs w:val="24"/>
        </w:rPr>
        <w:t>7</w:t>
      </w:r>
      <w:r w:rsidR="00436224">
        <w:rPr>
          <w:rFonts w:cs="Arial"/>
          <w:szCs w:val="24"/>
        </w:rPr>
        <w:t xml:space="preserve"> - </w:t>
      </w:r>
      <w:r w:rsidR="00ED4551">
        <w:rPr>
          <w:rFonts w:cs="Arial"/>
          <w:szCs w:val="24"/>
        </w:rPr>
        <w:t xml:space="preserve">Logo </w:t>
      </w:r>
      <w:r w:rsidR="00AF4408">
        <w:rPr>
          <w:rFonts w:cs="Arial"/>
          <w:szCs w:val="24"/>
        </w:rPr>
        <w:t xml:space="preserve">do </w:t>
      </w:r>
      <w:r w:rsidR="00ED4551">
        <w:rPr>
          <w:rFonts w:cs="Arial"/>
          <w:szCs w:val="24"/>
        </w:rPr>
        <w:t>Centro de Treinamento para Novos Talentos</w:t>
      </w:r>
      <w:r w:rsidR="00436224">
        <w:rPr>
          <w:rFonts w:cs="Arial"/>
          <w:szCs w:val="24"/>
        </w:rPr>
        <w:t>.</w:t>
      </w:r>
    </w:p>
    <w:p w14:paraId="2686ABCA" w14:textId="0A8A3B28" w:rsidR="00F42E98" w:rsidRDefault="00ED4551" w:rsidP="00ED4551">
      <w:pPr>
        <w:spacing w:line="360" w:lineRule="auto"/>
        <w:jc w:val="center"/>
        <w:rPr>
          <w:rFonts w:cs="Arial"/>
          <w:szCs w:val="24"/>
        </w:rPr>
      </w:pPr>
      <w:r w:rsidRPr="00ED4551">
        <w:rPr>
          <w:rFonts w:cs="Arial"/>
          <w:b/>
          <w:bCs/>
          <w:szCs w:val="24"/>
        </w:rPr>
        <w:t>Criação</w:t>
      </w:r>
      <w:r>
        <w:rPr>
          <w:rFonts w:cs="Arial"/>
          <w:szCs w:val="24"/>
        </w:rPr>
        <w:t xml:space="preserve">: </w:t>
      </w:r>
      <w:r w:rsidR="00C065A9">
        <w:rPr>
          <w:rFonts w:cs="Arial"/>
          <w:szCs w:val="24"/>
        </w:rPr>
        <w:t>o</w:t>
      </w:r>
      <w:r>
        <w:rPr>
          <w:rFonts w:cs="Arial"/>
          <w:szCs w:val="24"/>
        </w:rPr>
        <w:t>s autores, 2022</w:t>
      </w:r>
      <w:r w:rsidR="00065AE6">
        <w:rPr>
          <w:rFonts w:cs="Arial"/>
          <w:szCs w:val="24"/>
        </w:rPr>
        <w:t>.</w:t>
      </w:r>
    </w:p>
    <w:p w14:paraId="7C2DCED8" w14:textId="77777777" w:rsidR="00165F56" w:rsidRDefault="00165F56" w:rsidP="00F42E98">
      <w:pPr>
        <w:spacing w:line="360" w:lineRule="auto"/>
        <w:jc w:val="both"/>
        <w:rPr>
          <w:rFonts w:cs="Arial"/>
          <w:szCs w:val="24"/>
        </w:rPr>
      </w:pPr>
    </w:p>
    <w:p w14:paraId="3F096B2D" w14:textId="3952B214" w:rsidR="002E64DC" w:rsidRDefault="00A34EA3" w:rsidP="000703F0">
      <w:pPr>
        <w:pStyle w:val="Ttulo1"/>
        <w:numPr>
          <w:ilvl w:val="1"/>
          <w:numId w:val="34"/>
        </w:numPr>
      </w:pPr>
      <w:bookmarkStart w:id="132" w:name="_Toc106362244"/>
      <w:r>
        <w:t>Site</w:t>
      </w:r>
      <w:bookmarkEnd w:id="132"/>
      <w:r>
        <w:t xml:space="preserve"> </w:t>
      </w:r>
    </w:p>
    <w:p w14:paraId="34866BA7" w14:textId="77777777" w:rsidR="00436224" w:rsidRPr="00436224" w:rsidRDefault="00436224" w:rsidP="00436224">
      <w:pPr>
        <w:jc w:val="both"/>
      </w:pPr>
    </w:p>
    <w:p w14:paraId="6DCCF976" w14:textId="536093A0" w:rsidR="00A34EA3" w:rsidRDefault="00A34EA3" w:rsidP="003D5A80">
      <w:pPr>
        <w:spacing w:line="360" w:lineRule="auto"/>
        <w:ind w:firstLine="709"/>
        <w:jc w:val="both"/>
        <w:rPr>
          <w:rFonts w:cs="Arial"/>
          <w:szCs w:val="24"/>
        </w:rPr>
      </w:pPr>
      <w:r>
        <w:rPr>
          <w:rFonts w:cs="Arial"/>
          <w:szCs w:val="24"/>
        </w:rPr>
        <w:t xml:space="preserve">O site do Centro de Treinamentos para Novos talentos foi criado através do Google Sites, seu propósito é mostrar para as empresas e futuros alunos o propósito do programa. </w:t>
      </w:r>
    </w:p>
    <w:p w14:paraId="339AE11A" w14:textId="2D9AB835" w:rsidR="0019506F" w:rsidRDefault="00A34EA3" w:rsidP="003D5A80">
      <w:pPr>
        <w:spacing w:line="360" w:lineRule="auto"/>
        <w:ind w:firstLine="709"/>
        <w:jc w:val="both"/>
        <w:rPr>
          <w:rFonts w:cs="Arial"/>
          <w:szCs w:val="24"/>
        </w:rPr>
      </w:pPr>
      <w:r>
        <w:rPr>
          <w:rFonts w:cs="Arial"/>
          <w:szCs w:val="24"/>
        </w:rPr>
        <w:t xml:space="preserve">O site </w:t>
      </w:r>
      <w:r w:rsidR="00EF65F1">
        <w:rPr>
          <w:rFonts w:cs="Arial"/>
          <w:szCs w:val="24"/>
        </w:rPr>
        <w:t>é responsivo, ou seja, ele se adapta a</w:t>
      </w:r>
      <w:r>
        <w:rPr>
          <w:rFonts w:cs="Arial"/>
          <w:szCs w:val="24"/>
        </w:rPr>
        <w:t xml:space="preserve"> todos os dispositivos, adaptando os textos e imagens de acordo com o método acessado, além disso, clicando em “Entrar em contato” </w:t>
      </w:r>
      <w:r w:rsidR="00EF65F1">
        <w:rPr>
          <w:rFonts w:cs="Arial"/>
          <w:szCs w:val="24"/>
        </w:rPr>
        <w:t xml:space="preserve">e “Quero me tornar um parceiro” </w:t>
      </w:r>
      <w:r>
        <w:rPr>
          <w:rFonts w:cs="Arial"/>
          <w:szCs w:val="24"/>
        </w:rPr>
        <w:t xml:space="preserve">o usuário é direcionado para a página do </w:t>
      </w:r>
    </w:p>
    <w:p w14:paraId="2032D32B" w14:textId="671534E3" w:rsidR="003E1678" w:rsidRDefault="00A34EA3" w:rsidP="003D5A80">
      <w:pPr>
        <w:spacing w:line="360" w:lineRule="auto"/>
        <w:ind w:firstLine="709"/>
        <w:jc w:val="both"/>
        <w:rPr>
          <w:rFonts w:cs="Arial"/>
          <w:szCs w:val="24"/>
        </w:rPr>
      </w:pPr>
      <w:r>
        <w:rPr>
          <w:rFonts w:cs="Arial"/>
          <w:szCs w:val="24"/>
        </w:rPr>
        <w:lastRenderedPageBreak/>
        <w:t xml:space="preserve">LinkedIn ou WhatsApp </w:t>
      </w:r>
      <w:r w:rsidR="00EF65F1">
        <w:rPr>
          <w:rFonts w:cs="Arial"/>
          <w:szCs w:val="24"/>
        </w:rPr>
        <w:t>de um dos representantes.</w:t>
      </w:r>
      <w:r w:rsidR="003E1678">
        <w:rPr>
          <w:rFonts w:cs="Arial"/>
          <w:szCs w:val="24"/>
        </w:rPr>
        <w:t xml:space="preserve"> O site ainda está em desenvolvimento e será concluído em breve. </w:t>
      </w:r>
    </w:p>
    <w:p w14:paraId="0FA53A5A" w14:textId="77777777" w:rsidR="003E1678" w:rsidRDefault="003E1678" w:rsidP="003E1678">
      <w:pPr>
        <w:spacing w:line="276" w:lineRule="auto"/>
        <w:jc w:val="both"/>
        <w:rPr>
          <w:rFonts w:cs="Arial"/>
          <w:szCs w:val="24"/>
        </w:rPr>
      </w:pPr>
    </w:p>
    <w:p w14:paraId="2F0EF791" w14:textId="7BFBC89E" w:rsidR="00A34EA3" w:rsidRPr="00A34EA3" w:rsidRDefault="00A34EA3" w:rsidP="00A34EA3">
      <w:pPr>
        <w:spacing w:line="240" w:lineRule="auto"/>
        <w:jc w:val="center"/>
        <w:rPr>
          <w:rFonts w:cs="Arial"/>
          <w:i/>
          <w:szCs w:val="24"/>
        </w:rPr>
      </w:pPr>
      <w:r w:rsidRPr="00A34EA3">
        <w:rPr>
          <w:rFonts w:cs="Arial"/>
          <w:noProof/>
          <w:szCs w:val="24"/>
          <w:lang w:eastAsia="pt-BR"/>
        </w:rPr>
        <w:drawing>
          <wp:anchor distT="0" distB="0" distL="114300" distR="114300" simplePos="0" relativeHeight="251663360" behindDoc="0" locked="0" layoutInCell="1" allowOverlap="1" wp14:anchorId="4B96765E" wp14:editId="07052373">
            <wp:simplePos x="0" y="0"/>
            <wp:positionH relativeFrom="column">
              <wp:posOffset>-1003935</wp:posOffset>
            </wp:positionH>
            <wp:positionV relativeFrom="paragraph">
              <wp:posOffset>323960</wp:posOffset>
            </wp:positionV>
            <wp:extent cx="7388860" cy="3736975"/>
            <wp:effectExtent l="0" t="0" r="2540"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388860" cy="3736975"/>
                    </a:xfrm>
                    <a:prstGeom prst="rect">
                      <a:avLst/>
                    </a:prstGeom>
                  </pic:spPr>
                </pic:pic>
              </a:graphicData>
            </a:graphic>
            <wp14:sizeRelH relativeFrom="margin">
              <wp14:pctWidth>0</wp14:pctWidth>
            </wp14:sizeRelH>
            <wp14:sizeRelV relativeFrom="margin">
              <wp14:pctHeight>0</wp14:pctHeight>
            </wp14:sizeRelV>
          </wp:anchor>
        </w:drawing>
      </w:r>
      <w:r>
        <w:rPr>
          <w:rFonts w:cs="Arial"/>
          <w:b/>
          <w:szCs w:val="24"/>
        </w:rPr>
        <w:t>Figura 8</w:t>
      </w:r>
      <w:r w:rsidR="00436224">
        <w:rPr>
          <w:rFonts w:cs="Arial"/>
          <w:b/>
          <w:szCs w:val="24"/>
        </w:rPr>
        <w:t xml:space="preserve"> </w:t>
      </w:r>
      <w:r w:rsidR="00436224">
        <w:rPr>
          <w:rFonts w:cs="Arial"/>
          <w:bCs/>
          <w:szCs w:val="24"/>
        </w:rPr>
        <w:t>-</w:t>
      </w:r>
      <w:r>
        <w:rPr>
          <w:rFonts w:cs="Arial"/>
          <w:b/>
          <w:szCs w:val="24"/>
        </w:rPr>
        <w:t xml:space="preserve"> </w:t>
      </w:r>
      <w:r w:rsidRPr="00786A4C">
        <w:rPr>
          <w:rFonts w:cs="Arial"/>
          <w:iCs/>
          <w:szCs w:val="24"/>
        </w:rPr>
        <w:t>Página inicial do site do CTNT.</w:t>
      </w:r>
    </w:p>
    <w:p w14:paraId="3F4292E3" w14:textId="2500406F" w:rsidR="00A34EA3" w:rsidRDefault="00A34EA3" w:rsidP="00A34EA3">
      <w:pPr>
        <w:spacing w:line="240" w:lineRule="auto"/>
        <w:jc w:val="center"/>
        <w:rPr>
          <w:rFonts w:cs="Arial"/>
          <w:szCs w:val="24"/>
        </w:rPr>
      </w:pPr>
      <w:r w:rsidRPr="00A34EA3">
        <w:rPr>
          <w:rFonts w:cs="Arial"/>
          <w:b/>
          <w:szCs w:val="24"/>
        </w:rPr>
        <w:t>Criação</w:t>
      </w:r>
      <w:r w:rsidRPr="00A34EA3">
        <w:rPr>
          <w:rFonts w:cs="Arial"/>
          <w:szCs w:val="24"/>
        </w:rPr>
        <w:t xml:space="preserve">: </w:t>
      </w:r>
      <w:r w:rsidR="0072620E">
        <w:rPr>
          <w:rFonts w:cs="Arial"/>
          <w:szCs w:val="24"/>
        </w:rPr>
        <w:t>o</w:t>
      </w:r>
      <w:r w:rsidRPr="00A34EA3">
        <w:rPr>
          <w:rFonts w:cs="Arial"/>
          <w:szCs w:val="24"/>
        </w:rPr>
        <w:t>s autores, 2022.</w:t>
      </w:r>
    </w:p>
    <w:p w14:paraId="29106DEF" w14:textId="77777777" w:rsidR="00EF65F1" w:rsidRDefault="00EF65F1" w:rsidP="0072620E">
      <w:pPr>
        <w:rPr>
          <w:rFonts w:cs="Arial"/>
          <w:b/>
          <w:szCs w:val="24"/>
        </w:rPr>
      </w:pPr>
    </w:p>
    <w:p w14:paraId="511B6E52" w14:textId="3F1D062A" w:rsidR="00EF65F1" w:rsidRDefault="00EF65F1" w:rsidP="003E1678">
      <w:pPr>
        <w:spacing w:line="276" w:lineRule="auto"/>
        <w:jc w:val="both"/>
        <w:rPr>
          <w:rFonts w:cs="Arial"/>
          <w:szCs w:val="24"/>
        </w:rPr>
      </w:pPr>
    </w:p>
    <w:p w14:paraId="59989C4C" w14:textId="3876665D" w:rsidR="00EF65F1" w:rsidRDefault="00EF65F1" w:rsidP="006C1679">
      <w:pPr>
        <w:spacing w:line="360" w:lineRule="auto"/>
        <w:ind w:firstLine="709"/>
        <w:jc w:val="both"/>
        <w:rPr>
          <w:rFonts w:cs="Arial"/>
          <w:szCs w:val="24"/>
        </w:rPr>
      </w:pPr>
      <w:r>
        <w:rPr>
          <w:rFonts w:cs="Arial"/>
          <w:szCs w:val="24"/>
        </w:rPr>
        <w:t xml:space="preserve">Caso o usuário tenha a preferência de ser contatado, nós disponibilizamos uma janela no site do CTNT para o usuário colocar os seus dados e adicionar comentários através do Google Forms, onde os dados e comentários são direcionados diretamente para o e-mail de um dos colaboradores. </w:t>
      </w:r>
    </w:p>
    <w:p w14:paraId="3141C591" w14:textId="77777777" w:rsidR="003E1678" w:rsidRDefault="003E1678">
      <w:pPr>
        <w:rPr>
          <w:rFonts w:cs="Arial"/>
          <w:szCs w:val="24"/>
        </w:rPr>
      </w:pPr>
    </w:p>
    <w:p w14:paraId="3B3C5D4F" w14:textId="59065744" w:rsidR="00EF65F1" w:rsidRPr="00786A4C" w:rsidRDefault="003E1678" w:rsidP="003E1678">
      <w:pPr>
        <w:jc w:val="center"/>
        <w:rPr>
          <w:rFonts w:cs="Arial"/>
          <w:iCs/>
          <w:szCs w:val="24"/>
        </w:rPr>
      </w:pPr>
      <w:r w:rsidRPr="003E1678">
        <w:rPr>
          <w:rFonts w:cs="Arial"/>
          <w:noProof/>
          <w:szCs w:val="24"/>
          <w:lang w:eastAsia="pt-BR"/>
        </w:rPr>
        <w:lastRenderedPageBreak/>
        <w:drawing>
          <wp:anchor distT="0" distB="0" distL="114300" distR="114300" simplePos="0" relativeHeight="251664384" behindDoc="0" locked="0" layoutInCell="1" allowOverlap="1" wp14:anchorId="5346B845" wp14:editId="42D811C2">
            <wp:simplePos x="0" y="0"/>
            <wp:positionH relativeFrom="column">
              <wp:posOffset>-937260</wp:posOffset>
            </wp:positionH>
            <wp:positionV relativeFrom="paragraph">
              <wp:posOffset>291465</wp:posOffset>
            </wp:positionV>
            <wp:extent cx="7235190" cy="3668395"/>
            <wp:effectExtent l="0" t="0" r="3810" b="825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235190" cy="3668395"/>
                    </a:xfrm>
                    <a:prstGeom prst="rect">
                      <a:avLst/>
                    </a:prstGeom>
                  </pic:spPr>
                </pic:pic>
              </a:graphicData>
            </a:graphic>
            <wp14:sizeRelH relativeFrom="margin">
              <wp14:pctWidth>0</wp14:pctWidth>
            </wp14:sizeRelH>
            <wp14:sizeRelV relativeFrom="margin">
              <wp14:pctHeight>0</wp14:pctHeight>
            </wp14:sizeRelV>
          </wp:anchor>
        </w:drawing>
      </w:r>
      <w:r>
        <w:rPr>
          <w:rFonts w:cs="Arial"/>
          <w:b/>
          <w:szCs w:val="24"/>
        </w:rPr>
        <w:t>Figura 9</w:t>
      </w:r>
      <w:r w:rsidR="00436224">
        <w:rPr>
          <w:rFonts w:cs="Arial"/>
          <w:b/>
          <w:szCs w:val="24"/>
        </w:rPr>
        <w:t xml:space="preserve"> </w:t>
      </w:r>
      <w:r w:rsidR="00436224">
        <w:rPr>
          <w:rFonts w:cs="Arial"/>
          <w:bCs/>
          <w:szCs w:val="24"/>
        </w:rPr>
        <w:t>-</w:t>
      </w:r>
      <w:r>
        <w:rPr>
          <w:rFonts w:cs="Arial"/>
          <w:b/>
          <w:szCs w:val="24"/>
        </w:rPr>
        <w:t xml:space="preserve"> </w:t>
      </w:r>
      <w:r w:rsidRPr="00786A4C">
        <w:rPr>
          <w:rFonts w:cs="Arial"/>
          <w:iCs/>
          <w:szCs w:val="24"/>
        </w:rPr>
        <w:t>Janela para os usuários adicionar os dados para contato.</w:t>
      </w:r>
    </w:p>
    <w:p w14:paraId="50B74B2D" w14:textId="22CBEA12" w:rsidR="00765832" w:rsidRDefault="003E1678" w:rsidP="00765832">
      <w:pPr>
        <w:jc w:val="center"/>
        <w:rPr>
          <w:rFonts w:cs="Arial"/>
          <w:szCs w:val="24"/>
        </w:rPr>
      </w:pPr>
      <w:r>
        <w:rPr>
          <w:rFonts w:cs="Arial"/>
          <w:b/>
          <w:szCs w:val="24"/>
        </w:rPr>
        <w:t xml:space="preserve">Criação: </w:t>
      </w:r>
      <w:r w:rsidR="0072620E">
        <w:rPr>
          <w:rFonts w:cs="Arial"/>
          <w:szCs w:val="24"/>
        </w:rPr>
        <w:t>o</w:t>
      </w:r>
      <w:r>
        <w:rPr>
          <w:rFonts w:cs="Arial"/>
          <w:szCs w:val="24"/>
        </w:rPr>
        <w:t>s autores, 2022.</w:t>
      </w:r>
    </w:p>
    <w:p w14:paraId="20DB471A" w14:textId="77777777" w:rsidR="00610065" w:rsidRDefault="00610065">
      <w:pPr>
        <w:rPr>
          <w:rFonts w:cs="Arial"/>
          <w:szCs w:val="24"/>
        </w:rPr>
      </w:pPr>
    </w:p>
    <w:p w14:paraId="00953A0D" w14:textId="0C8AFB4C" w:rsidR="00EF65F1" w:rsidRDefault="00EF65F1">
      <w:pPr>
        <w:rPr>
          <w:rFonts w:cs="Arial"/>
          <w:szCs w:val="24"/>
        </w:rPr>
      </w:pPr>
    </w:p>
    <w:p w14:paraId="6297BD1D" w14:textId="5311EC18" w:rsidR="00681D15" w:rsidRPr="00D85E6F" w:rsidRDefault="00D85E6F" w:rsidP="00D85E6F">
      <w:pPr>
        <w:pStyle w:val="Ttulo1"/>
      </w:pPr>
      <w:bookmarkStart w:id="133" w:name="_Toc106362245"/>
      <w:r w:rsidRPr="00D85E6F">
        <w:t>11.</w:t>
      </w:r>
      <w:r w:rsidR="008B39A2" w:rsidRPr="00D85E6F">
        <w:t xml:space="preserve"> </w:t>
      </w:r>
      <w:r w:rsidR="00681D15" w:rsidRPr="00D85E6F">
        <w:t>Arranjo Físico</w:t>
      </w:r>
      <w:bookmarkEnd w:id="133"/>
    </w:p>
    <w:p w14:paraId="3F1D750C" w14:textId="010953C4" w:rsidR="00681D15" w:rsidRDefault="00681D15" w:rsidP="00681D15">
      <w:pPr>
        <w:spacing w:line="276" w:lineRule="auto"/>
        <w:rPr>
          <w:rFonts w:cs="Arial"/>
          <w:szCs w:val="24"/>
        </w:rPr>
      </w:pPr>
    </w:p>
    <w:p w14:paraId="5DDF3CC0" w14:textId="3F75BCF4" w:rsidR="00681D15" w:rsidRDefault="00681D15" w:rsidP="006C1679">
      <w:pPr>
        <w:spacing w:line="360" w:lineRule="auto"/>
        <w:ind w:firstLine="709"/>
        <w:jc w:val="both"/>
        <w:rPr>
          <w:rFonts w:cs="Arial"/>
          <w:szCs w:val="24"/>
        </w:rPr>
      </w:pPr>
      <w:r>
        <w:rPr>
          <w:rFonts w:cs="Arial"/>
          <w:szCs w:val="24"/>
        </w:rPr>
        <w:t xml:space="preserve">Devido ao nosso serviço ser proposto de modo Home Office, optamos por montar um escritório em uma sala para filtrar os Leads e exercer as atividades administrativas do projeto. </w:t>
      </w:r>
    </w:p>
    <w:p w14:paraId="22DEBDAD" w14:textId="64EF32DB" w:rsidR="00681D15" w:rsidRDefault="00681D15" w:rsidP="006C1679">
      <w:pPr>
        <w:spacing w:line="360" w:lineRule="auto"/>
        <w:ind w:firstLine="709"/>
        <w:jc w:val="both"/>
        <w:rPr>
          <w:rFonts w:cs="Arial"/>
          <w:szCs w:val="24"/>
        </w:rPr>
      </w:pPr>
      <w:r>
        <w:rPr>
          <w:rFonts w:cs="Arial"/>
          <w:szCs w:val="24"/>
        </w:rPr>
        <w:t>A planta abaixo é uma simulação de como pretendemos montar a nossa sala.</w:t>
      </w:r>
    </w:p>
    <w:p w14:paraId="477EDD0A" w14:textId="68F2AE88" w:rsidR="00765832" w:rsidRDefault="00765832" w:rsidP="006C1679">
      <w:pPr>
        <w:spacing w:line="360" w:lineRule="auto"/>
        <w:ind w:firstLine="709"/>
        <w:jc w:val="both"/>
        <w:rPr>
          <w:rFonts w:cs="Arial"/>
          <w:szCs w:val="24"/>
        </w:rPr>
      </w:pPr>
    </w:p>
    <w:p w14:paraId="411E98CF" w14:textId="4DD90B46" w:rsidR="00765832" w:rsidRDefault="00765832" w:rsidP="006C1679">
      <w:pPr>
        <w:spacing w:line="360" w:lineRule="auto"/>
        <w:ind w:firstLine="709"/>
        <w:jc w:val="both"/>
        <w:rPr>
          <w:rFonts w:cs="Arial"/>
          <w:szCs w:val="24"/>
        </w:rPr>
      </w:pPr>
    </w:p>
    <w:p w14:paraId="1A92609D" w14:textId="7C9114E3" w:rsidR="00765832" w:rsidRDefault="00765832" w:rsidP="006C1679">
      <w:pPr>
        <w:spacing w:line="360" w:lineRule="auto"/>
        <w:ind w:firstLine="709"/>
        <w:jc w:val="both"/>
        <w:rPr>
          <w:rFonts w:cs="Arial"/>
          <w:szCs w:val="24"/>
        </w:rPr>
      </w:pPr>
    </w:p>
    <w:p w14:paraId="64DB4EF6" w14:textId="4C710F01" w:rsidR="00765832" w:rsidRDefault="00765832" w:rsidP="006C1679">
      <w:pPr>
        <w:spacing w:line="360" w:lineRule="auto"/>
        <w:ind w:firstLine="709"/>
        <w:jc w:val="both"/>
        <w:rPr>
          <w:rFonts w:cs="Arial"/>
          <w:szCs w:val="24"/>
        </w:rPr>
      </w:pPr>
    </w:p>
    <w:p w14:paraId="285978D3" w14:textId="77777777" w:rsidR="00765832" w:rsidRDefault="00765832" w:rsidP="006C1679">
      <w:pPr>
        <w:spacing w:line="360" w:lineRule="auto"/>
        <w:ind w:firstLine="709"/>
        <w:jc w:val="both"/>
        <w:rPr>
          <w:rFonts w:cs="Arial"/>
          <w:szCs w:val="24"/>
        </w:rPr>
      </w:pPr>
    </w:p>
    <w:p w14:paraId="769D13A0" w14:textId="7AFEB66A" w:rsidR="00681D15" w:rsidRDefault="00681D15">
      <w:pPr>
        <w:rPr>
          <w:rFonts w:cs="Arial"/>
          <w:szCs w:val="24"/>
        </w:rPr>
      </w:pPr>
    </w:p>
    <w:p w14:paraId="18A8EA89" w14:textId="207D4035" w:rsidR="008B39A2" w:rsidRPr="008B39A2" w:rsidRDefault="008B39A2" w:rsidP="008B39A2">
      <w:pPr>
        <w:jc w:val="center"/>
        <w:rPr>
          <w:rFonts w:cs="Arial"/>
          <w:i/>
          <w:szCs w:val="24"/>
        </w:rPr>
      </w:pPr>
      <w:r w:rsidRPr="008B39A2">
        <w:rPr>
          <w:rFonts w:cs="Arial"/>
          <w:b/>
          <w:noProof/>
          <w:szCs w:val="24"/>
          <w:lang w:eastAsia="pt-BR"/>
        </w:rPr>
        <w:lastRenderedPageBreak/>
        <w:drawing>
          <wp:anchor distT="0" distB="0" distL="114300" distR="114300" simplePos="0" relativeHeight="251661312" behindDoc="0" locked="0" layoutInCell="1" allowOverlap="1" wp14:anchorId="30747059" wp14:editId="0F364D18">
            <wp:simplePos x="0" y="0"/>
            <wp:positionH relativeFrom="page">
              <wp:align>center</wp:align>
            </wp:positionH>
            <wp:positionV relativeFrom="paragraph">
              <wp:posOffset>209744</wp:posOffset>
            </wp:positionV>
            <wp:extent cx="4896533" cy="4058216"/>
            <wp:effectExtent l="0" t="0" r="0" b="0"/>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96533" cy="4058216"/>
                    </a:xfrm>
                    <a:prstGeom prst="rect">
                      <a:avLst/>
                    </a:prstGeom>
                  </pic:spPr>
                </pic:pic>
              </a:graphicData>
            </a:graphic>
          </wp:anchor>
        </w:drawing>
      </w:r>
      <w:r w:rsidR="0019506F">
        <w:rPr>
          <w:rFonts w:cs="Arial"/>
          <w:b/>
          <w:szCs w:val="24"/>
        </w:rPr>
        <w:t>Figura 10</w:t>
      </w:r>
      <w:r w:rsidR="00436224">
        <w:rPr>
          <w:rFonts w:cs="Arial"/>
          <w:b/>
          <w:szCs w:val="24"/>
        </w:rPr>
        <w:t xml:space="preserve"> </w:t>
      </w:r>
      <w:r w:rsidR="00436224">
        <w:rPr>
          <w:rFonts w:cs="Arial"/>
          <w:bCs/>
          <w:szCs w:val="24"/>
        </w:rPr>
        <w:t>-</w:t>
      </w:r>
      <w:r>
        <w:rPr>
          <w:rFonts w:cs="Arial"/>
          <w:szCs w:val="24"/>
        </w:rPr>
        <w:t xml:space="preserve"> </w:t>
      </w:r>
      <w:r w:rsidRPr="00786A4C">
        <w:rPr>
          <w:rFonts w:cs="Arial"/>
          <w:iCs/>
          <w:szCs w:val="24"/>
        </w:rPr>
        <w:t xml:space="preserve">Planta baixa </w:t>
      </w:r>
      <w:r w:rsidR="00B45DB4" w:rsidRPr="00786A4C">
        <w:rPr>
          <w:rFonts w:cs="Arial"/>
          <w:iCs/>
          <w:szCs w:val="24"/>
        </w:rPr>
        <w:t xml:space="preserve">2D </w:t>
      </w:r>
      <w:r w:rsidRPr="00786A4C">
        <w:rPr>
          <w:rFonts w:cs="Arial"/>
          <w:iCs/>
          <w:szCs w:val="24"/>
        </w:rPr>
        <w:t>CTNT</w:t>
      </w:r>
      <w:r w:rsidR="00436224">
        <w:rPr>
          <w:rFonts w:cs="Arial"/>
          <w:iCs/>
          <w:szCs w:val="24"/>
        </w:rPr>
        <w:t>.</w:t>
      </w:r>
    </w:p>
    <w:p w14:paraId="38FF13D9" w14:textId="5B104B37" w:rsidR="00681D15" w:rsidRDefault="00681D15">
      <w:pPr>
        <w:rPr>
          <w:rFonts w:cs="Arial"/>
          <w:szCs w:val="24"/>
        </w:rPr>
      </w:pPr>
    </w:p>
    <w:p w14:paraId="63124E4B" w14:textId="67741F99" w:rsidR="00681D15" w:rsidRDefault="00681D15">
      <w:pPr>
        <w:rPr>
          <w:rFonts w:cs="Arial"/>
          <w:szCs w:val="24"/>
        </w:rPr>
      </w:pPr>
    </w:p>
    <w:p w14:paraId="6CED271E" w14:textId="1A35181F" w:rsidR="00681D15" w:rsidRDefault="00681D15">
      <w:pPr>
        <w:rPr>
          <w:rFonts w:cs="Arial"/>
          <w:szCs w:val="24"/>
        </w:rPr>
      </w:pPr>
    </w:p>
    <w:p w14:paraId="01EB0A73" w14:textId="397D8022" w:rsidR="00681D15" w:rsidRDefault="00681D15">
      <w:pPr>
        <w:rPr>
          <w:rFonts w:cs="Arial"/>
          <w:szCs w:val="24"/>
        </w:rPr>
      </w:pPr>
    </w:p>
    <w:p w14:paraId="1EA97318" w14:textId="343D6A9E" w:rsidR="00681D15" w:rsidRDefault="00681D15">
      <w:pPr>
        <w:rPr>
          <w:rFonts w:cs="Arial"/>
          <w:szCs w:val="24"/>
        </w:rPr>
      </w:pPr>
    </w:p>
    <w:p w14:paraId="332FFE73" w14:textId="6490CAF5" w:rsidR="00681D15" w:rsidRDefault="00681D15">
      <w:pPr>
        <w:rPr>
          <w:rFonts w:cs="Arial"/>
          <w:szCs w:val="24"/>
        </w:rPr>
      </w:pPr>
    </w:p>
    <w:p w14:paraId="21C71803" w14:textId="3615DBDE" w:rsidR="00681D15" w:rsidRDefault="00681D15">
      <w:pPr>
        <w:rPr>
          <w:rFonts w:cs="Arial"/>
          <w:szCs w:val="24"/>
        </w:rPr>
      </w:pPr>
    </w:p>
    <w:p w14:paraId="7FA092CF" w14:textId="663FE16B" w:rsidR="00681D15" w:rsidRDefault="00681D15">
      <w:pPr>
        <w:rPr>
          <w:rFonts w:cs="Arial"/>
          <w:szCs w:val="24"/>
        </w:rPr>
      </w:pPr>
    </w:p>
    <w:p w14:paraId="3BB7B73D" w14:textId="69C8A793" w:rsidR="00681D15" w:rsidRDefault="00681D15">
      <w:pPr>
        <w:rPr>
          <w:rFonts w:cs="Arial"/>
          <w:szCs w:val="24"/>
        </w:rPr>
      </w:pPr>
    </w:p>
    <w:p w14:paraId="51D19E00" w14:textId="4562C937" w:rsidR="00681D15" w:rsidRDefault="00681D15">
      <w:pPr>
        <w:rPr>
          <w:rFonts w:cs="Arial"/>
          <w:szCs w:val="24"/>
        </w:rPr>
      </w:pPr>
    </w:p>
    <w:p w14:paraId="79CE19BF" w14:textId="2528C48F" w:rsidR="00681D15" w:rsidRDefault="00681D15">
      <w:pPr>
        <w:rPr>
          <w:rFonts w:cs="Arial"/>
          <w:szCs w:val="24"/>
        </w:rPr>
      </w:pPr>
    </w:p>
    <w:p w14:paraId="280961F1" w14:textId="47C053A0" w:rsidR="00681D15" w:rsidRDefault="00681D15">
      <w:pPr>
        <w:rPr>
          <w:rFonts w:cs="Arial"/>
          <w:szCs w:val="24"/>
        </w:rPr>
      </w:pPr>
    </w:p>
    <w:p w14:paraId="38550D66" w14:textId="05ADD6A8" w:rsidR="00681D15" w:rsidRDefault="00681D15">
      <w:pPr>
        <w:rPr>
          <w:rFonts w:cs="Arial"/>
          <w:szCs w:val="24"/>
        </w:rPr>
      </w:pPr>
    </w:p>
    <w:p w14:paraId="791094B0" w14:textId="6A87C07A" w:rsidR="00681D15" w:rsidRDefault="00681D15">
      <w:pPr>
        <w:rPr>
          <w:rFonts w:cs="Arial"/>
          <w:szCs w:val="24"/>
        </w:rPr>
      </w:pPr>
    </w:p>
    <w:p w14:paraId="5D83CC34" w14:textId="605460D3" w:rsidR="00B45DB4" w:rsidRDefault="008B39A2" w:rsidP="00765832">
      <w:pPr>
        <w:jc w:val="center"/>
        <w:rPr>
          <w:rFonts w:cs="Arial"/>
          <w:szCs w:val="24"/>
        </w:rPr>
      </w:pPr>
      <w:r w:rsidRPr="008B39A2">
        <w:rPr>
          <w:rFonts w:cs="Arial"/>
          <w:b/>
          <w:szCs w:val="24"/>
        </w:rPr>
        <w:t>Criação:</w:t>
      </w:r>
      <w:r>
        <w:rPr>
          <w:rFonts w:cs="Arial"/>
          <w:szCs w:val="24"/>
        </w:rPr>
        <w:t xml:space="preserve"> </w:t>
      </w:r>
      <w:r w:rsidR="00C065A9">
        <w:rPr>
          <w:rFonts w:cs="Arial"/>
          <w:szCs w:val="24"/>
        </w:rPr>
        <w:t>o</w:t>
      </w:r>
      <w:r>
        <w:rPr>
          <w:rFonts w:cs="Arial"/>
          <w:szCs w:val="24"/>
        </w:rPr>
        <w:t>s autores, 2022.</w:t>
      </w:r>
    </w:p>
    <w:p w14:paraId="20136621" w14:textId="2341D3E9" w:rsidR="00765832" w:rsidRDefault="00765832" w:rsidP="00765832">
      <w:pPr>
        <w:jc w:val="center"/>
        <w:rPr>
          <w:rFonts w:cs="Arial"/>
          <w:szCs w:val="24"/>
        </w:rPr>
      </w:pPr>
    </w:p>
    <w:p w14:paraId="2F6B55E8" w14:textId="43CB6AF7" w:rsidR="00765832" w:rsidRDefault="00765832" w:rsidP="00765832">
      <w:pPr>
        <w:jc w:val="center"/>
        <w:rPr>
          <w:rFonts w:cs="Arial"/>
          <w:szCs w:val="24"/>
        </w:rPr>
      </w:pPr>
    </w:p>
    <w:p w14:paraId="6DD35CB8" w14:textId="6098FAA0" w:rsidR="00765832" w:rsidRDefault="00765832" w:rsidP="00765832">
      <w:pPr>
        <w:jc w:val="center"/>
        <w:rPr>
          <w:rFonts w:cs="Arial"/>
          <w:szCs w:val="24"/>
        </w:rPr>
      </w:pPr>
    </w:p>
    <w:p w14:paraId="67D3A8A9" w14:textId="3DFA41BF" w:rsidR="00765832" w:rsidRDefault="00765832" w:rsidP="00765832">
      <w:pPr>
        <w:jc w:val="center"/>
        <w:rPr>
          <w:rFonts w:cs="Arial"/>
          <w:szCs w:val="24"/>
        </w:rPr>
      </w:pPr>
    </w:p>
    <w:p w14:paraId="44B91ADF" w14:textId="0C48B8BA" w:rsidR="00765832" w:rsidRDefault="00765832" w:rsidP="00765832">
      <w:pPr>
        <w:jc w:val="center"/>
        <w:rPr>
          <w:rFonts w:cs="Arial"/>
          <w:szCs w:val="24"/>
        </w:rPr>
      </w:pPr>
    </w:p>
    <w:p w14:paraId="5CE377A2" w14:textId="1D71674F" w:rsidR="00765832" w:rsidRDefault="00765832" w:rsidP="00765832">
      <w:pPr>
        <w:jc w:val="center"/>
        <w:rPr>
          <w:rFonts w:cs="Arial"/>
          <w:szCs w:val="24"/>
        </w:rPr>
      </w:pPr>
    </w:p>
    <w:p w14:paraId="2294F2EE" w14:textId="473854E6" w:rsidR="00765832" w:rsidRDefault="00765832" w:rsidP="00765832">
      <w:pPr>
        <w:jc w:val="center"/>
        <w:rPr>
          <w:rFonts w:cs="Arial"/>
          <w:szCs w:val="24"/>
        </w:rPr>
      </w:pPr>
    </w:p>
    <w:p w14:paraId="571DDD7C" w14:textId="2FC6C766" w:rsidR="00765832" w:rsidRDefault="00765832" w:rsidP="00765832">
      <w:pPr>
        <w:jc w:val="center"/>
        <w:rPr>
          <w:rFonts w:cs="Arial"/>
          <w:szCs w:val="24"/>
        </w:rPr>
      </w:pPr>
    </w:p>
    <w:p w14:paraId="77DC565D" w14:textId="5AEA2478" w:rsidR="00765832" w:rsidRDefault="00765832" w:rsidP="00765832">
      <w:pPr>
        <w:jc w:val="center"/>
        <w:rPr>
          <w:rFonts w:cs="Arial"/>
          <w:szCs w:val="24"/>
        </w:rPr>
      </w:pPr>
    </w:p>
    <w:p w14:paraId="63860501" w14:textId="277AE968" w:rsidR="00765832" w:rsidRDefault="00765832" w:rsidP="00765832">
      <w:pPr>
        <w:jc w:val="center"/>
        <w:rPr>
          <w:rFonts w:cs="Arial"/>
          <w:szCs w:val="24"/>
        </w:rPr>
      </w:pPr>
    </w:p>
    <w:p w14:paraId="3158FFCB" w14:textId="3E59CD63" w:rsidR="00765832" w:rsidRDefault="00765832" w:rsidP="00765832">
      <w:pPr>
        <w:jc w:val="center"/>
        <w:rPr>
          <w:rFonts w:cs="Arial"/>
          <w:szCs w:val="24"/>
        </w:rPr>
      </w:pPr>
    </w:p>
    <w:p w14:paraId="1629231D" w14:textId="4334C256" w:rsidR="00765832" w:rsidRDefault="00765832" w:rsidP="00765832">
      <w:pPr>
        <w:jc w:val="center"/>
        <w:rPr>
          <w:rFonts w:cs="Arial"/>
          <w:szCs w:val="24"/>
        </w:rPr>
      </w:pPr>
    </w:p>
    <w:p w14:paraId="5A103CED" w14:textId="3BFE2837" w:rsidR="00765832" w:rsidRDefault="00765832" w:rsidP="00765832">
      <w:pPr>
        <w:jc w:val="center"/>
        <w:rPr>
          <w:rFonts w:cs="Arial"/>
          <w:szCs w:val="24"/>
        </w:rPr>
      </w:pPr>
    </w:p>
    <w:p w14:paraId="205990D6" w14:textId="77777777" w:rsidR="00765832" w:rsidRDefault="00765832" w:rsidP="00765832">
      <w:pPr>
        <w:jc w:val="center"/>
        <w:rPr>
          <w:rFonts w:cs="Arial"/>
          <w:szCs w:val="24"/>
        </w:rPr>
      </w:pPr>
    </w:p>
    <w:p w14:paraId="6F55B69A" w14:textId="0014E422" w:rsidR="00B45DB4" w:rsidRDefault="0019506F" w:rsidP="00B45DB4">
      <w:pPr>
        <w:jc w:val="center"/>
        <w:rPr>
          <w:rFonts w:cs="Arial"/>
          <w:i/>
          <w:szCs w:val="24"/>
        </w:rPr>
      </w:pPr>
      <w:r>
        <w:rPr>
          <w:rFonts w:cs="Arial"/>
          <w:b/>
          <w:szCs w:val="24"/>
        </w:rPr>
        <w:lastRenderedPageBreak/>
        <w:t>Figura 11</w:t>
      </w:r>
      <w:r w:rsidR="00436224">
        <w:rPr>
          <w:rFonts w:cs="Arial"/>
          <w:b/>
          <w:szCs w:val="24"/>
        </w:rPr>
        <w:t xml:space="preserve"> </w:t>
      </w:r>
      <w:r w:rsidR="00436224">
        <w:rPr>
          <w:rFonts w:cs="Arial"/>
          <w:bCs/>
          <w:szCs w:val="24"/>
        </w:rPr>
        <w:t>-</w:t>
      </w:r>
      <w:r w:rsidR="00B45DB4">
        <w:rPr>
          <w:rFonts w:cs="Arial"/>
          <w:b/>
          <w:szCs w:val="24"/>
        </w:rPr>
        <w:t xml:space="preserve"> </w:t>
      </w:r>
      <w:r w:rsidR="00B45DB4" w:rsidRPr="00786A4C">
        <w:rPr>
          <w:rFonts w:cs="Arial"/>
          <w:iCs/>
          <w:szCs w:val="24"/>
        </w:rPr>
        <w:t>Planta baixa 3D CTNT</w:t>
      </w:r>
      <w:r w:rsidR="00436224">
        <w:rPr>
          <w:rFonts w:cs="Arial"/>
          <w:iCs/>
          <w:szCs w:val="24"/>
        </w:rPr>
        <w:t>.</w:t>
      </w:r>
    </w:p>
    <w:p w14:paraId="72297289" w14:textId="0A9C9597" w:rsidR="00B45DB4" w:rsidRDefault="00B45DB4" w:rsidP="00B45DB4">
      <w:pPr>
        <w:jc w:val="center"/>
        <w:rPr>
          <w:rFonts w:cs="Arial"/>
          <w:i/>
          <w:szCs w:val="24"/>
        </w:rPr>
      </w:pPr>
      <w:r w:rsidRPr="00B45DB4">
        <w:rPr>
          <w:rFonts w:cs="Arial"/>
          <w:i/>
          <w:noProof/>
          <w:szCs w:val="24"/>
          <w:lang w:eastAsia="pt-BR"/>
        </w:rPr>
        <w:drawing>
          <wp:anchor distT="0" distB="0" distL="114300" distR="114300" simplePos="0" relativeHeight="251662336" behindDoc="0" locked="0" layoutInCell="1" allowOverlap="1" wp14:anchorId="70625A98" wp14:editId="7F16F4BE">
            <wp:simplePos x="0" y="0"/>
            <wp:positionH relativeFrom="page">
              <wp:align>center</wp:align>
            </wp:positionH>
            <wp:positionV relativeFrom="paragraph">
              <wp:posOffset>3893</wp:posOffset>
            </wp:positionV>
            <wp:extent cx="4858428" cy="4001058"/>
            <wp:effectExtent l="0" t="0" r="0" b="0"/>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58428" cy="4001058"/>
                    </a:xfrm>
                    <a:prstGeom prst="rect">
                      <a:avLst/>
                    </a:prstGeom>
                  </pic:spPr>
                </pic:pic>
              </a:graphicData>
            </a:graphic>
          </wp:anchor>
        </w:drawing>
      </w:r>
    </w:p>
    <w:p w14:paraId="4FE42B6B" w14:textId="4F1C4554" w:rsidR="00B45DB4" w:rsidRDefault="00B45DB4" w:rsidP="00B45DB4">
      <w:pPr>
        <w:jc w:val="center"/>
        <w:rPr>
          <w:rFonts w:cs="Arial"/>
          <w:i/>
          <w:szCs w:val="24"/>
        </w:rPr>
      </w:pPr>
    </w:p>
    <w:p w14:paraId="0BFB8D7F" w14:textId="0670682E" w:rsidR="00B45DB4" w:rsidRDefault="00B45DB4" w:rsidP="00B45DB4">
      <w:pPr>
        <w:jc w:val="center"/>
        <w:rPr>
          <w:rFonts w:cs="Arial"/>
          <w:i/>
          <w:szCs w:val="24"/>
        </w:rPr>
      </w:pPr>
    </w:p>
    <w:p w14:paraId="37B6A541" w14:textId="79FC49E1" w:rsidR="00B45DB4" w:rsidRDefault="00B45DB4" w:rsidP="00B45DB4">
      <w:pPr>
        <w:jc w:val="center"/>
        <w:rPr>
          <w:rFonts w:cs="Arial"/>
          <w:i/>
          <w:szCs w:val="24"/>
        </w:rPr>
      </w:pPr>
    </w:p>
    <w:p w14:paraId="5EAB33F3" w14:textId="7382E854" w:rsidR="00B45DB4" w:rsidRDefault="00B45DB4" w:rsidP="00B45DB4">
      <w:pPr>
        <w:jc w:val="center"/>
        <w:rPr>
          <w:rFonts w:cs="Arial"/>
          <w:i/>
          <w:szCs w:val="24"/>
        </w:rPr>
      </w:pPr>
    </w:p>
    <w:p w14:paraId="0017C565" w14:textId="75615B78" w:rsidR="00B45DB4" w:rsidRDefault="00B45DB4" w:rsidP="00B45DB4">
      <w:pPr>
        <w:jc w:val="center"/>
        <w:rPr>
          <w:rFonts w:cs="Arial"/>
          <w:i/>
          <w:szCs w:val="24"/>
        </w:rPr>
      </w:pPr>
    </w:p>
    <w:p w14:paraId="32FF0D6B" w14:textId="5D27A8A5" w:rsidR="00B45DB4" w:rsidRDefault="00B45DB4" w:rsidP="00B45DB4">
      <w:pPr>
        <w:jc w:val="center"/>
        <w:rPr>
          <w:rFonts w:cs="Arial"/>
          <w:i/>
          <w:szCs w:val="24"/>
        </w:rPr>
      </w:pPr>
    </w:p>
    <w:p w14:paraId="557D9A81" w14:textId="386668AD" w:rsidR="00B45DB4" w:rsidRDefault="00B45DB4" w:rsidP="00B45DB4">
      <w:pPr>
        <w:jc w:val="center"/>
        <w:rPr>
          <w:rFonts w:cs="Arial"/>
          <w:i/>
          <w:szCs w:val="24"/>
        </w:rPr>
      </w:pPr>
    </w:p>
    <w:p w14:paraId="4BCA7C54" w14:textId="0B990B07" w:rsidR="00B45DB4" w:rsidRDefault="00B45DB4" w:rsidP="00B45DB4">
      <w:pPr>
        <w:jc w:val="center"/>
        <w:rPr>
          <w:rFonts w:cs="Arial"/>
          <w:i/>
          <w:szCs w:val="24"/>
        </w:rPr>
      </w:pPr>
    </w:p>
    <w:p w14:paraId="0948B2A9" w14:textId="306E0AE0" w:rsidR="00B45DB4" w:rsidRDefault="00B45DB4" w:rsidP="00B45DB4">
      <w:pPr>
        <w:jc w:val="center"/>
        <w:rPr>
          <w:rFonts w:cs="Arial"/>
          <w:i/>
          <w:szCs w:val="24"/>
        </w:rPr>
      </w:pPr>
    </w:p>
    <w:p w14:paraId="08A4128A" w14:textId="50CE6D75" w:rsidR="00B45DB4" w:rsidRDefault="00B45DB4" w:rsidP="00B45DB4">
      <w:pPr>
        <w:jc w:val="center"/>
        <w:rPr>
          <w:rFonts w:cs="Arial"/>
          <w:i/>
          <w:szCs w:val="24"/>
        </w:rPr>
      </w:pPr>
    </w:p>
    <w:p w14:paraId="1A49FA12" w14:textId="3C07B6E1" w:rsidR="00B45DB4" w:rsidRDefault="00B45DB4" w:rsidP="00B45DB4">
      <w:pPr>
        <w:jc w:val="center"/>
        <w:rPr>
          <w:rFonts w:cs="Arial"/>
          <w:i/>
          <w:szCs w:val="24"/>
        </w:rPr>
      </w:pPr>
    </w:p>
    <w:p w14:paraId="0EFFAD42" w14:textId="53EFB037" w:rsidR="00B45DB4" w:rsidRDefault="00B45DB4" w:rsidP="00B45DB4">
      <w:pPr>
        <w:jc w:val="center"/>
        <w:rPr>
          <w:rFonts w:cs="Arial"/>
          <w:i/>
          <w:szCs w:val="24"/>
        </w:rPr>
      </w:pPr>
    </w:p>
    <w:p w14:paraId="2D481070" w14:textId="07D8FE02" w:rsidR="00B45DB4" w:rsidRDefault="00B45DB4" w:rsidP="00B45DB4">
      <w:pPr>
        <w:jc w:val="center"/>
        <w:rPr>
          <w:rFonts w:cs="Arial"/>
          <w:i/>
          <w:szCs w:val="24"/>
        </w:rPr>
      </w:pPr>
    </w:p>
    <w:p w14:paraId="2A9554D1" w14:textId="4116BAC4" w:rsidR="00B45DB4" w:rsidRPr="00B45DB4" w:rsidRDefault="00B45DB4" w:rsidP="00B45DB4">
      <w:pPr>
        <w:jc w:val="center"/>
        <w:rPr>
          <w:rFonts w:cs="Arial"/>
          <w:szCs w:val="24"/>
        </w:rPr>
      </w:pPr>
      <w:r>
        <w:rPr>
          <w:rFonts w:cs="Arial"/>
          <w:b/>
          <w:szCs w:val="24"/>
        </w:rPr>
        <w:t xml:space="preserve">Criação: </w:t>
      </w:r>
      <w:r w:rsidR="00C065A9">
        <w:rPr>
          <w:rFonts w:cs="Arial"/>
          <w:szCs w:val="24"/>
        </w:rPr>
        <w:t>o</w:t>
      </w:r>
      <w:r>
        <w:rPr>
          <w:rFonts w:cs="Arial"/>
          <w:szCs w:val="24"/>
        </w:rPr>
        <w:t>s criadores, 2022,</w:t>
      </w:r>
    </w:p>
    <w:p w14:paraId="20246CE6" w14:textId="792DC4FB" w:rsidR="00D81D17" w:rsidRDefault="00D81D17" w:rsidP="00B45DB4">
      <w:pPr>
        <w:jc w:val="center"/>
        <w:rPr>
          <w:rFonts w:cs="Arial"/>
          <w:iCs/>
          <w:szCs w:val="24"/>
        </w:rPr>
      </w:pPr>
    </w:p>
    <w:p w14:paraId="6BEABCDB" w14:textId="1CC1B11A" w:rsidR="00D81D17" w:rsidRDefault="00D81D17">
      <w:pPr>
        <w:rPr>
          <w:rFonts w:cs="Arial"/>
          <w:iCs/>
          <w:szCs w:val="24"/>
        </w:rPr>
      </w:pPr>
    </w:p>
    <w:p w14:paraId="2905F30C" w14:textId="762845B8" w:rsidR="00F42A49" w:rsidRDefault="00D85E6F" w:rsidP="00D85E6F">
      <w:pPr>
        <w:pStyle w:val="Ttulo1"/>
      </w:pPr>
      <w:bookmarkStart w:id="134" w:name="_Toc106362246"/>
      <w:r>
        <w:t xml:space="preserve">12. </w:t>
      </w:r>
      <w:r w:rsidR="00D81D17">
        <w:t>Plano Financeiro</w:t>
      </w:r>
      <w:bookmarkEnd w:id="134"/>
    </w:p>
    <w:p w14:paraId="0F12EB78" w14:textId="77777777" w:rsidR="00F42A49" w:rsidRPr="00F42A49" w:rsidRDefault="00F42A49" w:rsidP="00F42A49"/>
    <w:p w14:paraId="7F603055" w14:textId="2A118ECC" w:rsidR="00F42A49" w:rsidRPr="00F42A49" w:rsidRDefault="00F42A49" w:rsidP="006C1679">
      <w:pPr>
        <w:spacing w:line="360" w:lineRule="auto"/>
        <w:ind w:firstLine="709"/>
        <w:jc w:val="both"/>
        <w:rPr>
          <w:rFonts w:cs="Arial"/>
          <w:szCs w:val="24"/>
        </w:rPr>
      </w:pPr>
      <w:r w:rsidRPr="00F42A49">
        <w:rPr>
          <w:rFonts w:cs="Arial"/>
          <w:szCs w:val="24"/>
        </w:rPr>
        <w:t>O plano financeiro projeta os valores dentro do negócio, é uma questão complexa que pede atenção redobrada por</w:t>
      </w:r>
      <w:r>
        <w:rPr>
          <w:rFonts w:cs="Arial"/>
          <w:szCs w:val="24"/>
        </w:rPr>
        <w:t>que</w:t>
      </w:r>
      <w:r w:rsidRPr="00F42A49">
        <w:rPr>
          <w:rFonts w:cs="Arial"/>
          <w:szCs w:val="24"/>
        </w:rPr>
        <w:t xml:space="preserve"> se trata do investimento dos sócios e investidores.</w:t>
      </w:r>
    </w:p>
    <w:p w14:paraId="282B39E5" w14:textId="738B2ADA" w:rsidR="00F42A49" w:rsidRPr="00F42A49" w:rsidRDefault="00F42A49" w:rsidP="006C1679">
      <w:pPr>
        <w:spacing w:line="360" w:lineRule="auto"/>
        <w:ind w:firstLine="709"/>
        <w:jc w:val="both"/>
        <w:rPr>
          <w:rFonts w:cs="Arial"/>
          <w:szCs w:val="24"/>
        </w:rPr>
      </w:pPr>
      <w:r w:rsidRPr="00F42A49">
        <w:rPr>
          <w:rFonts w:cs="Arial"/>
          <w:szCs w:val="24"/>
        </w:rPr>
        <w:t xml:space="preserve">Entendemos que todas as empresas precisam de investimentos iniciais e o retorno não ocorre de imediato, mas </w:t>
      </w:r>
      <w:r>
        <w:rPr>
          <w:rFonts w:cs="Arial"/>
          <w:szCs w:val="24"/>
        </w:rPr>
        <w:t xml:space="preserve">sim </w:t>
      </w:r>
      <w:r w:rsidRPr="00F42A49">
        <w:rPr>
          <w:rFonts w:cs="Arial"/>
          <w:szCs w:val="24"/>
        </w:rPr>
        <w:t xml:space="preserve">em um determinado período para </w:t>
      </w:r>
      <w:r>
        <w:rPr>
          <w:rFonts w:cs="Arial"/>
          <w:szCs w:val="24"/>
        </w:rPr>
        <w:t>o retorno seja realizado.</w:t>
      </w:r>
    </w:p>
    <w:p w14:paraId="0BF03E1F" w14:textId="77777777" w:rsidR="00D85E6F" w:rsidRDefault="00F42A49" w:rsidP="006C1679">
      <w:pPr>
        <w:spacing w:line="360" w:lineRule="auto"/>
        <w:ind w:firstLine="709"/>
        <w:jc w:val="both"/>
        <w:rPr>
          <w:rFonts w:cs="Arial"/>
          <w:szCs w:val="24"/>
        </w:rPr>
      </w:pPr>
      <w:r w:rsidRPr="00F42A49">
        <w:rPr>
          <w:rFonts w:cs="Arial"/>
          <w:szCs w:val="24"/>
        </w:rPr>
        <w:t>"O planejamento financeiro é uma ferramenta de estratégia e análise que precisa ser utilizada para guiar sua empresa na direção de seus objetivos e metas"</w:t>
      </w:r>
      <w:r>
        <w:rPr>
          <w:rFonts w:cs="Arial"/>
          <w:szCs w:val="24"/>
        </w:rPr>
        <w:t>.</w:t>
      </w:r>
      <w:r w:rsidRPr="00F42A49">
        <w:rPr>
          <w:rFonts w:cs="Arial"/>
          <w:szCs w:val="24"/>
        </w:rPr>
        <w:t xml:space="preserve"> (TOTVS, 2021)</w:t>
      </w:r>
    </w:p>
    <w:p w14:paraId="625E9D3C" w14:textId="2F3953F9" w:rsidR="00F42A49" w:rsidRDefault="00D85E6F" w:rsidP="006C1679">
      <w:pPr>
        <w:pStyle w:val="Ttulo1"/>
        <w:spacing w:line="360" w:lineRule="auto"/>
      </w:pPr>
      <w:bookmarkStart w:id="135" w:name="_Toc106362247"/>
      <w:r w:rsidRPr="00D85E6F">
        <w:lastRenderedPageBreak/>
        <w:t>12.1.</w:t>
      </w:r>
      <w:r>
        <w:t xml:space="preserve"> Investimento Inicial</w:t>
      </w:r>
      <w:bookmarkEnd w:id="135"/>
    </w:p>
    <w:p w14:paraId="350802AA" w14:textId="0F5AF15A" w:rsidR="00D85E6F" w:rsidRDefault="00D85E6F" w:rsidP="006C1679">
      <w:pPr>
        <w:spacing w:line="360" w:lineRule="auto"/>
      </w:pPr>
    </w:p>
    <w:p w14:paraId="7C0E57FB" w14:textId="77777777" w:rsidR="00B07903" w:rsidRPr="00B07903" w:rsidRDefault="00B07903" w:rsidP="006C1679">
      <w:pPr>
        <w:spacing w:line="360" w:lineRule="auto"/>
        <w:ind w:firstLine="709"/>
        <w:jc w:val="both"/>
        <w:rPr>
          <w:rFonts w:cs="Arial"/>
          <w:szCs w:val="24"/>
        </w:rPr>
      </w:pPr>
      <w:r w:rsidRPr="00B07903">
        <w:rPr>
          <w:rFonts w:cs="Arial"/>
          <w:szCs w:val="24"/>
        </w:rPr>
        <w:t>O investimento inicial refere-se aos valores necessários para o funcionamento e viabilização de uma organização. Para otimizar os custos é preciso definir onde o investimento que será aplicado e trabalhar de forma estratégica de acordo com a necessidade de cada operação, seja serviço ou produto.</w:t>
      </w:r>
    </w:p>
    <w:p w14:paraId="0FF9C813" w14:textId="4DB3E9AB" w:rsidR="006C1679" w:rsidRDefault="00B07903" w:rsidP="00C065A9">
      <w:pPr>
        <w:spacing w:line="360" w:lineRule="auto"/>
        <w:ind w:firstLine="709"/>
        <w:jc w:val="both"/>
        <w:rPr>
          <w:rFonts w:cs="Arial"/>
          <w:szCs w:val="24"/>
        </w:rPr>
      </w:pPr>
      <w:r w:rsidRPr="00B07903">
        <w:rPr>
          <w:rFonts w:cs="Arial"/>
          <w:szCs w:val="24"/>
        </w:rPr>
        <w:t xml:space="preserve">Conforme apresentado na tabela </w:t>
      </w:r>
      <w:r w:rsidR="00A8549C">
        <w:rPr>
          <w:rFonts w:cs="Arial"/>
          <w:szCs w:val="24"/>
        </w:rPr>
        <w:t>1</w:t>
      </w:r>
      <w:r w:rsidRPr="00B07903">
        <w:rPr>
          <w:rFonts w:cs="Arial"/>
          <w:szCs w:val="24"/>
        </w:rPr>
        <w:t>, podemos analisar o investimento inicial do Centro de Treinamento para Novos Talentos, o capital de giro com o custo de aquisição</w:t>
      </w:r>
      <w:r>
        <w:rPr>
          <w:rFonts w:cs="Arial"/>
          <w:szCs w:val="24"/>
        </w:rPr>
        <w:t xml:space="preserve"> no cenário realista</w:t>
      </w:r>
      <w:r w:rsidR="00F362D1">
        <w:rPr>
          <w:rFonts w:cs="Arial"/>
          <w:szCs w:val="24"/>
        </w:rPr>
        <w:t>. Nesse cenário, o ponto de equilíbrio ocorre em 20 meses.</w:t>
      </w:r>
    </w:p>
    <w:p w14:paraId="6BD2D30B" w14:textId="77777777" w:rsidR="006C1679" w:rsidRDefault="006C1679" w:rsidP="006C1679">
      <w:pPr>
        <w:spacing w:line="360" w:lineRule="auto"/>
        <w:ind w:firstLine="709"/>
        <w:jc w:val="both"/>
        <w:rPr>
          <w:rFonts w:cs="Arial"/>
          <w:szCs w:val="24"/>
        </w:rPr>
      </w:pPr>
    </w:p>
    <w:p w14:paraId="4CA15BD3" w14:textId="43D843F4" w:rsidR="00450ADC" w:rsidRPr="0095627A" w:rsidRDefault="00450ADC" w:rsidP="0095627A">
      <w:pPr>
        <w:pStyle w:val="Legenda"/>
        <w:keepNext/>
        <w:jc w:val="center"/>
        <w:rPr>
          <w:rFonts w:cs="Arial"/>
          <w:i w:val="0"/>
          <w:iCs w:val="0"/>
          <w:color w:val="auto"/>
          <w:sz w:val="24"/>
          <w:szCs w:val="24"/>
        </w:rPr>
      </w:pPr>
      <w:bookmarkStart w:id="136" w:name="_Toc106032445"/>
      <w:r w:rsidRPr="0095627A">
        <w:rPr>
          <w:rFonts w:cs="Arial"/>
          <w:b/>
          <w:bCs/>
          <w:i w:val="0"/>
          <w:iCs w:val="0"/>
          <w:color w:val="auto"/>
          <w:sz w:val="24"/>
          <w:szCs w:val="24"/>
        </w:rPr>
        <w:t xml:space="preserve">Tabela </w:t>
      </w:r>
      <w:r w:rsidRPr="0095627A">
        <w:rPr>
          <w:rFonts w:cs="Arial"/>
          <w:b/>
          <w:bCs/>
          <w:i w:val="0"/>
          <w:iCs w:val="0"/>
          <w:color w:val="auto"/>
          <w:sz w:val="24"/>
          <w:szCs w:val="24"/>
        </w:rPr>
        <w:fldChar w:fldCharType="begin"/>
      </w:r>
      <w:r w:rsidRPr="0095627A">
        <w:rPr>
          <w:rFonts w:cs="Arial"/>
          <w:b/>
          <w:bCs/>
          <w:i w:val="0"/>
          <w:iCs w:val="0"/>
          <w:color w:val="auto"/>
          <w:sz w:val="24"/>
          <w:szCs w:val="24"/>
        </w:rPr>
        <w:instrText xml:space="preserve"> SEQ Tabela \* ARABIC </w:instrText>
      </w:r>
      <w:r w:rsidRPr="0095627A">
        <w:rPr>
          <w:rFonts w:cs="Arial"/>
          <w:b/>
          <w:bCs/>
          <w:i w:val="0"/>
          <w:iCs w:val="0"/>
          <w:color w:val="auto"/>
          <w:sz w:val="24"/>
          <w:szCs w:val="24"/>
        </w:rPr>
        <w:fldChar w:fldCharType="separate"/>
      </w:r>
      <w:r w:rsidR="00B6606C">
        <w:rPr>
          <w:rFonts w:cs="Arial"/>
          <w:b/>
          <w:bCs/>
          <w:i w:val="0"/>
          <w:iCs w:val="0"/>
          <w:noProof/>
          <w:color w:val="auto"/>
          <w:sz w:val="24"/>
          <w:szCs w:val="24"/>
        </w:rPr>
        <w:t>1</w:t>
      </w:r>
      <w:r w:rsidRPr="0095627A">
        <w:rPr>
          <w:rFonts w:cs="Arial"/>
          <w:b/>
          <w:bCs/>
          <w:i w:val="0"/>
          <w:iCs w:val="0"/>
          <w:color w:val="auto"/>
          <w:sz w:val="24"/>
          <w:szCs w:val="24"/>
        </w:rPr>
        <w:fldChar w:fldCharType="end"/>
      </w:r>
      <w:r w:rsidR="0095627A" w:rsidRPr="0095627A">
        <w:rPr>
          <w:rFonts w:cs="Arial"/>
          <w:i w:val="0"/>
          <w:iCs w:val="0"/>
          <w:color w:val="auto"/>
          <w:sz w:val="24"/>
          <w:szCs w:val="24"/>
        </w:rPr>
        <w:t xml:space="preserve"> – Investimento Inicial / Cenário realista.</w:t>
      </w:r>
      <w:bookmarkEnd w:id="136"/>
    </w:p>
    <w:tbl>
      <w:tblPr>
        <w:tblW w:w="8388" w:type="dxa"/>
        <w:tblInd w:w="234" w:type="dxa"/>
        <w:tblCellMar>
          <w:left w:w="70" w:type="dxa"/>
          <w:right w:w="70" w:type="dxa"/>
        </w:tblCellMar>
        <w:tblLook w:val="04A0" w:firstRow="1" w:lastRow="0" w:firstColumn="1" w:lastColumn="0" w:noHBand="0" w:noVBand="1"/>
      </w:tblPr>
      <w:tblGrid>
        <w:gridCol w:w="5740"/>
        <w:gridCol w:w="2648"/>
      </w:tblGrid>
      <w:tr w:rsidR="00B07903" w:rsidRPr="00B07903" w14:paraId="6D4A922F" w14:textId="77777777" w:rsidTr="00547E8B">
        <w:trPr>
          <w:trHeight w:val="312"/>
        </w:trPr>
        <w:tc>
          <w:tcPr>
            <w:tcW w:w="5740" w:type="dxa"/>
            <w:tcBorders>
              <w:top w:val="single" w:sz="8" w:space="0" w:color="auto"/>
              <w:left w:val="single" w:sz="8" w:space="0" w:color="auto"/>
              <w:bottom w:val="single" w:sz="4" w:space="0" w:color="auto"/>
              <w:right w:val="single" w:sz="4" w:space="0" w:color="auto"/>
            </w:tcBorders>
            <w:shd w:val="clear" w:color="000000" w:fill="0070C0"/>
            <w:noWrap/>
            <w:vAlign w:val="bottom"/>
            <w:hideMark/>
          </w:tcPr>
          <w:p w14:paraId="53795F88" w14:textId="77777777" w:rsidR="00B07903" w:rsidRPr="00B07903" w:rsidRDefault="00B07903" w:rsidP="00B07903">
            <w:pPr>
              <w:spacing w:after="0" w:line="240" w:lineRule="auto"/>
              <w:jc w:val="center"/>
              <w:rPr>
                <w:rFonts w:eastAsia="Times New Roman" w:cs="Arial"/>
                <w:b/>
                <w:bCs/>
                <w:color w:val="FFFFFF"/>
                <w:szCs w:val="24"/>
                <w:lang w:eastAsia="pt-BR"/>
              </w:rPr>
            </w:pPr>
            <w:r w:rsidRPr="00B07903">
              <w:rPr>
                <w:rFonts w:eastAsia="Times New Roman" w:cs="Arial"/>
                <w:b/>
                <w:bCs/>
                <w:color w:val="FFFFFF"/>
                <w:szCs w:val="24"/>
                <w:lang w:eastAsia="pt-BR"/>
              </w:rPr>
              <w:t>DESCRIÇÃO</w:t>
            </w:r>
          </w:p>
        </w:tc>
        <w:tc>
          <w:tcPr>
            <w:tcW w:w="2648" w:type="dxa"/>
            <w:tcBorders>
              <w:top w:val="single" w:sz="8" w:space="0" w:color="auto"/>
              <w:left w:val="nil"/>
              <w:bottom w:val="single" w:sz="4" w:space="0" w:color="auto"/>
              <w:right w:val="single" w:sz="8" w:space="0" w:color="auto"/>
            </w:tcBorders>
            <w:shd w:val="clear" w:color="000000" w:fill="0070C0"/>
            <w:noWrap/>
            <w:vAlign w:val="bottom"/>
            <w:hideMark/>
          </w:tcPr>
          <w:p w14:paraId="7252CB35" w14:textId="77777777" w:rsidR="00B07903" w:rsidRPr="00B07903" w:rsidRDefault="00B07903" w:rsidP="00B07903">
            <w:pPr>
              <w:spacing w:after="0" w:line="240" w:lineRule="auto"/>
              <w:jc w:val="center"/>
              <w:rPr>
                <w:rFonts w:eastAsia="Times New Roman" w:cs="Arial"/>
                <w:b/>
                <w:bCs/>
                <w:color w:val="FFFFFF"/>
                <w:szCs w:val="24"/>
                <w:lang w:eastAsia="pt-BR"/>
              </w:rPr>
            </w:pPr>
            <w:r w:rsidRPr="00B07903">
              <w:rPr>
                <w:rFonts w:eastAsia="Times New Roman" w:cs="Arial"/>
                <w:b/>
                <w:bCs/>
                <w:color w:val="FFFFFF"/>
                <w:szCs w:val="24"/>
                <w:lang w:eastAsia="pt-BR"/>
              </w:rPr>
              <w:t>VALOR</w:t>
            </w:r>
          </w:p>
        </w:tc>
      </w:tr>
      <w:tr w:rsidR="00B07903" w:rsidRPr="00B07903" w14:paraId="78C7CDBA" w14:textId="77777777" w:rsidTr="00547E8B">
        <w:trPr>
          <w:trHeight w:val="312"/>
        </w:trPr>
        <w:tc>
          <w:tcPr>
            <w:tcW w:w="5740" w:type="dxa"/>
            <w:tcBorders>
              <w:top w:val="nil"/>
              <w:left w:val="single" w:sz="8" w:space="0" w:color="auto"/>
              <w:bottom w:val="single" w:sz="4" w:space="0" w:color="auto"/>
              <w:right w:val="single" w:sz="4" w:space="0" w:color="auto"/>
            </w:tcBorders>
            <w:shd w:val="clear" w:color="auto" w:fill="auto"/>
            <w:noWrap/>
            <w:vAlign w:val="bottom"/>
            <w:hideMark/>
          </w:tcPr>
          <w:p w14:paraId="60D6FE7F" w14:textId="5E69940F" w:rsidR="00B07903" w:rsidRPr="00B07903" w:rsidRDefault="00B07903" w:rsidP="00B07903">
            <w:pPr>
              <w:spacing w:after="0" w:line="240" w:lineRule="auto"/>
              <w:rPr>
                <w:rFonts w:eastAsia="Times New Roman" w:cs="Arial"/>
                <w:color w:val="000000"/>
                <w:szCs w:val="24"/>
                <w:lang w:eastAsia="pt-BR"/>
              </w:rPr>
            </w:pPr>
            <w:r w:rsidRPr="00B07903">
              <w:rPr>
                <w:rFonts w:eastAsia="Times New Roman" w:cs="Arial"/>
                <w:color w:val="000000"/>
                <w:szCs w:val="24"/>
                <w:lang w:eastAsia="pt-BR"/>
              </w:rPr>
              <w:t>M</w:t>
            </w:r>
            <w:r w:rsidR="00A8549C">
              <w:rPr>
                <w:rFonts w:eastAsia="Times New Roman" w:cs="Arial"/>
                <w:color w:val="000000"/>
                <w:szCs w:val="24"/>
                <w:lang w:eastAsia="pt-BR"/>
              </w:rPr>
              <w:t>á</w:t>
            </w:r>
            <w:r w:rsidRPr="00B07903">
              <w:rPr>
                <w:rFonts w:eastAsia="Times New Roman" w:cs="Arial"/>
                <w:color w:val="000000"/>
                <w:szCs w:val="24"/>
                <w:lang w:eastAsia="pt-BR"/>
              </w:rPr>
              <w:t>quinas e equipamentos</w:t>
            </w:r>
          </w:p>
        </w:tc>
        <w:tc>
          <w:tcPr>
            <w:tcW w:w="2648" w:type="dxa"/>
            <w:tcBorders>
              <w:top w:val="nil"/>
              <w:left w:val="nil"/>
              <w:bottom w:val="single" w:sz="4" w:space="0" w:color="auto"/>
              <w:right w:val="single" w:sz="8" w:space="0" w:color="auto"/>
            </w:tcBorders>
            <w:shd w:val="clear" w:color="auto" w:fill="auto"/>
            <w:noWrap/>
            <w:vAlign w:val="bottom"/>
            <w:hideMark/>
          </w:tcPr>
          <w:p w14:paraId="32EE3DDB" w14:textId="41C82CBD" w:rsidR="00B07903" w:rsidRPr="00B07903" w:rsidRDefault="00547E8B" w:rsidP="00547E8B">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00B07903" w:rsidRPr="00B07903">
              <w:rPr>
                <w:rFonts w:eastAsia="Times New Roman" w:cs="Arial"/>
                <w:color w:val="000000"/>
                <w:szCs w:val="24"/>
                <w:lang w:eastAsia="pt-BR"/>
              </w:rPr>
              <w:t xml:space="preserve">                 </w:t>
            </w:r>
            <w:r>
              <w:rPr>
                <w:rFonts w:eastAsia="Times New Roman" w:cs="Arial"/>
                <w:color w:val="000000"/>
                <w:szCs w:val="24"/>
                <w:lang w:eastAsia="pt-BR"/>
              </w:rPr>
              <w:t xml:space="preserve">     </w:t>
            </w:r>
            <w:r w:rsidR="00B07903" w:rsidRPr="00B07903">
              <w:rPr>
                <w:rFonts w:eastAsia="Times New Roman" w:cs="Arial"/>
                <w:color w:val="000000"/>
                <w:szCs w:val="24"/>
                <w:lang w:eastAsia="pt-BR"/>
              </w:rPr>
              <w:t xml:space="preserve">164,90 </w:t>
            </w:r>
          </w:p>
        </w:tc>
      </w:tr>
      <w:tr w:rsidR="00B07903" w:rsidRPr="00B07903" w14:paraId="02910F6C" w14:textId="77777777" w:rsidTr="00547E8B">
        <w:trPr>
          <w:trHeight w:val="312"/>
        </w:trPr>
        <w:tc>
          <w:tcPr>
            <w:tcW w:w="5740" w:type="dxa"/>
            <w:tcBorders>
              <w:top w:val="nil"/>
              <w:left w:val="single" w:sz="8" w:space="0" w:color="auto"/>
              <w:bottom w:val="single" w:sz="4" w:space="0" w:color="auto"/>
              <w:right w:val="single" w:sz="4" w:space="0" w:color="auto"/>
            </w:tcBorders>
            <w:shd w:val="clear" w:color="auto" w:fill="auto"/>
            <w:noWrap/>
            <w:vAlign w:val="bottom"/>
            <w:hideMark/>
          </w:tcPr>
          <w:p w14:paraId="242C4A3D" w14:textId="77777777" w:rsidR="00B07903" w:rsidRPr="00B07903" w:rsidRDefault="00B07903" w:rsidP="00B07903">
            <w:pPr>
              <w:spacing w:after="0" w:line="240" w:lineRule="auto"/>
              <w:rPr>
                <w:rFonts w:eastAsia="Times New Roman" w:cs="Arial"/>
                <w:color w:val="000000"/>
                <w:szCs w:val="24"/>
                <w:lang w:eastAsia="pt-BR"/>
              </w:rPr>
            </w:pPr>
            <w:r w:rsidRPr="00B07903">
              <w:rPr>
                <w:rFonts w:eastAsia="Times New Roman" w:cs="Arial"/>
                <w:color w:val="000000"/>
                <w:szCs w:val="24"/>
                <w:lang w:eastAsia="pt-BR"/>
              </w:rPr>
              <w:t>Moveis e utensílios</w:t>
            </w:r>
          </w:p>
        </w:tc>
        <w:tc>
          <w:tcPr>
            <w:tcW w:w="2648" w:type="dxa"/>
            <w:tcBorders>
              <w:top w:val="nil"/>
              <w:left w:val="nil"/>
              <w:bottom w:val="single" w:sz="4" w:space="0" w:color="auto"/>
              <w:right w:val="single" w:sz="8" w:space="0" w:color="auto"/>
            </w:tcBorders>
            <w:shd w:val="clear" w:color="auto" w:fill="auto"/>
            <w:noWrap/>
            <w:vAlign w:val="bottom"/>
            <w:hideMark/>
          </w:tcPr>
          <w:p w14:paraId="5228CEC4" w14:textId="55CA42C4" w:rsidR="00B07903" w:rsidRPr="00B07903" w:rsidRDefault="00547E8B" w:rsidP="00547E8B">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00B07903" w:rsidRPr="00B07903">
              <w:rPr>
                <w:rFonts w:eastAsia="Times New Roman" w:cs="Arial"/>
                <w:color w:val="000000"/>
                <w:szCs w:val="24"/>
                <w:lang w:eastAsia="pt-BR"/>
              </w:rPr>
              <w:t xml:space="preserve">           </w:t>
            </w:r>
            <w:r>
              <w:rPr>
                <w:rFonts w:eastAsia="Times New Roman" w:cs="Arial"/>
                <w:color w:val="000000"/>
                <w:szCs w:val="24"/>
                <w:lang w:eastAsia="pt-BR"/>
              </w:rPr>
              <w:t xml:space="preserve">   </w:t>
            </w:r>
            <w:r w:rsidR="00B07903" w:rsidRPr="00B07903">
              <w:rPr>
                <w:rFonts w:eastAsia="Times New Roman" w:cs="Arial"/>
                <w:color w:val="000000"/>
                <w:szCs w:val="24"/>
                <w:lang w:eastAsia="pt-BR"/>
              </w:rPr>
              <w:t xml:space="preserve">     2.794,00 </w:t>
            </w:r>
          </w:p>
        </w:tc>
      </w:tr>
      <w:tr w:rsidR="00B07903" w:rsidRPr="00B07903" w14:paraId="3151C6D5" w14:textId="77777777" w:rsidTr="00547E8B">
        <w:trPr>
          <w:trHeight w:val="312"/>
        </w:trPr>
        <w:tc>
          <w:tcPr>
            <w:tcW w:w="5740" w:type="dxa"/>
            <w:tcBorders>
              <w:top w:val="nil"/>
              <w:left w:val="single" w:sz="8" w:space="0" w:color="auto"/>
              <w:bottom w:val="single" w:sz="4" w:space="0" w:color="auto"/>
              <w:right w:val="single" w:sz="4" w:space="0" w:color="auto"/>
            </w:tcBorders>
            <w:shd w:val="clear" w:color="auto" w:fill="auto"/>
            <w:noWrap/>
            <w:vAlign w:val="bottom"/>
            <w:hideMark/>
          </w:tcPr>
          <w:p w14:paraId="12094A06" w14:textId="2D508799" w:rsidR="00B07903" w:rsidRPr="00B07903" w:rsidRDefault="00B07903" w:rsidP="00B07903">
            <w:pPr>
              <w:spacing w:after="0" w:line="240" w:lineRule="auto"/>
              <w:rPr>
                <w:rFonts w:eastAsia="Times New Roman" w:cs="Arial"/>
                <w:color w:val="000000"/>
                <w:szCs w:val="24"/>
                <w:lang w:eastAsia="pt-BR"/>
              </w:rPr>
            </w:pPr>
            <w:r w:rsidRPr="00B07903">
              <w:rPr>
                <w:rFonts w:eastAsia="Times New Roman" w:cs="Arial"/>
                <w:color w:val="000000"/>
                <w:szCs w:val="24"/>
                <w:lang w:eastAsia="pt-BR"/>
              </w:rPr>
              <w:t>Material de Inform</w:t>
            </w:r>
            <w:r w:rsidR="00A8549C">
              <w:rPr>
                <w:rFonts w:eastAsia="Times New Roman" w:cs="Arial"/>
                <w:color w:val="000000"/>
                <w:szCs w:val="24"/>
                <w:lang w:eastAsia="pt-BR"/>
              </w:rPr>
              <w:t>á</w:t>
            </w:r>
            <w:r w:rsidRPr="00B07903">
              <w:rPr>
                <w:rFonts w:eastAsia="Times New Roman" w:cs="Arial"/>
                <w:color w:val="000000"/>
                <w:szCs w:val="24"/>
                <w:lang w:eastAsia="pt-BR"/>
              </w:rPr>
              <w:t>tica</w:t>
            </w:r>
          </w:p>
        </w:tc>
        <w:tc>
          <w:tcPr>
            <w:tcW w:w="2648" w:type="dxa"/>
            <w:tcBorders>
              <w:top w:val="nil"/>
              <w:left w:val="nil"/>
              <w:bottom w:val="single" w:sz="4" w:space="0" w:color="auto"/>
              <w:right w:val="single" w:sz="8" w:space="0" w:color="auto"/>
            </w:tcBorders>
            <w:shd w:val="clear" w:color="auto" w:fill="auto"/>
            <w:noWrap/>
            <w:vAlign w:val="bottom"/>
            <w:hideMark/>
          </w:tcPr>
          <w:p w14:paraId="09698CF8" w14:textId="436F93D0" w:rsidR="00B07903" w:rsidRPr="00B07903" w:rsidRDefault="00547E8B" w:rsidP="00547E8B">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00B07903" w:rsidRPr="00B07903">
              <w:rPr>
                <w:rFonts w:eastAsia="Times New Roman" w:cs="Arial"/>
                <w:color w:val="000000"/>
                <w:szCs w:val="24"/>
                <w:lang w:eastAsia="pt-BR"/>
              </w:rPr>
              <w:t xml:space="preserve">             </w:t>
            </w:r>
            <w:r>
              <w:rPr>
                <w:rFonts w:eastAsia="Times New Roman" w:cs="Arial"/>
                <w:color w:val="000000"/>
                <w:szCs w:val="24"/>
                <w:lang w:eastAsia="pt-BR"/>
              </w:rPr>
              <w:t xml:space="preserve">   </w:t>
            </w:r>
            <w:r w:rsidR="00B07903" w:rsidRPr="00B07903">
              <w:rPr>
                <w:rFonts w:eastAsia="Times New Roman" w:cs="Arial"/>
                <w:color w:val="000000"/>
                <w:szCs w:val="24"/>
                <w:lang w:eastAsia="pt-BR"/>
              </w:rPr>
              <w:t xml:space="preserve">   8.038,98 </w:t>
            </w:r>
          </w:p>
        </w:tc>
      </w:tr>
      <w:tr w:rsidR="00B07903" w:rsidRPr="00B07903" w14:paraId="38D95F58" w14:textId="77777777" w:rsidTr="00547E8B">
        <w:trPr>
          <w:trHeight w:val="312"/>
        </w:trPr>
        <w:tc>
          <w:tcPr>
            <w:tcW w:w="5740" w:type="dxa"/>
            <w:tcBorders>
              <w:top w:val="nil"/>
              <w:left w:val="single" w:sz="8" w:space="0" w:color="auto"/>
              <w:bottom w:val="single" w:sz="4" w:space="0" w:color="auto"/>
              <w:right w:val="single" w:sz="4" w:space="0" w:color="auto"/>
            </w:tcBorders>
            <w:shd w:val="clear" w:color="auto" w:fill="auto"/>
            <w:noWrap/>
            <w:vAlign w:val="bottom"/>
            <w:hideMark/>
          </w:tcPr>
          <w:p w14:paraId="2945B0D2" w14:textId="77777777" w:rsidR="00B07903" w:rsidRPr="00B07903" w:rsidRDefault="00B07903" w:rsidP="00B07903">
            <w:pPr>
              <w:spacing w:after="0" w:line="240" w:lineRule="auto"/>
              <w:rPr>
                <w:rFonts w:eastAsia="Times New Roman" w:cs="Arial"/>
                <w:color w:val="000000"/>
                <w:szCs w:val="24"/>
                <w:lang w:eastAsia="pt-BR"/>
              </w:rPr>
            </w:pPr>
            <w:r w:rsidRPr="00B07903">
              <w:rPr>
                <w:rFonts w:eastAsia="Times New Roman" w:cs="Arial"/>
                <w:color w:val="000000"/>
                <w:szCs w:val="24"/>
                <w:lang w:eastAsia="pt-BR"/>
              </w:rPr>
              <w:t>Smartphones</w:t>
            </w:r>
          </w:p>
        </w:tc>
        <w:tc>
          <w:tcPr>
            <w:tcW w:w="2648" w:type="dxa"/>
            <w:tcBorders>
              <w:top w:val="nil"/>
              <w:left w:val="nil"/>
              <w:bottom w:val="single" w:sz="4" w:space="0" w:color="auto"/>
              <w:right w:val="single" w:sz="8" w:space="0" w:color="auto"/>
            </w:tcBorders>
            <w:shd w:val="clear" w:color="auto" w:fill="auto"/>
            <w:noWrap/>
            <w:vAlign w:val="bottom"/>
            <w:hideMark/>
          </w:tcPr>
          <w:p w14:paraId="719D4127" w14:textId="7EDD8F05" w:rsidR="00B07903" w:rsidRPr="00B07903" w:rsidRDefault="00547E8B" w:rsidP="00547E8B">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00B07903" w:rsidRPr="00B07903">
              <w:rPr>
                <w:rFonts w:eastAsia="Times New Roman" w:cs="Arial"/>
                <w:color w:val="000000"/>
                <w:szCs w:val="24"/>
                <w:lang w:eastAsia="pt-BR"/>
              </w:rPr>
              <w:t xml:space="preserve">              </w:t>
            </w:r>
            <w:r>
              <w:rPr>
                <w:rFonts w:eastAsia="Times New Roman" w:cs="Arial"/>
                <w:color w:val="000000"/>
                <w:szCs w:val="24"/>
                <w:lang w:eastAsia="pt-BR"/>
              </w:rPr>
              <w:t xml:space="preserve">   </w:t>
            </w:r>
            <w:r w:rsidR="00B07903" w:rsidRPr="00B07903">
              <w:rPr>
                <w:rFonts w:eastAsia="Times New Roman" w:cs="Arial"/>
                <w:color w:val="000000"/>
                <w:szCs w:val="24"/>
                <w:lang w:eastAsia="pt-BR"/>
              </w:rPr>
              <w:t xml:space="preserve">  2.798,00 </w:t>
            </w:r>
          </w:p>
        </w:tc>
      </w:tr>
      <w:tr w:rsidR="00B07903" w:rsidRPr="00B07903" w14:paraId="2C0E0CBC" w14:textId="77777777" w:rsidTr="00547E8B">
        <w:trPr>
          <w:trHeight w:val="312"/>
        </w:trPr>
        <w:tc>
          <w:tcPr>
            <w:tcW w:w="5740" w:type="dxa"/>
            <w:tcBorders>
              <w:top w:val="nil"/>
              <w:left w:val="single" w:sz="8" w:space="0" w:color="auto"/>
              <w:bottom w:val="single" w:sz="4" w:space="0" w:color="auto"/>
              <w:right w:val="single" w:sz="4" w:space="0" w:color="auto"/>
            </w:tcBorders>
            <w:shd w:val="clear" w:color="auto" w:fill="auto"/>
            <w:noWrap/>
            <w:vAlign w:val="bottom"/>
            <w:hideMark/>
          </w:tcPr>
          <w:p w14:paraId="062B7549" w14:textId="77777777" w:rsidR="00B07903" w:rsidRPr="00B07903" w:rsidRDefault="00B07903" w:rsidP="00B07903">
            <w:pPr>
              <w:spacing w:after="0" w:line="240" w:lineRule="auto"/>
              <w:rPr>
                <w:rFonts w:eastAsia="Times New Roman" w:cs="Arial"/>
                <w:color w:val="000000"/>
                <w:szCs w:val="24"/>
                <w:lang w:eastAsia="pt-BR"/>
              </w:rPr>
            </w:pPr>
            <w:r w:rsidRPr="00B07903">
              <w:rPr>
                <w:rFonts w:eastAsia="Times New Roman" w:cs="Arial"/>
                <w:color w:val="000000"/>
                <w:szCs w:val="24"/>
                <w:lang w:eastAsia="pt-BR"/>
              </w:rPr>
              <w:t> </w:t>
            </w:r>
          </w:p>
        </w:tc>
        <w:tc>
          <w:tcPr>
            <w:tcW w:w="2648" w:type="dxa"/>
            <w:tcBorders>
              <w:top w:val="nil"/>
              <w:left w:val="nil"/>
              <w:bottom w:val="single" w:sz="4" w:space="0" w:color="auto"/>
              <w:right w:val="single" w:sz="8" w:space="0" w:color="auto"/>
            </w:tcBorders>
            <w:shd w:val="clear" w:color="auto" w:fill="auto"/>
            <w:noWrap/>
            <w:vAlign w:val="bottom"/>
            <w:hideMark/>
          </w:tcPr>
          <w:p w14:paraId="4C3F1B7B" w14:textId="77777777" w:rsidR="00B07903" w:rsidRPr="00B07903" w:rsidRDefault="00B07903" w:rsidP="00547E8B">
            <w:pPr>
              <w:spacing w:after="0" w:line="240" w:lineRule="auto"/>
              <w:jc w:val="both"/>
              <w:rPr>
                <w:rFonts w:eastAsia="Times New Roman" w:cs="Arial"/>
                <w:color w:val="000000"/>
                <w:szCs w:val="24"/>
                <w:lang w:eastAsia="pt-BR"/>
              </w:rPr>
            </w:pPr>
            <w:r w:rsidRPr="00B07903">
              <w:rPr>
                <w:rFonts w:eastAsia="Times New Roman" w:cs="Arial"/>
                <w:color w:val="000000"/>
                <w:szCs w:val="24"/>
                <w:lang w:eastAsia="pt-BR"/>
              </w:rPr>
              <w:t> </w:t>
            </w:r>
          </w:p>
        </w:tc>
      </w:tr>
      <w:tr w:rsidR="00B07903" w:rsidRPr="00B07903" w14:paraId="05594406" w14:textId="77777777" w:rsidTr="00547E8B">
        <w:trPr>
          <w:trHeight w:val="312"/>
        </w:trPr>
        <w:tc>
          <w:tcPr>
            <w:tcW w:w="5740" w:type="dxa"/>
            <w:tcBorders>
              <w:top w:val="nil"/>
              <w:left w:val="single" w:sz="8" w:space="0" w:color="auto"/>
              <w:bottom w:val="single" w:sz="4" w:space="0" w:color="auto"/>
              <w:right w:val="single" w:sz="4" w:space="0" w:color="auto"/>
            </w:tcBorders>
            <w:shd w:val="clear" w:color="auto" w:fill="auto"/>
            <w:noWrap/>
            <w:vAlign w:val="bottom"/>
            <w:hideMark/>
          </w:tcPr>
          <w:p w14:paraId="320B53FA" w14:textId="77777777" w:rsidR="00B07903" w:rsidRPr="00B07903" w:rsidRDefault="00B07903" w:rsidP="00B07903">
            <w:pPr>
              <w:spacing w:after="0" w:line="240" w:lineRule="auto"/>
              <w:rPr>
                <w:rFonts w:eastAsia="Times New Roman" w:cs="Arial"/>
                <w:color w:val="000000"/>
                <w:szCs w:val="24"/>
                <w:lang w:eastAsia="pt-BR"/>
              </w:rPr>
            </w:pPr>
            <w:r w:rsidRPr="00B07903">
              <w:rPr>
                <w:rFonts w:eastAsia="Times New Roman" w:cs="Arial"/>
                <w:color w:val="000000"/>
                <w:szCs w:val="24"/>
                <w:lang w:eastAsia="pt-BR"/>
              </w:rPr>
              <w:t> </w:t>
            </w:r>
          </w:p>
        </w:tc>
        <w:tc>
          <w:tcPr>
            <w:tcW w:w="2648" w:type="dxa"/>
            <w:tcBorders>
              <w:top w:val="nil"/>
              <w:left w:val="nil"/>
              <w:bottom w:val="single" w:sz="4" w:space="0" w:color="auto"/>
              <w:right w:val="single" w:sz="8" w:space="0" w:color="auto"/>
            </w:tcBorders>
            <w:shd w:val="clear" w:color="auto" w:fill="auto"/>
            <w:noWrap/>
            <w:vAlign w:val="bottom"/>
            <w:hideMark/>
          </w:tcPr>
          <w:p w14:paraId="77A162D4" w14:textId="77777777" w:rsidR="00B07903" w:rsidRPr="00B07903" w:rsidRDefault="00B07903" w:rsidP="00547E8B">
            <w:pPr>
              <w:spacing w:after="0" w:line="240" w:lineRule="auto"/>
              <w:jc w:val="both"/>
              <w:rPr>
                <w:rFonts w:eastAsia="Times New Roman" w:cs="Arial"/>
                <w:color w:val="000000"/>
                <w:szCs w:val="24"/>
                <w:lang w:eastAsia="pt-BR"/>
              </w:rPr>
            </w:pPr>
            <w:r w:rsidRPr="00B07903">
              <w:rPr>
                <w:rFonts w:eastAsia="Times New Roman" w:cs="Arial"/>
                <w:color w:val="000000"/>
                <w:szCs w:val="24"/>
                <w:lang w:eastAsia="pt-BR"/>
              </w:rPr>
              <w:t> </w:t>
            </w:r>
          </w:p>
        </w:tc>
      </w:tr>
      <w:tr w:rsidR="00B07903" w:rsidRPr="00B07903" w14:paraId="31421E17" w14:textId="77777777" w:rsidTr="00547E8B">
        <w:trPr>
          <w:trHeight w:val="312"/>
        </w:trPr>
        <w:tc>
          <w:tcPr>
            <w:tcW w:w="5740" w:type="dxa"/>
            <w:tcBorders>
              <w:top w:val="nil"/>
              <w:left w:val="single" w:sz="8" w:space="0" w:color="auto"/>
              <w:bottom w:val="single" w:sz="4" w:space="0" w:color="auto"/>
              <w:right w:val="single" w:sz="4" w:space="0" w:color="auto"/>
            </w:tcBorders>
            <w:shd w:val="clear" w:color="auto" w:fill="auto"/>
            <w:noWrap/>
            <w:vAlign w:val="bottom"/>
            <w:hideMark/>
          </w:tcPr>
          <w:p w14:paraId="4C9347F6" w14:textId="77777777" w:rsidR="00B07903" w:rsidRPr="00B07903" w:rsidRDefault="00B07903" w:rsidP="00B07903">
            <w:pPr>
              <w:spacing w:after="0" w:line="240" w:lineRule="auto"/>
              <w:rPr>
                <w:rFonts w:eastAsia="Times New Roman" w:cs="Arial"/>
                <w:color w:val="000000"/>
                <w:szCs w:val="24"/>
                <w:lang w:eastAsia="pt-BR"/>
              </w:rPr>
            </w:pPr>
            <w:r w:rsidRPr="00B07903">
              <w:rPr>
                <w:rFonts w:eastAsia="Times New Roman" w:cs="Arial"/>
                <w:color w:val="000000"/>
                <w:szCs w:val="24"/>
                <w:lang w:eastAsia="pt-BR"/>
              </w:rPr>
              <w:t> </w:t>
            </w:r>
          </w:p>
        </w:tc>
        <w:tc>
          <w:tcPr>
            <w:tcW w:w="2648" w:type="dxa"/>
            <w:tcBorders>
              <w:top w:val="nil"/>
              <w:left w:val="nil"/>
              <w:bottom w:val="single" w:sz="4" w:space="0" w:color="auto"/>
              <w:right w:val="single" w:sz="8" w:space="0" w:color="auto"/>
            </w:tcBorders>
            <w:shd w:val="clear" w:color="auto" w:fill="auto"/>
            <w:noWrap/>
            <w:vAlign w:val="bottom"/>
            <w:hideMark/>
          </w:tcPr>
          <w:p w14:paraId="493C8188" w14:textId="77777777" w:rsidR="00B07903" w:rsidRPr="00B07903" w:rsidRDefault="00B07903" w:rsidP="00547E8B">
            <w:pPr>
              <w:spacing w:after="0" w:line="240" w:lineRule="auto"/>
              <w:jc w:val="both"/>
              <w:rPr>
                <w:rFonts w:eastAsia="Times New Roman" w:cs="Arial"/>
                <w:color w:val="000000"/>
                <w:szCs w:val="24"/>
                <w:lang w:eastAsia="pt-BR"/>
              </w:rPr>
            </w:pPr>
            <w:r w:rsidRPr="00B07903">
              <w:rPr>
                <w:rFonts w:eastAsia="Times New Roman" w:cs="Arial"/>
                <w:color w:val="000000"/>
                <w:szCs w:val="24"/>
                <w:lang w:eastAsia="pt-BR"/>
              </w:rPr>
              <w:t> </w:t>
            </w:r>
          </w:p>
        </w:tc>
      </w:tr>
      <w:tr w:rsidR="00B07903" w:rsidRPr="00B07903" w14:paraId="60965CA5" w14:textId="77777777" w:rsidTr="00547E8B">
        <w:trPr>
          <w:trHeight w:val="312"/>
        </w:trPr>
        <w:tc>
          <w:tcPr>
            <w:tcW w:w="5740" w:type="dxa"/>
            <w:tcBorders>
              <w:top w:val="nil"/>
              <w:left w:val="single" w:sz="8" w:space="0" w:color="auto"/>
              <w:bottom w:val="single" w:sz="4" w:space="0" w:color="auto"/>
              <w:right w:val="single" w:sz="4" w:space="0" w:color="auto"/>
            </w:tcBorders>
            <w:shd w:val="clear" w:color="auto" w:fill="auto"/>
            <w:noWrap/>
            <w:vAlign w:val="bottom"/>
            <w:hideMark/>
          </w:tcPr>
          <w:p w14:paraId="50893078" w14:textId="77777777" w:rsidR="00B07903" w:rsidRPr="00B07903" w:rsidRDefault="00B07903" w:rsidP="00B07903">
            <w:pPr>
              <w:spacing w:after="0" w:line="240" w:lineRule="auto"/>
              <w:rPr>
                <w:rFonts w:eastAsia="Times New Roman" w:cs="Arial"/>
                <w:color w:val="000000"/>
                <w:szCs w:val="24"/>
                <w:lang w:eastAsia="pt-BR"/>
              </w:rPr>
            </w:pPr>
            <w:r w:rsidRPr="00B07903">
              <w:rPr>
                <w:rFonts w:eastAsia="Times New Roman" w:cs="Arial"/>
                <w:color w:val="000000"/>
                <w:szCs w:val="24"/>
                <w:lang w:eastAsia="pt-BR"/>
              </w:rPr>
              <w:t> </w:t>
            </w:r>
          </w:p>
        </w:tc>
        <w:tc>
          <w:tcPr>
            <w:tcW w:w="2648" w:type="dxa"/>
            <w:tcBorders>
              <w:top w:val="nil"/>
              <w:left w:val="nil"/>
              <w:bottom w:val="single" w:sz="4" w:space="0" w:color="auto"/>
              <w:right w:val="single" w:sz="8" w:space="0" w:color="auto"/>
            </w:tcBorders>
            <w:shd w:val="clear" w:color="auto" w:fill="auto"/>
            <w:noWrap/>
            <w:vAlign w:val="bottom"/>
            <w:hideMark/>
          </w:tcPr>
          <w:p w14:paraId="3A155CD0" w14:textId="77777777" w:rsidR="00B07903" w:rsidRPr="00B07903" w:rsidRDefault="00B07903" w:rsidP="00547E8B">
            <w:pPr>
              <w:spacing w:after="0" w:line="240" w:lineRule="auto"/>
              <w:jc w:val="both"/>
              <w:rPr>
                <w:rFonts w:eastAsia="Times New Roman" w:cs="Arial"/>
                <w:color w:val="000000"/>
                <w:szCs w:val="24"/>
                <w:lang w:eastAsia="pt-BR"/>
              </w:rPr>
            </w:pPr>
            <w:r w:rsidRPr="00B07903">
              <w:rPr>
                <w:rFonts w:eastAsia="Times New Roman" w:cs="Arial"/>
                <w:color w:val="000000"/>
                <w:szCs w:val="24"/>
                <w:lang w:eastAsia="pt-BR"/>
              </w:rPr>
              <w:t> </w:t>
            </w:r>
          </w:p>
        </w:tc>
      </w:tr>
      <w:tr w:rsidR="00B07903" w:rsidRPr="00B07903" w14:paraId="7C082271" w14:textId="77777777" w:rsidTr="00547E8B">
        <w:trPr>
          <w:trHeight w:val="312"/>
        </w:trPr>
        <w:tc>
          <w:tcPr>
            <w:tcW w:w="5740" w:type="dxa"/>
            <w:tcBorders>
              <w:top w:val="nil"/>
              <w:left w:val="single" w:sz="8" w:space="0" w:color="auto"/>
              <w:bottom w:val="single" w:sz="4" w:space="0" w:color="auto"/>
              <w:right w:val="single" w:sz="4" w:space="0" w:color="auto"/>
            </w:tcBorders>
            <w:shd w:val="clear" w:color="auto" w:fill="auto"/>
            <w:noWrap/>
            <w:vAlign w:val="bottom"/>
            <w:hideMark/>
          </w:tcPr>
          <w:p w14:paraId="036D11EB" w14:textId="77777777" w:rsidR="00B07903" w:rsidRPr="00B07903" w:rsidRDefault="00B07903" w:rsidP="00B07903">
            <w:pPr>
              <w:spacing w:after="0" w:line="240" w:lineRule="auto"/>
              <w:rPr>
                <w:rFonts w:eastAsia="Times New Roman" w:cs="Arial"/>
                <w:color w:val="000000"/>
                <w:szCs w:val="24"/>
                <w:lang w:eastAsia="pt-BR"/>
              </w:rPr>
            </w:pPr>
            <w:r w:rsidRPr="00B07903">
              <w:rPr>
                <w:rFonts w:eastAsia="Times New Roman" w:cs="Arial"/>
                <w:color w:val="000000"/>
                <w:szCs w:val="24"/>
                <w:lang w:eastAsia="pt-BR"/>
              </w:rPr>
              <w:t> </w:t>
            </w:r>
          </w:p>
        </w:tc>
        <w:tc>
          <w:tcPr>
            <w:tcW w:w="2648" w:type="dxa"/>
            <w:tcBorders>
              <w:top w:val="nil"/>
              <w:left w:val="nil"/>
              <w:bottom w:val="single" w:sz="4" w:space="0" w:color="auto"/>
              <w:right w:val="single" w:sz="8" w:space="0" w:color="auto"/>
            </w:tcBorders>
            <w:shd w:val="clear" w:color="auto" w:fill="auto"/>
            <w:noWrap/>
            <w:vAlign w:val="bottom"/>
            <w:hideMark/>
          </w:tcPr>
          <w:p w14:paraId="0A550E09" w14:textId="77777777" w:rsidR="00B07903" w:rsidRPr="00B07903" w:rsidRDefault="00B07903" w:rsidP="00547E8B">
            <w:pPr>
              <w:spacing w:after="0" w:line="240" w:lineRule="auto"/>
              <w:jc w:val="both"/>
              <w:rPr>
                <w:rFonts w:eastAsia="Times New Roman" w:cs="Arial"/>
                <w:color w:val="000000"/>
                <w:szCs w:val="24"/>
                <w:lang w:eastAsia="pt-BR"/>
              </w:rPr>
            </w:pPr>
            <w:r w:rsidRPr="00B07903">
              <w:rPr>
                <w:rFonts w:eastAsia="Times New Roman" w:cs="Arial"/>
                <w:color w:val="000000"/>
                <w:szCs w:val="24"/>
                <w:lang w:eastAsia="pt-BR"/>
              </w:rPr>
              <w:t> </w:t>
            </w:r>
          </w:p>
        </w:tc>
      </w:tr>
      <w:tr w:rsidR="00B07903" w:rsidRPr="00B07903" w14:paraId="27BCA043" w14:textId="77777777" w:rsidTr="00547E8B">
        <w:trPr>
          <w:trHeight w:val="312"/>
        </w:trPr>
        <w:tc>
          <w:tcPr>
            <w:tcW w:w="5740" w:type="dxa"/>
            <w:tcBorders>
              <w:top w:val="nil"/>
              <w:left w:val="single" w:sz="8" w:space="0" w:color="auto"/>
              <w:bottom w:val="single" w:sz="4" w:space="0" w:color="auto"/>
              <w:right w:val="single" w:sz="4" w:space="0" w:color="auto"/>
            </w:tcBorders>
            <w:shd w:val="clear" w:color="auto" w:fill="auto"/>
            <w:noWrap/>
            <w:vAlign w:val="bottom"/>
            <w:hideMark/>
          </w:tcPr>
          <w:p w14:paraId="5F1E4B93" w14:textId="77777777" w:rsidR="00B07903" w:rsidRPr="00B07903" w:rsidRDefault="00B07903" w:rsidP="00B07903">
            <w:pPr>
              <w:spacing w:after="0" w:line="240" w:lineRule="auto"/>
              <w:rPr>
                <w:rFonts w:eastAsia="Times New Roman" w:cs="Arial"/>
                <w:color w:val="000000"/>
                <w:szCs w:val="24"/>
                <w:lang w:eastAsia="pt-BR"/>
              </w:rPr>
            </w:pPr>
            <w:r w:rsidRPr="00B07903">
              <w:rPr>
                <w:rFonts w:eastAsia="Times New Roman" w:cs="Arial"/>
                <w:color w:val="000000"/>
                <w:szCs w:val="24"/>
                <w:lang w:eastAsia="pt-BR"/>
              </w:rPr>
              <w:t> </w:t>
            </w:r>
          </w:p>
        </w:tc>
        <w:tc>
          <w:tcPr>
            <w:tcW w:w="2648" w:type="dxa"/>
            <w:tcBorders>
              <w:top w:val="nil"/>
              <w:left w:val="nil"/>
              <w:bottom w:val="single" w:sz="4" w:space="0" w:color="auto"/>
              <w:right w:val="single" w:sz="8" w:space="0" w:color="auto"/>
            </w:tcBorders>
            <w:shd w:val="clear" w:color="auto" w:fill="auto"/>
            <w:noWrap/>
            <w:vAlign w:val="bottom"/>
            <w:hideMark/>
          </w:tcPr>
          <w:p w14:paraId="2846306D" w14:textId="77777777" w:rsidR="00B07903" w:rsidRPr="00B07903" w:rsidRDefault="00B07903" w:rsidP="00547E8B">
            <w:pPr>
              <w:spacing w:after="0" w:line="240" w:lineRule="auto"/>
              <w:jc w:val="both"/>
              <w:rPr>
                <w:rFonts w:eastAsia="Times New Roman" w:cs="Arial"/>
                <w:color w:val="000000"/>
                <w:szCs w:val="24"/>
                <w:lang w:eastAsia="pt-BR"/>
              </w:rPr>
            </w:pPr>
            <w:r w:rsidRPr="00B07903">
              <w:rPr>
                <w:rFonts w:eastAsia="Times New Roman" w:cs="Arial"/>
                <w:color w:val="000000"/>
                <w:szCs w:val="24"/>
                <w:lang w:eastAsia="pt-BR"/>
              </w:rPr>
              <w:t> </w:t>
            </w:r>
          </w:p>
        </w:tc>
      </w:tr>
      <w:tr w:rsidR="00B07903" w:rsidRPr="00B07903" w14:paraId="47034B05" w14:textId="77777777" w:rsidTr="00547E8B">
        <w:trPr>
          <w:trHeight w:val="312"/>
        </w:trPr>
        <w:tc>
          <w:tcPr>
            <w:tcW w:w="5740" w:type="dxa"/>
            <w:tcBorders>
              <w:top w:val="nil"/>
              <w:left w:val="nil"/>
              <w:bottom w:val="nil"/>
              <w:right w:val="nil"/>
            </w:tcBorders>
            <w:shd w:val="clear" w:color="000000" w:fill="9BC2E6"/>
            <w:noWrap/>
            <w:vAlign w:val="bottom"/>
            <w:hideMark/>
          </w:tcPr>
          <w:p w14:paraId="0A5CFBF1" w14:textId="77777777" w:rsidR="00B07903" w:rsidRPr="00B07903" w:rsidRDefault="00B07903" w:rsidP="00B07903">
            <w:pPr>
              <w:spacing w:after="0" w:line="240" w:lineRule="auto"/>
              <w:rPr>
                <w:rFonts w:eastAsia="Times New Roman" w:cs="Arial"/>
                <w:b/>
                <w:bCs/>
                <w:color w:val="000000"/>
                <w:szCs w:val="24"/>
                <w:lang w:eastAsia="pt-BR"/>
              </w:rPr>
            </w:pPr>
            <w:r w:rsidRPr="00B07903">
              <w:rPr>
                <w:rFonts w:eastAsia="Times New Roman" w:cs="Arial"/>
                <w:b/>
                <w:bCs/>
                <w:color w:val="000000"/>
                <w:szCs w:val="24"/>
                <w:lang w:eastAsia="pt-BR"/>
              </w:rPr>
              <w:t xml:space="preserve"> Total em Ativos operacionais </w:t>
            </w:r>
          </w:p>
        </w:tc>
        <w:tc>
          <w:tcPr>
            <w:tcW w:w="2648" w:type="dxa"/>
            <w:tcBorders>
              <w:top w:val="nil"/>
              <w:left w:val="single" w:sz="4" w:space="0" w:color="auto"/>
              <w:bottom w:val="single" w:sz="4" w:space="0" w:color="auto"/>
              <w:right w:val="single" w:sz="8" w:space="0" w:color="auto"/>
            </w:tcBorders>
            <w:shd w:val="clear" w:color="000000" w:fill="9BC2E6"/>
            <w:noWrap/>
            <w:vAlign w:val="bottom"/>
            <w:hideMark/>
          </w:tcPr>
          <w:p w14:paraId="2C39F89C" w14:textId="73C82453" w:rsidR="00B07903" w:rsidRPr="00B07903" w:rsidRDefault="00547E8B" w:rsidP="00547E8B">
            <w:pPr>
              <w:spacing w:after="0" w:line="240" w:lineRule="auto"/>
              <w:jc w:val="both"/>
              <w:rPr>
                <w:rFonts w:eastAsia="Times New Roman" w:cs="Arial"/>
                <w:b/>
                <w:bCs/>
                <w:color w:val="000000"/>
                <w:szCs w:val="24"/>
                <w:lang w:eastAsia="pt-BR"/>
              </w:rPr>
            </w:pPr>
            <w:r w:rsidRPr="00547E8B">
              <w:rPr>
                <w:rFonts w:eastAsia="Times New Roman" w:cs="Arial"/>
                <w:b/>
                <w:bCs/>
                <w:color w:val="000000"/>
                <w:szCs w:val="24"/>
                <w:lang w:eastAsia="pt-BR"/>
              </w:rPr>
              <w:t>R$</w:t>
            </w:r>
            <w:r w:rsidR="00B07903" w:rsidRPr="00B07903">
              <w:rPr>
                <w:rFonts w:eastAsia="Times New Roman" w:cs="Arial"/>
                <w:b/>
                <w:bCs/>
                <w:color w:val="000000"/>
                <w:szCs w:val="24"/>
                <w:lang w:eastAsia="pt-BR"/>
              </w:rPr>
              <w:t xml:space="preserve">           </w:t>
            </w:r>
            <w:r>
              <w:rPr>
                <w:rFonts w:eastAsia="Times New Roman" w:cs="Arial"/>
                <w:b/>
                <w:bCs/>
                <w:color w:val="000000"/>
                <w:szCs w:val="24"/>
                <w:lang w:eastAsia="pt-BR"/>
              </w:rPr>
              <w:t xml:space="preserve">  </w:t>
            </w:r>
            <w:r w:rsidR="00B07903" w:rsidRPr="00B07903">
              <w:rPr>
                <w:rFonts w:eastAsia="Times New Roman" w:cs="Arial"/>
                <w:b/>
                <w:bCs/>
                <w:color w:val="000000"/>
                <w:szCs w:val="24"/>
                <w:lang w:eastAsia="pt-BR"/>
              </w:rPr>
              <w:t xml:space="preserve">   13.795,88 </w:t>
            </w:r>
          </w:p>
        </w:tc>
      </w:tr>
      <w:tr w:rsidR="00B07903" w:rsidRPr="00B07903" w14:paraId="2DDDDBE2" w14:textId="77777777" w:rsidTr="00547E8B">
        <w:trPr>
          <w:trHeight w:val="312"/>
        </w:trPr>
        <w:tc>
          <w:tcPr>
            <w:tcW w:w="574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461CA31" w14:textId="77777777" w:rsidR="00B07903" w:rsidRPr="00B07903" w:rsidRDefault="00B07903" w:rsidP="00B07903">
            <w:pPr>
              <w:spacing w:after="0" w:line="240" w:lineRule="auto"/>
              <w:rPr>
                <w:rFonts w:eastAsia="Times New Roman" w:cs="Arial"/>
                <w:b/>
                <w:bCs/>
                <w:color w:val="000000"/>
                <w:szCs w:val="24"/>
                <w:lang w:eastAsia="pt-BR"/>
              </w:rPr>
            </w:pPr>
            <w:r w:rsidRPr="00B07903">
              <w:rPr>
                <w:rFonts w:eastAsia="Times New Roman" w:cs="Arial"/>
                <w:b/>
                <w:bCs/>
                <w:color w:val="000000"/>
                <w:szCs w:val="24"/>
                <w:lang w:eastAsia="pt-BR"/>
              </w:rPr>
              <w:t> </w:t>
            </w:r>
          </w:p>
        </w:tc>
        <w:tc>
          <w:tcPr>
            <w:tcW w:w="2648" w:type="dxa"/>
            <w:tcBorders>
              <w:top w:val="nil"/>
              <w:left w:val="nil"/>
              <w:bottom w:val="single" w:sz="4" w:space="0" w:color="auto"/>
              <w:right w:val="single" w:sz="8" w:space="0" w:color="auto"/>
            </w:tcBorders>
            <w:shd w:val="clear" w:color="auto" w:fill="auto"/>
            <w:noWrap/>
            <w:vAlign w:val="bottom"/>
            <w:hideMark/>
          </w:tcPr>
          <w:p w14:paraId="1696AFAA" w14:textId="77777777" w:rsidR="00B07903" w:rsidRPr="00B07903" w:rsidRDefault="00B07903" w:rsidP="00547E8B">
            <w:pPr>
              <w:spacing w:after="0" w:line="240" w:lineRule="auto"/>
              <w:jc w:val="both"/>
              <w:rPr>
                <w:rFonts w:eastAsia="Times New Roman" w:cs="Arial"/>
                <w:color w:val="000000"/>
                <w:szCs w:val="24"/>
                <w:lang w:eastAsia="pt-BR"/>
              </w:rPr>
            </w:pPr>
            <w:r w:rsidRPr="00B07903">
              <w:rPr>
                <w:rFonts w:eastAsia="Times New Roman" w:cs="Arial"/>
                <w:color w:val="000000"/>
                <w:szCs w:val="24"/>
                <w:lang w:eastAsia="pt-BR"/>
              </w:rPr>
              <w:t> </w:t>
            </w:r>
          </w:p>
        </w:tc>
      </w:tr>
      <w:tr w:rsidR="00B07903" w:rsidRPr="00B07903" w14:paraId="7C247797" w14:textId="77777777" w:rsidTr="00547E8B">
        <w:trPr>
          <w:trHeight w:val="312"/>
        </w:trPr>
        <w:tc>
          <w:tcPr>
            <w:tcW w:w="5740" w:type="dxa"/>
            <w:tcBorders>
              <w:top w:val="nil"/>
              <w:left w:val="nil"/>
              <w:bottom w:val="nil"/>
              <w:right w:val="nil"/>
            </w:tcBorders>
            <w:shd w:val="clear" w:color="auto" w:fill="auto"/>
            <w:noWrap/>
            <w:vAlign w:val="center"/>
            <w:hideMark/>
          </w:tcPr>
          <w:p w14:paraId="33493FC0" w14:textId="77777777" w:rsidR="00B07903" w:rsidRPr="00547E8B" w:rsidRDefault="00B07903" w:rsidP="00B07903">
            <w:pPr>
              <w:spacing w:after="0" w:line="240" w:lineRule="auto"/>
              <w:rPr>
                <w:rFonts w:eastAsia="Times New Roman" w:cs="Arial"/>
                <w:b/>
                <w:bCs/>
                <w:color w:val="000000"/>
                <w:szCs w:val="24"/>
                <w:lang w:eastAsia="pt-BR"/>
              </w:rPr>
            </w:pPr>
            <w:r w:rsidRPr="00547E8B">
              <w:rPr>
                <w:rFonts w:eastAsia="Times New Roman" w:cs="Arial"/>
                <w:b/>
                <w:bCs/>
                <w:color w:val="000000"/>
                <w:szCs w:val="24"/>
                <w:lang w:eastAsia="pt-BR"/>
              </w:rPr>
              <w:t>Valor necessário até que a empresa atinja o PEC</w:t>
            </w:r>
          </w:p>
        </w:tc>
        <w:tc>
          <w:tcPr>
            <w:tcW w:w="2648" w:type="dxa"/>
            <w:tcBorders>
              <w:top w:val="nil"/>
              <w:left w:val="single" w:sz="4" w:space="0" w:color="auto"/>
              <w:bottom w:val="single" w:sz="4" w:space="0" w:color="auto"/>
              <w:right w:val="single" w:sz="8" w:space="0" w:color="auto"/>
            </w:tcBorders>
            <w:shd w:val="clear" w:color="auto" w:fill="auto"/>
            <w:noWrap/>
            <w:vAlign w:val="bottom"/>
            <w:hideMark/>
          </w:tcPr>
          <w:p w14:paraId="1C1F69A4" w14:textId="7AECD85F" w:rsidR="00B07903" w:rsidRPr="00547E8B" w:rsidRDefault="00547E8B" w:rsidP="00547E8B">
            <w:pPr>
              <w:spacing w:after="0" w:line="240" w:lineRule="auto"/>
              <w:jc w:val="both"/>
              <w:rPr>
                <w:rFonts w:eastAsia="Times New Roman" w:cs="Arial"/>
                <w:b/>
                <w:bCs/>
                <w:color w:val="000000"/>
                <w:szCs w:val="24"/>
                <w:lang w:eastAsia="pt-BR"/>
              </w:rPr>
            </w:pPr>
            <w:r w:rsidRPr="00547E8B">
              <w:rPr>
                <w:rFonts w:eastAsia="Times New Roman" w:cs="Arial"/>
                <w:b/>
                <w:bCs/>
                <w:color w:val="000000"/>
                <w:szCs w:val="24"/>
                <w:lang w:eastAsia="pt-BR"/>
              </w:rPr>
              <w:t>R$</w:t>
            </w:r>
            <w:r w:rsidR="00B07903" w:rsidRPr="00547E8B">
              <w:rPr>
                <w:rFonts w:eastAsia="Times New Roman" w:cs="Arial"/>
                <w:b/>
                <w:bCs/>
                <w:color w:val="000000"/>
                <w:szCs w:val="24"/>
                <w:lang w:eastAsia="pt-BR"/>
              </w:rPr>
              <w:t xml:space="preserve">  </w:t>
            </w:r>
            <w:r w:rsidRPr="00547E8B">
              <w:rPr>
                <w:rFonts w:eastAsia="Times New Roman" w:cs="Arial"/>
                <w:b/>
                <w:bCs/>
                <w:color w:val="000000"/>
                <w:szCs w:val="24"/>
                <w:lang w:eastAsia="pt-BR"/>
              </w:rPr>
              <w:t xml:space="preserve">  </w:t>
            </w:r>
            <w:r w:rsidR="00B07903" w:rsidRPr="00547E8B">
              <w:rPr>
                <w:rFonts w:eastAsia="Times New Roman" w:cs="Arial"/>
                <w:b/>
                <w:bCs/>
                <w:color w:val="000000"/>
                <w:szCs w:val="24"/>
                <w:lang w:eastAsia="pt-BR"/>
              </w:rPr>
              <w:t xml:space="preserve"> </w:t>
            </w:r>
            <w:r w:rsidRPr="00547E8B">
              <w:rPr>
                <w:rFonts w:eastAsia="Times New Roman" w:cs="Arial"/>
                <w:b/>
                <w:bCs/>
                <w:color w:val="000000"/>
                <w:szCs w:val="24"/>
                <w:lang w:eastAsia="pt-BR"/>
              </w:rPr>
              <w:t xml:space="preserve">       </w:t>
            </w:r>
            <w:r w:rsidR="00B07903" w:rsidRPr="00547E8B">
              <w:rPr>
                <w:rFonts w:eastAsia="Times New Roman" w:cs="Arial"/>
                <w:b/>
                <w:bCs/>
                <w:color w:val="000000"/>
                <w:szCs w:val="24"/>
                <w:lang w:eastAsia="pt-BR"/>
              </w:rPr>
              <w:t xml:space="preserve">  238.055,50 </w:t>
            </w:r>
          </w:p>
        </w:tc>
      </w:tr>
      <w:tr w:rsidR="00B07903" w:rsidRPr="00B07903" w14:paraId="6AC08719" w14:textId="77777777" w:rsidTr="00547E8B">
        <w:trPr>
          <w:trHeight w:val="312"/>
        </w:trPr>
        <w:tc>
          <w:tcPr>
            <w:tcW w:w="574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E0CD2D8" w14:textId="77777777" w:rsidR="00B07903" w:rsidRPr="00B07903" w:rsidRDefault="00B07903" w:rsidP="00B07903">
            <w:pPr>
              <w:spacing w:after="0" w:line="240" w:lineRule="auto"/>
              <w:rPr>
                <w:rFonts w:eastAsia="Times New Roman" w:cs="Arial"/>
                <w:color w:val="000000"/>
                <w:szCs w:val="24"/>
                <w:lang w:eastAsia="pt-BR"/>
              </w:rPr>
            </w:pPr>
            <w:r w:rsidRPr="00B07903">
              <w:rPr>
                <w:rFonts w:eastAsia="Times New Roman" w:cs="Arial"/>
                <w:color w:val="000000"/>
                <w:szCs w:val="24"/>
                <w:lang w:eastAsia="pt-BR"/>
              </w:rPr>
              <w:t> </w:t>
            </w:r>
          </w:p>
        </w:tc>
        <w:tc>
          <w:tcPr>
            <w:tcW w:w="2648" w:type="dxa"/>
            <w:tcBorders>
              <w:top w:val="nil"/>
              <w:left w:val="nil"/>
              <w:bottom w:val="single" w:sz="4" w:space="0" w:color="auto"/>
              <w:right w:val="single" w:sz="8" w:space="0" w:color="auto"/>
            </w:tcBorders>
            <w:shd w:val="clear" w:color="auto" w:fill="auto"/>
            <w:noWrap/>
            <w:vAlign w:val="bottom"/>
            <w:hideMark/>
          </w:tcPr>
          <w:p w14:paraId="6D016D07" w14:textId="77777777" w:rsidR="00B07903" w:rsidRPr="00B07903" w:rsidRDefault="00B07903" w:rsidP="00547E8B">
            <w:pPr>
              <w:spacing w:after="0" w:line="240" w:lineRule="auto"/>
              <w:jc w:val="both"/>
              <w:rPr>
                <w:rFonts w:eastAsia="Times New Roman" w:cs="Arial"/>
                <w:color w:val="000000"/>
                <w:szCs w:val="24"/>
                <w:lang w:eastAsia="pt-BR"/>
              </w:rPr>
            </w:pPr>
            <w:r w:rsidRPr="00B07903">
              <w:rPr>
                <w:rFonts w:eastAsia="Times New Roman" w:cs="Arial"/>
                <w:color w:val="000000"/>
                <w:szCs w:val="24"/>
                <w:lang w:eastAsia="pt-BR"/>
              </w:rPr>
              <w:t> </w:t>
            </w:r>
          </w:p>
        </w:tc>
      </w:tr>
      <w:tr w:rsidR="00B07903" w:rsidRPr="00B07903" w14:paraId="157B6155" w14:textId="77777777" w:rsidTr="00547E8B">
        <w:trPr>
          <w:trHeight w:val="312"/>
        </w:trPr>
        <w:tc>
          <w:tcPr>
            <w:tcW w:w="5740" w:type="dxa"/>
            <w:tcBorders>
              <w:top w:val="nil"/>
              <w:left w:val="single" w:sz="8" w:space="0" w:color="auto"/>
              <w:bottom w:val="single" w:sz="4" w:space="0" w:color="auto"/>
              <w:right w:val="single" w:sz="4" w:space="0" w:color="auto"/>
            </w:tcBorders>
            <w:shd w:val="clear" w:color="000000" w:fill="9BC2E6"/>
            <w:noWrap/>
            <w:vAlign w:val="bottom"/>
            <w:hideMark/>
          </w:tcPr>
          <w:p w14:paraId="770BB71A" w14:textId="77777777" w:rsidR="00B07903" w:rsidRPr="00547E8B" w:rsidRDefault="00B07903" w:rsidP="00B07903">
            <w:pPr>
              <w:spacing w:after="0" w:line="240" w:lineRule="auto"/>
              <w:rPr>
                <w:rFonts w:eastAsia="Times New Roman" w:cs="Arial"/>
                <w:b/>
                <w:bCs/>
                <w:color w:val="000000"/>
                <w:szCs w:val="24"/>
                <w:lang w:eastAsia="pt-BR"/>
              </w:rPr>
            </w:pPr>
            <w:r w:rsidRPr="00547E8B">
              <w:rPr>
                <w:rFonts w:eastAsia="Times New Roman" w:cs="Arial"/>
                <w:b/>
                <w:bCs/>
                <w:color w:val="000000"/>
                <w:szCs w:val="24"/>
                <w:lang w:eastAsia="pt-BR"/>
              </w:rPr>
              <w:t xml:space="preserve"> Total de  Capital de Giro </w:t>
            </w:r>
          </w:p>
        </w:tc>
        <w:tc>
          <w:tcPr>
            <w:tcW w:w="2648" w:type="dxa"/>
            <w:tcBorders>
              <w:top w:val="nil"/>
              <w:left w:val="nil"/>
              <w:bottom w:val="single" w:sz="4" w:space="0" w:color="auto"/>
              <w:right w:val="single" w:sz="8" w:space="0" w:color="auto"/>
            </w:tcBorders>
            <w:shd w:val="clear" w:color="000000" w:fill="9BC2E6"/>
            <w:noWrap/>
            <w:vAlign w:val="bottom"/>
            <w:hideMark/>
          </w:tcPr>
          <w:p w14:paraId="177C454D" w14:textId="38707803" w:rsidR="00B07903" w:rsidRPr="00547E8B" w:rsidRDefault="00547E8B" w:rsidP="00547E8B">
            <w:pPr>
              <w:spacing w:after="0" w:line="240" w:lineRule="auto"/>
              <w:jc w:val="both"/>
              <w:rPr>
                <w:rFonts w:eastAsia="Times New Roman" w:cs="Arial"/>
                <w:b/>
                <w:bCs/>
                <w:color w:val="000000"/>
                <w:szCs w:val="24"/>
                <w:lang w:eastAsia="pt-BR"/>
              </w:rPr>
            </w:pPr>
            <w:r w:rsidRPr="00547E8B">
              <w:rPr>
                <w:rFonts w:eastAsia="Times New Roman" w:cs="Arial"/>
                <w:b/>
                <w:bCs/>
                <w:color w:val="000000"/>
                <w:szCs w:val="24"/>
                <w:lang w:eastAsia="pt-BR"/>
              </w:rPr>
              <w:t>R$</w:t>
            </w:r>
            <w:r w:rsidR="00B07903" w:rsidRPr="00547E8B">
              <w:rPr>
                <w:rFonts w:eastAsia="Times New Roman" w:cs="Arial"/>
                <w:b/>
                <w:bCs/>
                <w:color w:val="000000"/>
                <w:szCs w:val="24"/>
                <w:lang w:eastAsia="pt-BR"/>
              </w:rPr>
              <w:t xml:space="preserve">  </w:t>
            </w:r>
            <w:r w:rsidRPr="00547E8B">
              <w:rPr>
                <w:rFonts w:eastAsia="Times New Roman" w:cs="Arial"/>
                <w:b/>
                <w:bCs/>
                <w:color w:val="000000"/>
                <w:szCs w:val="24"/>
                <w:lang w:eastAsia="pt-BR"/>
              </w:rPr>
              <w:t xml:space="preserve">           </w:t>
            </w:r>
            <w:r w:rsidR="00B07903" w:rsidRPr="00547E8B">
              <w:rPr>
                <w:rFonts w:eastAsia="Times New Roman" w:cs="Arial"/>
                <w:b/>
                <w:bCs/>
                <w:color w:val="000000"/>
                <w:szCs w:val="24"/>
                <w:lang w:eastAsia="pt-BR"/>
              </w:rPr>
              <w:t xml:space="preserve"> 238.055,50 </w:t>
            </w:r>
          </w:p>
        </w:tc>
      </w:tr>
      <w:tr w:rsidR="00B07903" w:rsidRPr="00B07903" w14:paraId="62C78EF1" w14:textId="77777777" w:rsidTr="00547E8B">
        <w:trPr>
          <w:trHeight w:val="324"/>
        </w:trPr>
        <w:tc>
          <w:tcPr>
            <w:tcW w:w="5740" w:type="dxa"/>
            <w:tcBorders>
              <w:top w:val="nil"/>
              <w:left w:val="single" w:sz="8" w:space="0" w:color="auto"/>
              <w:bottom w:val="single" w:sz="8" w:space="0" w:color="auto"/>
              <w:right w:val="single" w:sz="4" w:space="0" w:color="auto"/>
            </w:tcBorders>
            <w:shd w:val="clear" w:color="000000" w:fill="9BC2E6"/>
            <w:noWrap/>
            <w:vAlign w:val="bottom"/>
            <w:hideMark/>
          </w:tcPr>
          <w:p w14:paraId="3951C2DC" w14:textId="77777777" w:rsidR="00B07903" w:rsidRPr="00547E8B" w:rsidRDefault="00B07903" w:rsidP="00B07903">
            <w:pPr>
              <w:spacing w:after="0" w:line="240" w:lineRule="auto"/>
              <w:rPr>
                <w:rFonts w:eastAsia="Times New Roman" w:cs="Arial"/>
                <w:b/>
                <w:bCs/>
                <w:color w:val="000000"/>
                <w:szCs w:val="24"/>
                <w:lang w:eastAsia="pt-BR"/>
              </w:rPr>
            </w:pPr>
            <w:r w:rsidRPr="00547E8B">
              <w:rPr>
                <w:rFonts w:eastAsia="Times New Roman" w:cs="Arial"/>
                <w:b/>
                <w:bCs/>
                <w:color w:val="000000"/>
                <w:szCs w:val="24"/>
                <w:lang w:eastAsia="pt-BR"/>
              </w:rPr>
              <w:t xml:space="preserve">INVESTIMENTO TOTAL </w:t>
            </w:r>
          </w:p>
        </w:tc>
        <w:tc>
          <w:tcPr>
            <w:tcW w:w="2648" w:type="dxa"/>
            <w:tcBorders>
              <w:top w:val="nil"/>
              <w:left w:val="nil"/>
              <w:bottom w:val="single" w:sz="8" w:space="0" w:color="auto"/>
              <w:right w:val="single" w:sz="8" w:space="0" w:color="auto"/>
            </w:tcBorders>
            <w:shd w:val="clear" w:color="000000" w:fill="9BC2E6"/>
            <w:noWrap/>
            <w:vAlign w:val="bottom"/>
            <w:hideMark/>
          </w:tcPr>
          <w:p w14:paraId="10AD489E" w14:textId="0924C81B" w:rsidR="00B07903" w:rsidRPr="00547E8B" w:rsidRDefault="00547E8B" w:rsidP="00547E8B">
            <w:pPr>
              <w:spacing w:after="0" w:line="240" w:lineRule="auto"/>
              <w:jc w:val="both"/>
              <w:rPr>
                <w:rFonts w:eastAsia="Times New Roman" w:cs="Arial"/>
                <w:b/>
                <w:bCs/>
                <w:color w:val="000000"/>
                <w:szCs w:val="24"/>
                <w:lang w:eastAsia="pt-BR"/>
              </w:rPr>
            </w:pPr>
            <w:r w:rsidRPr="00547E8B">
              <w:rPr>
                <w:rFonts w:eastAsia="Times New Roman" w:cs="Arial"/>
                <w:b/>
                <w:bCs/>
                <w:color w:val="000000"/>
                <w:szCs w:val="24"/>
                <w:lang w:eastAsia="pt-BR"/>
              </w:rPr>
              <w:t>R$</w:t>
            </w:r>
            <w:r w:rsidR="00B07903" w:rsidRPr="00547E8B">
              <w:rPr>
                <w:rFonts w:eastAsia="Times New Roman" w:cs="Arial"/>
                <w:b/>
                <w:bCs/>
                <w:color w:val="000000"/>
                <w:szCs w:val="24"/>
                <w:lang w:eastAsia="pt-BR"/>
              </w:rPr>
              <w:t xml:space="preserve">   </w:t>
            </w:r>
            <w:r w:rsidRPr="00547E8B">
              <w:rPr>
                <w:rFonts w:eastAsia="Times New Roman" w:cs="Arial"/>
                <w:b/>
                <w:bCs/>
                <w:color w:val="000000"/>
                <w:szCs w:val="24"/>
                <w:lang w:eastAsia="pt-BR"/>
              </w:rPr>
              <w:t xml:space="preserve">        </w:t>
            </w:r>
            <w:r w:rsidR="00B07903" w:rsidRPr="00547E8B">
              <w:rPr>
                <w:rFonts w:eastAsia="Times New Roman" w:cs="Arial"/>
                <w:b/>
                <w:bCs/>
                <w:color w:val="000000"/>
                <w:szCs w:val="24"/>
                <w:lang w:eastAsia="pt-BR"/>
              </w:rPr>
              <w:t xml:space="preserve">   251.851,38 </w:t>
            </w:r>
          </w:p>
        </w:tc>
      </w:tr>
    </w:tbl>
    <w:p w14:paraId="64A329B9" w14:textId="34601FD9" w:rsidR="00B45DB4" w:rsidRPr="00F362D1" w:rsidRDefault="00F362D1" w:rsidP="00F362D1">
      <w:pPr>
        <w:jc w:val="center"/>
        <w:rPr>
          <w:rFonts w:cs="Arial"/>
          <w:iCs/>
          <w:szCs w:val="24"/>
        </w:rPr>
      </w:pPr>
      <w:r>
        <w:rPr>
          <w:rFonts w:cs="Arial"/>
          <w:b/>
          <w:bCs/>
          <w:iCs/>
          <w:szCs w:val="24"/>
        </w:rPr>
        <w:t xml:space="preserve">Fonte: </w:t>
      </w:r>
      <w:r w:rsidR="00C065A9">
        <w:rPr>
          <w:rFonts w:cs="Arial"/>
          <w:iCs/>
          <w:szCs w:val="24"/>
        </w:rPr>
        <w:t>o</w:t>
      </w:r>
      <w:r>
        <w:rPr>
          <w:rFonts w:cs="Arial"/>
          <w:iCs/>
          <w:szCs w:val="24"/>
        </w:rPr>
        <w:t>s autores, 2022.</w:t>
      </w:r>
    </w:p>
    <w:p w14:paraId="6839F55B" w14:textId="7A923C64" w:rsidR="00B45DB4" w:rsidRPr="00A27911" w:rsidRDefault="00B45DB4" w:rsidP="00A27911">
      <w:pPr>
        <w:rPr>
          <w:rFonts w:cs="Arial"/>
          <w:iCs/>
          <w:szCs w:val="24"/>
        </w:rPr>
      </w:pPr>
    </w:p>
    <w:p w14:paraId="69F9A4A6" w14:textId="2C5F2654" w:rsidR="006C1679" w:rsidRDefault="00A27911" w:rsidP="00C065A9">
      <w:pPr>
        <w:spacing w:line="360" w:lineRule="auto"/>
        <w:ind w:firstLine="709"/>
        <w:jc w:val="both"/>
        <w:rPr>
          <w:rFonts w:cs="Arial"/>
          <w:iCs/>
          <w:szCs w:val="24"/>
        </w:rPr>
      </w:pPr>
      <w:r w:rsidRPr="00A27911">
        <w:rPr>
          <w:rFonts w:cs="Arial"/>
          <w:iCs/>
          <w:szCs w:val="24"/>
        </w:rPr>
        <w:t xml:space="preserve">A projeção do investimento inicial foi </w:t>
      </w:r>
      <w:r w:rsidR="00A934EF" w:rsidRPr="00A27911">
        <w:rPr>
          <w:rFonts w:cs="Arial"/>
          <w:iCs/>
          <w:szCs w:val="24"/>
        </w:rPr>
        <w:t>elaborada</w:t>
      </w:r>
      <w:r w:rsidRPr="00A27911">
        <w:rPr>
          <w:rFonts w:cs="Arial"/>
          <w:iCs/>
          <w:szCs w:val="24"/>
        </w:rPr>
        <w:t xml:space="preserve"> para </w:t>
      </w:r>
      <w:r w:rsidR="00A934EF" w:rsidRPr="00A27911">
        <w:rPr>
          <w:rFonts w:cs="Arial"/>
          <w:iCs/>
          <w:szCs w:val="24"/>
        </w:rPr>
        <w:t>analisar</w:t>
      </w:r>
      <w:r w:rsidRPr="00A27911">
        <w:rPr>
          <w:rFonts w:cs="Arial"/>
          <w:iCs/>
          <w:szCs w:val="24"/>
        </w:rPr>
        <w:t xml:space="preserve"> o cenário otimista e o cenário pessimista. O quadro 2 mostra o capital de giro do cenário otimista e o ponto de equilíbrio nesse cenário acontece no mês 12</w:t>
      </w:r>
      <w:r>
        <w:rPr>
          <w:rFonts w:cs="Arial"/>
          <w:iCs/>
          <w:szCs w:val="24"/>
        </w:rPr>
        <w:t xml:space="preserve"> conforme podemos analisar na tabela</w:t>
      </w:r>
      <w:r w:rsidR="00A8549C">
        <w:rPr>
          <w:rFonts w:cs="Arial"/>
          <w:iCs/>
          <w:szCs w:val="24"/>
        </w:rPr>
        <w:t xml:space="preserve"> 2</w:t>
      </w:r>
      <w:r w:rsidR="00C065A9">
        <w:rPr>
          <w:rFonts w:cs="Arial"/>
          <w:iCs/>
          <w:szCs w:val="24"/>
        </w:rPr>
        <w:t>.</w:t>
      </w:r>
    </w:p>
    <w:p w14:paraId="319A1DE7" w14:textId="6D604BA2" w:rsidR="0095627A" w:rsidRPr="0095627A" w:rsidRDefault="0095627A" w:rsidP="0095627A">
      <w:pPr>
        <w:pStyle w:val="Legenda"/>
        <w:keepNext/>
        <w:jc w:val="center"/>
        <w:rPr>
          <w:rFonts w:cs="Arial"/>
          <w:i w:val="0"/>
          <w:iCs w:val="0"/>
          <w:color w:val="auto"/>
          <w:sz w:val="24"/>
          <w:szCs w:val="24"/>
        </w:rPr>
      </w:pPr>
      <w:bookmarkStart w:id="137" w:name="_Toc106032446"/>
      <w:r w:rsidRPr="0095627A">
        <w:rPr>
          <w:rFonts w:cs="Arial"/>
          <w:b/>
          <w:bCs/>
          <w:i w:val="0"/>
          <w:iCs w:val="0"/>
          <w:color w:val="auto"/>
          <w:sz w:val="24"/>
          <w:szCs w:val="24"/>
        </w:rPr>
        <w:lastRenderedPageBreak/>
        <w:t xml:space="preserve">Tabela </w:t>
      </w:r>
      <w:r w:rsidRPr="0095627A">
        <w:rPr>
          <w:rFonts w:cs="Arial"/>
          <w:b/>
          <w:bCs/>
          <w:i w:val="0"/>
          <w:iCs w:val="0"/>
          <w:color w:val="auto"/>
          <w:sz w:val="24"/>
          <w:szCs w:val="24"/>
        </w:rPr>
        <w:fldChar w:fldCharType="begin"/>
      </w:r>
      <w:r w:rsidRPr="0095627A">
        <w:rPr>
          <w:rFonts w:cs="Arial"/>
          <w:b/>
          <w:bCs/>
          <w:i w:val="0"/>
          <w:iCs w:val="0"/>
          <w:color w:val="auto"/>
          <w:sz w:val="24"/>
          <w:szCs w:val="24"/>
        </w:rPr>
        <w:instrText xml:space="preserve"> SEQ Tabela \* ARABIC </w:instrText>
      </w:r>
      <w:r w:rsidRPr="0095627A">
        <w:rPr>
          <w:rFonts w:cs="Arial"/>
          <w:b/>
          <w:bCs/>
          <w:i w:val="0"/>
          <w:iCs w:val="0"/>
          <w:color w:val="auto"/>
          <w:sz w:val="24"/>
          <w:szCs w:val="24"/>
        </w:rPr>
        <w:fldChar w:fldCharType="separate"/>
      </w:r>
      <w:r w:rsidR="00B6606C">
        <w:rPr>
          <w:rFonts w:cs="Arial"/>
          <w:b/>
          <w:bCs/>
          <w:i w:val="0"/>
          <w:iCs w:val="0"/>
          <w:noProof/>
          <w:color w:val="auto"/>
          <w:sz w:val="24"/>
          <w:szCs w:val="24"/>
        </w:rPr>
        <w:t>2</w:t>
      </w:r>
      <w:r w:rsidRPr="0095627A">
        <w:rPr>
          <w:rFonts w:cs="Arial"/>
          <w:b/>
          <w:bCs/>
          <w:i w:val="0"/>
          <w:iCs w:val="0"/>
          <w:color w:val="auto"/>
          <w:sz w:val="24"/>
          <w:szCs w:val="24"/>
        </w:rPr>
        <w:fldChar w:fldCharType="end"/>
      </w:r>
      <w:r w:rsidRPr="0095627A">
        <w:rPr>
          <w:rFonts w:cs="Arial"/>
          <w:i w:val="0"/>
          <w:iCs w:val="0"/>
          <w:color w:val="auto"/>
          <w:sz w:val="24"/>
          <w:szCs w:val="24"/>
        </w:rPr>
        <w:t xml:space="preserve"> - Investimento Inicial / Cenário otimista.</w:t>
      </w:r>
      <w:bookmarkEnd w:id="137"/>
    </w:p>
    <w:tbl>
      <w:tblPr>
        <w:tblW w:w="8020" w:type="dxa"/>
        <w:tblCellMar>
          <w:left w:w="70" w:type="dxa"/>
          <w:right w:w="70" w:type="dxa"/>
        </w:tblCellMar>
        <w:tblLook w:val="04A0" w:firstRow="1" w:lastRow="0" w:firstColumn="1" w:lastColumn="0" w:noHBand="0" w:noVBand="1"/>
      </w:tblPr>
      <w:tblGrid>
        <w:gridCol w:w="5740"/>
        <w:gridCol w:w="2280"/>
      </w:tblGrid>
      <w:tr w:rsidR="00F80B33" w:rsidRPr="00F80B33" w14:paraId="4F8E5EE9" w14:textId="77777777" w:rsidTr="00F80B33">
        <w:trPr>
          <w:trHeight w:val="312"/>
        </w:trPr>
        <w:tc>
          <w:tcPr>
            <w:tcW w:w="5740" w:type="dxa"/>
            <w:tcBorders>
              <w:top w:val="single" w:sz="8" w:space="0" w:color="auto"/>
              <w:left w:val="single" w:sz="8" w:space="0" w:color="auto"/>
              <w:bottom w:val="single" w:sz="4" w:space="0" w:color="auto"/>
              <w:right w:val="single" w:sz="4" w:space="0" w:color="auto"/>
            </w:tcBorders>
            <w:shd w:val="clear" w:color="000000" w:fill="0070C0"/>
            <w:noWrap/>
            <w:vAlign w:val="center"/>
            <w:hideMark/>
          </w:tcPr>
          <w:p w14:paraId="127AD4E4" w14:textId="77777777" w:rsidR="00F80B33" w:rsidRPr="00F80B33" w:rsidRDefault="00F80B33" w:rsidP="00F80B33">
            <w:pPr>
              <w:spacing w:after="0" w:line="240" w:lineRule="auto"/>
              <w:jc w:val="center"/>
              <w:rPr>
                <w:rFonts w:eastAsia="Times New Roman" w:cs="Arial"/>
                <w:b/>
                <w:bCs/>
                <w:color w:val="FFFFFF"/>
                <w:szCs w:val="24"/>
                <w:lang w:eastAsia="pt-BR"/>
              </w:rPr>
            </w:pPr>
            <w:r w:rsidRPr="00F80B33">
              <w:rPr>
                <w:rFonts w:eastAsia="Times New Roman" w:cs="Arial"/>
                <w:b/>
                <w:bCs/>
                <w:color w:val="FFFFFF"/>
                <w:szCs w:val="24"/>
                <w:lang w:eastAsia="pt-BR"/>
              </w:rPr>
              <w:t>DESCRIÇÃO</w:t>
            </w:r>
          </w:p>
        </w:tc>
        <w:tc>
          <w:tcPr>
            <w:tcW w:w="2280" w:type="dxa"/>
            <w:tcBorders>
              <w:top w:val="single" w:sz="8" w:space="0" w:color="auto"/>
              <w:left w:val="nil"/>
              <w:bottom w:val="single" w:sz="4" w:space="0" w:color="auto"/>
              <w:right w:val="single" w:sz="8" w:space="0" w:color="auto"/>
            </w:tcBorders>
            <w:shd w:val="clear" w:color="000000" w:fill="0070C0"/>
            <w:noWrap/>
            <w:vAlign w:val="center"/>
            <w:hideMark/>
          </w:tcPr>
          <w:p w14:paraId="0D45F32B" w14:textId="77777777" w:rsidR="00F80B33" w:rsidRPr="00F80B33" w:rsidRDefault="00F80B33" w:rsidP="00F80B33">
            <w:pPr>
              <w:spacing w:after="0" w:line="240" w:lineRule="auto"/>
              <w:jc w:val="center"/>
              <w:rPr>
                <w:rFonts w:eastAsia="Times New Roman" w:cs="Arial"/>
                <w:b/>
                <w:bCs/>
                <w:color w:val="FFFFFF"/>
                <w:szCs w:val="24"/>
                <w:lang w:eastAsia="pt-BR"/>
              </w:rPr>
            </w:pPr>
            <w:r w:rsidRPr="00F80B33">
              <w:rPr>
                <w:rFonts w:eastAsia="Times New Roman" w:cs="Arial"/>
                <w:b/>
                <w:bCs/>
                <w:color w:val="FFFFFF"/>
                <w:szCs w:val="24"/>
                <w:lang w:eastAsia="pt-BR"/>
              </w:rPr>
              <w:t>VALOR</w:t>
            </w:r>
          </w:p>
        </w:tc>
      </w:tr>
      <w:tr w:rsidR="00F80B33" w:rsidRPr="00F80B33" w14:paraId="288CBC67" w14:textId="77777777" w:rsidTr="00F80B33">
        <w:trPr>
          <w:trHeight w:val="300"/>
        </w:trPr>
        <w:tc>
          <w:tcPr>
            <w:tcW w:w="5740" w:type="dxa"/>
            <w:tcBorders>
              <w:top w:val="nil"/>
              <w:left w:val="single" w:sz="8" w:space="0" w:color="auto"/>
              <w:bottom w:val="single" w:sz="4" w:space="0" w:color="auto"/>
              <w:right w:val="single" w:sz="4" w:space="0" w:color="auto"/>
            </w:tcBorders>
            <w:shd w:val="clear" w:color="auto" w:fill="auto"/>
            <w:noWrap/>
            <w:vAlign w:val="center"/>
            <w:hideMark/>
          </w:tcPr>
          <w:p w14:paraId="23DBE384" w14:textId="0E9E0767" w:rsidR="00F80B33" w:rsidRPr="00F80B33" w:rsidRDefault="00F80B33" w:rsidP="00F80B33">
            <w:pPr>
              <w:spacing w:after="0" w:line="240" w:lineRule="auto"/>
              <w:rPr>
                <w:rFonts w:eastAsia="Times New Roman" w:cs="Arial"/>
                <w:color w:val="000000"/>
                <w:szCs w:val="24"/>
                <w:lang w:eastAsia="pt-BR"/>
              </w:rPr>
            </w:pPr>
            <w:r w:rsidRPr="00F80B33">
              <w:rPr>
                <w:rFonts w:eastAsia="Times New Roman" w:cs="Arial"/>
                <w:color w:val="000000"/>
                <w:szCs w:val="24"/>
                <w:lang w:eastAsia="pt-BR"/>
              </w:rPr>
              <w:t>M</w:t>
            </w:r>
            <w:r w:rsidR="00413D97">
              <w:rPr>
                <w:rFonts w:eastAsia="Times New Roman" w:cs="Arial"/>
                <w:color w:val="000000"/>
                <w:szCs w:val="24"/>
                <w:lang w:eastAsia="pt-BR"/>
              </w:rPr>
              <w:t>á</w:t>
            </w:r>
            <w:r w:rsidRPr="00F80B33">
              <w:rPr>
                <w:rFonts w:eastAsia="Times New Roman" w:cs="Arial"/>
                <w:color w:val="000000"/>
                <w:szCs w:val="24"/>
                <w:lang w:eastAsia="pt-BR"/>
              </w:rPr>
              <w:t>quinas e equipamentos</w:t>
            </w:r>
          </w:p>
        </w:tc>
        <w:tc>
          <w:tcPr>
            <w:tcW w:w="2280" w:type="dxa"/>
            <w:tcBorders>
              <w:top w:val="nil"/>
              <w:left w:val="nil"/>
              <w:bottom w:val="single" w:sz="4" w:space="0" w:color="auto"/>
              <w:right w:val="single" w:sz="8" w:space="0" w:color="auto"/>
            </w:tcBorders>
            <w:shd w:val="clear" w:color="auto" w:fill="auto"/>
            <w:noWrap/>
            <w:vAlign w:val="center"/>
            <w:hideMark/>
          </w:tcPr>
          <w:p w14:paraId="45B414BF" w14:textId="4C4A046E" w:rsidR="00F80B33" w:rsidRPr="00F80B33" w:rsidRDefault="00547E8B" w:rsidP="00547E8B">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00F80B33" w:rsidRPr="00F80B33">
              <w:rPr>
                <w:rFonts w:eastAsia="Times New Roman" w:cs="Arial"/>
                <w:color w:val="000000"/>
                <w:szCs w:val="24"/>
                <w:lang w:eastAsia="pt-BR"/>
              </w:rPr>
              <w:t xml:space="preserve">             </w:t>
            </w:r>
            <w:r>
              <w:rPr>
                <w:rFonts w:eastAsia="Times New Roman" w:cs="Arial"/>
                <w:color w:val="000000"/>
                <w:szCs w:val="24"/>
                <w:lang w:eastAsia="pt-BR"/>
              </w:rPr>
              <w:t xml:space="preserve"> </w:t>
            </w:r>
            <w:r w:rsidR="00F80B33" w:rsidRPr="00F80B33">
              <w:rPr>
                <w:rFonts w:eastAsia="Times New Roman" w:cs="Arial"/>
                <w:color w:val="000000"/>
                <w:szCs w:val="24"/>
                <w:lang w:eastAsia="pt-BR"/>
              </w:rPr>
              <w:t xml:space="preserve">   164,90 </w:t>
            </w:r>
          </w:p>
        </w:tc>
      </w:tr>
      <w:tr w:rsidR="00F80B33" w:rsidRPr="00F80B33" w14:paraId="1F48CB81" w14:textId="77777777" w:rsidTr="00F80B33">
        <w:trPr>
          <w:trHeight w:val="300"/>
        </w:trPr>
        <w:tc>
          <w:tcPr>
            <w:tcW w:w="5740" w:type="dxa"/>
            <w:tcBorders>
              <w:top w:val="nil"/>
              <w:left w:val="single" w:sz="8" w:space="0" w:color="auto"/>
              <w:bottom w:val="single" w:sz="4" w:space="0" w:color="auto"/>
              <w:right w:val="single" w:sz="4" w:space="0" w:color="auto"/>
            </w:tcBorders>
            <w:shd w:val="clear" w:color="auto" w:fill="auto"/>
            <w:noWrap/>
            <w:vAlign w:val="center"/>
            <w:hideMark/>
          </w:tcPr>
          <w:p w14:paraId="3A248D2A" w14:textId="77777777" w:rsidR="00F80B33" w:rsidRPr="00F80B33" w:rsidRDefault="00F80B33" w:rsidP="00F80B33">
            <w:pPr>
              <w:spacing w:after="0" w:line="240" w:lineRule="auto"/>
              <w:rPr>
                <w:rFonts w:eastAsia="Times New Roman" w:cs="Arial"/>
                <w:color w:val="000000"/>
                <w:szCs w:val="24"/>
                <w:lang w:eastAsia="pt-BR"/>
              </w:rPr>
            </w:pPr>
            <w:r w:rsidRPr="00F80B33">
              <w:rPr>
                <w:rFonts w:eastAsia="Times New Roman" w:cs="Arial"/>
                <w:color w:val="000000"/>
                <w:szCs w:val="24"/>
                <w:lang w:eastAsia="pt-BR"/>
              </w:rPr>
              <w:t>Moveis e utensílios</w:t>
            </w:r>
          </w:p>
        </w:tc>
        <w:tc>
          <w:tcPr>
            <w:tcW w:w="2280" w:type="dxa"/>
            <w:tcBorders>
              <w:top w:val="nil"/>
              <w:left w:val="nil"/>
              <w:bottom w:val="single" w:sz="4" w:space="0" w:color="auto"/>
              <w:right w:val="single" w:sz="8" w:space="0" w:color="auto"/>
            </w:tcBorders>
            <w:shd w:val="clear" w:color="auto" w:fill="auto"/>
            <w:noWrap/>
            <w:vAlign w:val="center"/>
            <w:hideMark/>
          </w:tcPr>
          <w:p w14:paraId="2748649E" w14:textId="0AF173A0" w:rsidR="00F80B33" w:rsidRPr="00F80B33" w:rsidRDefault="00C6343B" w:rsidP="00547E8B">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00F80B33" w:rsidRPr="00F80B33">
              <w:rPr>
                <w:rFonts w:eastAsia="Times New Roman" w:cs="Arial"/>
                <w:color w:val="000000"/>
                <w:szCs w:val="24"/>
                <w:lang w:eastAsia="pt-BR"/>
              </w:rPr>
              <w:t xml:space="preserve">               </w:t>
            </w:r>
            <w:r w:rsidR="00547E8B">
              <w:rPr>
                <w:rFonts w:eastAsia="Times New Roman" w:cs="Arial"/>
                <w:color w:val="000000"/>
                <w:szCs w:val="24"/>
                <w:lang w:eastAsia="pt-BR"/>
              </w:rPr>
              <w:t xml:space="preserve">  </w:t>
            </w:r>
            <w:r w:rsidR="00F80B33" w:rsidRPr="00F80B33">
              <w:rPr>
                <w:rFonts w:eastAsia="Times New Roman" w:cs="Arial"/>
                <w:color w:val="000000"/>
                <w:szCs w:val="24"/>
                <w:lang w:eastAsia="pt-BR"/>
              </w:rPr>
              <w:t xml:space="preserve">2.794,00 </w:t>
            </w:r>
          </w:p>
        </w:tc>
      </w:tr>
      <w:tr w:rsidR="00F80B33" w:rsidRPr="00F80B33" w14:paraId="388E6136" w14:textId="77777777" w:rsidTr="00F80B33">
        <w:trPr>
          <w:trHeight w:val="300"/>
        </w:trPr>
        <w:tc>
          <w:tcPr>
            <w:tcW w:w="5740" w:type="dxa"/>
            <w:tcBorders>
              <w:top w:val="nil"/>
              <w:left w:val="single" w:sz="8" w:space="0" w:color="auto"/>
              <w:bottom w:val="single" w:sz="4" w:space="0" w:color="auto"/>
              <w:right w:val="single" w:sz="4" w:space="0" w:color="auto"/>
            </w:tcBorders>
            <w:shd w:val="clear" w:color="auto" w:fill="auto"/>
            <w:noWrap/>
            <w:vAlign w:val="center"/>
            <w:hideMark/>
          </w:tcPr>
          <w:p w14:paraId="46B3DFFE" w14:textId="0235DEE6" w:rsidR="00F80B33" w:rsidRPr="00F80B33" w:rsidRDefault="00F80B33" w:rsidP="00F80B33">
            <w:pPr>
              <w:spacing w:after="0" w:line="240" w:lineRule="auto"/>
              <w:rPr>
                <w:rFonts w:eastAsia="Times New Roman" w:cs="Arial"/>
                <w:color w:val="000000"/>
                <w:szCs w:val="24"/>
                <w:lang w:eastAsia="pt-BR"/>
              </w:rPr>
            </w:pPr>
            <w:r w:rsidRPr="00F80B33">
              <w:rPr>
                <w:rFonts w:eastAsia="Times New Roman" w:cs="Arial"/>
                <w:color w:val="000000"/>
                <w:szCs w:val="24"/>
                <w:lang w:eastAsia="pt-BR"/>
              </w:rPr>
              <w:t>Material de Inform</w:t>
            </w:r>
            <w:r w:rsidR="00413D97">
              <w:rPr>
                <w:rFonts w:eastAsia="Times New Roman" w:cs="Arial"/>
                <w:color w:val="000000"/>
                <w:szCs w:val="24"/>
                <w:lang w:eastAsia="pt-BR"/>
              </w:rPr>
              <w:t>á</w:t>
            </w:r>
            <w:r w:rsidRPr="00F80B33">
              <w:rPr>
                <w:rFonts w:eastAsia="Times New Roman" w:cs="Arial"/>
                <w:color w:val="000000"/>
                <w:szCs w:val="24"/>
                <w:lang w:eastAsia="pt-BR"/>
              </w:rPr>
              <w:t>tica</w:t>
            </w:r>
          </w:p>
        </w:tc>
        <w:tc>
          <w:tcPr>
            <w:tcW w:w="2280" w:type="dxa"/>
            <w:tcBorders>
              <w:top w:val="nil"/>
              <w:left w:val="nil"/>
              <w:bottom w:val="single" w:sz="4" w:space="0" w:color="auto"/>
              <w:right w:val="single" w:sz="8" w:space="0" w:color="auto"/>
            </w:tcBorders>
            <w:shd w:val="clear" w:color="auto" w:fill="auto"/>
            <w:noWrap/>
            <w:vAlign w:val="center"/>
            <w:hideMark/>
          </w:tcPr>
          <w:p w14:paraId="7DA4DBBA" w14:textId="0B03BBE4" w:rsidR="00F80B33" w:rsidRPr="00F80B33" w:rsidRDefault="00C6343B" w:rsidP="00547E8B">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00F80B33" w:rsidRPr="00F80B33">
              <w:rPr>
                <w:rFonts w:eastAsia="Times New Roman" w:cs="Arial"/>
                <w:color w:val="000000"/>
                <w:szCs w:val="24"/>
                <w:lang w:eastAsia="pt-BR"/>
              </w:rPr>
              <w:t xml:space="preserve">                </w:t>
            </w:r>
            <w:r w:rsidR="00547E8B">
              <w:rPr>
                <w:rFonts w:eastAsia="Times New Roman" w:cs="Arial"/>
                <w:color w:val="000000"/>
                <w:szCs w:val="24"/>
                <w:lang w:eastAsia="pt-BR"/>
              </w:rPr>
              <w:t xml:space="preserve"> </w:t>
            </w:r>
            <w:r w:rsidR="00F80B33" w:rsidRPr="00F80B33">
              <w:rPr>
                <w:rFonts w:eastAsia="Times New Roman" w:cs="Arial"/>
                <w:color w:val="000000"/>
                <w:szCs w:val="24"/>
                <w:lang w:eastAsia="pt-BR"/>
              </w:rPr>
              <w:t xml:space="preserve">8.038,98 </w:t>
            </w:r>
          </w:p>
        </w:tc>
      </w:tr>
      <w:tr w:rsidR="00F80B33" w:rsidRPr="00F80B33" w14:paraId="544A348C" w14:textId="77777777" w:rsidTr="00F80B33">
        <w:trPr>
          <w:trHeight w:val="300"/>
        </w:trPr>
        <w:tc>
          <w:tcPr>
            <w:tcW w:w="5740" w:type="dxa"/>
            <w:tcBorders>
              <w:top w:val="nil"/>
              <w:left w:val="single" w:sz="8" w:space="0" w:color="auto"/>
              <w:bottom w:val="single" w:sz="4" w:space="0" w:color="auto"/>
              <w:right w:val="single" w:sz="4" w:space="0" w:color="auto"/>
            </w:tcBorders>
            <w:shd w:val="clear" w:color="auto" w:fill="auto"/>
            <w:noWrap/>
            <w:vAlign w:val="center"/>
            <w:hideMark/>
          </w:tcPr>
          <w:p w14:paraId="49342B29" w14:textId="77777777" w:rsidR="00F80B33" w:rsidRPr="00F80B33" w:rsidRDefault="00F80B33" w:rsidP="00F80B33">
            <w:pPr>
              <w:spacing w:after="0" w:line="240" w:lineRule="auto"/>
              <w:rPr>
                <w:rFonts w:eastAsia="Times New Roman" w:cs="Arial"/>
                <w:color w:val="000000"/>
                <w:szCs w:val="24"/>
                <w:lang w:eastAsia="pt-BR"/>
              </w:rPr>
            </w:pPr>
            <w:r w:rsidRPr="00F80B33">
              <w:rPr>
                <w:rFonts w:eastAsia="Times New Roman" w:cs="Arial"/>
                <w:color w:val="000000"/>
                <w:szCs w:val="24"/>
                <w:lang w:eastAsia="pt-BR"/>
              </w:rPr>
              <w:t>Smartphones</w:t>
            </w:r>
          </w:p>
        </w:tc>
        <w:tc>
          <w:tcPr>
            <w:tcW w:w="2280" w:type="dxa"/>
            <w:tcBorders>
              <w:top w:val="nil"/>
              <w:left w:val="nil"/>
              <w:bottom w:val="single" w:sz="4" w:space="0" w:color="auto"/>
              <w:right w:val="single" w:sz="8" w:space="0" w:color="auto"/>
            </w:tcBorders>
            <w:shd w:val="clear" w:color="auto" w:fill="auto"/>
            <w:noWrap/>
            <w:vAlign w:val="center"/>
            <w:hideMark/>
          </w:tcPr>
          <w:p w14:paraId="716895DD" w14:textId="34829BFF" w:rsidR="00F80B33" w:rsidRPr="00F80B33" w:rsidRDefault="00C6343B" w:rsidP="00547E8B">
            <w:pPr>
              <w:spacing w:after="0" w:line="240" w:lineRule="auto"/>
              <w:jc w:val="both"/>
              <w:rPr>
                <w:rFonts w:eastAsia="Times New Roman" w:cs="Arial"/>
                <w:color w:val="000000"/>
                <w:szCs w:val="24"/>
                <w:lang w:eastAsia="pt-BR"/>
              </w:rPr>
            </w:pPr>
            <w:r>
              <w:rPr>
                <w:rFonts w:eastAsia="Times New Roman" w:cs="Arial"/>
                <w:color w:val="000000"/>
                <w:szCs w:val="24"/>
                <w:lang w:eastAsia="pt-BR"/>
              </w:rPr>
              <w:t xml:space="preserve">R$ </w:t>
            </w:r>
            <w:r w:rsidR="00F80B33" w:rsidRPr="00F80B33">
              <w:rPr>
                <w:rFonts w:eastAsia="Times New Roman" w:cs="Arial"/>
                <w:color w:val="000000"/>
                <w:szCs w:val="24"/>
                <w:lang w:eastAsia="pt-BR"/>
              </w:rPr>
              <w:t xml:space="preserve">                2.798,00 </w:t>
            </w:r>
          </w:p>
        </w:tc>
      </w:tr>
      <w:tr w:rsidR="00F80B33" w:rsidRPr="00F80B33" w14:paraId="3A01CD54" w14:textId="77777777" w:rsidTr="00F80B33">
        <w:trPr>
          <w:trHeight w:val="300"/>
        </w:trPr>
        <w:tc>
          <w:tcPr>
            <w:tcW w:w="5740" w:type="dxa"/>
            <w:tcBorders>
              <w:top w:val="nil"/>
              <w:left w:val="single" w:sz="8" w:space="0" w:color="auto"/>
              <w:bottom w:val="single" w:sz="4" w:space="0" w:color="auto"/>
              <w:right w:val="single" w:sz="4" w:space="0" w:color="auto"/>
            </w:tcBorders>
            <w:shd w:val="clear" w:color="auto" w:fill="auto"/>
            <w:noWrap/>
            <w:vAlign w:val="center"/>
            <w:hideMark/>
          </w:tcPr>
          <w:p w14:paraId="3DCEC30A" w14:textId="77777777" w:rsidR="00F80B33" w:rsidRPr="00F80B33" w:rsidRDefault="00F80B33" w:rsidP="00F80B33">
            <w:pPr>
              <w:spacing w:after="0" w:line="240" w:lineRule="auto"/>
              <w:rPr>
                <w:rFonts w:eastAsia="Times New Roman" w:cs="Arial"/>
                <w:color w:val="000000"/>
                <w:szCs w:val="24"/>
                <w:lang w:eastAsia="pt-BR"/>
              </w:rPr>
            </w:pPr>
            <w:r w:rsidRPr="00F80B33">
              <w:rPr>
                <w:rFonts w:eastAsia="Times New Roman" w:cs="Arial"/>
                <w:color w:val="000000"/>
                <w:szCs w:val="24"/>
                <w:lang w:eastAsia="pt-BR"/>
              </w:rPr>
              <w:t> </w:t>
            </w:r>
          </w:p>
        </w:tc>
        <w:tc>
          <w:tcPr>
            <w:tcW w:w="2280" w:type="dxa"/>
            <w:tcBorders>
              <w:top w:val="nil"/>
              <w:left w:val="nil"/>
              <w:bottom w:val="single" w:sz="4" w:space="0" w:color="auto"/>
              <w:right w:val="single" w:sz="8" w:space="0" w:color="auto"/>
            </w:tcBorders>
            <w:shd w:val="clear" w:color="auto" w:fill="auto"/>
            <w:noWrap/>
            <w:vAlign w:val="center"/>
            <w:hideMark/>
          </w:tcPr>
          <w:p w14:paraId="401D2ADA" w14:textId="77777777" w:rsidR="00F80B33" w:rsidRPr="00F80B33" w:rsidRDefault="00F80B33" w:rsidP="00547E8B">
            <w:pPr>
              <w:spacing w:after="0" w:line="240" w:lineRule="auto"/>
              <w:jc w:val="both"/>
              <w:rPr>
                <w:rFonts w:eastAsia="Times New Roman" w:cs="Arial"/>
                <w:color w:val="000000"/>
                <w:szCs w:val="24"/>
                <w:lang w:eastAsia="pt-BR"/>
              </w:rPr>
            </w:pPr>
            <w:r w:rsidRPr="00F80B33">
              <w:rPr>
                <w:rFonts w:eastAsia="Times New Roman" w:cs="Arial"/>
                <w:color w:val="000000"/>
                <w:szCs w:val="24"/>
                <w:lang w:eastAsia="pt-BR"/>
              </w:rPr>
              <w:t> </w:t>
            </w:r>
          </w:p>
        </w:tc>
      </w:tr>
      <w:tr w:rsidR="00F80B33" w:rsidRPr="00F80B33" w14:paraId="692A77E2" w14:textId="77777777" w:rsidTr="00F80B33">
        <w:trPr>
          <w:trHeight w:val="300"/>
        </w:trPr>
        <w:tc>
          <w:tcPr>
            <w:tcW w:w="5740" w:type="dxa"/>
            <w:tcBorders>
              <w:top w:val="nil"/>
              <w:left w:val="single" w:sz="8" w:space="0" w:color="auto"/>
              <w:bottom w:val="single" w:sz="4" w:space="0" w:color="auto"/>
              <w:right w:val="single" w:sz="4" w:space="0" w:color="auto"/>
            </w:tcBorders>
            <w:shd w:val="clear" w:color="auto" w:fill="auto"/>
            <w:noWrap/>
            <w:vAlign w:val="center"/>
            <w:hideMark/>
          </w:tcPr>
          <w:p w14:paraId="722EEB13" w14:textId="77777777" w:rsidR="00F80B33" w:rsidRPr="00F80B33" w:rsidRDefault="00F80B33" w:rsidP="00F80B33">
            <w:pPr>
              <w:spacing w:after="0" w:line="240" w:lineRule="auto"/>
              <w:rPr>
                <w:rFonts w:eastAsia="Times New Roman" w:cs="Arial"/>
                <w:color w:val="000000"/>
                <w:szCs w:val="24"/>
                <w:lang w:eastAsia="pt-BR"/>
              </w:rPr>
            </w:pPr>
            <w:r w:rsidRPr="00F80B33">
              <w:rPr>
                <w:rFonts w:eastAsia="Times New Roman" w:cs="Arial"/>
                <w:color w:val="000000"/>
                <w:szCs w:val="24"/>
                <w:lang w:eastAsia="pt-BR"/>
              </w:rPr>
              <w:t> </w:t>
            </w:r>
          </w:p>
        </w:tc>
        <w:tc>
          <w:tcPr>
            <w:tcW w:w="2280" w:type="dxa"/>
            <w:tcBorders>
              <w:top w:val="nil"/>
              <w:left w:val="nil"/>
              <w:bottom w:val="single" w:sz="4" w:space="0" w:color="auto"/>
              <w:right w:val="single" w:sz="8" w:space="0" w:color="auto"/>
            </w:tcBorders>
            <w:shd w:val="clear" w:color="auto" w:fill="auto"/>
            <w:noWrap/>
            <w:vAlign w:val="center"/>
            <w:hideMark/>
          </w:tcPr>
          <w:p w14:paraId="0CFD36C2" w14:textId="77777777" w:rsidR="00F80B33" w:rsidRPr="00F80B33" w:rsidRDefault="00F80B33" w:rsidP="00547E8B">
            <w:pPr>
              <w:spacing w:after="0" w:line="240" w:lineRule="auto"/>
              <w:jc w:val="both"/>
              <w:rPr>
                <w:rFonts w:eastAsia="Times New Roman" w:cs="Arial"/>
                <w:color w:val="000000"/>
                <w:szCs w:val="24"/>
                <w:lang w:eastAsia="pt-BR"/>
              </w:rPr>
            </w:pPr>
            <w:r w:rsidRPr="00F80B33">
              <w:rPr>
                <w:rFonts w:eastAsia="Times New Roman" w:cs="Arial"/>
                <w:color w:val="000000"/>
                <w:szCs w:val="24"/>
                <w:lang w:eastAsia="pt-BR"/>
              </w:rPr>
              <w:t> </w:t>
            </w:r>
          </w:p>
        </w:tc>
      </w:tr>
      <w:tr w:rsidR="00F80B33" w:rsidRPr="00F80B33" w14:paraId="417F254D" w14:textId="77777777" w:rsidTr="00F80B33">
        <w:trPr>
          <w:trHeight w:val="300"/>
        </w:trPr>
        <w:tc>
          <w:tcPr>
            <w:tcW w:w="5740" w:type="dxa"/>
            <w:tcBorders>
              <w:top w:val="nil"/>
              <w:left w:val="single" w:sz="8" w:space="0" w:color="auto"/>
              <w:bottom w:val="single" w:sz="4" w:space="0" w:color="auto"/>
              <w:right w:val="single" w:sz="4" w:space="0" w:color="auto"/>
            </w:tcBorders>
            <w:shd w:val="clear" w:color="auto" w:fill="auto"/>
            <w:noWrap/>
            <w:vAlign w:val="center"/>
            <w:hideMark/>
          </w:tcPr>
          <w:p w14:paraId="1D45F6EA" w14:textId="77777777" w:rsidR="00F80B33" w:rsidRPr="00F80B33" w:rsidRDefault="00F80B33" w:rsidP="00F80B33">
            <w:pPr>
              <w:spacing w:after="0" w:line="240" w:lineRule="auto"/>
              <w:rPr>
                <w:rFonts w:eastAsia="Times New Roman" w:cs="Arial"/>
                <w:color w:val="000000"/>
                <w:szCs w:val="24"/>
                <w:lang w:eastAsia="pt-BR"/>
              </w:rPr>
            </w:pPr>
            <w:r w:rsidRPr="00F80B33">
              <w:rPr>
                <w:rFonts w:eastAsia="Times New Roman" w:cs="Arial"/>
                <w:color w:val="000000"/>
                <w:szCs w:val="24"/>
                <w:lang w:eastAsia="pt-BR"/>
              </w:rPr>
              <w:t> </w:t>
            </w:r>
          </w:p>
        </w:tc>
        <w:tc>
          <w:tcPr>
            <w:tcW w:w="2280" w:type="dxa"/>
            <w:tcBorders>
              <w:top w:val="nil"/>
              <w:left w:val="nil"/>
              <w:bottom w:val="single" w:sz="4" w:space="0" w:color="auto"/>
              <w:right w:val="single" w:sz="8" w:space="0" w:color="auto"/>
            </w:tcBorders>
            <w:shd w:val="clear" w:color="auto" w:fill="auto"/>
            <w:noWrap/>
            <w:vAlign w:val="center"/>
            <w:hideMark/>
          </w:tcPr>
          <w:p w14:paraId="201E325F" w14:textId="77777777" w:rsidR="00F80B33" w:rsidRPr="00F80B33" w:rsidRDefault="00F80B33" w:rsidP="00547E8B">
            <w:pPr>
              <w:spacing w:after="0" w:line="240" w:lineRule="auto"/>
              <w:jc w:val="both"/>
              <w:rPr>
                <w:rFonts w:eastAsia="Times New Roman" w:cs="Arial"/>
                <w:color w:val="000000"/>
                <w:szCs w:val="24"/>
                <w:lang w:eastAsia="pt-BR"/>
              </w:rPr>
            </w:pPr>
            <w:r w:rsidRPr="00F80B33">
              <w:rPr>
                <w:rFonts w:eastAsia="Times New Roman" w:cs="Arial"/>
                <w:color w:val="000000"/>
                <w:szCs w:val="24"/>
                <w:lang w:eastAsia="pt-BR"/>
              </w:rPr>
              <w:t> </w:t>
            </w:r>
          </w:p>
        </w:tc>
      </w:tr>
      <w:tr w:rsidR="00F80B33" w:rsidRPr="00F80B33" w14:paraId="2380B429" w14:textId="77777777" w:rsidTr="00F80B33">
        <w:trPr>
          <w:trHeight w:val="300"/>
        </w:trPr>
        <w:tc>
          <w:tcPr>
            <w:tcW w:w="5740" w:type="dxa"/>
            <w:tcBorders>
              <w:top w:val="nil"/>
              <w:left w:val="single" w:sz="8" w:space="0" w:color="auto"/>
              <w:bottom w:val="single" w:sz="4" w:space="0" w:color="auto"/>
              <w:right w:val="single" w:sz="4" w:space="0" w:color="auto"/>
            </w:tcBorders>
            <w:shd w:val="clear" w:color="auto" w:fill="auto"/>
            <w:noWrap/>
            <w:vAlign w:val="center"/>
            <w:hideMark/>
          </w:tcPr>
          <w:p w14:paraId="45C6DD0E" w14:textId="77777777" w:rsidR="00F80B33" w:rsidRPr="00F80B33" w:rsidRDefault="00F80B33" w:rsidP="00F80B33">
            <w:pPr>
              <w:spacing w:after="0" w:line="240" w:lineRule="auto"/>
              <w:rPr>
                <w:rFonts w:eastAsia="Times New Roman" w:cs="Arial"/>
                <w:color w:val="000000"/>
                <w:szCs w:val="24"/>
                <w:lang w:eastAsia="pt-BR"/>
              </w:rPr>
            </w:pPr>
            <w:r w:rsidRPr="00F80B33">
              <w:rPr>
                <w:rFonts w:eastAsia="Times New Roman" w:cs="Arial"/>
                <w:color w:val="000000"/>
                <w:szCs w:val="24"/>
                <w:lang w:eastAsia="pt-BR"/>
              </w:rPr>
              <w:t> </w:t>
            </w:r>
          </w:p>
        </w:tc>
        <w:tc>
          <w:tcPr>
            <w:tcW w:w="2280" w:type="dxa"/>
            <w:tcBorders>
              <w:top w:val="nil"/>
              <w:left w:val="nil"/>
              <w:bottom w:val="single" w:sz="4" w:space="0" w:color="auto"/>
              <w:right w:val="single" w:sz="8" w:space="0" w:color="auto"/>
            </w:tcBorders>
            <w:shd w:val="clear" w:color="auto" w:fill="auto"/>
            <w:noWrap/>
            <w:vAlign w:val="center"/>
            <w:hideMark/>
          </w:tcPr>
          <w:p w14:paraId="791B3301" w14:textId="77777777" w:rsidR="00F80B33" w:rsidRPr="00F80B33" w:rsidRDefault="00F80B33" w:rsidP="00547E8B">
            <w:pPr>
              <w:spacing w:after="0" w:line="240" w:lineRule="auto"/>
              <w:jc w:val="both"/>
              <w:rPr>
                <w:rFonts w:eastAsia="Times New Roman" w:cs="Arial"/>
                <w:color w:val="000000"/>
                <w:szCs w:val="24"/>
                <w:lang w:eastAsia="pt-BR"/>
              </w:rPr>
            </w:pPr>
            <w:r w:rsidRPr="00F80B33">
              <w:rPr>
                <w:rFonts w:eastAsia="Times New Roman" w:cs="Arial"/>
                <w:color w:val="000000"/>
                <w:szCs w:val="24"/>
                <w:lang w:eastAsia="pt-BR"/>
              </w:rPr>
              <w:t> </w:t>
            </w:r>
          </w:p>
        </w:tc>
      </w:tr>
      <w:tr w:rsidR="00F80B33" w:rsidRPr="00F80B33" w14:paraId="7A4EE32A" w14:textId="77777777" w:rsidTr="00F80B33">
        <w:trPr>
          <w:trHeight w:val="300"/>
        </w:trPr>
        <w:tc>
          <w:tcPr>
            <w:tcW w:w="5740" w:type="dxa"/>
            <w:tcBorders>
              <w:top w:val="nil"/>
              <w:left w:val="single" w:sz="8" w:space="0" w:color="auto"/>
              <w:bottom w:val="single" w:sz="4" w:space="0" w:color="auto"/>
              <w:right w:val="single" w:sz="4" w:space="0" w:color="auto"/>
            </w:tcBorders>
            <w:shd w:val="clear" w:color="auto" w:fill="auto"/>
            <w:noWrap/>
            <w:vAlign w:val="center"/>
            <w:hideMark/>
          </w:tcPr>
          <w:p w14:paraId="1B8C5A0B" w14:textId="77777777" w:rsidR="00F80B33" w:rsidRPr="00F80B33" w:rsidRDefault="00F80B33" w:rsidP="00F80B33">
            <w:pPr>
              <w:spacing w:after="0" w:line="240" w:lineRule="auto"/>
              <w:rPr>
                <w:rFonts w:eastAsia="Times New Roman" w:cs="Arial"/>
                <w:color w:val="000000"/>
                <w:szCs w:val="24"/>
                <w:lang w:eastAsia="pt-BR"/>
              </w:rPr>
            </w:pPr>
            <w:r w:rsidRPr="00F80B33">
              <w:rPr>
                <w:rFonts w:eastAsia="Times New Roman" w:cs="Arial"/>
                <w:color w:val="000000"/>
                <w:szCs w:val="24"/>
                <w:lang w:eastAsia="pt-BR"/>
              </w:rPr>
              <w:t> </w:t>
            </w:r>
          </w:p>
        </w:tc>
        <w:tc>
          <w:tcPr>
            <w:tcW w:w="2280" w:type="dxa"/>
            <w:tcBorders>
              <w:top w:val="nil"/>
              <w:left w:val="nil"/>
              <w:bottom w:val="single" w:sz="4" w:space="0" w:color="auto"/>
              <w:right w:val="single" w:sz="8" w:space="0" w:color="auto"/>
            </w:tcBorders>
            <w:shd w:val="clear" w:color="auto" w:fill="auto"/>
            <w:noWrap/>
            <w:vAlign w:val="center"/>
            <w:hideMark/>
          </w:tcPr>
          <w:p w14:paraId="726726F8" w14:textId="77777777" w:rsidR="00F80B33" w:rsidRPr="00F80B33" w:rsidRDefault="00F80B33" w:rsidP="00547E8B">
            <w:pPr>
              <w:spacing w:after="0" w:line="240" w:lineRule="auto"/>
              <w:jc w:val="both"/>
              <w:rPr>
                <w:rFonts w:eastAsia="Times New Roman" w:cs="Arial"/>
                <w:color w:val="000000"/>
                <w:szCs w:val="24"/>
                <w:lang w:eastAsia="pt-BR"/>
              </w:rPr>
            </w:pPr>
            <w:r w:rsidRPr="00F80B33">
              <w:rPr>
                <w:rFonts w:eastAsia="Times New Roman" w:cs="Arial"/>
                <w:color w:val="000000"/>
                <w:szCs w:val="24"/>
                <w:lang w:eastAsia="pt-BR"/>
              </w:rPr>
              <w:t> </w:t>
            </w:r>
          </w:p>
        </w:tc>
      </w:tr>
      <w:tr w:rsidR="00F80B33" w:rsidRPr="00F80B33" w14:paraId="6E9065AA" w14:textId="77777777" w:rsidTr="00F80B33">
        <w:trPr>
          <w:trHeight w:val="300"/>
        </w:trPr>
        <w:tc>
          <w:tcPr>
            <w:tcW w:w="5740" w:type="dxa"/>
            <w:tcBorders>
              <w:top w:val="nil"/>
              <w:left w:val="single" w:sz="8" w:space="0" w:color="auto"/>
              <w:bottom w:val="single" w:sz="4" w:space="0" w:color="auto"/>
              <w:right w:val="single" w:sz="4" w:space="0" w:color="auto"/>
            </w:tcBorders>
            <w:shd w:val="clear" w:color="auto" w:fill="auto"/>
            <w:noWrap/>
            <w:vAlign w:val="center"/>
            <w:hideMark/>
          </w:tcPr>
          <w:p w14:paraId="3F6DB1D4" w14:textId="77777777" w:rsidR="00F80B33" w:rsidRPr="00F80B33" w:rsidRDefault="00F80B33" w:rsidP="00F80B33">
            <w:pPr>
              <w:spacing w:after="0" w:line="240" w:lineRule="auto"/>
              <w:rPr>
                <w:rFonts w:eastAsia="Times New Roman" w:cs="Arial"/>
                <w:color w:val="000000"/>
                <w:szCs w:val="24"/>
                <w:lang w:eastAsia="pt-BR"/>
              </w:rPr>
            </w:pPr>
            <w:r w:rsidRPr="00F80B33">
              <w:rPr>
                <w:rFonts w:eastAsia="Times New Roman" w:cs="Arial"/>
                <w:color w:val="000000"/>
                <w:szCs w:val="24"/>
                <w:lang w:eastAsia="pt-BR"/>
              </w:rPr>
              <w:t> </w:t>
            </w:r>
          </w:p>
        </w:tc>
        <w:tc>
          <w:tcPr>
            <w:tcW w:w="2280" w:type="dxa"/>
            <w:tcBorders>
              <w:top w:val="nil"/>
              <w:left w:val="nil"/>
              <w:bottom w:val="single" w:sz="4" w:space="0" w:color="auto"/>
              <w:right w:val="single" w:sz="8" w:space="0" w:color="auto"/>
            </w:tcBorders>
            <w:shd w:val="clear" w:color="auto" w:fill="auto"/>
            <w:noWrap/>
            <w:vAlign w:val="center"/>
            <w:hideMark/>
          </w:tcPr>
          <w:p w14:paraId="6E4BD752" w14:textId="77777777" w:rsidR="00F80B33" w:rsidRPr="00F80B33" w:rsidRDefault="00F80B33" w:rsidP="00547E8B">
            <w:pPr>
              <w:spacing w:after="0" w:line="240" w:lineRule="auto"/>
              <w:jc w:val="both"/>
              <w:rPr>
                <w:rFonts w:eastAsia="Times New Roman" w:cs="Arial"/>
                <w:color w:val="000000"/>
                <w:szCs w:val="24"/>
                <w:lang w:eastAsia="pt-BR"/>
              </w:rPr>
            </w:pPr>
            <w:r w:rsidRPr="00F80B33">
              <w:rPr>
                <w:rFonts w:eastAsia="Times New Roman" w:cs="Arial"/>
                <w:color w:val="000000"/>
                <w:szCs w:val="24"/>
                <w:lang w:eastAsia="pt-BR"/>
              </w:rPr>
              <w:t> </w:t>
            </w:r>
          </w:p>
        </w:tc>
      </w:tr>
      <w:tr w:rsidR="00F80B33" w:rsidRPr="00F80B33" w14:paraId="10F15643" w14:textId="77777777" w:rsidTr="00F80B33">
        <w:trPr>
          <w:trHeight w:val="312"/>
        </w:trPr>
        <w:tc>
          <w:tcPr>
            <w:tcW w:w="5740" w:type="dxa"/>
            <w:tcBorders>
              <w:top w:val="nil"/>
              <w:left w:val="nil"/>
              <w:bottom w:val="nil"/>
              <w:right w:val="nil"/>
            </w:tcBorders>
            <w:shd w:val="clear" w:color="000000" w:fill="BDD7EE"/>
            <w:noWrap/>
            <w:vAlign w:val="center"/>
            <w:hideMark/>
          </w:tcPr>
          <w:p w14:paraId="349914C8" w14:textId="77777777" w:rsidR="00F80B33" w:rsidRPr="00F80B33" w:rsidRDefault="00F80B33" w:rsidP="00F80B33">
            <w:pPr>
              <w:spacing w:after="0" w:line="240" w:lineRule="auto"/>
              <w:rPr>
                <w:rFonts w:eastAsia="Times New Roman" w:cs="Arial"/>
                <w:b/>
                <w:bCs/>
                <w:color w:val="000000"/>
                <w:szCs w:val="24"/>
                <w:lang w:eastAsia="pt-BR"/>
              </w:rPr>
            </w:pPr>
            <w:r w:rsidRPr="00F80B33">
              <w:rPr>
                <w:rFonts w:eastAsia="Times New Roman" w:cs="Arial"/>
                <w:b/>
                <w:bCs/>
                <w:color w:val="000000"/>
                <w:szCs w:val="24"/>
                <w:lang w:eastAsia="pt-BR"/>
              </w:rPr>
              <w:t xml:space="preserve"> Total em Ativos operacionais </w:t>
            </w:r>
          </w:p>
        </w:tc>
        <w:tc>
          <w:tcPr>
            <w:tcW w:w="2280" w:type="dxa"/>
            <w:tcBorders>
              <w:top w:val="nil"/>
              <w:left w:val="single" w:sz="4" w:space="0" w:color="auto"/>
              <w:bottom w:val="single" w:sz="4" w:space="0" w:color="auto"/>
              <w:right w:val="single" w:sz="8" w:space="0" w:color="auto"/>
            </w:tcBorders>
            <w:shd w:val="clear" w:color="000000" w:fill="BDD7EE"/>
            <w:noWrap/>
            <w:vAlign w:val="center"/>
            <w:hideMark/>
          </w:tcPr>
          <w:p w14:paraId="6FBF1764" w14:textId="20F43B8F" w:rsidR="00F80B33" w:rsidRPr="00F80B33" w:rsidRDefault="00C6343B" w:rsidP="00547E8B">
            <w:pPr>
              <w:spacing w:after="0" w:line="240" w:lineRule="auto"/>
              <w:jc w:val="both"/>
              <w:rPr>
                <w:rFonts w:eastAsia="Times New Roman" w:cs="Arial"/>
                <w:b/>
                <w:bCs/>
                <w:color w:val="000000"/>
                <w:szCs w:val="24"/>
                <w:lang w:eastAsia="pt-BR"/>
              </w:rPr>
            </w:pPr>
            <w:r>
              <w:rPr>
                <w:rFonts w:eastAsia="Times New Roman" w:cs="Arial"/>
                <w:b/>
                <w:bCs/>
                <w:color w:val="000000"/>
                <w:szCs w:val="24"/>
                <w:lang w:eastAsia="pt-BR"/>
              </w:rPr>
              <w:t xml:space="preserve">R$ </w:t>
            </w:r>
            <w:r w:rsidR="00F80B33" w:rsidRPr="00F80B33">
              <w:rPr>
                <w:rFonts w:eastAsia="Times New Roman" w:cs="Arial"/>
                <w:b/>
                <w:bCs/>
                <w:color w:val="000000"/>
                <w:szCs w:val="24"/>
                <w:lang w:eastAsia="pt-BR"/>
              </w:rPr>
              <w:t xml:space="preserve">              13.795,88 </w:t>
            </w:r>
          </w:p>
        </w:tc>
      </w:tr>
      <w:tr w:rsidR="00F80B33" w:rsidRPr="00F80B33" w14:paraId="60D9B197" w14:textId="77777777" w:rsidTr="00F80B33">
        <w:trPr>
          <w:trHeight w:val="312"/>
        </w:trPr>
        <w:tc>
          <w:tcPr>
            <w:tcW w:w="574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586F06E" w14:textId="77777777" w:rsidR="00F80B33" w:rsidRPr="00F80B33" w:rsidRDefault="00F80B33" w:rsidP="00F80B33">
            <w:pPr>
              <w:spacing w:after="0" w:line="240" w:lineRule="auto"/>
              <w:rPr>
                <w:rFonts w:eastAsia="Times New Roman" w:cs="Arial"/>
                <w:b/>
                <w:bCs/>
                <w:color w:val="000000"/>
                <w:szCs w:val="24"/>
                <w:lang w:eastAsia="pt-BR"/>
              </w:rPr>
            </w:pPr>
            <w:r w:rsidRPr="00F80B33">
              <w:rPr>
                <w:rFonts w:eastAsia="Times New Roman" w:cs="Arial"/>
                <w:b/>
                <w:bCs/>
                <w:color w:val="000000"/>
                <w:szCs w:val="24"/>
                <w:lang w:eastAsia="pt-BR"/>
              </w:rPr>
              <w:t> </w:t>
            </w:r>
          </w:p>
        </w:tc>
        <w:tc>
          <w:tcPr>
            <w:tcW w:w="2280" w:type="dxa"/>
            <w:tcBorders>
              <w:top w:val="nil"/>
              <w:left w:val="nil"/>
              <w:bottom w:val="single" w:sz="4" w:space="0" w:color="auto"/>
              <w:right w:val="single" w:sz="8" w:space="0" w:color="auto"/>
            </w:tcBorders>
            <w:shd w:val="clear" w:color="auto" w:fill="auto"/>
            <w:noWrap/>
            <w:vAlign w:val="center"/>
            <w:hideMark/>
          </w:tcPr>
          <w:p w14:paraId="74C26641" w14:textId="77777777" w:rsidR="00F80B33" w:rsidRPr="00F80B33" w:rsidRDefault="00F80B33" w:rsidP="00547E8B">
            <w:pPr>
              <w:spacing w:after="0" w:line="240" w:lineRule="auto"/>
              <w:jc w:val="both"/>
              <w:rPr>
                <w:rFonts w:eastAsia="Times New Roman" w:cs="Arial"/>
                <w:color w:val="000000"/>
                <w:szCs w:val="24"/>
                <w:lang w:eastAsia="pt-BR"/>
              </w:rPr>
            </w:pPr>
            <w:r w:rsidRPr="00F80B33">
              <w:rPr>
                <w:rFonts w:eastAsia="Times New Roman" w:cs="Arial"/>
                <w:color w:val="000000"/>
                <w:szCs w:val="24"/>
                <w:lang w:eastAsia="pt-BR"/>
              </w:rPr>
              <w:t> </w:t>
            </w:r>
          </w:p>
        </w:tc>
      </w:tr>
      <w:tr w:rsidR="00F80B33" w:rsidRPr="00F80B33" w14:paraId="16DD419C" w14:textId="77777777" w:rsidTr="00F80B33">
        <w:trPr>
          <w:trHeight w:val="312"/>
        </w:trPr>
        <w:tc>
          <w:tcPr>
            <w:tcW w:w="5740" w:type="dxa"/>
            <w:tcBorders>
              <w:top w:val="nil"/>
              <w:left w:val="nil"/>
              <w:bottom w:val="nil"/>
              <w:right w:val="nil"/>
            </w:tcBorders>
            <w:shd w:val="clear" w:color="auto" w:fill="auto"/>
            <w:noWrap/>
            <w:vAlign w:val="center"/>
            <w:hideMark/>
          </w:tcPr>
          <w:p w14:paraId="1A7ECFF0" w14:textId="77777777" w:rsidR="00F80B33" w:rsidRPr="00F80B33" w:rsidRDefault="00F80B33" w:rsidP="00F80B33">
            <w:pPr>
              <w:spacing w:after="0" w:line="240" w:lineRule="auto"/>
              <w:rPr>
                <w:rFonts w:eastAsia="Times New Roman" w:cs="Arial"/>
                <w:b/>
                <w:bCs/>
                <w:color w:val="000000"/>
                <w:szCs w:val="24"/>
                <w:lang w:eastAsia="pt-BR"/>
              </w:rPr>
            </w:pPr>
            <w:r w:rsidRPr="00F80B33">
              <w:rPr>
                <w:rFonts w:eastAsia="Times New Roman" w:cs="Arial"/>
                <w:b/>
                <w:bCs/>
                <w:color w:val="000000"/>
                <w:szCs w:val="24"/>
                <w:lang w:eastAsia="pt-BR"/>
              </w:rPr>
              <w:t>Valor necessário até que a empresa atinja o PEC</w:t>
            </w:r>
          </w:p>
        </w:tc>
        <w:tc>
          <w:tcPr>
            <w:tcW w:w="2280" w:type="dxa"/>
            <w:tcBorders>
              <w:top w:val="nil"/>
              <w:left w:val="single" w:sz="4" w:space="0" w:color="auto"/>
              <w:bottom w:val="single" w:sz="4" w:space="0" w:color="auto"/>
              <w:right w:val="single" w:sz="8" w:space="0" w:color="auto"/>
            </w:tcBorders>
            <w:shd w:val="clear" w:color="auto" w:fill="auto"/>
            <w:noWrap/>
            <w:vAlign w:val="center"/>
            <w:hideMark/>
          </w:tcPr>
          <w:p w14:paraId="0DFBFB1D" w14:textId="3669CC7A" w:rsidR="00F80B33" w:rsidRPr="00F80B33" w:rsidRDefault="00C6343B" w:rsidP="00547E8B">
            <w:pPr>
              <w:spacing w:after="0" w:line="240" w:lineRule="auto"/>
              <w:jc w:val="both"/>
              <w:rPr>
                <w:rFonts w:eastAsia="Times New Roman" w:cs="Arial"/>
                <w:b/>
                <w:bCs/>
                <w:color w:val="000000"/>
                <w:szCs w:val="24"/>
                <w:lang w:eastAsia="pt-BR"/>
              </w:rPr>
            </w:pPr>
            <w:r>
              <w:rPr>
                <w:rFonts w:eastAsia="Times New Roman" w:cs="Arial"/>
                <w:b/>
                <w:bCs/>
                <w:color w:val="000000"/>
                <w:szCs w:val="24"/>
                <w:lang w:eastAsia="pt-BR"/>
              </w:rPr>
              <w:t>R$</w:t>
            </w:r>
            <w:r w:rsidR="00F80B33" w:rsidRPr="00F80B33">
              <w:rPr>
                <w:rFonts w:eastAsia="Times New Roman" w:cs="Arial"/>
                <w:b/>
                <w:bCs/>
                <w:color w:val="000000"/>
                <w:szCs w:val="24"/>
                <w:lang w:eastAsia="pt-BR"/>
              </w:rPr>
              <w:t xml:space="preserve">            121.415,20 </w:t>
            </w:r>
          </w:p>
        </w:tc>
      </w:tr>
      <w:tr w:rsidR="00F80B33" w:rsidRPr="00F80B33" w14:paraId="084E4C82" w14:textId="77777777" w:rsidTr="00F80B33">
        <w:trPr>
          <w:trHeight w:val="300"/>
        </w:trPr>
        <w:tc>
          <w:tcPr>
            <w:tcW w:w="574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12AA862" w14:textId="77777777" w:rsidR="00F80B33" w:rsidRPr="00F80B33" w:rsidRDefault="00F80B33" w:rsidP="00F80B33">
            <w:pPr>
              <w:spacing w:after="0" w:line="240" w:lineRule="auto"/>
              <w:rPr>
                <w:rFonts w:eastAsia="Times New Roman" w:cs="Arial"/>
                <w:color w:val="000000"/>
                <w:szCs w:val="24"/>
                <w:lang w:eastAsia="pt-BR"/>
              </w:rPr>
            </w:pPr>
            <w:r w:rsidRPr="00F80B33">
              <w:rPr>
                <w:rFonts w:eastAsia="Times New Roman" w:cs="Arial"/>
                <w:color w:val="000000"/>
                <w:szCs w:val="24"/>
                <w:lang w:eastAsia="pt-BR"/>
              </w:rPr>
              <w:t> </w:t>
            </w:r>
          </w:p>
        </w:tc>
        <w:tc>
          <w:tcPr>
            <w:tcW w:w="2280" w:type="dxa"/>
            <w:tcBorders>
              <w:top w:val="nil"/>
              <w:left w:val="nil"/>
              <w:bottom w:val="single" w:sz="4" w:space="0" w:color="auto"/>
              <w:right w:val="single" w:sz="8" w:space="0" w:color="auto"/>
            </w:tcBorders>
            <w:shd w:val="clear" w:color="auto" w:fill="auto"/>
            <w:noWrap/>
            <w:vAlign w:val="center"/>
            <w:hideMark/>
          </w:tcPr>
          <w:p w14:paraId="1C8A7F9C" w14:textId="77777777" w:rsidR="00F80B33" w:rsidRPr="00F80B33" w:rsidRDefault="00F80B33" w:rsidP="00547E8B">
            <w:pPr>
              <w:spacing w:after="0" w:line="240" w:lineRule="auto"/>
              <w:jc w:val="both"/>
              <w:rPr>
                <w:rFonts w:eastAsia="Times New Roman" w:cs="Arial"/>
                <w:color w:val="000000"/>
                <w:szCs w:val="24"/>
                <w:lang w:eastAsia="pt-BR"/>
              </w:rPr>
            </w:pPr>
            <w:r w:rsidRPr="00F80B33">
              <w:rPr>
                <w:rFonts w:eastAsia="Times New Roman" w:cs="Arial"/>
                <w:color w:val="000000"/>
                <w:szCs w:val="24"/>
                <w:lang w:eastAsia="pt-BR"/>
              </w:rPr>
              <w:t> </w:t>
            </w:r>
          </w:p>
        </w:tc>
      </w:tr>
      <w:tr w:rsidR="00F80B33" w:rsidRPr="00F80B33" w14:paraId="03114923" w14:textId="77777777" w:rsidTr="00F80B33">
        <w:trPr>
          <w:trHeight w:val="312"/>
        </w:trPr>
        <w:tc>
          <w:tcPr>
            <w:tcW w:w="5740" w:type="dxa"/>
            <w:tcBorders>
              <w:top w:val="nil"/>
              <w:left w:val="single" w:sz="8" w:space="0" w:color="auto"/>
              <w:bottom w:val="single" w:sz="4" w:space="0" w:color="auto"/>
              <w:right w:val="single" w:sz="4" w:space="0" w:color="auto"/>
            </w:tcBorders>
            <w:shd w:val="clear" w:color="000000" w:fill="BDD7EE"/>
            <w:noWrap/>
            <w:vAlign w:val="center"/>
            <w:hideMark/>
          </w:tcPr>
          <w:p w14:paraId="3ED9B99E" w14:textId="77777777" w:rsidR="00F80B33" w:rsidRPr="00F80B33" w:rsidRDefault="00F80B33" w:rsidP="00F80B33">
            <w:pPr>
              <w:spacing w:after="0" w:line="240" w:lineRule="auto"/>
              <w:rPr>
                <w:rFonts w:eastAsia="Times New Roman" w:cs="Arial"/>
                <w:b/>
                <w:bCs/>
                <w:color w:val="000000"/>
                <w:szCs w:val="24"/>
                <w:lang w:eastAsia="pt-BR"/>
              </w:rPr>
            </w:pPr>
            <w:r w:rsidRPr="00F80B33">
              <w:rPr>
                <w:rFonts w:eastAsia="Times New Roman" w:cs="Arial"/>
                <w:b/>
                <w:bCs/>
                <w:color w:val="000000"/>
                <w:szCs w:val="24"/>
                <w:lang w:eastAsia="pt-BR"/>
              </w:rPr>
              <w:t xml:space="preserve"> Total de  Capital de Giro </w:t>
            </w:r>
          </w:p>
        </w:tc>
        <w:tc>
          <w:tcPr>
            <w:tcW w:w="2280" w:type="dxa"/>
            <w:tcBorders>
              <w:top w:val="nil"/>
              <w:left w:val="nil"/>
              <w:bottom w:val="single" w:sz="4" w:space="0" w:color="auto"/>
              <w:right w:val="single" w:sz="8" w:space="0" w:color="auto"/>
            </w:tcBorders>
            <w:shd w:val="clear" w:color="000000" w:fill="BDD7EE"/>
            <w:noWrap/>
            <w:vAlign w:val="center"/>
            <w:hideMark/>
          </w:tcPr>
          <w:p w14:paraId="41B2CA8D" w14:textId="31DDEE64" w:rsidR="00F80B33" w:rsidRPr="00F80B33" w:rsidRDefault="00C6343B" w:rsidP="00547E8B">
            <w:pPr>
              <w:spacing w:after="0" w:line="240" w:lineRule="auto"/>
              <w:jc w:val="both"/>
              <w:rPr>
                <w:rFonts w:eastAsia="Times New Roman" w:cs="Arial"/>
                <w:b/>
                <w:bCs/>
                <w:color w:val="000000"/>
                <w:szCs w:val="24"/>
                <w:lang w:eastAsia="pt-BR"/>
              </w:rPr>
            </w:pPr>
            <w:r>
              <w:rPr>
                <w:rFonts w:eastAsia="Times New Roman" w:cs="Arial"/>
                <w:b/>
                <w:bCs/>
                <w:color w:val="000000"/>
                <w:szCs w:val="24"/>
                <w:lang w:eastAsia="pt-BR"/>
              </w:rPr>
              <w:t>R$</w:t>
            </w:r>
            <w:r w:rsidR="00F80B33" w:rsidRPr="00F80B33">
              <w:rPr>
                <w:rFonts w:eastAsia="Times New Roman" w:cs="Arial"/>
                <w:b/>
                <w:bCs/>
                <w:color w:val="000000"/>
                <w:szCs w:val="24"/>
                <w:lang w:eastAsia="pt-BR"/>
              </w:rPr>
              <w:t xml:space="preserve">            121.415,20 </w:t>
            </w:r>
          </w:p>
        </w:tc>
      </w:tr>
      <w:tr w:rsidR="00F80B33" w:rsidRPr="00F80B33" w14:paraId="7D1D4DFA" w14:textId="77777777" w:rsidTr="00F80B33">
        <w:trPr>
          <w:trHeight w:val="324"/>
        </w:trPr>
        <w:tc>
          <w:tcPr>
            <w:tcW w:w="5740" w:type="dxa"/>
            <w:tcBorders>
              <w:top w:val="nil"/>
              <w:left w:val="single" w:sz="8" w:space="0" w:color="auto"/>
              <w:bottom w:val="single" w:sz="8" w:space="0" w:color="auto"/>
              <w:right w:val="single" w:sz="4" w:space="0" w:color="auto"/>
            </w:tcBorders>
            <w:shd w:val="clear" w:color="000000" w:fill="BDD7EE"/>
            <w:noWrap/>
            <w:vAlign w:val="center"/>
            <w:hideMark/>
          </w:tcPr>
          <w:p w14:paraId="492F62E3" w14:textId="77777777" w:rsidR="00F80B33" w:rsidRPr="00F80B33" w:rsidRDefault="00F80B33" w:rsidP="00F80B33">
            <w:pPr>
              <w:spacing w:after="0" w:line="240" w:lineRule="auto"/>
              <w:rPr>
                <w:rFonts w:eastAsia="Times New Roman" w:cs="Arial"/>
                <w:b/>
                <w:bCs/>
                <w:color w:val="000000"/>
                <w:szCs w:val="24"/>
                <w:lang w:eastAsia="pt-BR"/>
              </w:rPr>
            </w:pPr>
            <w:r w:rsidRPr="00F80B33">
              <w:rPr>
                <w:rFonts w:eastAsia="Times New Roman" w:cs="Arial"/>
                <w:b/>
                <w:bCs/>
                <w:color w:val="000000"/>
                <w:szCs w:val="24"/>
                <w:lang w:eastAsia="pt-BR"/>
              </w:rPr>
              <w:t xml:space="preserve">INVESTIMENTO TOTAL </w:t>
            </w:r>
          </w:p>
        </w:tc>
        <w:tc>
          <w:tcPr>
            <w:tcW w:w="2280" w:type="dxa"/>
            <w:tcBorders>
              <w:top w:val="nil"/>
              <w:left w:val="nil"/>
              <w:bottom w:val="single" w:sz="8" w:space="0" w:color="auto"/>
              <w:right w:val="single" w:sz="8" w:space="0" w:color="auto"/>
            </w:tcBorders>
            <w:shd w:val="clear" w:color="000000" w:fill="BDD7EE"/>
            <w:noWrap/>
            <w:vAlign w:val="center"/>
            <w:hideMark/>
          </w:tcPr>
          <w:p w14:paraId="39F16786" w14:textId="112DB99E" w:rsidR="00F80B33" w:rsidRPr="00F80B33" w:rsidRDefault="00C6343B" w:rsidP="00547E8B">
            <w:pPr>
              <w:spacing w:after="0" w:line="240" w:lineRule="auto"/>
              <w:jc w:val="both"/>
              <w:rPr>
                <w:rFonts w:eastAsia="Times New Roman" w:cs="Arial"/>
                <w:b/>
                <w:bCs/>
                <w:color w:val="000000"/>
                <w:szCs w:val="24"/>
                <w:lang w:eastAsia="pt-BR"/>
              </w:rPr>
            </w:pPr>
            <w:r>
              <w:rPr>
                <w:rFonts w:eastAsia="Times New Roman" w:cs="Arial"/>
                <w:b/>
                <w:bCs/>
                <w:color w:val="000000"/>
                <w:szCs w:val="24"/>
                <w:lang w:eastAsia="pt-BR"/>
              </w:rPr>
              <w:t>R$</w:t>
            </w:r>
            <w:r w:rsidR="00F80B33" w:rsidRPr="00F80B33">
              <w:rPr>
                <w:rFonts w:eastAsia="Times New Roman" w:cs="Arial"/>
                <w:b/>
                <w:bCs/>
                <w:color w:val="000000"/>
                <w:szCs w:val="24"/>
                <w:lang w:eastAsia="pt-BR"/>
              </w:rPr>
              <w:t xml:space="preserve">            135.211,08 </w:t>
            </w:r>
          </w:p>
        </w:tc>
      </w:tr>
    </w:tbl>
    <w:p w14:paraId="1E56B67F" w14:textId="6D083FA1" w:rsidR="00413D97" w:rsidRDefault="00F80B33" w:rsidP="00C065A9">
      <w:pPr>
        <w:jc w:val="center"/>
        <w:rPr>
          <w:rFonts w:cs="Arial"/>
          <w:iCs/>
          <w:szCs w:val="24"/>
        </w:rPr>
      </w:pPr>
      <w:r>
        <w:rPr>
          <w:rFonts w:cs="Arial"/>
          <w:b/>
          <w:bCs/>
          <w:iCs/>
          <w:szCs w:val="24"/>
        </w:rPr>
        <w:t xml:space="preserve">Fonte: </w:t>
      </w:r>
      <w:r w:rsidR="00C065A9">
        <w:rPr>
          <w:rFonts w:cs="Arial"/>
          <w:iCs/>
          <w:szCs w:val="24"/>
        </w:rPr>
        <w:t>o</w:t>
      </w:r>
      <w:r>
        <w:rPr>
          <w:rFonts w:cs="Arial"/>
          <w:iCs/>
          <w:szCs w:val="24"/>
        </w:rPr>
        <w:t>s autores, 2022</w:t>
      </w:r>
      <w:r w:rsidR="00745739">
        <w:rPr>
          <w:rFonts w:cs="Arial"/>
          <w:iCs/>
          <w:szCs w:val="24"/>
        </w:rPr>
        <w:t>.</w:t>
      </w:r>
    </w:p>
    <w:p w14:paraId="324C08ED" w14:textId="77777777" w:rsidR="00C065A9" w:rsidRDefault="00C065A9" w:rsidP="00C065A9">
      <w:pPr>
        <w:jc w:val="center"/>
        <w:rPr>
          <w:rFonts w:cs="Arial"/>
          <w:iCs/>
          <w:szCs w:val="24"/>
        </w:rPr>
      </w:pPr>
    </w:p>
    <w:p w14:paraId="19606B33" w14:textId="5FE598F2" w:rsidR="00F80B33" w:rsidRDefault="00F80B33" w:rsidP="006C1679">
      <w:pPr>
        <w:spacing w:line="360" w:lineRule="auto"/>
        <w:ind w:firstLine="709"/>
        <w:jc w:val="both"/>
        <w:rPr>
          <w:rFonts w:cs="Arial"/>
          <w:iCs/>
          <w:szCs w:val="24"/>
        </w:rPr>
      </w:pPr>
      <w:r>
        <w:rPr>
          <w:rFonts w:cs="Arial"/>
          <w:iCs/>
          <w:szCs w:val="24"/>
        </w:rPr>
        <w:t>No cenário pessimista, o ponto de equilíbrio se encontra no mês</w:t>
      </w:r>
      <w:r w:rsidR="00BE695E">
        <w:rPr>
          <w:rFonts w:cs="Arial"/>
          <w:iCs/>
          <w:szCs w:val="24"/>
        </w:rPr>
        <w:t xml:space="preserve"> 32</w:t>
      </w:r>
      <w:r w:rsidR="00413D97">
        <w:rPr>
          <w:rFonts w:cs="Arial"/>
          <w:iCs/>
          <w:szCs w:val="24"/>
        </w:rPr>
        <w:t xml:space="preserve"> (tabela 3)</w:t>
      </w:r>
      <w:r w:rsidR="00BE695E">
        <w:rPr>
          <w:rFonts w:cs="Arial"/>
          <w:iCs/>
          <w:szCs w:val="24"/>
        </w:rPr>
        <w:t>.</w:t>
      </w:r>
    </w:p>
    <w:p w14:paraId="3C60EE30" w14:textId="7D32C31B" w:rsidR="00BE695E" w:rsidRDefault="00BE695E" w:rsidP="00F80B33">
      <w:pPr>
        <w:rPr>
          <w:rFonts w:cs="Arial"/>
          <w:iCs/>
          <w:szCs w:val="24"/>
        </w:rPr>
      </w:pPr>
    </w:p>
    <w:p w14:paraId="1F73E303" w14:textId="3BD8BBD6" w:rsidR="00C065A9" w:rsidRDefault="00C065A9" w:rsidP="00F80B33">
      <w:pPr>
        <w:rPr>
          <w:rFonts w:cs="Arial"/>
          <w:iCs/>
          <w:szCs w:val="24"/>
        </w:rPr>
      </w:pPr>
    </w:p>
    <w:p w14:paraId="04AAE11B" w14:textId="2C062A27" w:rsidR="00C065A9" w:rsidRDefault="00C065A9" w:rsidP="00F80B33">
      <w:pPr>
        <w:rPr>
          <w:rFonts w:cs="Arial"/>
          <w:iCs/>
          <w:szCs w:val="24"/>
        </w:rPr>
      </w:pPr>
    </w:p>
    <w:p w14:paraId="038BE673" w14:textId="1F3BDAF1" w:rsidR="00C065A9" w:rsidRDefault="00C065A9" w:rsidP="00F80B33">
      <w:pPr>
        <w:rPr>
          <w:rFonts w:cs="Arial"/>
          <w:iCs/>
          <w:szCs w:val="24"/>
        </w:rPr>
      </w:pPr>
    </w:p>
    <w:p w14:paraId="564B0C8B" w14:textId="15A28C7E" w:rsidR="00C065A9" w:rsidRDefault="00C065A9" w:rsidP="00F80B33">
      <w:pPr>
        <w:rPr>
          <w:rFonts w:cs="Arial"/>
          <w:iCs/>
          <w:szCs w:val="24"/>
        </w:rPr>
      </w:pPr>
    </w:p>
    <w:p w14:paraId="17F47047" w14:textId="734D5F36" w:rsidR="00C065A9" w:rsidRDefault="00C065A9" w:rsidP="00F80B33">
      <w:pPr>
        <w:rPr>
          <w:rFonts w:cs="Arial"/>
          <w:iCs/>
          <w:szCs w:val="24"/>
        </w:rPr>
      </w:pPr>
    </w:p>
    <w:p w14:paraId="7A4A9426" w14:textId="2CB4234F" w:rsidR="00C065A9" w:rsidRDefault="00C065A9" w:rsidP="00F80B33">
      <w:pPr>
        <w:rPr>
          <w:rFonts w:cs="Arial"/>
          <w:iCs/>
          <w:szCs w:val="24"/>
        </w:rPr>
      </w:pPr>
    </w:p>
    <w:p w14:paraId="15BB5C9A" w14:textId="18F253B2" w:rsidR="00C065A9" w:rsidRDefault="00C065A9" w:rsidP="00F80B33">
      <w:pPr>
        <w:rPr>
          <w:rFonts w:cs="Arial"/>
          <w:iCs/>
          <w:szCs w:val="24"/>
        </w:rPr>
      </w:pPr>
    </w:p>
    <w:p w14:paraId="2381887E" w14:textId="0752A2F5" w:rsidR="00C065A9" w:rsidRDefault="00C065A9" w:rsidP="00F80B33">
      <w:pPr>
        <w:rPr>
          <w:rFonts w:cs="Arial"/>
          <w:iCs/>
          <w:szCs w:val="24"/>
        </w:rPr>
      </w:pPr>
    </w:p>
    <w:p w14:paraId="084243BC" w14:textId="595E880C" w:rsidR="00C065A9" w:rsidRDefault="00C065A9" w:rsidP="00F80B33">
      <w:pPr>
        <w:rPr>
          <w:rFonts w:cs="Arial"/>
          <w:iCs/>
          <w:szCs w:val="24"/>
        </w:rPr>
      </w:pPr>
    </w:p>
    <w:p w14:paraId="1A962A60" w14:textId="065226D7" w:rsidR="00C065A9" w:rsidRDefault="00C065A9" w:rsidP="00F80B33">
      <w:pPr>
        <w:rPr>
          <w:rFonts w:cs="Arial"/>
          <w:iCs/>
          <w:szCs w:val="24"/>
        </w:rPr>
      </w:pPr>
    </w:p>
    <w:p w14:paraId="18A8BE14" w14:textId="5A270FAD" w:rsidR="00C065A9" w:rsidRDefault="00C065A9" w:rsidP="00F80B33">
      <w:pPr>
        <w:rPr>
          <w:rFonts w:cs="Arial"/>
          <w:iCs/>
          <w:szCs w:val="24"/>
        </w:rPr>
      </w:pPr>
    </w:p>
    <w:p w14:paraId="27913E7C" w14:textId="77777777" w:rsidR="00C065A9" w:rsidRPr="00F80B33" w:rsidRDefault="00C065A9" w:rsidP="00F80B33">
      <w:pPr>
        <w:rPr>
          <w:rFonts w:cs="Arial"/>
          <w:iCs/>
          <w:szCs w:val="24"/>
        </w:rPr>
      </w:pPr>
    </w:p>
    <w:p w14:paraId="3792A68A" w14:textId="2D58DC23" w:rsidR="0095627A" w:rsidRPr="00A13121" w:rsidRDefault="0095627A" w:rsidP="00A13121">
      <w:pPr>
        <w:pStyle w:val="Legenda"/>
        <w:keepNext/>
        <w:jc w:val="center"/>
        <w:rPr>
          <w:rFonts w:cs="Arial"/>
          <w:i w:val="0"/>
          <w:iCs w:val="0"/>
          <w:color w:val="auto"/>
          <w:sz w:val="24"/>
          <w:szCs w:val="24"/>
        </w:rPr>
      </w:pPr>
      <w:bookmarkStart w:id="138" w:name="_Toc106032447"/>
      <w:r w:rsidRPr="00A13121">
        <w:rPr>
          <w:rFonts w:cs="Arial"/>
          <w:b/>
          <w:bCs/>
          <w:i w:val="0"/>
          <w:iCs w:val="0"/>
          <w:color w:val="auto"/>
          <w:sz w:val="24"/>
          <w:szCs w:val="24"/>
        </w:rPr>
        <w:lastRenderedPageBreak/>
        <w:t xml:space="preserve">Tabela </w:t>
      </w:r>
      <w:r w:rsidRPr="00A13121">
        <w:rPr>
          <w:rFonts w:cs="Arial"/>
          <w:b/>
          <w:bCs/>
          <w:i w:val="0"/>
          <w:iCs w:val="0"/>
          <w:color w:val="auto"/>
          <w:sz w:val="24"/>
          <w:szCs w:val="24"/>
        </w:rPr>
        <w:fldChar w:fldCharType="begin"/>
      </w:r>
      <w:r w:rsidRPr="00A13121">
        <w:rPr>
          <w:rFonts w:cs="Arial"/>
          <w:b/>
          <w:bCs/>
          <w:i w:val="0"/>
          <w:iCs w:val="0"/>
          <w:color w:val="auto"/>
          <w:sz w:val="24"/>
          <w:szCs w:val="24"/>
        </w:rPr>
        <w:instrText xml:space="preserve"> SEQ Tabela \* ARABIC </w:instrText>
      </w:r>
      <w:r w:rsidRPr="00A13121">
        <w:rPr>
          <w:rFonts w:cs="Arial"/>
          <w:b/>
          <w:bCs/>
          <w:i w:val="0"/>
          <w:iCs w:val="0"/>
          <w:color w:val="auto"/>
          <w:sz w:val="24"/>
          <w:szCs w:val="24"/>
        </w:rPr>
        <w:fldChar w:fldCharType="separate"/>
      </w:r>
      <w:r w:rsidR="00B6606C">
        <w:rPr>
          <w:rFonts w:cs="Arial"/>
          <w:b/>
          <w:bCs/>
          <w:i w:val="0"/>
          <w:iCs w:val="0"/>
          <w:noProof/>
          <w:color w:val="auto"/>
          <w:sz w:val="24"/>
          <w:szCs w:val="24"/>
        </w:rPr>
        <w:t>3</w:t>
      </w:r>
      <w:r w:rsidRPr="00A13121">
        <w:rPr>
          <w:rFonts w:cs="Arial"/>
          <w:b/>
          <w:bCs/>
          <w:i w:val="0"/>
          <w:iCs w:val="0"/>
          <w:color w:val="auto"/>
          <w:sz w:val="24"/>
          <w:szCs w:val="24"/>
        </w:rPr>
        <w:fldChar w:fldCharType="end"/>
      </w:r>
      <w:r w:rsidRPr="00A13121">
        <w:rPr>
          <w:rFonts w:cs="Arial"/>
          <w:i w:val="0"/>
          <w:iCs w:val="0"/>
          <w:color w:val="auto"/>
          <w:sz w:val="24"/>
          <w:szCs w:val="24"/>
        </w:rPr>
        <w:t xml:space="preserve"> - Investimento Inicial / Cenário pessimista.</w:t>
      </w:r>
      <w:bookmarkEnd w:id="138"/>
    </w:p>
    <w:tbl>
      <w:tblPr>
        <w:tblW w:w="8103" w:type="dxa"/>
        <w:tblInd w:w="384" w:type="dxa"/>
        <w:tblCellMar>
          <w:left w:w="70" w:type="dxa"/>
          <w:right w:w="70" w:type="dxa"/>
        </w:tblCellMar>
        <w:tblLook w:val="04A0" w:firstRow="1" w:lastRow="0" w:firstColumn="1" w:lastColumn="0" w:noHBand="0" w:noVBand="1"/>
      </w:tblPr>
      <w:tblGrid>
        <w:gridCol w:w="5823"/>
        <w:gridCol w:w="2280"/>
      </w:tblGrid>
      <w:tr w:rsidR="00BE695E" w:rsidRPr="00BE695E" w14:paraId="6D9EF48C" w14:textId="77777777" w:rsidTr="00024761">
        <w:trPr>
          <w:trHeight w:val="312"/>
        </w:trPr>
        <w:tc>
          <w:tcPr>
            <w:tcW w:w="5823" w:type="dxa"/>
            <w:tcBorders>
              <w:top w:val="single" w:sz="8" w:space="0" w:color="auto"/>
              <w:left w:val="single" w:sz="8" w:space="0" w:color="auto"/>
              <w:bottom w:val="single" w:sz="4" w:space="0" w:color="auto"/>
              <w:right w:val="single" w:sz="4" w:space="0" w:color="auto"/>
            </w:tcBorders>
            <w:shd w:val="clear" w:color="000000" w:fill="0070C0"/>
            <w:noWrap/>
            <w:vAlign w:val="bottom"/>
            <w:hideMark/>
          </w:tcPr>
          <w:p w14:paraId="1489D62F" w14:textId="77777777" w:rsidR="00BE695E" w:rsidRPr="00BE695E" w:rsidRDefault="00BE695E" w:rsidP="00BE695E">
            <w:pPr>
              <w:spacing w:after="0" w:line="240" w:lineRule="auto"/>
              <w:jc w:val="center"/>
              <w:rPr>
                <w:rFonts w:eastAsia="Times New Roman" w:cs="Arial"/>
                <w:b/>
                <w:bCs/>
                <w:color w:val="FFFFFF"/>
                <w:szCs w:val="24"/>
                <w:lang w:eastAsia="pt-BR"/>
              </w:rPr>
            </w:pPr>
            <w:r w:rsidRPr="00BE695E">
              <w:rPr>
                <w:rFonts w:eastAsia="Times New Roman" w:cs="Arial"/>
                <w:b/>
                <w:bCs/>
                <w:color w:val="FFFFFF"/>
                <w:szCs w:val="24"/>
                <w:lang w:eastAsia="pt-BR"/>
              </w:rPr>
              <w:t>DESCRIÇÃO</w:t>
            </w:r>
          </w:p>
        </w:tc>
        <w:tc>
          <w:tcPr>
            <w:tcW w:w="2280" w:type="dxa"/>
            <w:tcBorders>
              <w:top w:val="single" w:sz="8" w:space="0" w:color="auto"/>
              <w:left w:val="nil"/>
              <w:bottom w:val="single" w:sz="4" w:space="0" w:color="auto"/>
              <w:right w:val="single" w:sz="8" w:space="0" w:color="auto"/>
            </w:tcBorders>
            <w:shd w:val="clear" w:color="000000" w:fill="0070C0"/>
            <w:noWrap/>
            <w:vAlign w:val="bottom"/>
            <w:hideMark/>
          </w:tcPr>
          <w:p w14:paraId="06EA828C" w14:textId="77777777" w:rsidR="00BE695E" w:rsidRPr="00BE695E" w:rsidRDefault="00BE695E" w:rsidP="00BE695E">
            <w:pPr>
              <w:spacing w:after="0" w:line="240" w:lineRule="auto"/>
              <w:jc w:val="center"/>
              <w:rPr>
                <w:rFonts w:eastAsia="Times New Roman" w:cs="Arial"/>
                <w:b/>
                <w:bCs/>
                <w:color w:val="FFFFFF"/>
                <w:szCs w:val="24"/>
                <w:lang w:eastAsia="pt-BR"/>
              </w:rPr>
            </w:pPr>
            <w:r w:rsidRPr="00BE695E">
              <w:rPr>
                <w:rFonts w:eastAsia="Times New Roman" w:cs="Arial"/>
                <w:b/>
                <w:bCs/>
                <w:color w:val="FFFFFF"/>
                <w:szCs w:val="24"/>
                <w:lang w:eastAsia="pt-BR"/>
              </w:rPr>
              <w:t>VALOR</w:t>
            </w:r>
          </w:p>
        </w:tc>
      </w:tr>
      <w:tr w:rsidR="00BE695E" w:rsidRPr="00BE695E" w14:paraId="4046E634" w14:textId="77777777" w:rsidTr="00024761">
        <w:trPr>
          <w:trHeight w:val="312"/>
        </w:trPr>
        <w:tc>
          <w:tcPr>
            <w:tcW w:w="5823" w:type="dxa"/>
            <w:tcBorders>
              <w:top w:val="nil"/>
              <w:left w:val="single" w:sz="8" w:space="0" w:color="auto"/>
              <w:bottom w:val="single" w:sz="4" w:space="0" w:color="auto"/>
              <w:right w:val="single" w:sz="4" w:space="0" w:color="auto"/>
            </w:tcBorders>
            <w:shd w:val="clear" w:color="auto" w:fill="auto"/>
            <w:noWrap/>
            <w:vAlign w:val="bottom"/>
            <w:hideMark/>
          </w:tcPr>
          <w:p w14:paraId="061887D6" w14:textId="4FBA2159" w:rsidR="00BE695E" w:rsidRPr="00BE695E" w:rsidRDefault="00BE695E" w:rsidP="00BE695E">
            <w:pPr>
              <w:spacing w:after="0" w:line="240" w:lineRule="auto"/>
              <w:rPr>
                <w:rFonts w:eastAsia="Times New Roman" w:cs="Arial"/>
                <w:color w:val="000000"/>
                <w:szCs w:val="24"/>
                <w:lang w:eastAsia="pt-BR"/>
              </w:rPr>
            </w:pPr>
            <w:r w:rsidRPr="00BE695E">
              <w:rPr>
                <w:rFonts w:eastAsia="Times New Roman" w:cs="Arial"/>
                <w:color w:val="000000"/>
                <w:szCs w:val="24"/>
                <w:lang w:eastAsia="pt-BR"/>
              </w:rPr>
              <w:t>M</w:t>
            </w:r>
            <w:r w:rsidR="00413D97">
              <w:rPr>
                <w:rFonts w:eastAsia="Times New Roman" w:cs="Arial"/>
                <w:color w:val="000000"/>
                <w:szCs w:val="24"/>
                <w:lang w:eastAsia="pt-BR"/>
              </w:rPr>
              <w:t>á</w:t>
            </w:r>
            <w:r w:rsidRPr="00BE695E">
              <w:rPr>
                <w:rFonts w:eastAsia="Times New Roman" w:cs="Arial"/>
                <w:color w:val="000000"/>
                <w:szCs w:val="24"/>
                <w:lang w:eastAsia="pt-BR"/>
              </w:rPr>
              <w:t>quinas e equipamentos</w:t>
            </w:r>
          </w:p>
        </w:tc>
        <w:tc>
          <w:tcPr>
            <w:tcW w:w="2280" w:type="dxa"/>
            <w:tcBorders>
              <w:top w:val="nil"/>
              <w:left w:val="nil"/>
              <w:bottom w:val="single" w:sz="4" w:space="0" w:color="auto"/>
              <w:right w:val="single" w:sz="8" w:space="0" w:color="auto"/>
            </w:tcBorders>
            <w:shd w:val="clear" w:color="auto" w:fill="auto"/>
            <w:noWrap/>
            <w:vAlign w:val="bottom"/>
            <w:hideMark/>
          </w:tcPr>
          <w:p w14:paraId="761FE2A6" w14:textId="331CF554" w:rsidR="00BE695E" w:rsidRPr="00024761" w:rsidRDefault="00C6343B" w:rsidP="00C6343B">
            <w:pPr>
              <w:spacing w:after="0" w:line="240" w:lineRule="auto"/>
              <w:jc w:val="center"/>
              <w:rPr>
                <w:rFonts w:eastAsia="Times New Roman" w:cs="Arial"/>
                <w:color w:val="000000"/>
                <w:szCs w:val="24"/>
                <w:lang w:eastAsia="pt-BR"/>
              </w:rPr>
            </w:pPr>
            <w:r w:rsidRPr="00024761">
              <w:rPr>
                <w:rFonts w:eastAsia="Times New Roman" w:cs="Arial"/>
                <w:color w:val="000000"/>
                <w:szCs w:val="24"/>
                <w:lang w:eastAsia="pt-BR"/>
              </w:rPr>
              <w:t>R$</w:t>
            </w:r>
            <w:r w:rsidR="00BE695E" w:rsidRPr="00024761">
              <w:rPr>
                <w:rFonts w:eastAsia="Times New Roman" w:cs="Arial"/>
                <w:color w:val="000000"/>
                <w:szCs w:val="24"/>
                <w:lang w:eastAsia="pt-BR"/>
              </w:rPr>
              <w:t xml:space="preserve">                164,90 </w:t>
            </w:r>
          </w:p>
        </w:tc>
      </w:tr>
      <w:tr w:rsidR="00BE695E" w:rsidRPr="00BE695E" w14:paraId="1EA2C957" w14:textId="77777777" w:rsidTr="00024761">
        <w:trPr>
          <w:trHeight w:val="312"/>
        </w:trPr>
        <w:tc>
          <w:tcPr>
            <w:tcW w:w="5823" w:type="dxa"/>
            <w:tcBorders>
              <w:top w:val="nil"/>
              <w:left w:val="single" w:sz="8" w:space="0" w:color="auto"/>
              <w:bottom w:val="single" w:sz="4" w:space="0" w:color="auto"/>
              <w:right w:val="single" w:sz="4" w:space="0" w:color="auto"/>
            </w:tcBorders>
            <w:shd w:val="clear" w:color="auto" w:fill="auto"/>
            <w:noWrap/>
            <w:vAlign w:val="bottom"/>
            <w:hideMark/>
          </w:tcPr>
          <w:p w14:paraId="7AFA21F1" w14:textId="77777777" w:rsidR="00BE695E" w:rsidRPr="00BE695E" w:rsidRDefault="00BE695E" w:rsidP="00BE695E">
            <w:pPr>
              <w:spacing w:after="0" w:line="240" w:lineRule="auto"/>
              <w:rPr>
                <w:rFonts w:eastAsia="Times New Roman" w:cs="Arial"/>
                <w:color w:val="000000"/>
                <w:szCs w:val="24"/>
                <w:lang w:eastAsia="pt-BR"/>
              </w:rPr>
            </w:pPr>
            <w:r w:rsidRPr="00BE695E">
              <w:rPr>
                <w:rFonts w:eastAsia="Times New Roman" w:cs="Arial"/>
                <w:color w:val="000000"/>
                <w:szCs w:val="24"/>
                <w:lang w:eastAsia="pt-BR"/>
              </w:rPr>
              <w:t>Moveis e utensílios</w:t>
            </w:r>
          </w:p>
        </w:tc>
        <w:tc>
          <w:tcPr>
            <w:tcW w:w="2280" w:type="dxa"/>
            <w:tcBorders>
              <w:top w:val="nil"/>
              <w:left w:val="nil"/>
              <w:bottom w:val="single" w:sz="4" w:space="0" w:color="auto"/>
              <w:right w:val="single" w:sz="8" w:space="0" w:color="auto"/>
            </w:tcBorders>
            <w:shd w:val="clear" w:color="auto" w:fill="auto"/>
            <w:noWrap/>
            <w:vAlign w:val="bottom"/>
            <w:hideMark/>
          </w:tcPr>
          <w:p w14:paraId="68F51E93" w14:textId="02CAF5E4" w:rsidR="00BE695E" w:rsidRPr="00024761" w:rsidRDefault="00C6343B" w:rsidP="00C6343B">
            <w:pPr>
              <w:spacing w:after="0" w:line="240" w:lineRule="auto"/>
              <w:jc w:val="center"/>
              <w:rPr>
                <w:rFonts w:eastAsia="Times New Roman" w:cs="Arial"/>
                <w:color w:val="000000"/>
                <w:szCs w:val="24"/>
                <w:lang w:eastAsia="pt-BR"/>
              </w:rPr>
            </w:pPr>
            <w:r w:rsidRPr="00024761">
              <w:rPr>
                <w:rFonts w:eastAsia="Times New Roman" w:cs="Arial"/>
                <w:color w:val="000000"/>
                <w:szCs w:val="24"/>
                <w:lang w:eastAsia="pt-BR"/>
              </w:rPr>
              <w:t>R$</w:t>
            </w:r>
            <w:r w:rsidR="00BE695E" w:rsidRPr="00024761">
              <w:rPr>
                <w:rFonts w:eastAsia="Times New Roman" w:cs="Arial"/>
                <w:color w:val="000000"/>
                <w:szCs w:val="24"/>
                <w:lang w:eastAsia="pt-BR"/>
              </w:rPr>
              <w:t xml:space="preserve">             2.794,00 </w:t>
            </w:r>
          </w:p>
        </w:tc>
      </w:tr>
      <w:tr w:rsidR="00BE695E" w:rsidRPr="00BE695E" w14:paraId="1776557E" w14:textId="77777777" w:rsidTr="00024761">
        <w:trPr>
          <w:trHeight w:val="312"/>
        </w:trPr>
        <w:tc>
          <w:tcPr>
            <w:tcW w:w="5823" w:type="dxa"/>
            <w:tcBorders>
              <w:top w:val="nil"/>
              <w:left w:val="single" w:sz="8" w:space="0" w:color="auto"/>
              <w:bottom w:val="single" w:sz="4" w:space="0" w:color="auto"/>
              <w:right w:val="single" w:sz="4" w:space="0" w:color="auto"/>
            </w:tcBorders>
            <w:shd w:val="clear" w:color="auto" w:fill="auto"/>
            <w:noWrap/>
            <w:vAlign w:val="bottom"/>
            <w:hideMark/>
          </w:tcPr>
          <w:p w14:paraId="6612E392" w14:textId="7A0C7915" w:rsidR="00BE695E" w:rsidRPr="00BE695E" w:rsidRDefault="00BE695E" w:rsidP="00BE695E">
            <w:pPr>
              <w:spacing w:after="0" w:line="240" w:lineRule="auto"/>
              <w:rPr>
                <w:rFonts w:eastAsia="Times New Roman" w:cs="Arial"/>
                <w:color w:val="000000"/>
                <w:szCs w:val="24"/>
                <w:lang w:eastAsia="pt-BR"/>
              </w:rPr>
            </w:pPr>
            <w:r w:rsidRPr="00BE695E">
              <w:rPr>
                <w:rFonts w:eastAsia="Times New Roman" w:cs="Arial"/>
                <w:color w:val="000000"/>
                <w:szCs w:val="24"/>
                <w:lang w:eastAsia="pt-BR"/>
              </w:rPr>
              <w:t>Material de Inform</w:t>
            </w:r>
            <w:r w:rsidR="00413D97">
              <w:rPr>
                <w:rFonts w:eastAsia="Times New Roman" w:cs="Arial"/>
                <w:color w:val="000000"/>
                <w:szCs w:val="24"/>
                <w:lang w:eastAsia="pt-BR"/>
              </w:rPr>
              <w:t>á</w:t>
            </w:r>
            <w:r w:rsidRPr="00BE695E">
              <w:rPr>
                <w:rFonts w:eastAsia="Times New Roman" w:cs="Arial"/>
                <w:color w:val="000000"/>
                <w:szCs w:val="24"/>
                <w:lang w:eastAsia="pt-BR"/>
              </w:rPr>
              <w:t>tica</w:t>
            </w:r>
          </w:p>
        </w:tc>
        <w:tc>
          <w:tcPr>
            <w:tcW w:w="2280" w:type="dxa"/>
            <w:tcBorders>
              <w:top w:val="nil"/>
              <w:left w:val="nil"/>
              <w:bottom w:val="single" w:sz="4" w:space="0" w:color="auto"/>
              <w:right w:val="single" w:sz="8" w:space="0" w:color="auto"/>
            </w:tcBorders>
            <w:shd w:val="clear" w:color="auto" w:fill="auto"/>
            <w:noWrap/>
            <w:vAlign w:val="bottom"/>
            <w:hideMark/>
          </w:tcPr>
          <w:p w14:paraId="7DB1577D" w14:textId="5E37391B" w:rsidR="00BE695E" w:rsidRPr="00024761" w:rsidRDefault="00C6343B" w:rsidP="00C6343B">
            <w:pPr>
              <w:spacing w:after="0" w:line="240" w:lineRule="auto"/>
              <w:rPr>
                <w:rFonts w:eastAsia="Times New Roman" w:cs="Arial"/>
                <w:color w:val="000000"/>
                <w:szCs w:val="24"/>
                <w:lang w:eastAsia="pt-BR"/>
              </w:rPr>
            </w:pPr>
            <w:r w:rsidRPr="00024761">
              <w:rPr>
                <w:rFonts w:eastAsia="Times New Roman" w:cs="Arial"/>
                <w:color w:val="000000"/>
                <w:szCs w:val="24"/>
                <w:lang w:eastAsia="pt-BR"/>
              </w:rPr>
              <w:t>R$</w:t>
            </w:r>
            <w:r w:rsidR="00BE695E" w:rsidRPr="00024761">
              <w:rPr>
                <w:rFonts w:eastAsia="Times New Roman" w:cs="Arial"/>
                <w:color w:val="000000"/>
                <w:szCs w:val="24"/>
                <w:lang w:eastAsia="pt-BR"/>
              </w:rPr>
              <w:t xml:space="preserve">           </w:t>
            </w:r>
            <w:r w:rsidRPr="00024761">
              <w:rPr>
                <w:rFonts w:eastAsia="Times New Roman" w:cs="Arial"/>
                <w:color w:val="000000"/>
                <w:szCs w:val="24"/>
                <w:lang w:eastAsia="pt-BR"/>
              </w:rPr>
              <w:t xml:space="preserve"> </w:t>
            </w:r>
            <w:r w:rsidR="00BE695E" w:rsidRPr="00024761">
              <w:rPr>
                <w:rFonts w:eastAsia="Times New Roman" w:cs="Arial"/>
                <w:color w:val="000000"/>
                <w:szCs w:val="24"/>
                <w:lang w:eastAsia="pt-BR"/>
              </w:rPr>
              <w:t xml:space="preserve"> 8.038,98 </w:t>
            </w:r>
          </w:p>
        </w:tc>
      </w:tr>
      <w:tr w:rsidR="00BE695E" w:rsidRPr="00BE695E" w14:paraId="4D15E1A0" w14:textId="77777777" w:rsidTr="00024761">
        <w:trPr>
          <w:trHeight w:val="312"/>
        </w:trPr>
        <w:tc>
          <w:tcPr>
            <w:tcW w:w="5823" w:type="dxa"/>
            <w:tcBorders>
              <w:top w:val="nil"/>
              <w:left w:val="single" w:sz="8" w:space="0" w:color="auto"/>
              <w:bottom w:val="single" w:sz="4" w:space="0" w:color="auto"/>
              <w:right w:val="single" w:sz="4" w:space="0" w:color="auto"/>
            </w:tcBorders>
            <w:shd w:val="clear" w:color="auto" w:fill="auto"/>
            <w:noWrap/>
            <w:vAlign w:val="bottom"/>
            <w:hideMark/>
          </w:tcPr>
          <w:p w14:paraId="31BA78A6" w14:textId="77777777" w:rsidR="00BE695E" w:rsidRPr="00BE695E" w:rsidRDefault="00BE695E" w:rsidP="00BE695E">
            <w:pPr>
              <w:spacing w:after="0" w:line="240" w:lineRule="auto"/>
              <w:rPr>
                <w:rFonts w:eastAsia="Times New Roman" w:cs="Arial"/>
                <w:color w:val="000000"/>
                <w:szCs w:val="24"/>
                <w:lang w:eastAsia="pt-BR"/>
              </w:rPr>
            </w:pPr>
            <w:r w:rsidRPr="00BE695E">
              <w:rPr>
                <w:rFonts w:eastAsia="Times New Roman" w:cs="Arial"/>
                <w:color w:val="000000"/>
                <w:szCs w:val="24"/>
                <w:lang w:eastAsia="pt-BR"/>
              </w:rPr>
              <w:t>Smartphones</w:t>
            </w:r>
          </w:p>
        </w:tc>
        <w:tc>
          <w:tcPr>
            <w:tcW w:w="2280" w:type="dxa"/>
            <w:tcBorders>
              <w:top w:val="nil"/>
              <w:left w:val="nil"/>
              <w:bottom w:val="single" w:sz="4" w:space="0" w:color="auto"/>
              <w:right w:val="single" w:sz="8" w:space="0" w:color="auto"/>
            </w:tcBorders>
            <w:shd w:val="clear" w:color="auto" w:fill="auto"/>
            <w:noWrap/>
            <w:vAlign w:val="bottom"/>
            <w:hideMark/>
          </w:tcPr>
          <w:p w14:paraId="59B342C8" w14:textId="20B5E8E0" w:rsidR="00BE695E" w:rsidRPr="00024761" w:rsidRDefault="00C6343B" w:rsidP="00C6343B">
            <w:pPr>
              <w:spacing w:after="0" w:line="240" w:lineRule="auto"/>
              <w:rPr>
                <w:rFonts w:eastAsia="Times New Roman" w:cs="Arial"/>
                <w:color w:val="000000"/>
                <w:szCs w:val="24"/>
                <w:lang w:eastAsia="pt-BR"/>
              </w:rPr>
            </w:pPr>
            <w:r w:rsidRPr="00024761">
              <w:rPr>
                <w:rFonts w:eastAsia="Times New Roman" w:cs="Arial"/>
                <w:color w:val="000000"/>
                <w:szCs w:val="24"/>
                <w:lang w:eastAsia="pt-BR"/>
              </w:rPr>
              <w:t>R$</w:t>
            </w:r>
            <w:r w:rsidR="00BE695E" w:rsidRPr="00024761">
              <w:rPr>
                <w:rFonts w:eastAsia="Times New Roman" w:cs="Arial"/>
                <w:color w:val="000000"/>
                <w:szCs w:val="24"/>
                <w:lang w:eastAsia="pt-BR"/>
              </w:rPr>
              <w:t xml:space="preserve">         </w:t>
            </w:r>
            <w:r w:rsidRPr="00024761">
              <w:rPr>
                <w:rFonts w:eastAsia="Times New Roman" w:cs="Arial"/>
                <w:color w:val="000000"/>
                <w:szCs w:val="24"/>
                <w:lang w:eastAsia="pt-BR"/>
              </w:rPr>
              <w:t xml:space="preserve"> </w:t>
            </w:r>
            <w:r w:rsidR="00BE695E" w:rsidRPr="00024761">
              <w:rPr>
                <w:rFonts w:eastAsia="Times New Roman" w:cs="Arial"/>
                <w:color w:val="000000"/>
                <w:szCs w:val="24"/>
                <w:lang w:eastAsia="pt-BR"/>
              </w:rPr>
              <w:t xml:space="preserve">   2.798,00 </w:t>
            </w:r>
          </w:p>
        </w:tc>
      </w:tr>
      <w:tr w:rsidR="00BE695E" w:rsidRPr="00BE695E" w14:paraId="021ACB44" w14:textId="77777777" w:rsidTr="00024761">
        <w:trPr>
          <w:trHeight w:val="312"/>
        </w:trPr>
        <w:tc>
          <w:tcPr>
            <w:tcW w:w="5823" w:type="dxa"/>
            <w:tcBorders>
              <w:top w:val="nil"/>
              <w:left w:val="single" w:sz="8" w:space="0" w:color="auto"/>
              <w:bottom w:val="single" w:sz="4" w:space="0" w:color="auto"/>
              <w:right w:val="single" w:sz="4" w:space="0" w:color="auto"/>
            </w:tcBorders>
            <w:shd w:val="clear" w:color="auto" w:fill="auto"/>
            <w:noWrap/>
            <w:vAlign w:val="bottom"/>
            <w:hideMark/>
          </w:tcPr>
          <w:p w14:paraId="5B7D9156" w14:textId="77777777" w:rsidR="00BE695E" w:rsidRPr="00BE695E" w:rsidRDefault="00BE695E" w:rsidP="00BE695E">
            <w:pPr>
              <w:spacing w:after="0" w:line="240" w:lineRule="auto"/>
              <w:rPr>
                <w:rFonts w:eastAsia="Times New Roman" w:cs="Arial"/>
                <w:color w:val="000000"/>
                <w:szCs w:val="24"/>
                <w:lang w:eastAsia="pt-BR"/>
              </w:rPr>
            </w:pPr>
            <w:r w:rsidRPr="00BE695E">
              <w:rPr>
                <w:rFonts w:eastAsia="Times New Roman" w:cs="Arial"/>
                <w:color w:val="000000"/>
                <w:szCs w:val="24"/>
                <w:lang w:eastAsia="pt-BR"/>
              </w:rPr>
              <w:t> </w:t>
            </w:r>
          </w:p>
        </w:tc>
        <w:tc>
          <w:tcPr>
            <w:tcW w:w="2280" w:type="dxa"/>
            <w:tcBorders>
              <w:top w:val="nil"/>
              <w:left w:val="nil"/>
              <w:bottom w:val="single" w:sz="4" w:space="0" w:color="auto"/>
              <w:right w:val="single" w:sz="8" w:space="0" w:color="auto"/>
            </w:tcBorders>
            <w:shd w:val="clear" w:color="auto" w:fill="auto"/>
            <w:noWrap/>
            <w:vAlign w:val="bottom"/>
            <w:hideMark/>
          </w:tcPr>
          <w:p w14:paraId="7B3D84C1" w14:textId="77777777" w:rsidR="00BE695E" w:rsidRPr="00BE695E" w:rsidRDefault="00BE695E" w:rsidP="00C6343B">
            <w:pPr>
              <w:spacing w:after="0" w:line="240" w:lineRule="auto"/>
              <w:jc w:val="right"/>
              <w:rPr>
                <w:rFonts w:eastAsia="Times New Roman" w:cs="Arial"/>
                <w:color w:val="000000"/>
                <w:szCs w:val="24"/>
                <w:lang w:eastAsia="pt-BR"/>
              </w:rPr>
            </w:pPr>
            <w:r w:rsidRPr="00BE695E">
              <w:rPr>
                <w:rFonts w:eastAsia="Times New Roman" w:cs="Arial"/>
                <w:color w:val="000000"/>
                <w:szCs w:val="24"/>
                <w:lang w:eastAsia="pt-BR"/>
              </w:rPr>
              <w:t> </w:t>
            </w:r>
          </w:p>
        </w:tc>
      </w:tr>
      <w:tr w:rsidR="00BE695E" w:rsidRPr="00BE695E" w14:paraId="4C7EC6FD" w14:textId="77777777" w:rsidTr="00024761">
        <w:trPr>
          <w:trHeight w:val="312"/>
        </w:trPr>
        <w:tc>
          <w:tcPr>
            <w:tcW w:w="5823" w:type="dxa"/>
            <w:tcBorders>
              <w:top w:val="nil"/>
              <w:left w:val="single" w:sz="8" w:space="0" w:color="auto"/>
              <w:bottom w:val="single" w:sz="4" w:space="0" w:color="auto"/>
              <w:right w:val="single" w:sz="4" w:space="0" w:color="auto"/>
            </w:tcBorders>
            <w:shd w:val="clear" w:color="auto" w:fill="auto"/>
            <w:noWrap/>
            <w:vAlign w:val="bottom"/>
            <w:hideMark/>
          </w:tcPr>
          <w:p w14:paraId="58F49996" w14:textId="77777777" w:rsidR="00BE695E" w:rsidRPr="00BE695E" w:rsidRDefault="00BE695E" w:rsidP="00BE695E">
            <w:pPr>
              <w:spacing w:after="0" w:line="240" w:lineRule="auto"/>
              <w:rPr>
                <w:rFonts w:eastAsia="Times New Roman" w:cs="Arial"/>
                <w:color w:val="000000"/>
                <w:szCs w:val="24"/>
                <w:lang w:eastAsia="pt-BR"/>
              </w:rPr>
            </w:pPr>
            <w:r w:rsidRPr="00BE695E">
              <w:rPr>
                <w:rFonts w:eastAsia="Times New Roman" w:cs="Arial"/>
                <w:color w:val="000000"/>
                <w:szCs w:val="24"/>
                <w:lang w:eastAsia="pt-BR"/>
              </w:rPr>
              <w:t> </w:t>
            </w:r>
          </w:p>
        </w:tc>
        <w:tc>
          <w:tcPr>
            <w:tcW w:w="2280" w:type="dxa"/>
            <w:tcBorders>
              <w:top w:val="nil"/>
              <w:left w:val="nil"/>
              <w:bottom w:val="single" w:sz="4" w:space="0" w:color="auto"/>
              <w:right w:val="single" w:sz="8" w:space="0" w:color="auto"/>
            </w:tcBorders>
            <w:shd w:val="clear" w:color="auto" w:fill="auto"/>
            <w:noWrap/>
            <w:vAlign w:val="bottom"/>
            <w:hideMark/>
          </w:tcPr>
          <w:p w14:paraId="3AB4FDF1" w14:textId="77777777" w:rsidR="00BE695E" w:rsidRPr="00BE695E" w:rsidRDefault="00BE695E" w:rsidP="00C6343B">
            <w:pPr>
              <w:spacing w:after="0" w:line="240" w:lineRule="auto"/>
              <w:jc w:val="right"/>
              <w:rPr>
                <w:rFonts w:eastAsia="Times New Roman" w:cs="Arial"/>
                <w:color w:val="000000"/>
                <w:szCs w:val="24"/>
                <w:lang w:eastAsia="pt-BR"/>
              </w:rPr>
            </w:pPr>
            <w:r w:rsidRPr="00BE695E">
              <w:rPr>
                <w:rFonts w:eastAsia="Times New Roman" w:cs="Arial"/>
                <w:color w:val="000000"/>
                <w:szCs w:val="24"/>
                <w:lang w:eastAsia="pt-BR"/>
              </w:rPr>
              <w:t> </w:t>
            </w:r>
          </w:p>
        </w:tc>
      </w:tr>
      <w:tr w:rsidR="00BE695E" w:rsidRPr="00BE695E" w14:paraId="385388D1" w14:textId="77777777" w:rsidTr="00024761">
        <w:trPr>
          <w:trHeight w:val="312"/>
        </w:trPr>
        <w:tc>
          <w:tcPr>
            <w:tcW w:w="5823" w:type="dxa"/>
            <w:tcBorders>
              <w:top w:val="nil"/>
              <w:left w:val="single" w:sz="8" w:space="0" w:color="auto"/>
              <w:bottom w:val="single" w:sz="4" w:space="0" w:color="auto"/>
              <w:right w:val="single" w:sz="4" w:space="0" w:color="auto"/>
            </w:tcBorders>
            <w:shd w:val="clear" w:color="auto" w:fill="auto"/>
            <w:noWrap/>
            <w:vAlign w:val="bottom"/>
            <w:hideMark/>
          </w:tcPr>
          <w:p w14:paraId="36A4B9D8" w14:textId="77777777" w:rsidR="00BE695E" w:rsidRPr="00BE695E" w:rsidRDefault="00BE695E" w:rsidP="00BE695E">
            <w:pPr>
              <w:spacing w:after="0" w:line="240" w:lineRule="auto"/>
              <w:rPr>
                <w:rFonts w:eastAsia="Times New Roman" w:cs="Arial"/>
                <w:color w:val="000000"/>
                <w:szCs w:val="24"/>
                <w:lang w:eastAsia="pt-BR"/>
              </w:rPr>
            </w:pPr>
            <w:r w:rsidRPr="00BE695E">
              <w:rPr>
                <w:rFonts w:eastAsia="Times New Roman" w:cs="Arial"/>
                <w:color w:val="000000"/>
                <w:szCs w:val="24"/>
                <w:lang w:eastAsia="pt-BR"/>
              </w:rPr>
              <w:t> </w:t>
            </w:r>
          </w:p>
        </w:tc>
        <w:tc>
          <w:tcPr>
            <w:tcW w:w="2280" w:type="dxa"/>
            <w:tcBorders>
              <w:top w:val="nil"/>
              <w:left w:val="nil"/>
              <w:bottom w:val="single" w:sz="4" w:space="0" w:color="auto"/>
              <w:right w:val="single" w:sz="8" w:space="0" w:color="auto"/>
            </w:tcBorders>
            <w:shd w:val="clear" w:color="auto" w:fill="auto"/>
            <w:noWrap/>
            <w:vAlign w:val="bottom"/>
            <w:hideMark/>
          </w:tcPr>
          <w:p w14:paraId="687A5674" w14:textId="77777777" w:rsidR="00BE695E" w:rsidRPr="00BE695E" w:rsidRDefault="00BE695E" w:rsidP="00C6343B">
            <w:pPr>
              <w:spacing w:after="0" w:line="240" w:lineRule="auto"/>
              <w:jc w:val="right"/>
              <w:rPr>
                <w:rFonts w:eastAsia="Times New Roman" w:cs="Arial"/>
                <w:color w:val="000000"/>
                <w:szCs w:val="24"/>
                <w:lang w:eastAsia="pt-BR"/>
              </w:rPr>
            </w:pPr>
            <w:r w:rsidRPr="00BE695E">
              <w:rPr>
                <w:rFonts w:eastAsia="Times New Roman" w:cs="Arial"/>
                <w:color w:val="000000"/>
                <w:szCs w:val="24"/>
                <w:lang w:eastAsia="pt-BR"/>
              </w:rPr>
              <w:t> </w:t>
            </w:r>
          </w:p>
        </w:tc>
      </w:tr>
      <w:tr w:rsidR="00BE695E" w:rsidRPr="00BE695E" w14:paraId="0201BDBB" w14:textId="77777777" w:rsidTr="00024761">
        <w:trPr>
          <w:trHeight w:val="312"/>
        </w:trPr>
        <w:tc>
          <w:tcPr>
            <w:tcW w:w="5823" w:type="dxa"/>
            <w:tcBorders>
              <w:top w:val="nil"/>
              <w:left w:val="single" w:sz="8" w:space="0" w:color="auto"/>
              <w:bottom w:val="single" w:sz="4" w:space="0" w:color="auto"/>
              <w:right w:val="single" w:sz="4" w:space="0" w:color="auto"/>
            </w:tcBorders>
            <w:shd w:val="clear" w:color="auto" w:fill="auto"/>
            <w:noWrap/>
            <w:vAlign w:val="bottom"/>
            <w:hideMark/>
          </w:tcPr>
          <w:p w14:paraId="77B48A3F" w14:textId="77777777" w:rsidR="00BE695E" w:rsidRPr="00BE695E" w:rsidRDefault="00BE695E" w:rsidP="00BE695E">
            <w:pPr>
              <w:spacing w:after="0" w:line="240" w:lineRule="auto"/>
              <w:rPr>
                <w:rFonts w:eastAsia="Times New Roman" w:cs="Arial"/>
                <w:color w:val="000000"/>
                <w:szCs w:val="24"/>
                <w:lang w:eastAsia="pt-BR"/>
              </w:rPr>
            </w:pPr>
            <w:r w:rsidRPr="00BE695E">
              <w:rPr>
                <w:rFonts w:eastAsia="Times New Roman" w:cs="Arial"/>
                <w:color w:val="000000"/>
                <w:szCs w:val="24"/>
                <w:lang w:eastAsia="pt-BR"/>
              </w:rPr>
              <w:t> </w:t>
            </w:r>
          </w:p>
        </w:tc>
        <w:tc>
          <w:tcPr>
            <w:tcW w:w="2280" w:type="dxa"/>
            <w:tcBorders>
              <w:top w:val="nil"/>
              <w:left w:val="nil"/>
              <w:bottom w:val="single" w:sz="4" w:space="0" w:color="auto"/>
              <w:right w:val="single" w:sz="8" w:space="0" w:color="auto"/>
            </w:tcBorders>
            <w:shd w:val="clear" w:color="auto" w:fill="auto"/>
            <w:noWrap/>
            <w:vAlign w:val="bottom"/>
            <w:hideMark/>
          </w:tcPr>
          <w:p w14:paraId="6428884C" w14:textId="77777777" w:rsidR="00BE695E" w:rsidRPr="00BE695E" w:rsidRDefault="00BE695E" w:rsidP="00C6343B">
            <w:pPr>
              <w:spacing w:after="0" w:line="240" w:lineRule="auto"/>
              <w:jc w:val="right"/>
              <w:rPr>
                <w:rFonts w:eastAsia="Times New Roman" w:cs="Arial"/>
                <w:color w:val="000000"/>
                <w:szCs w:val="24"/>
                <w:lang w:eastAsia="pt-BR"/>
              </w:rPr>
            </w:pPr>
            <w:r w:rsidRPr="00BE695E">
              <w:rPr>
                <w:rFonts w:eastAsia="Times New Roman" w:cs="Arial"/>
                <w:color w:val="000000"/>
                <w:szCs w:val="24"/>
                <w:lang w:eastAsia="pt-BR"/>
              </w:rPr>
              <w:t> </w:t>
            </w:r>
          </w:p>
        </w:tc>
      </w:tr>
      <w:tr w:rsidR="00BE695E" w:rsidRPr="00BE695E" w14:paraId="17D5E78C" w14:textId="77777777" w:rsidTr="00024761">
        <w:trPr>
          <w:trHeight w:val="312"/>
        </w:trPr>
        <w:tc>
          <w:tcPr>
            <w:tcW w:w="5823" w:type="dxa"/>
            <w:tcBorders>
              <w:top w:val="nil"/>
              <w:left w:val="single" w:sz="8" w:space="0" w:color="auto"/>
              <w:bottom w:val="single" w:sz="4" w:space="0" w:color="auto"/>
              <w:right w:val="single" w:sz="4" w:space="0" w:color="auto"/>
            </w:tcBorders>
            <w:shd w:val="clear" w:color="auto" w:fill="auto"/>
            <w:noWrap/>
            <w:vAlign w:val="bottom"/>
            <w:hideMark/>
          </w:tcPr>
          <w:p w14:paraId="17D8548D" w14:textId="77777777" w:rsidR="00BE695E" w:rsidRPr="00BE695E" w:rsidRDefault="00BE695E" w:rsidP="00BE695E">
            <w:pPr>
              <w:spacing w:after="0" w:line="240" w:lineRule="auto"/>
              <w:rPr>
                <w:rFonts w:eastAsia="Times New Roman" w:cs="Arial"/>
                <w:color w:val="000000"/>
                <w:szCs w:val="24"/>
                <w:lang w:eastAsia="pt-BR"/>
              </w:rPr>
            </w:pPr>
            <w:r w:rsidRPr="00BE695E">
              <w:rPr>
                <w:rFonts w:eastAsia="Times New Roman" w:cs="Arial"/>
                <w:color w:val="000000"/>
                <w:szCs w:val="24"/>
                <w:lang w:eastAsia="pt-BR"/>
              </w:rPr>
              <w:t> </w:t>
            </w:r>
          </w:p>
        </w:tc>
        <w:tc>
          <w:tcPr>
            <w:tcW w:w="2280" w:type="dxa"/>
            <w:tcBorders>
              <w:top w:val="nil"/>
              <w:left w:val="nil"/>
              <w:bottom w:val="single" w:sz="4" w:space="0" w:color="auto"/>
              <w:right w:val="single" w:sz="8" w:space="0" w:color="auto"/>
            </w:tcBorders>
            <w:shd w:val="clear" w:color="auto" w:fill="auto"/>
            <w:noWrap/>
            <w:vAlign w:val="bottom"/>
            <w:hideMark/>
          </w:tcPr>
          <w:p w14:paraId="61305FBE" w14:textId="77777777" w:rsidR="00BE695E" w:rsidRPr="00BE695E" w:rsidRDefault="00BE695E" w:rsidP="00C6343B">
            <w:pPr>
              <w:spacing w:after="0" w:line="240" w:lineRule="auto"/>
              <w:jc w:val="right"/>
              <w:rPr>
                <w:rFonts w:eastAsia="Times New Roman" w:cs="Arial"/>
                <w:color w:val="000000"/>
                <w:szCs w:val="24"/>
                <w:lang w:eastAsia="pt-BR"/>
              </w:rPr>
            </w:pPr>
            <w:r w:rsidRPr="00BE695E">
              <w:rPr>
                <w:rFonts w:eastAsia="Times New Roman" w:cs="Arial"/>
                <w:color w:val="000000"/>
                <w:szCs w:val="24"/>
                <w:lang w:eastAsia="pt-BR"/>
              </w:rPr>
              <w:t> </w:t>
            </w:r>
          </w:p>
        </w:tc>
      </w:tr>
      <w:tr w:rsidR="00BE695E" w:rsidRPr="00BE695E" w14:paraId="07F000C6" w14:textId="77777777" w:rsidTr="00024761">
        <w:trPr>
          <w:trHeight w:val="312"/>
        </w:trPr>
        <w:tc>
          <w:tcPr>
            <w:tcW w:w="5823" w:type="dxa"/>
            <w:tcBorders>
              <w:top w:val="nil"/>
              <w:left w:val="single" w:sz="8" w:space="0" w:color="auto"/>
              <w:bottom w:val="single" w:sz="4" w:space="0" w:color="auto"/>
              <w:right w:val="single" w:sz="4" w:space="0" w:color="auto"/>
            </w:tcBorders>
            <w:shd w:val="clear" w:color="auto" w:fill="auto"/>
            <w:noWrap/>
            <w:vAlign w:val="bottom"/>
            <w:hideMark/>
          </w:tcPr>
          <w:p w14:paraId="0420B271" w14:textId="77777777" w:rsidR="00BE695E" w:rsidRPr="00BE695E" w:rsidRDefault="00BE695E" w:rsidP="00BE695E">
            <w:pPr>
              <w:spacing w:after="0" w:line="240" w:lineRule="auto"/>
              <w:rPr>
                <w:rFonts w:eastAsia="Times New Roman" w:cs="Arial"/>
                <w:color w:val="000000"/>
                <w:szCs w:val="24"/>
                <w:lang w:eastAsia="pt-BR"/>
              </w:rPr>
            </w:pPr>
            <w:r w:rsidRPr="00BE695E">
              <w:rPr>
                <w:rFonts w:eastAsia="Times New Roman" w:cs="Arial"/>
                <w:color w:val="000000"/>
                <w:szCs w:val="24"/>
                <w:lang w:eastAsia="pt-BR"/>
              </w:rPr>
              <w:t> </w:t>
            </w:r>
          </w:p>
        </w:tc>
        <w:tc>
          <w:tcPr>
            <w:tcW w:w="2280" w:type="dxa"/>
            <w:tcBorders>
              <w:top w:val="nil"/>
              <w:left w:val="nil"/>
              <w:bottom w:val="single" w:sz="4" w:space="0" w:color="auto"/>
              <w:right w:val="single" w:sz="8" w:space="0" w:color="auto"/>
            </w:tcBorders>
            <w:shd w:val="clear" w:color="auto" w:fill="auto"/>
            <w:noWrap/>
            <w:vAlign w:val="bottom"/>
            <w:hideMark/>
          </w:tcPr>
          <w:p w14:paraId="756A3E96" w14:textId="77777777" w:rsidR="00BE695E" w:rsidRPr="00BE695E" w:rsidRDefault="00BE695E" w:rsidP="00C6343B">
            <w:pPr>
              <w:spacing w:after="0" w:line="240" w:lineRule="auto"/>
              <w:jc w:val="right"/>
              <w:rPr>
                <w:rFonts w:eastAsia="Times New Roman" w:cs="Arial"/>
                <w:color w:val="000000"/>
                <w:szCs w:val="24"/>
                <w:lang w:eastAsia="pt-BR"/>
              </w:rPr>
            </w:pPr>
            <w:r w:rsidRPr="00BE695E">
              <w:rPr>
                <w:rFonts w:eastAsia="Times New Roman" w:cs="Arial"/>
                <w:color w:val="000000"/>
                <w:szCs w:val="24"/>
                <w:lang w:eastAsia="pt-BR"/>
              </w:rPr>
              <w:t> </w:t>
            </w:r>
          </w:p>
        </w:tc>
      </w:tr>
      <w:tr w:rsidR="00BE695E" w:rsidRPr="00BE695E" w14:paraId="6C6A9F47" w14:textId="77777777" w:rsidTr="00024761">
        <w:trPr>
          <w:trHeight w:val="312"/>
        </w:trPr>
        <w:tc>
          <w:tcPr>
            <w:tcW w:w="5823" w:type="dxa"/>
            <w:tcBorders>
              <w:top w:val="nil"/>
              <w:left w:val="nil"/>
              <w:bottom w:val="nil"/>
              <w:right w:val="nil"/>
            </w:tcBorders>
            <w:shd w:val="clear" w:color="000000" w:fill="9BC2E6"/>
            <w:noWrap/>
            <w:vAlign w:val="bottom"/>
            <w:hideMark/>
          </w:tcPr>
          <w:p w14:paraId="1D5A5E36" w14:textId="77777777" w:rsidR="00BE695E" w:rsidRPr="00024761" w:rsidRDefault="00BE695E" w:rsidP="00BE695E">
            <w:pPr>
              <w:spacing w:after="0" w:line="240" w:lineRule="auto"/>
              <w:rPr>
                <w:rFonts w:eastAsia="Times New Roman" w:cs="Arial"/>
                <w:b/>
                <w:bCs/>
                <w:color w:val="000000"/>
                <w:szCs w:val="24"/>
                <w:lang w:eastAsia="pt-BR"/>
              </w:rPr>
            </w:pPr>
            <w:r w:rsidRPr="00024761">
              <w:rPr>
                <w:rFonts w:eastAsia="Times New Roman" w:cs="Arial"/>
                <w:b/>
                <w:bCs/>
                <w:color w:val="000000"/>
                <w:szCs w:val="24"/>
                <w:lang w:eastAsia="pt-BR"/>
              </w:rPr>
              <w:t xml:space="preserve"> Total em Ativos operacionais </w:t>
            </w:r>
          </w:p>
        </w:tc>
        <w:tc>
          <w:tcPr>
            <w:tcW w:w="2280" w:type="dxa"/>
            <w:tcBorders>
              <w:top w:val="nil"/>
              <w:left w:val="single" w:sz="4" w:space="0" w:color="auto"/>
              <w:bottom w:val="single" w:sz="4" w:space="0" w:color="auto"/>
              <w:right w:val="single" w:sz="8" w:space="0" w:color="auto"/>
            </w:tcBorders>
            <w:shd w:val="clear" w:color="000000" w:fill="9BC2E6"/>
            <w:noWrap/>
            <w:vAlign w:val="bottom"/>
            <w:hideMark/>
          </w:tcPr>
          <w:p w14:paraId="2EDCEC86" w14:textId="0895D566" w:rsidR="00BE695E" w:rsidRPr="00024761" w:rsidRDefault="00C6343B" w:rsidP="00C6343B">
            <w:pPr>
              <w:spacing w:after="0" w:line="240" w:lineRule="auto"/>
              <w:rPr>
                <w:rFonts w:eastAsia="Times New Roman" w:cs="Arial"/>
                <w:b/>
                <w:bCs/>
                <w:color w:val="000000"/>
                <w:szCs w:val="24"/>
                <w:lang w:eastAsia="pt-BR"/>
              </w:rPr>
            </w:pPr>
            <w:r w:rsidRPr="00024761">
              <w:rPr>
                <w:rFonts w:eastAsia="Times New Roman" w:cs="Arial"/>
                <w:b/>
                <w:bCs/>
                <w:color w:val="000000"/>
                <w:szCs w:val="24"/>
                <w:lang w:eastAsia="pt-BR"/>
              </w:rPr>
              <w:t>R$</w:t>
            </w:r>
            <w:r w:rsidR="00BE695E" w:rsidRPr="00024761">
              <w:rPr>
                <w:rFonts w:eastAsia="Times New Roman" w:cs="Arial"/>
                <w:b/>
                <w:bCs/>
                <w:color w:val="000000"/>
                <w:szCs w:val="24"/>
                <w:lang w:eastAsia="pt-BR"/>
              </w:rPr>
              <w:t xml:space="preserve">           13.795,88 </w:t>
            </w:r>
          </w:p>
        </w:tc>
      </w:tr>
      <w:tr w:rsidR="00BE695E" w:rsidRPr="00BE695E" w14:paraId="226279C9" w14:textId="77777777" w:rsidTr="00024761">
        <w:trPr>
          <w:trHeight w:val="312"/>
        </w:trPr>
        <w:tc>
          <w:tcPr>
            <w:tcW w:w="5823"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16D5563" w14:textId="77777777" w:rsidR="00BE695E" w:rsidRPr="00BE695E" w:rsidRDefault="00BE695E" w:rsidP="00BE695E">
            <w:pPr>
              <w:spacing w:after="0" w:line="240" w:lineRule="auto"/>
              <w:rPr>
                <w:rFonts w:eastAsia="Times New Roman" w:cs="Arial"/>
                <w:b/>
                <w:bCs/>
                <w:color w:val="000000"/>
                <w:szCs w:val="24"/>
                <w:lang w:eastAsia="pt-BR"/>
              </w:rPr>
            </w:pPr>
            <w:r w:rsidRPr="00BE695E">
              <w:rPr>
                <w:rFonts w:eastAsia="Times New Roman" w:cs="Arial"/>
                <w:b/>
                <w:bCs/>
                <w:color w:val="000000"/>
                <w:szCs w:val="24"/>
                <w:lang w:eastAsia="pt-BR"/>
              </w:rPr>
              <w:t> </w:t>
            </w:r>
          </w:p>
        </w:tc>
        <w:tc>
          <w:tcPr>
            <w:tcW w:w="2280" w:type="dxa"/>
            <w:tcBorders>
              <w:top w:val="nil"/>
              <w:left w:val="nil"/>
              <w:bottom w:val="single" w:sz="4" w:space="0" w:color="auto"/>
              <w:right w:val="single" w:sz="8" w:space="0" w:color="auto"/>
            </w:tcBorders>
            <w:shd w:val="clear" w:color="auto" w:fill="auto"/>
            <w:noWrap/>
            <w:vAlign w:val="bottom"/>
            <w:hideMark/>
          </w:tcPr>
          <w:p w14:paraId="6A7194B3" w14:textId="77777777" w:rsidR="00BE695E" w:rsidRPr="00BE695E" w:rsidRDefault="00BE695E" w:rsidP="00C6343B">
            <w:pPr>
              <w:spacing w:after="0" w:line="240" w:lineRule="auto"/>
              <w:jc w:val="right"/>
              <w:rPr>
                <w:rFonts w:eastAsia="Times New Roman" w:cs="Arial"/>
                <w:color w:val="000000"/>
                <w:szCs w:val="24"/>
                <w:lang w:eastAsia="pt-BR"/>
              </w:rPr>
            </w:pPr>
            <w:r w:rsidRPr="00BE695E">
              <w:rPr>
                <w:rFonts w:eastAsia="Times New Roman" w:cs="Arial"/>
                <w:color w:val="000000"/>
                <w:szCs w:val="24"/>
                <w:lang w:eastAsia="pt-BR"/>
              </w:rPr>
              <w:t> </w:t>
            </w:r>
          </w:p>
        </w:tc>
      </w:tr>
      <w:tr w:rsidR="00BE695E" w:rsidRPr="00BE695E" w14:paraId="61BA2810" w14:textId="77777777" w:rsidTr="00024761">
        <w:trPr>
          <w:trHeight w:val="312"/>
        </w:trPr>
        <w:tc>
          <w:tcPr>
            <w:tcW w:w="5823" w:type="dxa"/>
            <w:tcBorders>
              <w:top w:val="nil"/>
              <w:left w:val="nil"/>
              <w:bottom w:val="nil"/>
              <w:right w:val="nil"/>
            </w:tcBorders>
            <w:shd w:val="clear" w:color="000000" w:fill="9BC2E6"/>
            <w:noWrap/>
            <w:vAlign w:val="center"/>
            <w:hideMark/>
          </w:tcPr>
          <w:p w14:paraId="36E6D6EE" w14:textId="77777777" w:rsidR="00BE695E" w:rsidRPr="00024761" w:rsidRDefault="00BE695E" w:rsidP="00BE695E">
            <w:pPr>
              <w:spacing w:after="0" w:line="240" w:lineRule="auto"/>
              <w:rPr>
                <w:rFonts w:eastAsia="Times New Roman" w:cs="Arial"/>
                <w:b/>
                <w:bCs/>
                <w:color w:val="000000"/>
                <w:szCs w:val="24"/>
                <w:lang w:eastAsia="pt-BR"/>
              </w:rPr>
            </w:pPr>
            <w:r w:rsidRPr="00024761">
              <w:rPr>
                <w:rFonts w:eastAsia="Times New Roman" w:cs="Arial"/>
                <w:b/>
                <w:bCs/>
                <w:color w:val="000000"/>
                <w:szCs w:val="24"/>
                <w:lang w:eastAsia="pt-BR"/>
              </w:rPr>
              <w:t>Valor necessário até que a empresa atinja o PEC</w:t>
            </w:r>
          </w:p>
        </w:tc>
        <w:tc>
          <w:tcPr>
            <w:tcW w:w="2280" w:type="dxa"/>
            <w:tcBorders>
              <w:top w:val="nil"/>
              <w:left w:val="single" w:sz="4" w:space="0" w:color="auto"/>
              <w:bottom w:val="single" w:sz="4" w:space="0" w:color="auto"/>
              <w:right w:val="single" w:sz="8" w:space="0" w:color="auto"/>
            </w:tcBorders>
            <w:shd w:val="clear" w:color="000000" w:fill="9BC2E6"/>
            <w:noWrap/>
            <w:vAlign w:val="bottom"/>
            <w:hideMark/>
          </w:tcPr>
          <w:p w14:paraId="50D04A2B" w14:textId="1BC8468B" w:rsidR="00BE695E" w:rsidRPr="00024761" w:rsidRDefault="00C6343B" w:rsidP="00C6343B">
            <w:pPr>
              <w:spacing w:after="0" w:line="240" w:lineRule="auto"/>
              <w:rPr>
                <w:rFonts w:eastAsia="Times New Roman" w:cs="Arial"/>
                <w:b/>
                <w:bCs/>
                <w:color w:val="000000"/>
                <w:szCs w:val="24"/>
                <w:lang w:eastAsia="pt-BR"/>
              </w:rPr>
            </w:pPr>
            <w:r w:rsidRPr="00024761">
              <w:rPr>
                <w:rFonts w:eastAsia="Times New Roman" w:cs="Arial"/>
                <w:b/>
                <w:bCs/>
                <w:color w:val="000000"/>
                <w:szCs w:val="24"/>
                <w:lang w:eastAsia="pt-BR"/>
              </w:rPr>
              <w:t>R$</w:t>
            </w:r>
            <w:r w:rsidR="00BE695E" w:rsidRPr="00024761">
              <w:rPr>
                <w:rFonts w:eastAsia="Times New Roman" w:cs="Arial"/>
                <w:b/>
                <w:bCs/>
                <w:color w:val="000000"/>
                <w:szCs w:val="24"/>
                <w:lang w:eastAsia="pt-BR"/>
              </w:rPr>
              <w:t xml:space="preserve">     </w:t>
            </w:r>
            <w:r w:rsidRPr="00024761">
              <w:rPr>
                <w:rFonts w:eastAsia="Times New Roman" w:cs="Arial"/>
                <w:b/>
                <w:bCs/>
                <w:color w:val="000000"/>
                <w:szCs w:val="24"/>
                <w:lang w:eastAsia="pt-BR"/>
              </w:rPr>
              <w:t xml:space="preserve">  </w:t>
            </w:r>
            <w:r w:rsidR="00BE695E" w:rsidRPr="00024761">
              <w:rPr>
                <w:rFonts w:eastAsia="Times New Roman" w:cs="Arial"/>
                <w:b/>
                <w:bCs/>
                <w:color w:val="000000"/>
                <w:szCs w:val="24"/>
                <w:lang w:eastAsia="pt-BR"/>
              </w:rPr>
              <w:t xml:space="preserve">  325.156,50 </w:t>
            </w:r>
          </w:p>
        </w:tc>
      </w:tr>
      <w:tr w:rsidR="00BE695E" w:rsidRPr="00BE695E" w14:paraId="451FC04E" w14:textId="77777777" w:rsidTr="00024761">
        <w:trPr>
          <w:trHeight w:val="312"/>
        </w:trPr>
        <w:tc>
          <w:tcPr>
            <w:tcW w:w="5823"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D9FE2DA" w14:textId="77777777" w:rsidR="00BE695E" w:rsidRPr="00BE695E" w:rsidRDefault="00BE695E" w:rsidP="00BE695E">
            <w:pPr>
              <w:spacing w:after="0" w:line="240" w:lineRule="auto"/>
              <w:rPr>
                <w:rFonts w:eastAsia="Times New Roman" w:cs="Arial"/>
                <w:color w:val="000000"/>
                <w:szCs w:val="24"/>
                <w:lang w:eastAsia="pt-BR"/>
              </w:rPr>
            </w:pPr>
            <w:r w:rsidRPr="00BE695E">
              <w:rPr>
                <w:rFonts w:eastAsia="Times New Roman" w:cs="Arial"/>
                <w:color w:val="000000"/>
                <w:szCs w:val="24"/>
                <w:lang w:eastAsia="pt-BR"/>
              </w:rPr>
              <w:t> </w:t>
            </w:r>
          </w:p>
        </w:tc>
        <w:tc>
          <w:tcPr>
            <w:tcW w:w="2280" w:type="dxa"/>
            <w:tcBorders>
              <w:top w:val="nil"/>
              <w:left w:val="nil"/>
              <w:bottom w:val="single" w:sz="4" w:space="0" w:color="auto"/>
              <w:right w:val="single" w:sz="8" w:space="0" w:color="auto"/>
            </w:tcBorders>
            <w:shd w:val="clear" w:color="auto" w:fill="auto"/>
            <w:noWrap/>
            <w:vAlign w:val="bottom"/>
            <w:hideMark/>
          </w:tcPr>
          <w:p w14:paraId="39CE9465" w14:textId="77777777" w:rsidR="00BE695E" w:rsidRPr="00BE695E" w:rsidRDefault="00BE695E" w:rsidP="00C6343B">
            <w:pPr>
              <w:spacing w:after="0" w:line="240" w:lineRule="auto"/>
              <w:jc w:val="right"/>
              <w:rPr>
                <w:rFonts w:eastAsia="Times New Roman" w:cs="Arial"/>
                <w:color w:val="000000"/>
                <w:szCs w:val="24"/>
                <w:lang w:eastAsia="pt-BR"/>
              </w:rPr>
            </w:pPr>
            <w:r w:rsidRPr="00BE695E">
              <w:rPr>
                <w:rFonts w:eastAsia="Times New Roman" w:cs="Arial"/>
                <w:color w:val="000000"/>
                <w:szCs w:val="24"/>
                <w:lang w:eastAsia="pt-BR"/>
              </w:rPr>
              <w:t> </w:t>
            </w:r>
          </w:p>
        </w:tc>
      </w:tr>
      <w:tr w:rsidR="00BE695E" w:rsidRPr="00BE695E" w14:paraId="04694DCD" w14:textId="77777777" w:rsidTr="00024761">
        <w:trPr>
          <w:trHeight w:val="312"/>
        </w:trPr>
        <w:tc>
          <w:tcPr>
            <w:tcW w:w="5823" w:type="dxa"/>
            <w:tcBorders>
              <w:top w:val="nil"/>
              <w:left w:val="single" w:sz="8" w:space="0" w:color="auto"/>
              <w:bottom w:val="single" w:sz="4" w:space="0" w:color="auto"/>
              <w:right w:val="single" w:sz="4" w:space="0" w:color="auto"/>
            </w:tcBorders>
            <w:shd w:val="clear" w:color="000000" w:fill="9BC2E6"/>
            <w:noWrap/>
            <w:vAlign w:val="bottom"/>
            <w:hideMark/>
          </w:tcPr>
          <w:p w14:paraId="6E215377" w14:textId="77777777" w:rsidR="00BE695E" w:rsidRPr="00BE695E" w:rsidRDefault="00BE695E" w:rsidP="00BE695E">
            <w:pPr>
              <w:spacing w:after="0" w:line="240" w:lineRule="auto"/>
              <w:rPr>
                <w:rFonts w:eastAsia="Times New Roman" w:cs="Arial"/>
                <w:b/>
                <w:bCs/>
                <w:color w:val="000000"/>
                <w:szCs w:val="24"/>
                <w:lang w:eastAsia="pt-BR"/>
              </w:rPr>
            </w:pPr>
            <w:r w:rsidRPr="00BE695E">
              <w:rPr>
                <w:rFonts w:eastAsia="Times New Roman" w:cs="Arial"/>
                <w:b/>
                <w:bCs/>
                <w:color w:val="000000"/>
                <w:szCs w:val="24"/>
                <w:lang w:eastAsia="pt-BR"/>
              </w:rPr>
              <w:t xml:space="preserve"> Total de  Capital de Giro </w:t>
            </w:r>
          </w:p>
        </w:tc>
        <w:tc>
          <w:tcPr>
            <w:tcW w:w="2280" w:type="dxa"/>
            <w:tcBorders>
              <w:top w:val="nil"/>
              <w:left w:val="nil"/>
              <w:bottom w:val="single" w:sz="4" w:space="0" w:color="auto"/>
              <w:right w:val="single" w:sz="8" w:space="0" w:color="auto"/>
            </w:tcBorders>
            <w:shd w:val="clear" w:color="000000" w:fill="9BC2E6"/>
            <w:noWrap/>
            <w:vAlign w:val="bottom"/>
            <w:hideMark/>
          </w:tcPr>
          <w:p w14:paraId="0F8BE1FD" w14:textId="4DD1EC89" w:rsidR="00BE695E" w:rsidRPr="00BE695E" w:rsidRDefault="00C6343B" w:rsidP="00C6343B">
            <w:pPr>
              <w:spacing w:after="0" w:line="240" w:lineRule="auto"/>
              <w:rPr>
                <w:rFonts w:eastAsia="Times New Roman" w:cs="Arial"/>
                <w:b/>
                <w:bCs/>
                <w:color w:val="000000"/>
                <w:szCs w:val="24"/>
                <w:lang w:eastAsia="pt-BR"/>
              </w:rPr>
            </w:pPr>
            <w:r w:rsidRPr="00024761">
              <w:rPr>
                <w:rFonts w:eastAsia="Times New Roman" w:cs="Arial"/>
                <w:b/>
                <w:bCs/>
                <w:color w:val="000000"/>
                <w:szCs w:val="24"/>
                <w:lang w:eastAsia="pt-BR"/>
              </w:rPr>
              <w:t>R$</w:t>
            </w:r>
            <w:r w:rsidR="00BE695E" w:rsidRPr="00BE695E">
              <w:rPr>
                <w:rFonts w:eastAsia="Times New Roman" w:cs="Arial"/>
                <w:b/>
                <w:bCs/>
                <w:color w:val="000000"/>
                <w:szCs w:val="24"/>
                <w:lang w:eastAsia="pt-BR"/>
              </w:rPr>
              <w:t xml:space="preserve">     </w:t>
            </w:r>
            <w:r>
              <w:rPr>
                <w:rFonts w:eastAsia="Times New Roman" w:cs="Arial"/>
                <w:b/>
                <w:bCs/>
                <w:color w:val="000000"/>
                <w:szCs w:val="24"/>
                <w:lang w:eastAsia="pt-BR"/>
              </w:rPr>
              <w:t xml:space="preserve">    </w:t>
            </w:r>
            <w:r w:rsidR="00BE695E" w:rsidRPr="00BE695E">
              <w:rPr>
                <w:rFonts w:eastAsia="Times New Roman" w:cs="Arial"/>
                <w:b/>
                <w:bCs/>
                <w:color w:val="000000"/>
                <w:szCs w:val="24"/>
                <w:lang w:eastAsia="pt-BR"/>
              </w:rPr>
              <w:t xml:space="preserve">325.156,50 </w:t>
            </w:r>
          </w:p>
        </w:tc>
      </w:tr>
      <w:tr w:rsidR="00BE695E" w:rsidRPr="00BE695E" w14:paraId="345DB578" w14:textId="77777777" w:rsidTr="00024761">
        <w:trPr>
          <w:trHeight w:val="324"/>
        </w:trPr>
        <w:tc>
          <w:tcPr>
            <w:tcW w:w="5823" w:type="dxa"/>
            <w:tcBorders>
              <w:top w:val="nil"/>
              <w:left w:val="single" w:sz="8" w:space="0" w:color="auto"/>
              <w:bottom w:val="single" w:sz="8" w:space="0" w:color="auto"/>
              <w:right w:val="single" w:sz="4" w:space="0" w:color="auto"/>
            </w:tcBorders>
            <w:shd w:val="clear" w:color="000000" w:fill="9BC2E6"/>
            <w:noWrap/>
            <w:vAlign w:val="bottom"/>
            <w:hideMark/>
          </w:tcPr>
          <w:p w14:paraId="56DA6F5D" w14:textId="77777777" w:rsidR="00BE695E" w:rsidRPr="00BE695E" w:rsidRDefault="00BE695E" w:rsidP="00BE695E">
            <w:pPr>
              <w:spacing w:after="0" w:line="240" w:lineRule="auto"/>
              <w:rPr>
                <w:rFonts w:eastAsia="Times New Roman" w:cs="Arial"/>
                <w:b/>
                <w:bCs/>
                <w:color w:val="000000"/>
                <w:szCs w:val="24"/>
                <w:lang w:eastAsia="pt-BR"/>
              </w:rPr>
            </w:pPr>
            <w:r w:rsidRPr="00BE695E">
              <w:rPr>
                <w:rFonts w:eastAsia="Times New Roman" w:cs="Arial"/>
                <w:b/>
                <w:bCs/>
                <w:color w:val="000000"/>
                <w:szCs w:val="24"/>
                <w:lang w:eastAsia="pt-BR"/>
              </w:rPr>
              <w:t xml:space="preserve">INVESTIMENTO TOTAL </w:t>
            </w:r>
          </w:p>
        </w:tc>
        <w:tc>
          <w:tcPr>
            <w:tcW w:w="2280" w:type="dxa"/>
            <w:tcBorders>
              <w:top w:val="nil"/>
              <w:left w:val="nil"/>
              <w:bottom w:val="single" w:sz="8" w:space="0" w:color="auto"/>
              <w:right w:val="single" w:sz="8" w:space="0" w:color="auto"/>
            </w:tcBorders>
            <w:shd w:val="clear" w:color="000000" w:fill="9BC2E6"/>
            <w:noWrap/>
            <w:vAlign w:val="bottom"/>
            <w:hideMark/>
          </w:tcPr>
          <w:p w14:paraId="14EF1DFA" w14:textId="13B7C37F" w:rsidR="00BE695E" w:rsidRPr="00BE695E" w:rsidRDefault="00C6343B" w:rsidP="00C6343B">
            <w:pPr>
              <w:spacing w:after="0" w:line="240" w:lineRule="auto"/>
              <w:rPr>
                <w:rFonts w:eastAsia="Times New Roman" w:cs="Arial"/>
                <w:b/>
                <w:bCs/>
                <w:color w:val="000000"/>
                <w:szCs w:val="24"/>
                <w:lang w:eastAsia="pt-BR"/>
              </w:rPr>
            </w:pPr>
            <w:r w:rsidRPr="00024761">
              <w:rPr>
                <w:rFonts w:eastAsia="Times New Roman" w:cs="Arial"/>
                <w:b/>
                <w:bCs/>
                <w:color w:val="000000"/>
                <w:szCs w:val="24"/>
                <w:lang w:eastAsia="pt-BR"/>
              </w:rPr>
              <w:t>R$</w:t>
            </w:r>
            <w:r w:rsidR="00BE695E" w:rsidRPr="00BE695E">
              <w:rPr>
                <w:rFonts w:eastAsia="Times New Roman" w:cs="Arial"/>
                <w:b/>
                <w:bCs/>
                <w:color w:val="000000"/>
                <w:szCs w:val="24"/>
                <w:lang w:eastAsia="pt-BR"/>
              </w:rPr>
              <w:t xml:space="preserve">   </w:t>
            </w:r>
            <w:r>
              <w:rPr>
                <w:rFonts w:eastAsia="Times New Roman" w:cs="Arial"/>
                <w:b/>
                <w:bCs/>
                <w:color w:val="000000"/>
                <w:szCs w:val="24"/>
                <w:lang w:eastAsia="pt-BR"/>
              </w:rPr>
              <w:t xml:space="preserve">     </w:t>
            </w:r>
            <w:r w:rsidR="00BE695E" w:rsidRPr="00BE695E">
              <w:rPr>
                <w:rFonts w:eastAsia="Times New Roman" w:cs="Arial"/>
                <w:b/>
                <w:bCs/>
                <w:color w:val="000000"/>
                <w:szCs w:val="24"/>
                <w:lang w:eastAsia="pt-BR"/>
              </w:rPr>
              <w:t xml:space="preserve"> 338.952,38 </w:t>
            </w:r>
          </w:p>
        </w:tc>
      </w:tr>
    </w:tbl>
    <w:p w14:paraId="65D543A5" w14:textId="245C56F5" w:rsidR="00B45DB4" w:rsidRPr="00C065A9" w:rsidRDefault="00A13121" w:rsidP="00C065A9">
      <w:pPr>
        <w:jc w:val="center"/>
        <w:rPr>
          <w:rFonts w:cs="Arial"/>
          <w:iCs/>
          <w:szCs w:val="24"/>
        </w:rPr>
      </w:pPr>
      <w:r>
        <w:rPr>
          <w:rFonts w:cs="Arial"/>
          <w:b/>
          <w:bCs/>
          <w:iCs/>
          <w:szCs w:val="24"/>
        </w:rPr>
        <w:t xml:space="preserve">Fonte: </w:t>
      </w:r>
      <w:r w:rsidR="00C065A9">
        <w:rPr>
          <w:rFonts w:cs="Arial"/>
          <w:iCs/>
          <w:szCs w:val="24"/>
        </w:rPr>
        <w:t>o</w:t>
      </w:r>
      <w:r>
        <w:rPr>
          <w:rFonts w:cs="Arial"/>
          <w:iCs/>
          <w:szCs w:val="24"/>
        </w:rPr>
        <w:t>s autores, 2022.</w:t>
      </w:r>
    </w:p>
    <w:p w14:paraId="4CEC642D" w14:textId="01BC3B89" w:rsidR="00B45DB4" w:rsidRDefault="00B45DB4" w:rsidP="00B45DB4">
      <w:pPr>
        <w:jc w:val="center"/>
        <w:rPr>
          <w:rFonts w:cs="Arial"/>
          <w:i/>
          <w:szCs w:val="24"/>
        </w:rPr>
      </w:pPr>
    </w:p>
    <w:p w14:paraId="55227D97" w14:textId="53B5DF77" w:rsidR="00745739" w:rsidRPr="00745739" w:rsidRDefault="00745739" w:rsidP="00745739">
      <w:pPr>
        <w:pStyle w:val="Ttulo1"/>
      </w:pPr>
      <w:bookmarkStart w:id="139" w:name="_Toc106362248"/>
      <w:r w:rsidRPr="00745739">
        <w:t>12.2. Custos Fixos</w:t>
      </w:r>
      <w:bookmarkEnd w:id="139"/>
    </w:p>
    <w:p w14:paraId="2738DC21" w14:textId="77777777" w:rsidR="00745739" w:rsidRPr="00745739" w:rsidRDefault="00745739" w:rsidP="006C1679">
      <w:pPr>
        <w:spacing w:line="360" w:lineRule="auto"/>
        <w:jc w:val="both"/>
        <w:rPr>
          <w:rFonts w:cs="Arial"/>
          <w:i/>
          <w:szCs w:val="24"/>
        </w:rPr>
      </w:pPr>
    </w:p>
    <w:p w14:paraId="4B61A266" w14:textId="05C02C0C" w:rsidR="00745739" w:rsidRPr="00745739" w:rsidRDefault="00745739" w:rsidP="006C1679">
      <w:pPr>
        <w:spacing w:line="360" w:lineRule="auto"/>
        <w:ind w:firstLine="709"/>
        <w:jc w:val="both"/>
        <w:rPr>
          <w:rFonts w:cs="Arial"/>
          <w:iCs/>
          <w:szCs w:val="24"/>
        </w:rPr>
      </w:pPr>
      <w:r w:rsidRPr="00745739">
        <w:rPr>
          <w:rFonts w:cs="Arial"/>
          <w:iCs/>
          <w:szCs w:val="24"/>
        </w:rPr>
        <w:t>“Custo fixo é um gasto que se mantêm igual independentemente da quantidade de produtos ou serviços vendidos. Quer a empresa venda mais, quer a empresa venda menos, os custos fixos permanecem os mesmos.” (NUBANK, 2022)</w:t>
      </w:r>
      <w:r w:rsidR="006C1679">
        <w:rPr>
          <w:rFonts w:cs="Arial"/>
          <w:iCs/>
          <w:szCs w:val="24"/>
        </w:rPr>
        <w:t>.</w:t>
      </w:r>
    </w:p>
    <w:p w14:paraId="2D44AC1F" w14:textId="17722A4E" w:rsidR="00B45DB4" w:rsidRDefault="00745739" w:rsidP="006C1679">
      <w:pPr>
        <w:spacing w:line="360" w:lineRule="auto"/>
        <w:ind w:firstLine="709"/>
        <w:jc w:val="both"/>
        <w:rPr>
          <w:rFonts w:cs="Arial"/>
          <w:iCs/>
          <w:szCs w:val="24"/>
        </w:rPr>
      </w:pPr>
      <w:r w:rsidRPr="00745739">
        <w:rPr>
          <w:rFonts w:cs="Arial"/>
          <w:iCs/>
          <w:szCs w:val="24"/>
        </w:rPr>
        <w:t>O Centro de Treinamento para Novos Talentos demonstra abaixo a projeção dos custos fixos que a empresa terá no último mês de cada ano no período de 5 (cinco) anos, começando no mês 01 até o mês 60</w:t>
      </w:r>
      <w:r w:rsidR="00A934EF">
        <w:rPr>
          <w:rFonts w:cs="Arial"/>
          <w:iCs/>
          <w:szCs w:val="24"/>
        </w:rPr>
        <w:t xml:space="preserve"> sem a necessidade de </w:t>
      </w:r>
      <w:r w:rsidR="00A934EF" w:rsidRPr="00745739">
        <w:rPr>
          <w:rFonts w:cs="Arial"/>
          <w:iCs/>
          <w:szCs w:val="24"/>
        </w:rPr>
        <w:t>alteraç</w:t>
      </w:r>
      <w:r w:rsidR="00A934EF">
        <w:rPr>
          <w:rFonts w:cs="Arial"/>
          <w:iCs/>
          <w:szCs w:val="24"/>
        </w:rPr>
        <w:t>ão em</w:t>
      </w:r>
      <w:r w:rsidRPr="00745739">
        <w:rPr>
          <w:rFonts w:cs="Arial"/>
          <w:iCs/>
          <w:szCs w:val="24"/>
        </w:rPr>
        <w:t xml:space="preserve"> nenhum custo nos diferentes cenários demonstrados nas tabelas 1, 2 e 3.</w:t>
      </w:r>
    </w:p>
    <w:p w14:paraId="351CAFB1" w14:textId="288CF58A" w:rsidR="00236A0B" w:rsidRDefault="00236A0B" w:rsidP="00745739">
      <w:pPr>
        <w:jc w:val="both"/>
        <w:rPr>
          <w:rFonts w:cs="Arial"/>
          <w:iCs/>
          <w:szCs w:val="24"/>
        </w:rPr>
      </w:pPr>
    </w:p>
    <w:p w14:paraId="42B4799D" w14:textId="20AA44A5" w:rsidR="00236A0B" w:rsidRDefault="00236A0B" w:rsidP="00745739">
      <w:pPr>
        <w:jc w:val="both"/>
        <w:rPr>
          <w:rFonts w:cs="Arial"/>
          <w:iCs/>
          <w:szCs w:val="24"/>
        </w:rPr>
      </w:pPr>
    </w:p>
    <w:p w14:paraId="3F1821CB" w14:textId="1BD536E6" w:rsidR="00236A0B" w:rsidRDefault="00236A0B" w:rsidP="00745739">
      <w:pPr>
        <w:jc w:val="both"/>
        <w:rPr>
          <w:rFonts w:cs="Arial"/>
          <w:iCs/>
          <w:szCs w:val="24"/>
        </w:rPr>
      </w:pPr>
    </w:p>
    <w:p w14:paraId="5DA7DA56" w14:textId="0B700BB5" w:rsidR="00236A0B" w:rsidRPr="00A13121" w:rsidRDefault="00236A0B" w:rsidP="00745739">
      <w:pPr>
        <w:jc w:val="both"/>
        <w:rPr>
          <w:rFonts w:cs="Arial"/>
          <w:sz w:val="36"/>
          <w:szCs w:val="36"/>
        </w:rPr>
      </w:pPr>
    </w:p>
    <w:p w14:paraId="4F8D5168" w14:textId="518B8818" w:rsidR="00A13121" w:rsidRPr="00A13121" w:rsidRDefault="00A13121" w:rsidP="00A13121">
      <w:pPr>
        <w:pStyle w:val="Legenda"/>
        <w:keepNext/>
        <w:jc w:val="center"/>
        <w:rPr>
          <w:rFonts w:cs="Arial"/>
          <w:i w:val="0"/>
          <w:iCs w:val="0"/>
          <w:color w:val="auto"/>
          <w:sz w:val="24"/>
          <w:szCs w:val="24"/>
        </w:rPr>
      </w:pPr>
      <w:bookmarkStart w:id="140" w:name="_Toc106032448"/>
      <w:r w:rsidRPr="00A13121">
        <w:rPr>
          <w:rFonts w:cs="Arial"/>
          <w:b/>
          <w:bCs/>
          <w:i w:val="0"/>
          <w:iCs w:val="0"/>
          <w:color w:val="auto"/>
          <w:sz w:val="24"/>
          <w:szCs w:val="24"/>
        </w:rPr>
        <w:lastRenderedPageBreak/>
        <w:t xml:space="preserve">Tabela </w:t>
      </w:r>
      <w:r w:rsidRPr="00A13121">
        <w:rPr>
          <w:rFonts w:cs="Arial"/>
          <w:b/>
          <w:bCs/>
          <w:i w:val="0"/>
          <w:iCs w:val="0"/>
          <w:color w:val="auto"/>
          <w:sz w:val="24"/>
          <w:szCs w:val="24"/>
        </w:rPr>
        <w:fldChar w:fldCharType="begin"/>
      </w:r>
      <w:r w:rsidRPr="00A13121">
        <w:rPr>
          <w:rFonts w:cs="Arial"/>
          <w:b/>
          <w:bCs/>
          <w:i w:val="0"/>
          <w:iCs w:val="0"/>
          <w:color w:val="auto"/>
          <w:sz w:val="24"/>
          <w:szCs w:val="24"/>
        </w:rPr>
        <w:instrText xml:space="preserve"> SEQ Tabela \* ARABIC </w:instrText>
      </w:r>
      <w:r w:rsidRPr="00A13121">
        <w:rPr>
          <w:rFonts w:cs="Arial"/>
          <w:b/>
          <w:bCs/>
          <w:i w:val="0"/>
          <w:iCs w:val="0"/>
          <w:color w:val="auto"/>
          <w:sz w:val="24"/>
          <w:szCs w:val="24"/>
        </w:rPr>
        <w:fldChar w:fldCharType="separate"/>
      </w:r>
      <w:r w:rsidR="00B6606C">
        <w:rPr>
          <w:rFonts w:cs="Arial"/>
          <w:b/>
          <w:bCs/>
          <w:i w:val="0"/>
          <w:iCs w:val="0"/>
          <w:noProof/>
          <w:color w:val="auto"/>
          <w:sz w:val="24"/>
          <w:szCs w:val="24"/>
        </w:rPr>
        <w:t>4</w:t>
      </w:r>
      <w:r w:rsidRPr="00A13121">
        <w:rPr>
          <w:rFonts w:cs="Arial"/>
          <w:b/>
          <w:bCs/>
          <w:i w:val="0"/>
          <w:iCs w:val="0"/>
          <w:color w:val="auto"/>
          <w:sz w:val="24"/>
          <w:szCs w:val="24"/>
        </w:rPr>
        <w:fldChar w:fldCharType="end"/>
      </w:r>
      <w:r w:rsidRPr="00A13121">
        <w:rPr>
          <w:rFonts w:cs="Arial"/>
          <w:i w:val="0"/>
          <w:iCs w:val="0"/>
          <w:color w:val="auto"/>
          <w:sz w:val="24"/>
          <w:szCs w:val="24"/>
        </w:rPr>
        <w:t xml:space="preserve"> - Despesa fixa mensal no 1º ano.</w:t>
      </w:r>
      <w:bookmarkEnd w:id="140"/>
    </w:p>
    <w:tbl>
      <w:tblPr>
        <w:tblW w:w="7320" w:type="dxa"/>
        <w:tblInd w:w="582" w:type="dxa"/>
        <w:tblCellMar>
          <w:left w:w="70" w:type="dxa"/>
          <w:right w:w="70" w:type="dxa"/>
        </w:tblCellMar>
        <w:tblLook w:val="04A0" w:firstRow="1" w:lastRow="0" w:firstColumn="1" w:lastColumn="0" w:noHBand="0" w:noVBand="1"/>
      </w:tblPr>
      <w:tblGrid>
        <w:gridCol w:w="2825"/>
        <w:gridCol w:w="2115"/>
        <w:gridCol w:w="2380"/>
      </w:tblGrid>
      <w:tr w:rsidR="00B82CE8" w:rsidRPr="00B82CE8" w14:paraId="49626D4C" w14:textId="77777777" w:rsidTr="004E1580">
        <w:trPr>
          <w:trHeight w:val="324"/>
        </w:trPr>
        <w:tc>
          <w:tcPr>
            <w:tcW w:w="7320" w:type="dxa"/>
            <w:gridSpan w:val="3"/>
            <w:tcBorders>
              <w:top w:val="single" w:sz="8" w:space="0" w:color="auto"/>
              <w:left w:val="single" w:sz="8" w:space="0" w:color="auto"/>
              <w:bottom w:val="single" w:sz="8" w:space="0" w:color="auto"/>
              <w:right w:val="single" w:sz="8" w:space="0" w:color="000000"/>
            </w:tcBorders>
            <w:shd w:val="clear" w:color="000000" w:fill="0070C0"/>
            <w:vAlign w:val="center"/>
            <w:hideMark/>
          </w:tcPr>
          <w:p w14:paraId="3FAC205D" w14:textId="77777777" w:rsidR="00B82CE8" w:rsidRPr="00B82CE8" w:rsidRDefault="00B82CE8" w:rsidP="00B82CE8">
            <w:pPr>
              <w:spacing w:after="0" w:line="240" w:lineRule="auto"/>
              <w:jc w:val="center"/>
              <w:rPr>
                <w:rFonts w:eastAsia="Times New Roman" w:cs="Arial"/>
                <w:b/>
                <w:bCs/>
                <w:color w:val="FFFFFF"/>
                <w:szCs w:val="24"/>
                <w:lang w:eastAsia="pt-BR"/>
              </w:rPr>
            </w:pPr>
            <w:r w:rsidRPr="00B82CE8">
              <w:rPr>
                <w:rFonts w:eastAsia="Times New Roman" w:cs="Arial"/>
                <w:b/>
                <w:bCs/>
                <w:color w:val="FFFFFF"/>
                <w:szCs w:val="24"/>
                <w:lang w:eastAsia="pt-BR"/>
              </w:rPr>
              <w:t>ANO 1</w:t>
            </w:r>
          </w:p>
        </w:tc>
      </w:tr>
      <w:tr w:rsidR="00B82CE8" w:rsidRPr="00B82CE8" w14:paraId="6AF52367" w14:textId="77777777" w:rsidTr="004E1580">
        <w:trPr>
          <w:trHeight w:val="324"/>
        </w:trPr>
        <w:tc>
          <w:tcPr>
            <w:tcW w:w="2825" w:type="dxa"/>
            <w:tcBorders>
              <w:top w:val="nil"/>
              <w:left w:val="single" w:sz="8" w:space="0" w:color="auto"/>
              <w:bottom w:val="single" w:sz="8" w:space="0" w:color="auto"/>
              <w:right w:val="single" w:sz="8" w:space="0" w:color="auto"/>
            </w:tcBorders>
            <w:shd w:val="clear" w:color="000000" w:fill="0070C0"/>
            <w:vAlign w:val="center"/>
            <w:hideMark/>
          </w:tcPr>
          <w:p w14:paraId="6007CA75" w14:textId="77777777" w:rsidR="00B82CE8" w:rsidRPr="00B82CE8" w:rsidRDefault="00B82CE8" w:rsidP="00B82CE8">
            <w:pPr>
              <w:spacing w:after="0" w:line="240" w:lineRule="auto"/>
              <w:jc w:val="center"/>
              <w:rPr>
                <w:rFonts w:eastAsia="Times New Roman" w:cs="Arial"/>
                <w:b/>
                <w:bCs/>
                <w:color w:val="FFFFFF"/>
                <w:szCs w:val="24"/>
                <w:lang w:eastAsia="pt-BR"/>
              </w:rPr>
            </w:pPr>
            <w:r w:rsidRPr="00B82CE8">
              <w:rPr>
                <w:rFonts w:eastAsia="Times New Roman" w:cs="Arial"/>
                <w:b/>
                <w:bCs/>
                <w:color w:val="FFFFFF"/>
                <w:szCs w:val="24"/>
                <w:lang w:eastAsia="pt-BR"/>
              </w:rPr>
              <w:t>CUSTO FIXOS</w:t>
            </w:r>
          </w:p>
        </w:tc>
        <w:tc>
          <w:tcPr>
            <w:tcW w:w="2115" w:type="dxa"/>
            <w:tcBorders>
              <w:top w:val="nil"/>
              <w:left w:val="nil"/>
              <w:bottom w:val="single" w:sz="8" w:space="0" w:color="auto"/>
              <w:right w:val="single" w:sz="8" w:space="0" w:color="auto"/>
            </w:tcBorders>
            <w:shd w:val="clear" w:color="000000" w:fill="0070C0"/>
            <w:vAlign w:val="center"/>
            <w:hideMark/>
          </w:tcPr>
          <w:p w14:paraId="25EEE025" w14:textId="77777777" w:rsidR="00B82CE8" w:rsidRPr="00B82CE8" w:rsidRDefault="00B82CE8" w:rsidP="00B82CE8">
            <w:pPr>
              <w:spacing w:after="0" w:line="240" w:lineRule="auto"/>
              <w:jc w:val="center"/>
              <w:rPr>
                <w:rFonts w:eastAsia="Times New Roman" w:cs="Arial"/>
                <w:b/>
                <w:bCs/>
                <w:color w:val="FFFFFF"/>
                <w:szCs w:val="24"/>
                <w:lang w:eastAsia="pt-BR"/>
              </w:rPr>
            </w:pPr>
            <w:r w:rsidRPr="00B82CE8">
              <w:rPr>
                <w:rFonts w:eastAsia="Times New Roman" w:cs="Arial"/>
                <w:b/>
                <w:bCs/>
                <w:color w:val="FFFFFF"/>
                <w:szCs w:val="24"/>
                <w:lang w:eastAsia="pt-BR"/>
              </w:rPr>
              <w:t>PREÇO AO MÊS</w:t>
            </w:r>
          </w:p>
        </w:tc>
        <w:tc>
          <w:tcPr>
            <w:tcW w:w="2380" w:type="dxa"/>
            <w:tcBorders>
              <w:top w:val="nil"/>
              <w:left w:val="nil"/>
              <w:bottom w:val="single" w:sz="8" w:space="0" w:color="auto"/>
              <w:right w:val="single" w:sz="8" w:space="0" w:color="auto"/>
            </w:tcBorders>
            <w:shd w:val="clear" w:color="000000" w:fill="0070C0"/>
            <w:vAlign w:val="center"/>
            <w:hideMark/>
          </w:tcPr>
          <w:p w14:paraId="5819A5A9" w14:textId="77777777" w:rsidR="00B82CE8" w:rsidRPr="00B82CE8" w:rsidRDefault="00B82CE8" w:rsidP="00B82CE8">
            <w:pPr>
              <w:spacing w:after="0" w:line="240" w:lineRule="auto"/>
              <w:jc w:val="center"/>
              <w:rPr>
                <w:rFonts w:eastAsia="Times New Roman" w:cs="Arial"/>
                <w:b/>
                <w:bCs/>
                <w:color w:val="FFFFFF"/>
                <w:szCs w:val="24"/>
                <w:lang w:eastAsia="pt-BR"/>
              </w:rPr>
            </w:pPr>
            <w:r w:rsidRPr="00B82CE8">
              <w:rPr>
                <w:rFonts w:eastAsia="Times New Roman" w:cs="Arial"/>
                <w:b/>
                <w:bCs/>
                <w:color w:val="FFFFFF"/>
                <w:szCs w:val="24"/>
                <w:lang w:eastAsia="pt-BR"/>
              </w:rPr>
              <w:t>TOTAL NO ANO</w:t>
            </w:r>
          </w:p>
        </w:tc>
      </w:tr>
      <w:tr w:rsidR="00B82CE8" w:rsidRPr="00B82CE8" w14:paraId="4EBC9808" w14:textId="77777777" w:rsidTr="004E1580">
        <w:trPr>
          <w:trHeight w:val="312"/>
        </w:trPr>
        <w:tc>
          <w:tcPr>
            <w:tcW w:w="2825" w:type="dxa"/>
            <w:tcBorders>
              <w:top w:val="nil"/>
              <w:left w:val="single" w:sz="8" w:space="0" w:color="auto"/>
              <w:bottom w:val="single" w:sz="8" w:space="0" w:color="auto"/>
              <w:right w:val="single" w:sz="8" w:space="0" w:color="auto"/>
            </w:tcBorders>
            <w:shd w:val="clear" w:color="auto" w:fill="auto"/>
            <w:vAlign w:val="center"/>
            <w:hideMark/>
          </w:tcPr>
          <w:p w14:paraId="595C0C8B" w14:textId="77777777" w:rsidR="00B82CE8" w:rsidRPr="00B82CE8" w:rsidRDefault="00B82CE8" w:rsidP="00B82CE8">
            <w:pPr>
              <w:spacing w:after="0" w:line="240" w:lineRule="auto"/>
              <w:rPr>
                <w:rFonts w:eastAsia="Times New Roman" w:cs="Arial"/>
                <w:color w:val="000000"/>
                <w:szCs w:val="24"/>
                <w:lang w:eastAsia="pt-BR"/>
              </w:rPr>
            </w:pPr>
            <w:r w:rsidRPr="00B82CE8">
              <w:rPr>
                <w:rFonts w:eastAsia="Times New Roman" w:cs="Arial"/>
                <w:color w:val="000000"/>
                <w:szCs w:val="24"/>
                <w:lang w:eastAsia="pt-BR"/>
              </w:rPr>
              <w:t>Salários</w:t>
            </w:r>
          </w:p>
        </w:tc>
        <w:tc>
          <w:tcPr>
            <w:tcW w:w="2115" w:type="dxa"/>
            <w:tcBorders>
              <w:top w:val="nil"/>
              <w:left w:val="nil"/>
              <w:bottom w:val="single" w:sz="8" w:space="0" w:color="auto"/>
              <w:right w:val="single" w:sz="8" w:space="0" w:color="auto"/>
            </w:tcBorders>
            <w:shd w:val="clear" w:color="auto" w:fill="auto"/>
            <w:vAlign w:val="center"/>
            <w:hideMark/>
          </w:tcPr>
          <w:p w14:paraId="3B5A2084" w14:textId="77777777" w:rsidR="00B82CE8" w:rsidRPr="00B82CE8" w:rsidRDefault="00B82CE8" w:rsidP="00024761">
            <w:pPr>
              <w:spacing w:after="0" w:line="240" w:lineRule="auto"/>
              <w:jc w:val="both"/>
              <w:rPr>
                <w:rFonts w:eastAsia="Times New Roman" w:cs="Arial"/>
                <w:color w:val="000000"/>
                <w:szCs w:val="24"/>
                <w:lang w:eastAsia="pt-BR"/>
              </w:rPr>
            </w:pPr>
            <w:r w:rsidRPr="00B82CE8">
              <w:rPr>
                <w:rFonts w:eastAsia="Times New Roman" w:cs="Arial"/>
                <w:color w:val="000000"/>
                <w:szCs w:val="24"/>
                <w:lang w:eastAsia="pt-BR"/>
              </w:rPr>
              <w:t>R$ 2.500,00</w:t>
            </w:r>
          </w:p>
        </w:tc>
        <w:tc>
          <w:tcPr>
            <w:tcW w:w="2380" w:type="dxa"/>
            <w:tcBorders>
              <w:top w:val="nil"/>
              <w:left w:val="nil"/>
              <w:bottom w:val="single" w:sz="8" w:space="0" w:color="auto"/>
              <w:right w:val="single" w:sz="8" w:space="0" w:color="auto"/>
            </w:tcBorders>
            <w:shd w:val="clear" w:color="auto" w:fill="auto"/>
            <w:vAlign w:val="center"/>
            <w:hideMark/>
          </w:tcPr>
          <w:p w14:paraId="0B9E30A3" w14:textId="77777777" w:rsidR="00B82CE8" w:rsidRPr="00B82CE8" w:rsidRDefault="00B82CE8" w:rsidP="00024761">
            <w:pPr>
              <w:spacing w:after="0" w:line="240" w:lineRule="auto"/>
              <w:jc w:val="both"/>
              <w:rPr>
                <w:rFonts w:eastAsia="Times New Roman" w:cs="Arial"/>
                <w:color w:val="000000"/>
                <w:szCs w:val="24"/>
                <w:lang w:eastAsia="pt-BR"/>
              </w:rPr>
            </w:pPr>
            <w:r w:rsidRPr="00B82CE8">
              <w:rPr>
                <w:rFonts w:eastAsia="Times New Roman" w:cs="Arial"/>
                <w:color w:val="000000"/>
                <w:szCs w:val="24"/>
                <w:lang w:eastAsia="pt-BR"/>
              </w:rPr>
              <w:t xml:space="preserve"> R$          30.000,00 </w:t>
            </w:r>
          </w:p>
        </w:tc>
      </w:tr>
      <w:tr w:rsidR="00B82CE8" w:rsidRPr="00B82CE8" w14:paraId="56B01883" w14:textId="77777777" w:rsidTr="004E1580">
        <w:trPr>
          <w:trHeight w:val="312"/>
        </w:trPr>
        <w:tc>
          <w:tcPr>
            <w:tcW w:w="2825" w:type="dxa"/>
            <w:tcBorders>
              <w:top w:val="nil"/>
              <w:left w:val="single" w:sz="8" w:space="0" w:color="auto"/>
              <w:bottom w:val="single" w:sz="8" w:space="0" w:color="auto"/>
              <w:right w:val="single" w:sz="8" w:space="0" w:color="auto"/>
            </w:tcBorders>
            <w:shd w:val="clear" w:color="auto" w:fill="auto"/>
            <w:vAlign w:val="center"/>
            <w:hideMark/>
          </w:tcPr>
          <w:p w14:paraId="34215B4D" w14:textId="77777777" w:rsidR="00B82CE8" w:rsidRPr="00B82CE8" w:rsidRDefault="00B82CE8" w:rsidP="00B82CE8">
            <w:pPr>
              <w:spacing w:after="0" w:line="240" w:lineRule="auto"/>
              <w:rPr>
                <w:rFonts w:eastAsia="Times New Roman" w:cs="Arial"/>
                <w:color w:val="000000"/>
                <w:szCs w:val="24"/>
                <w:lang w:eastAsia="pt-BR"/>
              </w:rPr>
            </w:pPr>
            <w:r w:rsidRPr="00B82CE8">
              <w:rPr>
                <w:rFonts w:eastAsia="Times New Roman" w:cs="Arial"/>
                <w:color w:val="000000"/>
                <w:szCs w:val="24"/>
                <w:lang w:eastAsia="pt-BR"/>
              </w:rPr>
              <w:t>Encargos sobre salários</w:t>
            </w:r>
          </w:p>
        </w:tc>
        <w:tc>
          <w:tcPr>
            <w:tcW w:w="2115" w:type="dxa"/>
            <w:tcBorders>
              <w:top w:val="nil"/>
              <w:left w:val="nil"/>
              <w:bottom w:val="single" w:sz="8" w:space="0" w:color="auto"/>
              <w:right w:val="single" w:sz="8" w:space="0" w:color="auto"/>
            </w:tcBorders>
            <w:shd w:val="clear" w:color="auto" w:fill="auto"/>
            <w:vAlign w:val="center"/>
            <w:hideMark/>
          </w:tcPr>
          <w:p w14:paraId="7EB85E21" w14:textId="77777777" w:rsidR="00B82CE8" w:rsidRPr="00B82CE8" w:rsidRDefault="00B82CE8" w:rsidP="00024761">
            <w:pPr>
              <w:spacing w:after="0" w:line="240" w:lineRule="auto"/>
              <w:jc w:val="both"/>
              <w:rPr>
                <w:rFonts w:eastAsia="Times New Roman" w:cs="Arial"/>
                <w:color w:val="000000"/>
                <w:szCs w:val="24"/>
                <w:lang w:eastAsia="pt-BR"/>
              </w:rPr>
            </w:pPr>
            <w:r w:rsidRPr="00B82CE8">
              <w:rPr>
                <w:rFonts w:eastAsia="Times New Roman" w:cs="Arial"/>
                <w:color w:val="000000"/>
                <w:szCs w:val="24"/>
                <w:lang w:eastAsia="pt-BR"/>
              </w:rPr>
              <w:t>R$ 1.500,00</w:t>
            </w:r>
          </w:p>
        </w:tc>
        <w:tc>
          <w:tcPr>
            <w:tcW w:w="2380" w:type="dxa"/>
            <w:tcBorders>
              <w:top w:val="nil"/>
              <w:left w:val="nil"/>
              <w:bottom w:val="single" w:sz="8" w:space="0" w:color="auto"/>
              <w:right w:val="single" w:sz="8" w:space="0" w:color="auto"/>
            </w:tcBorders>
            <w:shd w:val="clear" w:color="auto" w:fill="auto"/>
            <w:vAlign w:val="center"/>
            <w:hideMark/>
          </w:tcPr>
          <w:p w14:paraId="02000AEF" w14:textId="77777777" w:rsidR="00B82CE8" w:rsidRPr="00B82CE8" w:rsidRDefault="00B82CE8" w:rsidP="00024761">
            <w:pPr>
              <w:spacing w:after="0" w:line="240" w:lineRule="auto"/>
              <w:jc w:val="both"/>
              <w:rPr>
                <w:rFonts w:eastAsia="Times New Roman" w:cs="Arial"/>
                <w:color w:val="000000"/>
                <w:szCs w:val="24"/>
                <w:lang w:eastAsia="pt-BR"/>
              </w:rPr>
            </w:pPr>
            <w:r w:rsidRPr="00B82CE8">
              <w:rPr>
                <w:rFonts w:eastAsia="Times New Roman" w:cs="Arial"/>
                <w:color w:val="000000"/>
                <w:szCs w:val="24"/>
                <w:lang w:eastAsia="pt-BR"/>
              </w:rPr>
              <w:t xml:space="preserve"> R$          18.000,00 </w:t>
            </w:r>
          </w:p>
        </w:tc>
      </w:tr>
      <w:tr w:rsidR="00B82CE8" w:rsidRPr="00B82CE8" w14:paraId="6882BF19" w14:textId="77777777" w:rsidTr="004E1580">
        <w:trPr>
          <w:trHeight w:val="312"/>
        </w:trPr>
        <w:tc>
          <w:tcPr>
            <w:tcW w:w="2825" w:type="dxa"/>
            <w:tcBorders>
              <w:top w:val="nil"/>
              <w:left w:val="single" w:sz="8" w:space="0" w:color="auto"/>
              <w:bottom w:val="single" w:sz="8" w:space="0" w:color="auto"/>
              <w:right w:val="single" w:sz="8" w:space="0" w:color="auto"/>
            </w:tcBorders>
            <w:shd w:val="clear" w:color="auto" w:fill="auto"/>
            <w:vAlign w:val="center"/>
            <w:hideMark/>
          </w:tcPr>
          <w:p w14:paraId="3CA94171" w14:textId="77777777" w:rsidR="00B82CE8" w:rsidRPr="00B82CE8" w:rsidRDefault="00B82CE8" w:rsidP="00B82CE8">
            <w:pPr>
              <w:spacing w:after="0" w:line="240" w:lineRule="auto"/>
              <w:rPr>
                <w:rFonts w:eastAsia="Times New Roman" w:cs="Arial"/>
                <w:color w:val="000000"/>
                <w:szCs w:val="24"/>
                <w:lang w:eastAsia="pt-BR"/>
              </w:rPr>
            </w:pPr>
            <w:r w:rsidRPr="00B82CE8">
              <w:rPr>
                <w:rFonts w:eastAsia="Times New Roman" w:cs="Arial"/>
                <w:color w:val="000000"/>
                <w:szCs w:val="24"/>
                <w:lang w:eastAsia="pt-BR"/>
              </w:rPr>
              <w:t>Pró-labore dos sócios</w:t>
            </w:r>
          </w:p>
        </w:tc>
        <w:tc>
          <w:tcPr>
            <w:tcW w:w="2115" w:type="dxa"/>
            <w:tcBorders>
              <w:top w:val="nil"/>
              <w:left w:val="nil"/>
              <w:bottom w:val="single" w:sz="8" w:space="0" w:color="auto"/>
              <w:right w:val="single" w:sz="8" w:space="0" w:color="auto"/>
            </w:tcBorders>
            <w:shd w:val="clear" w:color="auto" w:fill="auto"/>
            <w:vAlign w:val="center"/>
            <w:hideMark/>
          </w:tcPr>
          <w:p w14:paraId="44407374" w14:textId="77777777" w:rsidR="00B82CE8" w:rsidRPr="00B82CE8" w:rsidRDefault="00B82CE8" w:rsidP="00024761">
            <w:pPr>
              <w:spacing w:after="0" w:line="240" w:lineRule="auto"/>
              <w:jc w:val="both"/>
              <w:rPr>
                <w:rFonts w:eastAsia="Times New Roman" w:cs="Arial"/>
                <w:color w:val="000000"/>
                <w:szCs w:val="24"/>
                <w:lang w:eastAsia="pt-BR"/>
              </w:rPr>
            </w:pPr>
            <w:r w:rsidRPr="00B82CE8">
              <w:rPr>
                <w:rFonts w:eastAsia="Times New Roman" w:cs="Arial"/>
                <w:color w:val="000000"/>
                <w:szCs w:val="24"/>
                <w:lang w:eastAsia="pt-BR"/>
              </w:rPr>
              <w:t>R$ 8.000,00</w:t>
            </w:r>
          </w:p>
        </w:tc>
        <w:tc>
          <w:tcPr>
            <w:tcW w:w="2380" w:type="dxa"/>
            <w:tcBorders>
              <w:top w:val="nil"/>
              <w:left w:val="nil"/>
              <w:bottom w:val="single" w:sz="8" w:space="0" w:color="auto"/>
              <w:right w:val="single" w:sz="8" w:space="0" w:color="auto"/>
            </w:tcBorders>
            <w:shd w:val="clear" w:color="auto" w:fill="auto"/>
            <w:vAlign w:val="center"/>
            <w:hideMark/>
          </w:tcPr>
          <w:p w14:paraId="7799F617" w14:textId="77777777" w:rsidR="00B82CE8" w:rsidRPr="00B82CE8" w:rsidRDefault="00B82CE8" w:rsidP="00024761">
            <w:pPr>
              <w:spacing w:after="0" w:line="240" w:lineRule="auto"/>
              <w:jc w:val="both"/>
              <w:rPr>
                <w:rFonts w:eastAsia="Times New Roman" w:cs="Arial"/>
                <w:color w:val="000000"/>
                <w:szCs w:val="24"/>
                <w:lang w:eastAsia="pt-BR"/>
              </w:rPr>
            </w:pPr>
            <w:r w:rsidRPr="00B82CE8">
              <w:rPr>
                <w:rFonts w:eastAsia="Times New Roman" w:cs="Arial"/>
                <w:color w:val="000000"/>
                <w:szCs w:val="24"/>
                <w:lang w:eastAsia="pt-BR"/>
              </w:rPr>
              <w:t xml:space="preserve"> R$          96.000,00 </w:t>
            </w:r>
          </w:p>
        </w:tc>
      </w:tr>
      <w:tr w:rsidR="00B82CE8" w:rsidRPr="00B82CE8" w14:paraId="54A4779E" w14:textId="77777777" w:rsidTr="004E1580">
        <w:trPr>
          <w:trHeight w:val="312"/>
        </w:trPr>
        <w:tc>
          <w:tcPr>
            <w:tcW w:w="2825" w:type="dxa"/>
            <w:tcBorders>
              <w:top w:val="nil"/>
              <w:left w:val="single" w:sz="8" w:space="0" w:color="auto"/>
              <w:bottom w:val="single" w:sz="8" w:space="0" w:color="auto"/>
              <w:right w:val="single" w:sz="8" w:space="0" w:color="auto"/>
            </w:tcBorders>
            <w:shd w:val="clear" w:color="auto" w:fill="auto"/>
            <w:vAlign w:val="center"/>
            <w:hideMark/>
          </w:tcPr>
          <w:p w14:paraId="7AEA0DE7" w14:textId="77777777" w:rsidR="00B82CE8" w:rsidRPr="00B82CE8" w:rsidRDefault="00B82CE8" w:rsidP="00B82CE8">
            <w:pPr>
              <w:spacing w:after="0" w:line="240" w:lineRule="auto"/>
              <w:rPr>
                <w:rFonts w:eastAsia="Times New Roman" w:cs="Arial"/>
                <w:color w:val="000000"/>
                <w:szCs w:val="24"/>
                <w:lang w:eastAsia="pt-BR"/>
              </w:rPr>
            </w:pPr>
            <w:r w:rsidRPr="00B82CE8">
              <w:rPr>
                <w:rFonts w:eastAsia="Times New Roman" w:cs="Arial"/>
                <w:color w:val="000000"/>
                <w:szCs w:val="24"/>
                <w:lang w:eastAsia="pt-BR"/>
              </w:rPr>
              <w:t>Internet</w:t>
            </w:r>
          </w:p>
        </w:tc>
        <w:tc>
          <w:tcPr>
            <w:tcW w:w="2115" w:type="dxa"/>
            <w:tcBorders>
              <w:top w:val="nil"/>
              <w:left w:val="nil"/>
              <w:bottom w:val="single" w:sz="8" w:space="0" w:color="auto"/>
              <w:right w:val="single" w:sz="8" w:space="0" w:color="auto"/>
            </w:tcBorders>
            <w:shd w:val="clear" w:color="auto" w:fill="auto"/>
            <w:vAlign w:val="center"/>
            <w:hideMark/>
          </w:tcPr>
          <w:p w14:paraId="00243F5F" w14:textId="77777777" w:rsidR="00B82CE8" w:rsidRPr="00B82CE8" w:rsidRDefault="00B82CE8" w:rsidP="00024761">
            <w:pPr>
              <w:spacing w:after="0" w:line="240" w:lineRule="auto"/>
              <w:jc w:val="both"/>
              <w:rPr>
                <w:rFonts w:eastAsia="Times New Roman" w:cs="Arial"/>
                <w:color w:val="000000"/>
                <w:szCs w:val="24"/>
                <w:lang w:eastAsia="pt-BR"/>
              </w:rPr>
            </w:pPr>
            <w:r w:rsidRPr="00B82CE8">
              <w:rPr>
                <w:rFonts w:eastAsia="Times New Roman" w:cs="Arial"/>
                <w:color w:val="000000"/>
                <w:szCs w:val="24"/>
                <w:lang w:eastAsia="pt-BR"/>
              </w:rPr>
              <w:t>R$ 98,00</w:t>
            </w:r>
          </w:p>
        </w:tc>
        <w:tc>
          <w:tcPr>
            <w:tcW w:w="2380" w:type="dxa"/>
            <w:tcBorders>
              <w:top w:val="nil"/>
              <w:left w:val="nil"/>
              <w:bottom w:val="single" w:sz="8" w:space="0" w:color="auto"/>
              <w:right w:val="single" w:sz="8" w:space="0" w:color="auto"/>
            </w:tcBorders>
            <w:shd w:val="clear" w:color="auto" w:fill="auto"/>
            <w:vAlign w:val="center"/>
            <w:hideMark/>
          </w:tcPr>
          <w:p w14:paraId="099FDB15" w14:textId="77777777" w:rsidR="00B82CE8" w:rsidRPr="00B82CE8" w:rsidRDefault="00B82CE8" w:rsidP="00024761">
            <w:pPr>
              <w:spacing w:after="0" w:line="240" w:lineRule="auto"/>
              <w:jc w:val="both"/>
              <w:rPr>
                <w:rFonts w:eastAsia="Times New Roman" w:cs="Arial"/>
                <w:color w:val="000000"/>
                <w:szCs w:val="24"/>
                <w:lang w:eastAsia="pt-BR"/>
              </w:rPr>
            </w:pPr>
            <w:r w:rsidRPr="00B82CE8">
              <w:rPr>
                <w:rFonts w:eastAsia="Times New Roman" w:cs="Arial"/>
                <w:color w:val="000000"/>
                <w:szCs w:val="24"/>
                <w:lang w:eastAsia="pt-BR"/>
              </w:rPr>
              <w:t xml:space="preserve"> R$            1.176,00 </w:t>
            </w:r>
          </w:p>
        </w:tc>
      </w:tr>
      <w:tr w:rsidR="00B82CE8" w:rsidRPr="00B82CE8" w14:paraId="54D68452" w14:textId="77777777" w:rsidTr="004E1580">
        <w:trPr>
          <w:trHeight w:val="312"/>
        </w:trPr>
        <w:tc>
          <w:tcPr>
            <w:tcW w:w="2825" w:type="dxa"/>
            <w:tcBorders>
              <w:top w:val="nil"/>
              <w:left w:val="single" w:sz="8" w:space="0" w:color="auto"/>
              <w:bottom w:val="single" w:sz="8" w:space="0" w:color="auto"/>
              <w:right w:val="single" w:sz="8" w:space="0" w:color="auto"/>
            </w:tcBorders>
            <w:shd w:val="clear" w:color="auto" w:fill="auto"/>
            <w:vAlign w:val="center"/>
            <w:hideMark/>
          </w:tcPr>
          <w:p w14:paraId="448DB916" w14:textId="77777777" w:rsidR="00B82CE8" w:rsidRPr="00B82CE8" w:rsidRDefault="00B82CE8" w:rsidP="00B82CE8">
            <w:pPr>
              <w:spacing w:after="0" w:line="240" w:lineRule="auto"/>
              <w:rPr>
                <w:rFonts w:eastAsia="Times New Roman" w:cs="Arial"/>
                <w:color w:val="000000"/>
                <w:szCs w:val="24"/>
                <w:lang w:eastAsia="pt-BR"/>
              </w:rPr>
            </w:pPr>
            <w:r w:rsidRPr="00B82CE8">
              <w:rPr>
                <w:rFonts w:eastAsia="Times New Roman" w:cs="Arial"/>
                <w:color w:val="000000"/>
                <w:szCs w:val="24"/>
                <w:lang w:eastAsia="pt-BR"/>
              </w:rPr>
              <w:t>Aluguéis</w:t>
            </w:r>
          </w:p>
        </w:tc>
        <w:tc>
          <w:tcPr>
            <w:tcW w:w="2115" w:type="dxa"/>
            <w:tcBorders>
              <w:top w:val="nil"/>
              <w:left w:val="nil"/>
              <w:bottom w:val="single" w:sz="8" w:space="0" w:color="auto"/>
              <w:right w:val="single" w:sz="8" w:space="0" w:color="auto"/>
            </w:tcBorders>
            <w:shd w:val="clear" w:color="auto" w:fill="auto"/>
            <w:vAlign w:val="center"/>
            <w:hideMark/>
          </w:tcPr>
          <w:p w14:paraId="0C02639A" w14:textId="77777777" w:rsidR="00B82CE8" w:rsidRPr="00B82CE8" w:rsidRDefault="00B82CE8" w:rsidP="00024761">
            <w:pPr>
              <w:spacing w:after="0" w:line="240" w:lineRule="auto"/>
              <w:jc w:val="both"/>
              <w:rPr>
                <w:rFonts w:eastAsia="Times New Roman" w:cs="Arial"/>
                <w:color w:val="000000"/>
                <w:szCs w:val="24"/>
                <w:lang w:eastAsia="pt-BR"/>
              </w:rPr>
            </w:pPr>
            <w:r w:rsidRPr="00B82CE8">
              <w:rPr>
                <w:rFonts w:eastAsia="Times New Roman" w:cs="Arial"/>
                <w:color w:val="000000"/>
                <w:szCs w:val="24"/>
                <w:lang w:eastAsia="pt-BR"/>
              </w:rPr>
              <w:t>R$ 1.700,00</w:t>
            </w:r>
          </w:p>
        </w:tc>
        <w:tc>
          <w:tcPr>
            <w:tcW w:w="2380" w:type="dxa"/>
            <w:tcBorders>
              <w:top w:val="nil"/>
              <w:left w:val="nil"/>
              <w:bottom w:val="single" w:sz="8" w:space="0" w:color="auto"/>
              <w:right w:val="single" w:sz="8" w:space="0" w:color="auto"/>
            </w:tcBorders>
            <w:shd w:val="clear" w:color="auto" w:fill="auto"/>
            <w:vAlign w:val="center"/>
            <w:hideMark/>
          </w:tcPr>
          <w:p w14:paraId="52B3BFEB" w14:textId="77777777" w:rsidR="00B82CE8" w:rsidRPr="00B82CE8" w:rsidRDefault="00B82CE8" w:rsidP="00024761">
            <w:pPr>
              <w:spacing w:after="0" w:line="240" w:lineRule="auto"/>
              <w:jc w:val="both"/>
              <w:rPr>
                <w:rFonts w:eastAsia="Times New Roman" w:cs="Arial"/>
                <w:color w:val="000000"/>
                <w:szCs w:val="24"/>
                <w:lang w:eastAsia="pt-BR"/>
              </w:rPr>
            </w:pPr>
            <w:r w:rsidRPr="00B82CE8">
              <w:rPr>
                <w:rFonts w:eastAsia="Times New Roman" w:cs="Arial"/>
                <w:color w:val="000000"/>
                <w:szCs w:val="24"/>
                <w:lang w:eastAsia="pt-BR"/>
              </w:rPr>
              <w:t xml:space="preserve"> R$          20.400,00 </w:t>
            </w:r>
          </w:p>
        </w:tc>
      </w:tr>
      <w:tr w:rsidR="00B82CE8" w:rsidRPr="00B82CE8" w14:paraId="6EFFC91E" w14:textId="77777777" w:rsidTr="004E1580">
        <w:trPr>
          <w:trHeight w:val="312"/>
        </w:trPr>
        <w:tc>
          <w:tcPr>
            <w:tcW w:w="2825" w:type="dxa"/>
            <w:tcBorders>
              <w:top w:val="nil"/>
              <w:left w:val="single" w:sz="8" w:space="0" w:color="auto"/>
              <w:bottom w:val="single" w:sz="8" w:space="0" w:color="auto"/>
              <w:right w:val="single" w:sz="8" w:space="0" w:color="auto"/>
            </w:tcBorders>
            <w:shd w:val="clear" w:color="auto" w:fill="auto"/>
            <w:vAlign w:val="center"/>
            <w:hideMark/>
          </w:tcPr>
          <w:p w14:paraId="449F117C" w14:textId="77777777" w:rsidR="00B82CE8" w:rsidRPr="00B82CE8" w:rsidRDefault="00B82CE8" w:rsidP="00B82CE8">
            <w:pPr>
              <w:spacing w:after="0" w:line="240" w:lineRule="auto"/>
              <w:rPr>
                <w:rFonts w:eastAsia="Times New Roman" w:cs="Arial"/>
                <w:color w:val="000000"/>
                <w:szCs w:val="24"/>
                <w:lang w:eastAsia="pt-BR"/>
              </w:rPr>
            </w:pPr>
            <w:r w:rsidRPr="00B82CE8">
              <w:rPr>
                <w:rFonts w:eastAsia="Times New Roman" w:cs="Arial"/>
                <w:color w:val="000000"/>
                <w:szCs w:val="24"/>
                <w:lang w:eastAsia="pt-BR"/>
              </w:rPr>
              <w:t>Energia Elétrica</w:t>
            </w:r>
          </w:p>
        </w:tc>
        <w:tc>
          <w:tcPr>
            <w:tcW w:w="2115" w:type="dxa"/>
            <w:tcBorders>
              <w:top w:val="nil"/>
              <w:left w:val="nil"/>
              <w:bottom w:val="single" w:sz="8" w:space="0" w:color="auto"/>
              <w:right w:val="single" w:sz="8" w:space="0" w:color="auto"/>
            </w:tcBorders>
            <w:shd w:val="clear" w:color="auto" w:fill="auto"/>
            <w:vAlign w:val="center"/>
            <w:hideMark/>
          </w:tcPr>
          <w:p w14:paraId="256E97C4" w14:textId="77777777" w:rsidR="00B82CE8" w:rsidRPr="00B82CE8" w:rsidRDefault="00B82CE8" w:rsidP="00024761">
            <w:pPr>
              <w:spacing w:after="0" w:line="240" w:lineRule="auto"/>
              <w:jc w:val="both"/>
              <w:rPr>
                <w:rFonts w:eastAsia="Times New Roman" w:cs="Arial"/>
                <w:color w:val="000000"/>
                <w:szCs w:val="24"/>
                <w:lang w:eastAsia="pt-BR"/>
              </w:rPr>
            </w:pPr>
            <w:r w:rsidRPr="00B82CE8">
              <w:rPr>
                <w:rFonts w:eastAsia="Times New Roman" w:cs="Arial"/>
                <w:color w:val="000000"/>
                <w:szCs w:val="24"/>
                <w:lang w:eastAsia="pt-BR"/>
              </w:rPr>
              <w:t>R$ 300,00</w:t>
            </w:r>
          </w:p>
        </w:tc>
        <w:tc>
          <w:tcPr>
            <w:tcW w:w="2380" w:type="dxa"/>
            <w:tcBorders>
              <w:top w:val="nil"/>
              <w:left w:val="nil"/>
              <w:bottom w:val="single" w:sz="8" w:space="0" w:color="auto"/>
              <w:right w:val="single" w:sz="8" w:space="0" w:color="auto"/>
            </w:tcBorders>
            <w:shd w:val="clear" w:color="auto" w:fill="auto"/>
            <w:vAlign w:val="center"/>
            <w:hideMark/>
          </w:tcPr>
          <w:p w14:paraId="1EC10C41" w14:textId="77777777" w:rsidR="00B82CE8" w:rsidRPr="00B82CE8" w:rsidRDefault="00B82CE8" w:rsidP="00024761">
            <w:pPr>
              <w:spacing w:after="0" w:line="240" w:lineRule="auto"/>
              <w:jc w:val="both"/>
              <w:rPr>
                <w:rFonts w:eastAsia="Times New Roman" w:cs="Arial"/>
                <w:color w:val="000000"/>
                <w:szCs w:val="24"/>
                <w:lang w:eastAsia="pt-BR"/>
              </w:rPr>
            </w:pPr>
            <w:r w:rsidRPr="00B82CE8">
              <w:rPr>
                <w:rFonts w:eastAsia="Times New Roman" w:cs="Arial"/>
                <w:color w:val="000000"/>
                <w:szCs w:val="24"/>
                <w:lang w:eastAsia="pt-BR"/>
              </w:rPr>
              <w:t xml:space="preserve"> R$            3.600,00 </w:t>
            </w:r>
          </w:p>
        </w:tc>
      </w:tr>
      <w:tr w:rsidR="00B82CE8" w:rsidRPr="00B82CE8" w14:paraId="1008D2D0" w14:textId="77777777" w:rsidTr="004E1580">
        <w:trPr>
          <w:trHeight w:val="312"/>
        </w:trPr>
        <w:tc>
          <w:tcPr>
            <w:tcW w:w="2825" w:type="dxa"/>
            <w:tcBorders>
              <w:top w:val="nil"/>
              <w:left w:val="single" w:sz="8" w:space="0" w:color="auto"/>
              <w:bottom w:val="single" w:sz="8" w:space="0" w:color="auto"/>
              <w:right w:val="single" w:sz="8" w:space="0" w:color="auto"/>
            </w:tcBorders>
            <w:shd w:val="clear" w:color="auto" w:fill="auto"/>
            <w:vAlign w:val="center"/>
            <w:hideMark/>
          </w:tcPr>
          <w:p w14:paraId="65D363E1" w14:textId="77777777" w:rsidR="00B82CE8" w:rsidRPr="00B82CE8" w:rsidRDefault="00B82CE8" w:rsidP="00B82CE8">
            <w:pPr>
              <w:spacing w:after="0" w:line="240" w:lineRule="auto"/>
              <w:rPr>
                <w:rFonts w:eastAsia="Times New Roman" w:cs="Arial"/>
                <w:color w:val="000000"/>
                <w:szCs w:val="24"/>
                <w:lang w:eastAsia="pt-BR"/>
              </w:rPr>
            </w:pPr>
            <w:r w:rsidRPr="00B82CE8">
              <w:rPr>
                <w:rFonts w:eastAsia="Times New Roman" w:cs="Arial"/>
                <w:color w:val="000000"/>
                <w:szCs w:val="24"/>
                <w:lang w:eastAsia="pt-BR"/>
              </w:rPr>
              <w:t>Telefone Fixo</w:t>
            </w:r>
          </w:p>
        </w:tc>
        <w:tc>
          <w:tcPr>
            <w:tcW w:w="2115" w:type="dxa"/>
            <w:tcBorders>
              <w:top w:val="nil"/>
              <w:left w:val="nil"/>
              <w:bottom w:val="single" w:sz="8" w:space="0" w:color="auto"/>
              <w:right w:val="single" w:sz="8" w:space="0" w:color="auto"/>
            </w:tcBorders>
            <w:shd w:val="clear" w:color="auto" w:fill="auto"/>
            <w:vAlign w:val="center"/>
            <w:hideMark/>
          </w:tcPr>
          <w:p w14:paraId="79ABA2CD" w14:textId="77777777" w:rsidR="00B82CE8" w:rsidRPr="00B82CE8" w:rsidRDefault="00B82CE8" w:rsidP="00024761">
            <w:pPr>
              <w:spacing w:after="0" w:line="240" w:lineRule="auto"/>
              <w:jc w:val="both"/>
              <w:rPr>
                <w:rFonts w:eastAsia="Times New Roman" w:cs="Arial"/>
                <w:color w:val="000000"/>
                <w:szCs w:val="24"/>
                <w:lang w:eastAsia="pt-BR"/>
              </w:rPr>
            </w:pPr>
            <w:r w:rsidRPr="00B82CE8">
              <w:rPr>
                <w:rFonts w:eastAsia="Times New Roman" w:cs="Arial"/>
                <w:color w:val="000000"/>
                <w:szCs w:val="24"/>
                <w:lang w:eastAsia="pt-BR"/>
              </w:rPr>
              <w:t>R$ 120,00</w:t>
            </w:r>
          </w:p>
        </w:tc>
        <w:tc>
          <w:tcPr>
            <w:tcW w:w="2380" w:type="dxa"/>
            <w:tcBorders>
              <w:top w:val="nil"/>
              <w:left w:val="nil"/>
              <w:bottom w:val="single" w:sz="8" w:space="0" w:color="auto"/>
              <w:right w:val="single" w:sz="8" w:space="0" w:color="auto"/>
            </w:tcBorders>
            <w:shd w:val="clear" w:color="auto" w:fill="auto"/>
            <w:vAlign w:val="center"/>
            <w:hideMark/>
          </w:tcPr>
          <w:p w14:paraId="48917A2C" w14:textId="77777777" w:rsidR="00B82CE8" w:rsidRPr="00B82CE8" w:rsidRDefault="00B82CE8" w:rsidP="00024761">
            <w:pPr>
              <w:spacing w:after="0" w:line="240" w:lineRule="auto"/>
              <w:jc w:val="both"/>
              <w:rPr>
                <w:rFonts w:eastAsia="Times New Roman" w:cs="Arial"/>
                <w:color w:val="000000"/>
                <w:szCs w:val="24"/>
                <w:lang w:eastAsia="pt-BR"/>
              </w:rPr>
            </w:pPr>
            <w:r w:rsidRPr="00B82CE8">
              <w:rPr>
                <w:rFonts w:eastAsia="Times New Roman" w:cs="Arial"/>
                <w:color w:val="000000"/>
                <w:szCs w:val="24"/>
                <w:lang w:eastAsia="pt-BR"/>
              </w:rPr>
              <w:t xml:space="preserve"> R$            1.440,00 </w:t>
            </w:r>
          </w:p>
        </w:tc>
      </w:tr>
      <w:tr w:rsidR="00B82CE8" w:rsidRPr="00B82CE8" w14:paraId="17CE54C3" w14:textId="77777777" w:rsidTr="004E1580">
        <w:trPr>
          <w:trHeight w:val="312"/>
        </w:trPr>
        <w:tc>
          <w:tcPr>
            <w:tcW w:w="2825" w:type="dxa"/>
            <w:tcBorders>
              <w:top w:val="nil"/>
              <w:left w:val="single" w:sz="8" w:space="0" w:color="auto"/>
              <w:bottom w:val="single" w:sz="8" w:space="0" w:color="auto"/>
              <w:right w:val="single" w:sz="8" w:space="0" w:color="auto"/>
            </w:tcBorders>
            <w:shd w:val="clear" w:color="auto" w:fill="auto"/>
            <w:vAlign w:val="center"/>
            <w:hideMark/>
          </w:tcPr>
          <w:p w14:paraId="3D8C2D76" w14:textId="77777777" w:rsidR="00B82CE8" w:rsidRPr="00B82CE8" w:rsidRDefault="00B82CE8" w:rsidP="00B82CE8">
            <w:pPr>
              <w:spacing w:after="0" w:line="240" w:lineRule="auto"/>
              <w:rPr>
                <w:rFonts w:eastAsia="Times New Roman" w:cs="Arial"/>
                <w:color w:val="000000"/>
                <w:szCs w:val="24"/>
                <w:lang w:eastAsia="pt-BR"/>
              </w:rPr>
            </w:pPr>
            <w:r w:rsidRPr="00B82CE8">
              <w:rPr>
                <w:rFonts w:eastAsia="Times New Roman" w:cs="Arial"/>
                <w:color w:val="000000"/>
                <w:szCs w:val="24"/>
                <w:lang w:eastAsia="pt-BR"/>
              </w:rPr>
              <w:t>Telefone Celular</w:t>
            </w:r>
          </w:p>
        </w:tc>
        <w:tc>
          <w:tcPr>
            <w:tcW w:w="2115" w:type="dxa"/>
            <w:tcBorders>
              <w:top w:val="nil"/>
              <w:left w:val="nil"/>
              <w:bottom w:val="single" w:sz="8" w:space="0" w:color="auto"/>
              <w:right w:val="single" w:sz="8" w:space="0" w:color="auto"/>
            </w:tcBorders>
            <w:shd w:val="clear" w:color="auto" w:fill="auto"/>
            <w:vAlign w:val="center"/>
            <w:hideMark/>
          </w:tcPr>
          <w:p w14:paraId="45B8CEAD" w14:textId="77777777" w:rsidR="00B82CE8" w:rsidRPr="00B82CE8" w:rsidRDefault="00B82CE8" w:rsidP="00024761">
            <w:pPr>
              <w:spacing w:after="0" w:line="240" w:lineRule="auto"/>
              <w:jc w:val="both"/>
              <w:rPr>
                <w:rFonts w:eastAsia="Times New Roman" w:cs="Arial"/>
                <w:color w:val="000000"/>
                <w:szCs w:val="24"/>
                <w:lang w:eastAsia="pt-BR"/>
              </w:rPr>
            </w:pPr>
            <w:r w:rsidRPr="00B82CE8">
              <w:rPr>
                <w:rFonts w:eastAsia="Times New Roman" w:cs="Arial"/>
                <w:color w:val="000000"/>
                <w:szCs w:val="24"/>
                <w:lang w:eastAsia="pt-BR"/>
              </w:rPr>
              <w:t>R$ 160,00</w:t>
            </w:r>
          </w:p>
        </w:tc>
        <w:tc>
          <w:tcPr>
            <w:tcW w:w="2380" w:type="dxa"/>
            <w:tcBorders>
              <w:top w:val="nil"/>
              <w:left w:val="nil"/>
              <w:bottom w:val="single" w:sz="8" w:space="0" w:color="auto"/>
              <w:right w:val="single" w:sz="8" w:space="0" w:color="auto"/>
            </w:tcBorders>
            <w:shd w:val="clear" w:color="auto" w:fill="auto"/>
            <w:vAlign w:val="center"/>
            <w:hideMark/>
          </w:tcPr>
          <w:p w14:paraId="5DDD8F46" w14:textId="77777777" w:rsidR="00B82CE8" w:rsidRPr="00B82CE8" w:rsidRDefault="00B82CE8" w:rsidP="00024761">
            <w:pPr>
              <w:spacing w:after="0" w:line="240" w:lineRule="auto"/>
              <w:jc w:val="both"/>
              <w:rPr>
                <w:rFonts w:eastAsia="Times New Roman" w:cs="Arial"/>
                <w:color w:val="000000"/>
                <w:szCs w:val="24"/>
                <w:lang w:eastAsia="pt-BR"/>
              </w:rPr>
            </w:pPr>
            <w:r w:rsidRPr="00B82CE8">
              <w:rPr>
                <w:rFonts w:eastAsia="Times New Roman" w:cs="Arial"/>
                <w:color w:val="000000"/>
                <w:szCs w:val="24"/>
                <w:lang w:eastAsia="pt-BR"/>
              </w:rPr>
              <w:t xml:space="preserve"> R$            1.920,00 </w:t>
            </w:r>
          </w:p>
        </w:tc>
      </w:tr>
      <w:tr w:rsidR="00B82CE8" w:rsidRPr="00B82CE8" w14:paraId="12B67BB1" w14:textId="77777777" w:rsidTr="004E1580">
        <w:trPr>
          <w:trHeight w:val="312"/>
        </w:trPr>
        <w:tc>
          <w:tcPr>
            <w:tcW w:w="2825" w:type="dxa"/>
            <w:tcBorders>
              <w:top w:val="nil"/>
              <w:left w:val="single" w:sz="8" w:space="0" w:color="auto"/>
              <w:bottom w:val="single" w:sz="8" w:space="0" w:color="auto"/>
              <w:right w:val="single" w:sz="8" w:space="0" w:color="auto"/>
            </w:tcBorders>
            <w:shd w:val="clear" w:color="auto" w:fill="auto"/>
            <w:vAlign w:val="center"/>
            <w:hideMark/>
          </w:tcPr>
          <w:p w14:paraId="619678A2" w14:textId="77777777" w:rsidR="00B82CE8" w:rsidRPr="00B82CE8" w:rsidRDefault="00B82CE8" w:rsidP="00B82CE8">
            <w:pPr>
              <w:spacing w:after="0" w:line="240" w:lineRule="auto"/>
              <w:rPr>
                <w:rFonts w:eastAsia="Times New Roman" w:cs="Arial"/>
                <w:color w:val="000000"/>
                <w:szCs w:val="24"/>
                <w:lang w:eastAsia="pt-BR"/>
              </w:rPr>
            </w:pPr>
            <w:r w:rsidRPr="00B82CE8">
              <w:rPr>
                <w:rFonts w:eastAsia="Times New Roman" w:cs="Arial"/>
                <w:color w:val="000000"/>
                <w:szCs w:val="24"/>
                <w:lang w:eastAsia="pt-BR"/>
              </w:rPr>
              <w:t>Serviços Contabilidade</w:t>
            </w:r>
          </w:p>
        </w:tc>
        <w:tc>
          <w:tcPr>
            <w:tcW w:w="2115" w:type="dxa"/>
            <w:tcBorders>
              <w:top w:val="nil"/>
              <w:left w:val="nil"/>
              <w:bottom w:val="single" w:sz="8" w:space="0" w:color="auto"/>
              <w:right w:val="single" w:sz="8" w:space="0" w:color="auto"/>
            </w:tcBorders>
            <w:shd w:val="clear" w:color="auto" w:fill="auto"/>
            <w:vAlign w:val="center"/>
            <w:hideMark/>
          </w:tcPr>
          <w:p w14:paraId="649EB6BE" w14:textId="77777777" w:rsidR="00B82CE8" w:rsidRPr="00B82CE8" w:rsidRDefault="00B82CE8" w:rsidP="00024761">
            <w:pPr>
              <w:spacing w:after="0" w:line="240" w:lineRule="auto"/>
              <w:jc w:val="both"/>
              <w:rPr>
                <w:rFonts w:eastAsia="Times New Roman" w:cs="Arial"/>
                <w:color w:val="000000"/>
                <w:szCs w:val="24"/>
                <w:lang w:eastAsia="pt-BR"/>
              </w:rPr>
            </w:pPr>
            <w:r w:rsidRPr="00B82CE8">
              <w:rPr>
                <w:rFonts w:eastAsia="Times New Roman" w:cs="Arial"/>
                <w:color w:val="000000"/>
                <w:szCs w:val="24"/>
                <w:lang w:eastAsia="pt-BR"/>
              </w:rPr>
              <w:t>R$ 300,00</w:t>
            </w:r>
          </w:p>
        </w:tc>
        <w:tc>
          <w:tcPr>
            <w:tcW w:w="2380" w:type="dxa"/>
            <w:tcBorders>
              <w:top w:val="nil"/>
              <w:left w:val="nil"/>
              <w:bottom w:val="single" w:sz="8" w:space="0" w:color="auto"/>
              <w:right w:val="single" w:sz="8" w:space="0" w:color="auto"/>
            </w:tcBorders>
            <w:shd w:val="clear" w:color="auto" w:fill="auto"/>
            <w:vAlign w:val="center"/>
            <w:hideMark/>
          </w:tcPr>
          <w:p w14:paraId="37D57356" w14:textId="77777777" w:rsidR="00B82CE8" w:rsidRPr="00B82CE8" w:rsidRDefault="00B82CE8" w:rsidP="00024761">
            <w:pPr>
              <w:spacing w:after="0" w:line="240" w:lineRule="auto"/>
              <w:jc w:val="both"/>
              <w:rPr>
                <w:rFonts w:eastAsia="Times New Roman" w:cs="Arial"/>
                <w:color w:val="000000"/>
                <w:szCs w:val="24"/>
                <w:lang w:eastAsia="pt-BR"/>
              </w:rPr>
            </w:pPr>
            <w:r w:rsidRPr="00B82CE8">
              <w:rPr>
                <w:rFonts w:eastAsia="Times New Roman" w:cs="Arial"/>
                <w:color w:val="000000"/>
                <w:szCs w:val="24"/>
                <w:lang w:eastAsia="pt-BR"/>
              </w:rPr>
              <w:t xml:space="preserve"> R$            3.600,00 </w:t>
            </w:r>
          </w:p>
        </w:tc>
      </w:tr>
      <w:tr w:rsidR="00B82CE8" w:rsidRPr="00B82CE8" w14:paraId="753F3D75" w14:textId="77777777" w:rsidTr="004E1580">
        <w:trPr>
          <w:trHeight w:val="312"/>
        </w:trPr>
        <w:tc>
          <w:tcPr>
            <w:tcW w:w="2825" w:type="dxa"/>
            <w:tcBorders>
              <w:top w:val="nil"/>
              <w:left w:val="single" w:sz="8" w:space="0" w:color="auto"/>
              <w:bottom w:val="single" w:sz="8" w:space="0" w:color="auto"/>
              <w:right w:val="single" w:sz="8" w:space="0" w:color="auto"/>
            </w:tcBorders>
            <w:shd w:val="clear" w:color="auto" w:fill="auto"/>
            <w:vAlign w:val="center"/>
            <w:hideMark/>
          </w:tcPr>
          <w:p w14:paraId="7DB3F9C8" w14:textId="77777777" w:rsidR="00B82CE8" w:rsidRPr="00B82CE8" w:rsidRDefault="00B82CE8" w:rsidP="00B82CE8">
            <w:pPr>
              <w:spacing w:after="0" w:line="240" w:lineRule="auto"/>
              <w:rPr>
                <w:rFonts w:eastAsia="Times New Roman" w:cs="Arial"/>
                <w:color w:val="000000"/>
                <w:szCs w:val="24"/>
                <w:lang w:eastAsia="pt-BR"/>
              </w:rPr>
            </w:pPr>
            <w:r w:rsidRPr="00B82CE8">
              <w:rPr>
                <w:rFonts w:eastAsia="Times New Roman" w:cs="Arial"/>
                <w:color w:val="000000"/>
                <w:szCs w:val="24"/>
                <w:lang w:eastAsia="pt-BR"/>
              </w:rPr>
              <w:t>Combustíveis</w:t>
            </w:r>
          </w:p>
        </w:tc>
        <w:tc>
          <w:tcPr>
            <w:tcW w:w="2115" w:type="dxa"/>
            <w:tcBorders>
              <w:top w:val="nil"/>
              <w:left w:val="nil"/>
              <w:bottom w:val="single" w:sz="8" w:space="0" w:color="auto"/>
              <w:right w:val="single" w:sz="8" w:space="0" w:color="auto"/>
            </w:tcBorders>
            <w:shd w:val="clear" w:color="auto" w:fill="auto"/>
            <w:vAlign w:val="center"/>
            <w:hideMark/>
          </w:tcPr>
          <w:p w14:paraId="7C826E9B" w14:textId="77777777" w:rsidR="00B82CE8" w:rsidRPr="00B82CE8" w:rsidRDefault="00B82CE8" w:rsidP="00024761">
            <w:pPr>
              <w:spacing w:after="0" w:line="240" w:lineRule="auto"/>
              <w:jc w:val="both"/>
              <w:rPr>
                <w:rFonts w:eastAsia="Times New Roman" w:cs="Arial"/>
                <w:color w:val="000000"/>
                <w:szCs w:val="24"/>
                <w:lang w:eastAsia="pt-BR"/>
              </w:rPr>
            </w:pPr>
            <w:r w:rsidRPr="00B82CE8">
              <w:rPr>
                <w:rFonts w:eastAsia="Times New Roman" w:cs="Arial"/>
                <w:color w:val="000000"/>
                <w:szCs w:val="24"/>
                <w:lang w:eastAsia="pt-BR"/>
              </w:rPr>
              <w:t>R$ 560,00</w:t>
            </w:r>
          </w:p>
        </w:tc>
        <w:tc>
          <w:tcPr>
            <w:tcW w:w="2380" w:type="dxa"/>
            <w:tcBorders>
              <w:top w:val="nil"/>
              <w:left w:val="nil"/>
              <w:bottom w:val="single" w:sz="8" w:space="0" w:color="auto"/>
              <w:right w:val="single" w:sz="8" w:space="0" w:color="auto"/>
            </w:tcBorders>
            <w:shd w:val="clear" w:color="auto" w:fill="auto"/>
            <w:vAlign w:val="center"/>
            <w:hideMark/>
          </w:tcPr>
          <w:p w14:paraId="32DA2160" w14:textId="77777777" w:rsidR="00B82CE8" w:rsidRPr="00B82CE8" w:rsidRDefault="00B82CE8" w:rsidP="00024761">
            <w:pPr>
              <w:spacing w:after="0" w:line="240" w:lineRule="auto"/>
              <w:jc w:val="both"/>
              <w:rPr>
                <w:rFonts w:eastAsia="Times New Roman" w:cs="Arial"/>
                <w:color w:val="000000"/>
                <w:szCs w:val="24"/>
                <w:lang w:eastAsia="pt-BR"/>
              </w:rPr>
            </w:pPr>
            <w:r w:rsidRPr="00B82CE8">
              <w:rPr>
                <w:rFonts w:eastAsia="Times New Roman" w:cs="Arial"/>
                <w:color w:val="000000"/>
                <w:szCs w:val="24"/>
                <w:lang w:eastAsia="pt-BR"/>
              </w:rPr>
              <w:t xml:space="preserve"> R$            6.720,00 </w:t>
            </w:r>
          </w:p>
        </w:tc>
      </w:tr>
      <w:tr w:rsidR="00B82CE8" w:rsidRPr="00B82CE8" w14:paraId="4EF51E8D" w14:textId="77777777" w:rsidTr="004E1580">
        <w:trPr>
          <w:trHeight w:val="312"/>
        </w:trPr>
        <w:tc>
          <w:tcPr>
            <w:tcW w:w="2825" w:type="dxa"/>
            <w:tcBorders>
              <w:top w:val="nil"/>
              <w:left w:val="single" w:sz="8" w:space="0" w:color="auto"/>
              <w:bottom w:val="single" w:sz="8" w:space="0" w:color="auto"/>
              <w:right w:val="single" w:sz="8" w:space="0" w:color="auto"/>
            </w:tcBorders>
            <w:shd w:val="clear" w:color="auto" w:fill="auto"/>
            <w:vAlign w:val="center"/>
            <w:hideMark/>
          </w:tcPr>
          <w:p w14:paraId="1625ACB0" w14:textId="451D8FEC" w:rsidR="00B82CE8" w:rsidRPr="00B82CE8" w:rsidRDefault="00B82CE8" w:rsidP="00B82CE8">
            <w:pPr>
              <w:spacing w:after="0" w:line="240" w:lineRule="auto"/>
              <w:rPr>
                <w:rFonts w:eastAsia="Times New Roman" w:cs="Arial"/>
                <w:color w:val="000000"/>
                <w:szCs w:val="24"/>
                <w:lang w:eastAsia="pt-BR"/>
              </w:rPr>
            </w:pPr>
            <w:r w:rsidRPr="00B82CE8">
              <w:rPr>
                <w:rFonts w:eastAsia="Times New Roman" w:cs="Arial"/>
                <w:color w:val="000000"/>
                <w:szCs w:val="24"/>
                <w:lang w:eastAsia="pt-BR"/>
              </w:rPr>
              <w:t>Manutenção de</w:t>
            </w:r>
            <w:r>
              <w:rPr>
                <w:rFonts w:eastAsia="Times New Roman" w:cs="Arial"/>
                <w:color w:val="000000"/>
                <w:szCs w:val="24"/>
                <w:lang w:eastAsia="pt-BR"/>
              </w:rPr>
              <w:t xml:space="preserve"> </w:t>
            </w:r>
            <w:r w:rsidRPr="00B82CE8">
              <w:rPr>
                <w:rFonts w:eastAsia="Times New Roman" w:cs="Arial"/>
                <w:color w:val="000000"/>
                <w:szCs w:val="24"/>
                <w:lang w:eastAsia="pt-BR"/>
              </w:rPr>
              <w:t>Veículos</w:t>
            </w:r>
          </w:p>
        </w:tc>
        <w:tc>
          <w:tcPr>
            <w:tcW w:w="2115" w:type="dxa"/>
            <w:tcBorders>
              <w:top w:val="nil"/>
              <w:left w:val="nil"/>
              <w:bottom w:val="single" w:sz="8" w:space="0" w:color="auto"/>
              <w:right w:val="single" w:sz="8" w:space="0" w:color="auto"/>
            </w:tcBorders>
            <w:shd w:val="clear" w:color="auto" w:fill="auto"/>
            <w:vAlign w:val="center"/>
            <w:hideMark/>
          </w:tcPr>
          <w:p w14:paraId="3E5EA717" w14:textId="77777777" w:rsidR="00B82CE8" w:rsidRPr="00B82CE8" w:rsidRDefault="00B82CE8" w:rsidP="00024761">
            <w:pPr>
              <w:spacing w:after="0" w:line="240" w:lineRule="auto"/>
              <w:jc w:val="both"/>
              <w:rPr>
                <w:rFonts w:eastAsia="Times New Roman" w:cs="Arial"/>
                <w:color w:val="000000"/>
                <w:szCs w:val="24"/>
                <w:lang w:eastAsia="pt-BR"/>
              </w:rPr>
            </w:pPr>
            <w:r w:rsidRPr="00B82CE8">
              <w:rPr>
                <w:rFonts w:eastAsia="Times New Roman" w:cs="Arial"/>
                <w:color w:val="000000"/>
                <w:szCs w:val="24"/>
                <w:lang w:eastAsia="pt-BR"/>
              </w:rPr>
              <w:t>R$ 230,00</w:t>
            </w:r>
          </w:p>
        </w:tc>
        <w:tc>
          <w:tcPr>
            <w:tcW w:w="2380" w:type="dxa"/>
            <w:tcBorders>
              <w:top w:val="nil"/>
              <w:left w:val="nil"/>
              <w:bottom w:val="single" w:sz="8" w:space="0" w:color="auto"/>
              <w:right w:val="single" w:sz="8" w:space="0" w:color="auto"/>
            </w:tcBorders>
            <w:shd w:val="clear" w:color="auto" w:fill="auto"/>
            <w:vAlign w:val="center"/>
            <w:hideMark/>
          </w:tcPr>
          <w:p w14:paraId="503CFE50" w14:textId="77777777" w:rsidR="00B82CE8" w:rsidRPr="00B82CE8" w:rsidRDefault="00B82CE8" w:rsidP="00024761">
            <w:pPr>
              <w:spacing w:after="0" w:line="240" w:lineRule="auto"/>
              <w:jc w:val="both"/>
              <w:rPr>
                <w:rFonts w:eastAsia="Times New Roman" w:cs="Arial"/>
                <w:color w:val="000000"/>
                <w:szCs w:val="24"/>
                <w:lang w:eastAsia="pt-BR"/>
              </w:rPr>
            </w:pPr>
            <w:r w:rsidRPr="00B82CE8">
              <w:rPr>
                <w:rFonts w:eastAsia="Times New Roman" w:cs="Arial"/>
                <w:color w:val="000000"/>
                <w:szCs w:val="24"/>
                <w:lang w:eastAsia="pt-BR"/>
              </w:rPr>
              <w:t xml:space="preserve"> R$            2.760,00 </w:t>
            </w:r>
          </w:p>
        </w:tc>
      </w:tr>
      <w:tr w:rsidR="00B82CE8" w:rsidRPr="00B82CE8" w14:paraId="7F445A67" w14:textId="77777777" w:rsidTr="004E1580">
        <w:trPr>
          <w:trHeight w:val="312"/>
        </w:trPr>
        <w:tc>
          <w:tcPr>
            <w:tcW w:w="2825" w:type="dxa"/>
            <w:tcBorders>
              <w:top w:val="nil"/>
              <w:left w:val="single" w:sz="8" w:space="0" w:color="auto"/>
              <w:bottom w:val="single" w:sz="8" w:space="0" w:color="auto"/>
              <w:right w:val="single" w:sz="8" w:space="0" w:color="auto"/>
            </w:tcBorders>
            <w:shd w:val="clear" w:color="auto" w:fill="auto"/>
            <w:vAlign w:val="center"/>
            <w:hideMark/>
          </w:tcPr>
          <w:p w14:paraId="2CA1D8BF" w14:textId="77777777" w:rsidR="00B82CE8" w:rsidRPr="00B82CE8" w:rsidRDefault="00B82CE8" w:rsidP="00B82CE8">
            <w:pPr>
              <w:spacing w:after="0" w:line="240" w:lineRule="auto"/>
              <w:rPr>
                <w:rFonts w:eastAsia="Times New Roman" w:cs="Arial"/>
                <w:color w:val="000000"/>
                <w:szCs w:val="24"/>
                <w:lang w:eastAsia="pt-BR"/>
              </w:rPr>
            </w:pPr>
            <w:r w:rsidRPr="00B82CE8">
              <w:rPr>
                <w:rFonts w:eastAsia="Times New Roman" w:cs="Arial"/>
                <w:color w:val="000000"/>
                <w:szCs w:val="24"/>
                <w:lang w:eastAsia="pt-BR"/>
              </w:rPr>
              <w:t>Despesas diversas</w:t>
            </w:r>
          </w:p>
        </w:tc>
        <w:tc>
          <w:tcPr>
            <w:tcW w:w="2115" w:type="dxa"/>
            <w:tcBorders>
              <w:top w:val="nil"/>
              <w:left w:val="nil"/>
              <w:bottom w:val="single" w:sz="8" w:space="0" w:color="auto"/>
              <w:right w:val="single" w:sz="8" w:space="0" w:color="auto"/>
            </w:tcBorders>
            <w:shd w:val="clear" w:color="auto" w:fill="auto"/>
            <w:vAlign w:val="center"/>
            <w:hideMark/>
          </w:tcPr>
          <w:p w14:paraId="5804E2D7" w14:textId="77777777" w:rsidR="00B82CE8" w:rsidRPr="00B82CE8" w:rsidRDefault="00B82CE8" w:rsidP="00024761">
            <w:pPr>
              <w:spacing w:after="0" w:line="240" w:lineRule="auto"/>
              <w:jc w:val="both"/>
              <w:rPr>
                <w:rFonts w:eastAsia="Times New Roman" w:cs="Arial"/>
                <w:color w:val="000000"/>
                <w:szCs w:val="24"/>
                <w:lang w:eastAsia="pt-BR"/>
              </w:rPr>
            </w:pPr>
            <w:r w:rsidRPr="00B82CE8">
              <w:rPr>
                <w:rFonts w:eastAsia="Times New Roman" w:cs="Arial"/>
                <w:color w:val="000000"/>
                <w:szCs w:val="24"/>
                <w:lang w:eastAsia="pt-BR"/>
              </w:rPr>
              <w:t>R$ 1.200,00</w:t>
            </w:r>
          </w:p>
        </w:tc>
        <w:tc>
          <w:tcPr>
            <w:tcW w:w="2380" w:type="dxa"/>
            <w:tcBorders>
              <w:top w:val="nil"/>
              <w:left w:val="nil"/>
              <w:bottom w:val="single" w:sz="8" w:space="0" w:color="auto"/>
              <w:right w:val="single" w:sz="8" w:space="0" w:color="auto"/>
            </w:tcBorders>
            <w:shd w:val="clear" w:color="auto" w:fill="auto"/>
            <w:vAlign w:val="center"/>
            <w:hideMark/>
          </w:tcPr>
          <w:p w14:paraId="4E7F2892" w14:textId="77777777" w:rsidR="00B82CE8" w:rsidRPr="00B82CE8" w:rsidRDefault="00B82CE8" w:rsidP="00024761">
            <w:pPr>
              <w:spacing w:after="0" w:line="240" w:lineRule="auto"/>
              <w:jc w:val="both"/>
              <w:rPr>
                <w:rFonts w:eastAsia="Times New Roman" w:cs="Arial"/>
                <w:color w:val="000000"/>
                <w:szCs w:val="24"/>
                <w:lang w:eastAsia="pt-BR"/>
              </w:rPr>
            </w:pPr>
            <w:r w:rsidRPr="00B82CE8">
              <w:rPr>
                <w:rFonts w:eastAsia="Times New Roman" w:cs="Arial"/>
                <w:color w:val="000000"/>
                <w:szCs w:val="24"/>
                <w:lang w:eastAsia="pt-BR"/>
              </w:rPr>
              <w:t xml:space="preserve"> R$          14.400,00 </w:t>
            </w:r>
          </w:p>
        </w:tc>
      </w:tr>
      <w:tr w:rsidR="00B82CE8" w:rsidRPr="00B82CE8" w14:paraId="03E27921" w14:textId="77777777" w:rsidTr="004E1580">
        <w:trPr>
          <w:trHeight w:val="312"/>
        </w:trPr>
        <w:tc>
          <w:tcPr>
            <w:tcW w:w="2825" w:type="dxa"/>
            <w:tcBorders>
              <w:top w:val="nil"/>
              <w:left w:val="single" w:sz="8" w:space="0" w:color="auto"/>
              <w:bottom w:val="single" w:sz="8" w:space="0" w:color="auto"/>
              <w:right w:val="single" w:sz="8" w:space="0" w:color="auto"/>
            </w:tcBorders>
            <w:shd w:val="clear" w:color="auto" w:fill="auto"/>
            <w:vAlign w:val="center"/>
            <w:hideMark/>
          </w:tcPr>
          <w:p w14:paraId="7C4D1ACC" w14:textId="77777777" w:rsidR="00B82CE8" w:rsidRPr="00B82CE8" w:rsidRDefault="00B82CE8" w:rsidP="00B82CE8">
            <w:pPr>
              <w:spacing w:after="0" w:line="240" w:lineRule="auto"/>
              <w:rPr>
                <w:rFonts w:eastAsia="Times New Roman" w:cs="Arial"/>
                <w:color w:val="000000"/>
                <w:szCs w:val="24"/>
                <w:lang w:eastAsia="pt-BR"/>
              </w:rPr>
            </w:pPr>
            <w:r w:rsidRPr="00B82CE8">
              <w:rPr>
                <w:rFonts w:eastAsia="Times New Roman" w:cs="Arial"/>
                <w:color w:val="000000"/>
                <w:szCs w:val="24"/>
                <w:lang w:eastAsia="pt-BR"/>
              </w:rPr>
              <w:t>Férias</w:t>
            </w:r>
          </w:p>
        </w:tc>
        <w:tc>
          <w:tcPr>
            <w:tcW w:w="2115" w:type="dxa"/>
            <w:tcBorders>
              <w:top w:val="nil"/>
              <w:left w:val="nil"/>
              <w:bottom w:val="single" w:sz="8" w:space="0" w:color="auto"/>
              <w:right w:val="single" w:sz="8" w:space="0" w:color="auto"/>
            </w:tcBorders>
            <w:shd w:val="clear" w:color="auto" w:fill="auto"/>
            <w:vAlign w:val="center"/>
            <w:hideMark/>
          </w:tcPr>
          <w:p w14:paraId="350A0E34" w14:textId="77777777" w:rsidR="00B82CE8" w:rsidRPr="00B82CE8" w:rsidRDefault="00B82CE8" w:rsidP="00024761">
            <w:pPr>
              <w:spacing w:after="0" w:line="240" w:lineRule="auto"/>
              <w:jc w:val="both"/>
              <w:rPr>
                <w:rFonts w:eastAsia="Times New Roman" w:cs="Arial"/>
                <w:color w:val="000000"/>
                <w:szCs w:val="24"/>
                <w:lang w:eastAsia="pt-BR"/>
              </w:rPr>
            </w:pPr>
            <w:r w:rsidRPr="00B82CE8">
              <w:rPr>
                <w:rFonts w:eastAsia="Times New Roman" w:cs="Arial"/>
                <w:color w:val="000000"/>
                <w:szCs w:val="24"/>
                <w:lang w:eastAsia="pt-BR"/>
              </w:rPr>
              <w:t>R$ 900,00</w:t>
            </w:r>
          </w:p>
        </w:tc>
        <w:tc>
          <w:tcPr>
            <w:tcW w:w="2380" w:type="dxa"/>
            <w:tcBorders>
              <w:top w:val="nil"/>
              <w:left w:val="nil"/>
              <w:bottom w:val="single" w:sz="8" w:space="0" w:color="auto"/>
              <w:right w:val="single" w:sz="8" w:space="0" w:color="auto"/>
            </w:tcBorders>
            <w:shd w:val="clear" w:color="auto" w:fill="auto"/>
            <w:vAlign w:val="center"/>
            <w:hideMark/>
          </w:tcPr>
          <w:p w14:paraId="5DCFB1BD" w14:textId="77777777" w:rsidR="00B82CE8" w:rsidRPr="00B82CE8" w:rsidRDefault="00B82CE8" w:rsidP="00024761">
            <w:pPr>
              <w:spacing w:after="0" w:line="240" w:lineRule="auto"/>
              <w:jc w:val="both"/>
              <w:rPr>
                <w:rFonts w:eastAsia="Times New Roman" w:cs="Arial"/>
                <w:color w:val="000000"/>
                <w:szCs w:val="24"/>
                <w:lang w:eastAsia="pt-BR"/>
              </w:rPr>
            </w:pPr>
            <w:r w:rsidRPr="00B82CE8">
              <w:rPr>
                <w:rFonts w:eastAsia="Times New Roman" w:cs="Arial"/>
                <w:color w:val="000000"/>
                <w:szCs w:val="24"/>
                <w:lang w:eastAsia="pt-BR"/>
              </w:rPr>
              <w:t xml:space="preserve"> R$          10.800,00 </w:t>
            </w:r>
          </w:p>
        </w:tc>
      </w:tr>
      <w:tr w:rsidR="00B82CE8" w:rsidRPr="00B82CE8" w14:paraId="39F7CB5B" w14:textId="77777777" w:rsidTr="004E1580">
        <w:trPr>
          <w:trHeight w:val="312"/>
        </w:trPr>
        <w:tc>
          <w:tcPr>
            <w:tcW w:w="2825" w:type="dxa"/>
            <w:tcBorders>
              <w:top w:val="nil"/>
              <w:left w:val="single" w:sz="8" w:space="0" w:color="auto"/>
              <w:bottom w:val="single" w:sz="8" w:space="0" w:color="auto"/>
              <w:right w:val="single" w:sz="8" w:space="0" w:color="auto"/>
            </w:tcBorders>
            <w:shd w:val="clear" w:color="auto" w:fill="auto"/>
            <w:vAlign w:val="center"/>
            <w:hideMark/>
          </w:tcPr>
          <w:p w14:paraId="224D95D2" w14:textId="77777777" w:rsidR="00B82CE8" w:rsidRPr="00B82CE8" w:rsidRDefault="00B82CE8" w:rsidP="00B82CE8">
            <w:pPr>
              <w:spacing w:after="0" w:line="240" w:lineRule="auto"/>
              <w:rPr>
                <w:rFonts w:eastAsia="Times New Roman" w:cs="Arial"/>
                <w:color w:val="000000"/>
                <w:szCs w:val="24"/>
                <w:lang w:eastAsia="pt-BR"/>
              </w:rPr>
            </w:pPr>
            <w:r w:rsidRPr="00B82CE8">
              <w:rPr>
                <w:rFonts w:eastAsia="Times New Roman" w:cs="Arial"/>
                <w:color w:val="000000"/>
                <w:szCs w:val="24"/>
                <w:lang w:eastAsia="pt-BR"/>
              </w:rPr>
              <w:t>13º salário</w:t>
            </w:r>
          </w:p>
        </w:tc>
        <w:tc>
          <w:tcPr>
            <w:tcW w:w="2115" w:type="dxa"/>
            <w:tcBorders>
              <w:top w:val="nil"/>
              <w:left w:val="nil"/>
              <w:bottom w:val="single" w:sz="8" w:space="0" w:color="auto"/>
              <w:right w:val="single" w:sz="8" w:space="0" w:color="auto"/>
            </w:tcBorders>
            <w:shd w:val="clear" w:color="auto" w:fill="auto"/>
            <w:vAlign w:val="center"/>
            <w:hideMark/>
          </w:tcPr>
          <w:p w14:paraId="157960EC" w14:textId="77777777" w:rsidR="00B82CE8" w:rsidRPr="00B82CE8" w:rsidRDefault="00B82CE8" w:rsidP="00024761">
            <w:pPr>
              <w:spacing w:after="0" w:line="240" w:lineRule="auto"/>
              <w:jc w:val="both"/>
              <w:rPr>
                <w:rFonts w:eastAsia="Times New Roman" w:cs="Arial"/>
                <w:color w:val="000000"/>
                <w:szCs w:val="24"/>
                <w:lang w:eastAsia="pt-BR"/>
              </w:rPr>
            </w:pPr>
            <w:r w:rsidRPr="00B82CE8">
              <w:rPr>
                <w:rFonts w:eastAsia="Times New Roman" w:cs="Arial"/>
                <w:color w:val="000000"/>
                <w:szCs w:val="24"/>
                <w:lang w:eastAsia="pt-BR"/>
              </w:rPr>
              <w:t>R$ 3.000,00</w:t>
            </w:r>
          </w:p>
        </w:tc>
        <w:tc>
          <w:tcPr>
            <w:tcW w:w="2380" w:type="dxa"/>
            <w:tcBorders>
              <w:top w:val="nil"/>
              <w:left w:val="nil"/>
              <w:bottom w:val="single" w:sz="8" w:space="0" w:color="auto"/>
              <w:right w:val="single" w:sz="8" w:space="0" w:color="auto"/>
            </w:tcBorders>
            <w:shd w:val="clear" w:color="auto" w:fill="auto"/>
            <w:vAlign w:val="center"/>
            <w:hideMark/>
          </w:tcPr>
          <w:p w14:paraId="6C880A15" w14:textId="77777777" w:rsidR="00B82CE8" w:rsidRPr="00B82CE8" w:rsidRDefault="00B82CE8" w:rsidP="00024761">
            <w:pPr>
              <w:spacing w:after="0" w:line="240" w:lineRule="auto"/>
              <w:jc w:val="both"/>
              <w:rPr>
                <w:rFonts w:eastAsia="Times New Roman" w:cs="Arial"/>
                <w:color w:val="000000"/>
                <w:szCs w:val="24"/>
                <w:lang w:eastAsia="pt-BR"/>
              </w:rPr>
            </w:pPr>
            <w:r w:rsidRPr="00B82CE8">
              <w:rPr>
                <w:rFonts w:eastAsia="Times New Roman" w:cs="Arial"/>
                <w:color w:val="000000"/>
                <w:szCs w:val="24"/>
                <w:lang w:eastAsia="pt-BR"/>
              </w:rPr>
              <w:t xml:space="preserve"> R$          36.000,00 </w:t>
            </w:r>
          </w:p>
        </w:tc>
      </w:tr>
      <w:tr w:rsidR="00B82CE8" w:rsidRPr="00B82CE8" w14:paraId="404B1115" w14:textId="77777777" w:rsidTr="004E1580">
        <w:trPr>
          <w:trHeight w:val="312"/>
        </w:trPr>
        <w:tc>
          <w:tcPr>
            <w:tcW w:w="2825" w:type="dxa"/>
            <w:tcBorders>
              <w:top w:val="nil"/>
              <w:left w:val="single" w:sz="8" w:space="0" w:color="auto"/>
              <w:bottom w:val="single" w:sz="8" w:space="0" w:color="auto"/>
              <w:right w:val="single" w:sz="8" w:space="0" w:color="auto"/>
            </w:tcBorders>
            <w:shd w:val="clear" w:color="auto" w:fill="auto"/>
            <w:vAlign w:val="center"/>
            <w:hideMark/>
          </w:tcPr>
          <w:p w14:paraId="7241221F" w14:textId="77777777" w:rsidR="00B82CE8" w:rsidRPr="00B82CE8" w:rsidRDefault="00B82CE8" w:rsidP="00B82CE8">
            <w:pPr>
              <w:spacing w:after="0" w:line="240" w:lineRule="auto"/>
              <w:rPr>
                <w:rFonts w:eastAsia="Times New Roman" w:cs="Arial"/>
                <w:color w:val="000000"/>
                <w:szCs w:val="24"/>
                <w:lang w:eastAsia="pt-BR"/>
              </w:rPr>
            </w:pPr>
            <w:r w:rsidRPr="00B82CE8">
              <w:rPr>
                <w:rFonts w:eastAsia="Times New Roman" w:cs="Arial"/>
                <w:color w:val="000000"/>
                <w:szCs w:val="24"/>
                <w:lang w:eastAsia="pt-BR"/>
              </w:rPr>
              <w:t xml:space="preserve"> Licenças/Plataformas </w:t>
            </w:r>
          </w:p>
        </w:tc>
        <w:tc>
          <w:tcPr>
            <w:tcW w:w="2115" w:type="dxa"/>
            <w:tcBorders>
              <w:top w:val="nil"/>
              <w:left w:val="nil"/>
              <w:bottom w:val="single" w:sz="8" w:space="0" w:color="auto"/>
              <w:right w:val="single" w:sz="8" w:space="0" w:color="auto"/>
            </w:tcBorders>
            <w:shd w:val="clear" w:color="auto" w:fill="auto"/>
            <w:vAlign w:val="center"/>
            <w:hideMark/>
          </w:tcPr>
          <w:p w14:paraId="47C6E4B7" w14:textId="77777777" w:rsidR="00B82CE8" w:rsidRPr="00B82CE8" w:rsidRDefault="00B82CE8" w:rsidP="00024761">
            <w:pPr>
              <w:spacing w:after="0" w:line="240" w:lineRule="auto"/>
              <w:jc w:val="both"/>
              <w:rPr>
                <w:rFonts w:eastAsia="Times New Roman" w:cs="Arial"/>
                <w:color w:val="000000"/>
                <w:szCs w:val="24"/>
                <w:lang w:eastAsia="pt-BR"/>
              </w:rPr>
            </w:pPr>
            <w:r w:rsidRPr="00B82CE8">
              <w:rPr>
                <w:rFonts w:eastAsia="Times New Roman" w:cs="Arial"/>
                <w:color w:val="000000"/>
                <w:szCs w:val="24"/>
                <w:lang w:eastAsia="pt-BR"/>
              </w:rPr>
              <w:t>R$ 390,00</w:t>
            </w:r>
          </w:p>
        </w:tc>
        <w:tc>
          <w:tcPr>
            <w:tcW w:w="2380" w:type="dxa"/>
            <w:tcBorders>
              <w:top w:val="nil"/>
              <w:left w:val="nil"/>
              <w:bottom w:val="single" w:sz="8" w:space="0" w:color="auto"/>
              <w:right w:val="single" w:sz="8" w:space="0" w:color="auto"/>
            </w:tcBorders>
            <w:shd w:val="clear" w:color="auto" w:fill="auto"/>
            <w:vAlign w:val="center"/>
            <w:hideMark/>
          </w:tcPr>
          <w:p w14:paraId="34411839" w14:textId="77777777" w:rsidR="00B82CE8" w:rsidRPr="00B82CE8" w:rsidRDefault="00B82CE8" w:rsidP="00024761">
            <w:pPr>
              <w:spacing w:after="0" w:line="240" w:lineRule="auto"/>
              <w:jc w:val="both"/>
              <w:rPr>
                <w:rFonts w:eastAsia="Times New Roman" w:cs="Arial"/>
                <w:color w:val="000000"/>
                <w:szCs w:val="24"/>
                <w:lang w:eastAsia="pt-BR"/>
              </w:rPr>
            </w:pPr>
            <w:r w:rsidRPr="00B82CE8">
              <w:rPr>
                <w:rFonts w:eastAsia="Times New Roman" w:cs="Arial"/>
                <w:color w:val="000000"/>
                <w:szCs w:val="24"/>
                <w:lang w:eastAsia="pt-BR"/>
              </w:rPr>
              <w:t>R$ 390,00</w:t>
            </w:r>
          </w:p>
        </w:tc>
      </w:tr>
      <w:tr w:rsidR="00B82CE8" w:rsidRPr="00B82CE8" w14:paraId="5782398A" w14:textId="77777777" w:rsidTr="004E1580">
        <w:trPr>
          <w:trHeight w:val="312"/>
        </w:trPr>
        <w:tc>
          <w:tcPr>
            <w:tcW w:w="2825" w:type="dxa"/>
            <w:tcBorders>
              <w:top w:val="nil"/>
              <w:left w:val="single" w:sz="8" w:space="0" w:color="auto"/>
              <w:bottom w:val="single" w:sz="8" w:space="0" w:color="auto"/>
              <w:right w:val="single" w:sz="8" w:space="0" w:color="auto"/>
            </w:tcBorders>
            <w:shd w:val="clear" w:color="auto" w:fill="auto"/>
            <w:vAlign w:val="center"/>
            <w:hideMark/>
          </w:tcPr>
          <w:p w14:paraId="1ADB2C52" w14:textId="77777777" w:rsidR="00B82CE8" w:rsidRPr="00B82CE8" w:rsidRDefault="00B82CE8" w:rsidP="00B82CE8">
            <w:pPr>
              <w:spacing w:after="0" w:line="240" w:lineRule="auto"/>
              <w:rPr>
                <w:rFonts w:eastAsia="Times New Roman" w:cs="Arial"/>
                <w:color w:val="000000"/>
                <w:szCs w:val="24"/>
                <w:lang w:eastAsia="pt-BR"/>
              </w:rPr>
            </w:pPr>
            <w:r w:rsidRPr="00B82CE8">
              <w:rPr>
                <w:rFonts w:eastAsia="Times New Roman" w:cs="Arial"/>
                <w:color w:val="000000"/>
                <w:szCs w:val="24"/>
                <w:lang w:eastAsia="pt-BR"/>
              </w:rPr>
              <w:t> </w:t>
            </w:r>
          </w:p>
        </w:tc>
        <w:tc>
          <w:tcPr>
            <w:tcW w:w="2115" w:type="dxa"/>
            <w:tcBorders>
              <w:top w:val="nil"/>
              <w:left w:val="nil"/>
              <w:bottom w:val="single" w:sz="8" w:space="0" w:color="auto"/>
              <w:right w:val="single" w:sz="8" w:space="0" w:color="auto"/>
            </w:tcBorders>
            <w:shd w:val="clear" w:color="auto" w:fill="auto"/>
            <w:vAlign w:val="center"/>
            <w:hideMark/>
          </w:tcPr>
          <w:p w14:paraId="65400986" w14:textId="77777777" w:rsidR="00B82CE8" w:rsidRPr="00B82CE8" w:rsidRDefault="00B82CE8" w:rsidP="00B82CE8">
            <w:pPr>
              <w:spacing w:after="0" w:line="240" w:lineRule="auto"/>
              <w:jc w:val="center"/>
              <w:rPr>
                <w:rFonts w:eastAsia="Times New Roman" w:cs="Arial"/>
                <w:color w:val="000000"/>
                <w:szCs w:val="24"/>
                <w:lang w:eastAsia="pt-BR"/>
              </w:rPr>
            </w:pPr>
            <w:r w:rsidRPr="00B82CE8">
              <w:rPr>
                <w:rFonts w:eastAsia="Times New Roman" w:cs="Arial"/>
                <w:color w:val="000000"/>
                <w:szCs w:val="24"/>
                <w:lang w:eastAsia="pt-BR"/>
              </w:rPr>
              <w:t> </w:t>
            </w:r>
          </w:p>
        </w:tc>
        <w:tc>
          <w:tcPr>
            <w:tcW w:w="2380" w:type="dxa"/>
            <w:tcBorders>
              <w:top w:val="nil"/>
              <w:left w:val="nil"/>
              <w:bottom w:val="single" w:sz="8" w:space="0" w:color="auto"/>
              <w:right w:val="single" w:sz="8" w:space="0" w:color="auto"/>
            </w:tcBorders>
            <w:shd w:val="clear" w:color="auto" w:fill="auto"/>
            <w:vAlign w:val="center"/>
            <w:hideMark/>
          </w:tcPr>
          <w:p w14:paraId="64BA3B4F" w14:textId="77777777" w:rsidR="00B82CE8" w:rsidRPr="00B82CE8" w:rsidRDefault="00B82CE8" w:rsidP="00B82CE8">
            <w:pPr>
              <w:spacing w:after="0" w:line="240" w:lineRule="auto"/>
              <w:jc w:val="center"/>
              <w:rPr>
                <w:rFonts w:eastAsia="Times New Roman" w:cs="Arial"/>
                <w:color w:val="000000"/>
                <w:szCs w:val="24"/>
                <w:lang w:eastAsia="pt-BR"/>
              </w:rPr>
            </w:pPr>
            <w:r w:rsidRPr="00B82CE8">
              <w:rPr>
                <w:rFonts w:eastAsia="Times New Roman" w:cs="Arial"/>
                <w:color w:val="000000"/>
                <w:szCs w:val="24"/>
                <w:lang w:eastAsia="pt-BR"/>
              </w:rPr>
              <w:t> </w:t>
            </w:r>
          </w:p>
        </w:tc>
      </w:tr>
      <w:tr w:rsidR="00B82CE8" w:rsidRPr="00B82CE8" w14:paraId="0E848168" w14:textId="77777777" w:rsidTr="004E1580">
        <w:trPr>
          <w:trHeight w:val="312"/>
        </w:trPr>
        <w:tc>
          <w:tcPr>
            <w:tcW w:w="2825" w:type="dxa"/>
            <w:tcBorders>
              <w:top w:val="nil"/>
              <w:left w:val="single" w:sz="8" w:space="0" w:color="auto"/>
              <w:bottom w:val="single" w:sz="8" w:space="0" w:color="auto"/>
              <w:right w:val="single" w:sz="8" w:space="0" w:color="auto"/>
            </w:tcBorders>
            <w:shd w:val="clear" w:color="auto" w:fill="auto"/>
            <w:vAlign w:val="center"/>
            <w:hideMark/>
          </w:tcPr>
          <w:p w14:paraId="39E635EE" w14:textId="77777777" w:rsidR="00B82CE8" w:rsidRPr="00B82CE8" w:rsidRDefault="00B82CE8" w:rsidP="00B82CE8">
            <w:pPr>
              <w:spacing w:after="0" w:line="240" w:lineRule="auto"/>
              <w:rPr>
                <w:rFonts w:eastAsia="Times New Roman" w:cs="Arial"/>
                <w:color w:val="000000"/>
                <w:szCs w:val="24"/>
                <w:lang w:eastAsia="pt-BR"/>
              </w:rPr>
            </w:pPr>
            <w:r w:rsidRPr="00B82CE8">
              <w:rPr>
                <w:rFonts w:eastAsia="Times New Roman" w:cs="Arial"/>
                <w:color w:val="000000"/>
                <w:szCs w:val="24"/>
                <w:lang w:eastAsia="pt-BR"/>
              </w:rPr>
              <w:t xml:space="preserve">Seguros </w:t>
            </w:r>
          </w:p>
        </w:tc>
        <w:tc>
          <w:tcPr>
            <w:tcW w:w="2115" w:type="dxa"/>
            <w:tcBorders>
              <w:top w:val="nil"/>
              <w:left w:val="nil"/>
              <w:bottom w:val="single" w:sz="8" w:space="0" w:color="auto"/>
              <w:right w:val="single" w:sz="8" w:space="0" w:color="auto"/>
            </w:tcBorders>
            <w:shd w:val="clear" w:color="auto" w:fill="auto"/>
            <w:vAlign w:val="center"/>
            <w:hideMark/>
          </w:tcPr>
          <w:p w14:paraId="4FAFBA49" w14:textId="77777777" w:rsidR="00B82CE8" w:rsidRPr="00B82CE8" w:rsidRDefault="00B82CE8" w:rsidP="00B82CE8">
            <w:pPr>
              <w:spacing w:after="0" w:line="240" w:lineRule="auto"/>
              <w:jc w:val="center"/>
              <w:rPr>
                <w:rFonts w:eastAsia="Times New Roman" w:cs="Arial"/>
                <w:color w:val="000000"/>
                <w:szCs w:val="24"/>
                <w:lang w:eastAsia="pt-BR"/>
              </w:rPr>
            </w:pPr>
            <w:r w:rsidRPr="00B82CE8">
              <w:rPr>
                <w:rFonts w:eastAsia="Times New Roman" w:cs="Arial"/>
                <w:color w:val="000000"/>
                <w:szCs w:val="24"/>
                <w:lang w:eastAsia="pt-BR"/>
              </w:rPr>
              <w:t> </w:t>
            </w:r>
          </w:p>
        </w:tc>
        <w:tc>
          <w:tcPr>
            <w:tcW w:w="2380" w:type="dxa"/>
            <w:tcBorders>
              <w:top w:val="nil"/>
              <w:left w:val="nil"/>
              <w:bottom w:val="single" w:sz="8" w:space="0" w:color="auto"/>
              <w:right w:val="single" w:sz="8" w:space="0" w:color="auto"/>
            </w:tcBorders>
            <w:shd w:val="clear" w:color="auto" w:fill="auto"/>
            <w:vAlign w:val="center"/>
            <w:hideMark/>
          </w:tcPr>
          <w:p w14:paraId="238A5FA8" w14:textId="77777777" w:rsidR="00B82CE8" w:rsidRPr="00B82CE8" w:rsidRDefault="00B82CE8" w:rsidP="00B82CE8">
            <w:pPr>
              <w:spacing w:after="0" w:line="240" w:lineRule="auto"/>
              <w:jc w:val="center"/>
              <w:rPr>
                <w:rFonts w:eastAsia="Times New Roman" w:cs="Arial"/>
                <w:color w:val="000000"/>
                <w:szCs w:val="24"/>
                <w:lang w:eastAsia="pt-BR"/>
              </w:rPr>
            </w:pPr>
            <w:r w:rsidRPr="00B82CE8">
              <w:rPr>
                <w:rFonts w:eastAsia="Times New Roman" w:cs="Arial"/>
                <w:color w:val="000000"/>
                <w:szCs w:val="24"/>
                <w:lang w:eastAsia="pt-BR"/>
              </w:rPr>
              <w:t> </w:t>
            </w:r>
          </w:p>
        </w:tc>
      </w:tr>
      <w:tr w:rsidR="00B82CE8" w:rsidRPr="00B82CE8" w14:paraId="7462860F" w14:textId="77777777" w:rsidTr="004E1580">
        <w:trPr>
          <w:trHeight w:val="324"/>
        </w:trPr>
        <w:tc>
          <w:tcPr>
            <w:tcW w:w="2825" w:type="dxa"/>
            <w:tcBorders>
              <w:top w:val="nil"/>
              <w:left w:val="single" w:sz="8" w:space="0" w:color="auto"/>
              <w:bottom w:val="single" w:sz="8" w:space="0" w:color="auto"/>
              <w:right w:val="single" w:sz="8" w:space="0" w:color="auto"/>
            </w:tcBorders>
            <w:shd w:val="clear" w:color="000000" w:fill="0070C0"/>
            <w:vAlign w:val="center"/>
            <w:hideMark/>
          </w:tcPr>
          <w:p w14:paraId="0C65304D" w14:textId="77777777" w:rsidR="00B82CE8" w:rsidRPr="00B82CE8" w:rsidRDefault="00B82CE8" w:rsidP="00B82CE8">
            <w:pPr>
              <w:spacing w:after="0" w:line="240" w:lineRule="auto"/>
              <w:jc w:val="center"/>
              <w:rPr>
                <w:rFonts w:eastAsia="Times New Roman" w:cs="Arial"/>
                <w:b/>
                <w:bCs/>
                <w:color w:val="FFFFFF"/>
                <w:szCs w:val="24"/>
                <w:lang w:eastAsia="pt-BR"/>
              </w:rPr>
            </w:pPr>
            <w:r w:rsidRPr="00B82CE8">
              <w:rPr>
                <w:rFonts w:eastAsia="Times New Roman" w:cs="Arial"/>
                <w:b/>
                <w:bCs/>
                <w:color w:val="FFFFFF"/>
                <w:szCs w:val="24"/>
                <w:lang w:eastAsia="pt-BR"/>
              </w:rPr>
              <w:t>TOTAL</w:t>
            </w:r>
          </w:p>
        </w:tc>
        <w:tc>
          <w:tcPr>
            <w:tcW w:w="2115" w:type="dxa"/>
            <w:tcBorders>
              <w:top w:val="nil"/>
              <w:left w:val="nil"/>
              <w:bottom w:val="single" w:sz="8" w:space="0" w:color="auto"/>
              <w:right w:val="single" w:sz="8" w:space="0" w:color="auto"/>
            </w:tcBorders>
            <w:shd w:val="clear" w:color="000000" w:fill="0070C0"/>
            <w:vAlign w:val="center"/>
            <w:hideMark/>
          </w:tcPr>
          <w:p w14:paraId="20FAB252" w14:textId="77777777" w:rsidR="00B82CE8" w:rsidRPr="00B82CE8" w:rsidRDefault="00B82CE8" w:rsidP="00B82CE8">
            <w:pPr>
              <w:spacing w:after="0" w:line="240" w:lineRule="auto"/>
              <w:jc w:val="center"/>
              <w:rPr>
                <w:rFonts w:eastAsia="Times New Roman" w:cs="Arial"/>
                <w:b/>
                <w:bCs/>
                <w:color w:val="FFFFFF"/>
                <w:szCs w:val="24"/>
                <w:lang w:eastAsia="pt-BR"/>
              </w:rPr>
            </w:pPr>
            <w:r w:rsidRPr="00B82CE8">
              <w:rPr>
                <w:rFonts w:eastAsia="Times New Roman" w:cs="Arial"/>
                <w:b/>
                <w:bCs/>
                <w:color w:val="FFFFFF"/>
                <w:szCs w:val="24"/>
                <w:lang w:eastAsia="pt-BR"/>
              </w:rPr>
              <w:t xml:space="preserve"> R$        20.958,00 </w:t>
            </w:r>
          </w:p>
        </w:tc>
        <w:tc>
          <w:tcPr>
            <w:tcW w:w="2380" w:type="dxa"/>
            <w:tcBorders>
              <w:top w:val="nil"/>
              <w:left w:val="nil"/>
              <w:bottom w:val="single" w:sz="8" w:space="0" w:color="auto"/>
              <w:right w:val="single" w:sz="8" w:space="0" w:color="auto"/>
            </w:tcBorders>
            <w:shd w:val="clear" w:color="000000" w:fill="0070C0"/>
            <w:vAlign w:val="center"/>
            <w:hideMark/>
          </w:tcPr>
          <w:p w14:paraId="4C97BE0B" w14:textId="77777777" w:rsidR="00B82CE8" w:rsidRPr="00B82CE8" w:rsidRDefault="00B82CE8" w:rsidP="00B82CE8">
            <w:pPr>
              <w:spacing w:after="0" w:line="240" w:lineRule="auto"/>
              <w:jc w:val="center"/>
              <w:rPr>
                <w:rFonts w:eastAsia="Times New Roman" w:cs="Arial"/>
                <w:b/>
                <w:bCs/>
                <w:color w:val="FFFFFF"/>
                <w:szCs w:val="24"/>
                <w:lang w:eastAsia="pt-BR"/>
              </w:rPr>
            </w:pPr>
            <w:r w:rsidRPr="00B82CE8">
              <w:rPr>
                <w:rFonts w:eastAsia="Times New Roman" w:cs="Arial"/>
                <w:b/>
                <w:bCs/>
                <w:color w:val="FFFFFF"/>
                <w:szCs w:val="24"/>
                <w:lang w:eastAsia="pt-BR"/>
              </w:rPr>
              <w:t>R$ 251.496,00</w:t>
            </w:r>
          </w:p>
        </w:tc>
      </w:tr>
    </w:tbl>
    <w:p w14:paraId="035A2887" w14:textId="359273EC" w:rsidR="00745739" w:rsidRPr="00236A0B" w:rsidRDefault="00236A0B" w:rsidP="004E1580">
      <w:pPr>
        <w:jc w:val="center"/>
        <w:rPr>
          <w:rFonts w:cs="Arial"/>
          <w:iCs/>
          <w:szCs w:val="24"/>
        </w:rPr>
      </w:pPr>
      <w:r>
        <w:rPr>
          <w:rFonts w:cs="Arial"/>
          <w:b/>
          <w:bCs/>
          <w:iCs/>
          <w:szCs w:val="24"/>
        </w:rPr>
        <w:t xml:space="preserve">Fonte: </w:t>
      </w:r>
      <w:r w:rsidR="00C065A9">
        <w:rPr>
          <w:rFonts w:cs="Arial"/>
          <w:iCs/>
          <w:szCs w:val="24"/>
        </w:rPr>
        <w:t>o</w:t>
      </w:r>
      <w:r>
        <w:rPr>
          <w:rFonts w:cs="Arial"/>
          <w:iCs/>
          <w:szCs w:val="24"/>
        </w:rPr>
        <w:t>s autores, 2022.</w:t>
      </w:r>
    </w:p>
    <w:p w14:paraId="70B39DA6" w14:textId="306D8DF3" w:rsidR="00B45DB4" w:rsidRDefault="00B45DB4" w:rsidP="00745739">
      <w:pPr>
        <w:rPr>
          <w:rFonts w:cs="Arial"/>
          <w:i/>
          <w:szCs w:val="24"/>
        </w:rPr>
      </w:pPr>
    </w:p>
    <w:p w14:paraId="75EB7505" w14:textId="750D44FB" w:rsidR="00B45DB4" w:rsidRDefault="00B45DB4" w:rsidP="00B45DB4">
      <w:pPr>
        <w:jc w:val="center"/>
        <w:rPr>
          <w:rFonts w:cs="Arial"/>
          <w:i/>
          <w:szCs w:val="24"/>
        </w:rPr>
      </w:pPr>
    </w:p>
    <w:p w14:paraId="191C5270" w14:textId="6030A473" w:rsidR="003F249E" w:rsidRDefault="003F249E" w:rsidP="00B45DB4">
      <w:pPr>
        <w:jc w:val="center"/>
        <w:rPr>
          <w:rFonts w:cs="Arial"/>
          <w:i/>
          <w:szCs w:val="24"/>
        </w:rPr>
      </w:pPr>
    </w:p>
    <w:p w14:paraId="4521C484" w14:textId="21DD906D" w:rsidR="003F249E" w:rsidRDefault="003F249E">
      <w:pPr>
        <w:rPr>
          <w:rFonts w:cs="Arial"/>
          <w:i/>
          <w:szCs w:val="24"/>
        </w:rPr>
      </w:pPr>
      <w:r>
        <w:rPr>
          <w:rFonts w:cs="Arial"/>
          <w:i/>
          <w:szCs w:val="24"/>
        </w:rPr>
        <w:br w:type="page"/>
      </w:r>
    </w:p>
    <w:p w14:paraId="7AEFF142" w14:textId="1123E123" w:rsidR="00A13121" w:rsidRPr="00A13121" w:rsidRDefault="00A13121" w:rsidP="00A13121">
      <w:pPr>
        <w:pStyle w:val="Legenda"/>
        <w:keepNext/>
        <w:jc w:val="center"/>
        <w:rPr>
          <w:rFonts w:cs="Arial"/>
          <w:i w:val="0"/>
          <w:iCs w:val="0"/>
          <w:color w:val="auto"/>
          <w:sz w:val="24"/>
          <w:szCs w:val="24"/>
        </w:rPr>
      </w:pPr>
      <w:bookmarkStart w:id="141" w:name="_Toc106032449"/>
      <w:r w:rsidRPr="00A13121">
        <w:rPr>
          <w:rFonts w:cs="Arial"/>
          <w:b/>
          <w:bCs/>
          <w:i w:val="0"/>
          <w:iCs w:val="0"/>
          <w:color w:val="auto"/>
          <w:sz w:val="24"/>
          <w:szCs w:val="24"/>
        </w:rPr>
        <w:lastRenderedPageBreak/>
        <w:t xml:space="preserve">Tabela </w:t>
      </w:r>
      <w:r w:rsidRPr="00A13121">
        <w:rPr>
          <w:rFonts w:cs="Arial"/>
          <w:b/>
          <w:bCs/>
          <w:i w:val="0"/>
          <w:iCs w:val="0"/>
          <w:color w:val="auto"/>
          <w:sz w:val="24"/>
          <w:szCs w:val="24"/>
        </w:rPr>
        <w:fldChar w:fldCharType="begin"/>
      </w:r>
      <w:r w:rsidRPr="00A13121">
        <w:rPr>
          <w:rFonts w:cs="Arial"/>
          <w:b/>
          <w:bCs/>
          <w:i w:val="0"/>
          <w:iCs w:val="0"/>
          <w:color w:val="auto"/>
          <w:sz w:val="24"/>
          <w:szCs w:val="24"/>
        </w:rPr>
        <w:instrText xml:space="preserve"> SEQ Tabela \* ARABIC </w:instrText>
      </w:r>
      <w:r w:rsidRPr="00A13121">
        <w:rPr>
          <w:rFonts w:cs="Arial"/>
          <w:b/>
          <w:bCs/>
          <w:i w:val="0"/>
          <w:iCs w:val="0"/>
          <w:color w:val="auto"/>
          <w:sz w:val="24"/>
          <w:szCs w:val="24"/>
        </w:rPr>
        <w:fldChar w:fldCharType="separate"/>
      </w:r>
      <w:r w:rsidR="00B6606C">
        <w:rPr>
          <w:rFonts w:cs="Arial"/>
          <w:b/>
          <w:bCs/>
          <w:i w:val="0"/>
          <w:iCs w:val="0"/>
          <w:noProof/>
          <w:color w:val="auto"/>
          <w:sz w:val="24"/>
          <w:szCs w:val="24"/>
        </w:rPr>
        <w:t>5</w:t>
      </w:r>
      <w:r w:rsidRPr="00A13121">
        <w:rPr>
          <w:rFonts w:cs="Arial"/>
          <w:b/>
          <w:bCs/>
          <w:i w:val="0"/>
          <w:iCs w:val="0"/>
          <w:color w:val="auto"/>
          <w:sz w:val="24"/>
          <w:szCs w:val="24"/>
        </w:rPr>
        <w:fldChar w:fldCharType="end"/>
      </w:r>
      <w:r w:rsidRPr="00A13121">
        <w:rPr>
          <w:rFonts w:cs="Arial"/>
          <w:i w:val="0"/>
          <w:iCs w:val="0"/>
          <w:color w:val="auto"/>
          <w:sz w:val="24"/>
          <w:szCs w:val="24"/>
        </w:rPr>
        <w:t xml:space="preserve"> - Despesa fixa mensal no 2º ano.</w:t>
      </w:r>
      <w:bookmarkEnd w:id="141"/>
    </w:p>
    <w:tbl>
      <w:tblPr>
        <w:tblW w:w="7500" w:type="dxa"/>
        <w:tblInd w:w="492" w:type="dxa"/>
        <w:tblCellMar>
          <w:left w:w="70" w:type="dxa"/>
          <w:right w:w="70" w:type="dxa"/>
        </w:tblCellMar>
        <w:tblLook w:val="04A0" w:firstRow="1" w:lastRow="0" w:firstColumn="1" w:lastColumn="0" w:noHBand="0" w:noVBand="1"/>
      </w:tblPr>
      <w:tblGrid>
        <w:gridCol w:w="2967"/>
        <w:gridCol w:w="2213"/>
        <w:gridCol w:w="2320"/>
      </w:tblGrid>
      <w:tr w:rsidR="004E1580" w:rsidRPr="004E1580" w14:paraId="445DA993" w14:textId="77777777" w:rsidTr="004E1580">
        <w:trPr>
          <w:trHeight w:val="324"/>
        </w:trPr>
        <w:tc>
          <w:tcPr>
            <w:tcW w:w="7500" w:type="dxa"/>
            <w:gridSpan w:val="3"/>
            <w:tcBorders>
              <w:top w:val="single" w:sz="8" w:space="0" w:color="auto"/>
              <w:left w:val="single" w:sz="8" w:space="0" w:color="auto"/>
              <w:bottom w:val="single" w:sz="8" w:space="0" w:color="auto"/>
              <w:right w:val="single" w:sz="8" w:space="0" w:color="000000"/>
            </w:tcBorders>
            <w:shd w:val="clear" w:color="000000" w:fill="0070C0"/>
            <w:vAlign w:val="center"/>
            <w:hideMark/>
          </w:tcPr>
          <w:p w14:paraId="2F936385" w14:textId="77777777" w:rsidR="004E1580" w:rsidRPr="004E1580" w:rsidRDefault="004E1580" w:rsidP="004E1580">
            <w:pPr>
              <w:spacing w:after="0" w:line="240" w:lineRule="auto"/>
              <w:jc w:val="center"/>
              <w:rPr>
                <w:rFonts w:eastAsia="Times New Roman" w:cs="Arial"/>
                <w:b/>
                <w:bCs/>
                <w:color w:val="FFFFFF"/>
                <w:szCs w:val="24"/>
                <w:lang w:eastAsia="pt-BR"/>
              </w:rPr>
            </w:pPr>
            <w:r w:rsidRPr="004E1580">
              <w:rPr>
                <w:rFonts w:eastAsia="Times New Roman" w:cs="Arial"/>
                <w:b/>
                <w:bCs/>
                <w:color w:val="FFFFFF"/>
                <w:szCs w:val="24"/>
                <w:lang w:eastAsia="pt-BR"/>
              </w:rPr>
              <w:t>ANO 2</w:t>
            </w:r>
          </w:p>
        </w:tc>
      </w:tr>
      <w:tr w:rsidR="004E1580" w:rsidRPr="004E1580" w14:paraId="6CD42C15" w14:textId="77777777" w:rsidTr="004E1580">
        <w:trPr>
          <w:trHeight w:val="324"/>
        </w:trPr>
        <w:tc>
          <w:tcPr>
            <w:tcW w:w="2967" w:type="dxa"/>
            <w:tcBorders>
              <w:top w:val="nil"/>
              <w:left w:val="single" w:sz="8" w:space="0" w:color="auto"/>
              <w:bottom w:val="single" w:sz="8" w:space="0" w:color="auto"/>
              <w:right w:val="single" w:sz="8" w:space="0" w:color="auto"/>
            </w:tcBorders>
            <w:shd w:val="clear" w:color="000000" w:fill="0070C0"/>
            <w:vAlign w:val="center"/>
            <w:hideMark/>
          </w:tcPr>
          <w:p w14:paraId="583F5873" w14:textId="77777777" w:rsidR="004E1580" w:rsidRPr="004E1580" w:rsidRDefault="004E1580" w:rsidP="004E1580">
            <w:pPr>
              <w:spacing w:after="0" w:line="240" w:lineRule="auto"/>
              <w:jc w:val="center"/>
              <w:rPr>
                <w:rFonts w:eastAsia="Times New Roman" w:cs="Arial"/>
                <w:b/>
                <w:bCs/>
                <w:color w:val="FFFFFF"/>
                <w:szCs w:val="24"/>
                <w:lang w:eastAsia="pt-BR"/>
              </w:rPr>
            </w:pPr>
            <w:r w:rsidRPr="004E1580">
              <w:rPr>
                <w:rFonts w:eastAsia="Times New Roman" w:cs="Arial"/>
                <w:b/>
                <w:bCs/>
                <w:color w:val="FFFFFF"/>
                <w:szCs w:val="24"/>
                <w:lang w:eastAsia="pt-BR"/>
              </w:rPr>
              <w:t>CUSTO FIXOS</w:t>
            </w:r>
          </w:p>
        </w:tc>
        <w:tc>
          <w:tcPr>
            <w:tcW w:w="2213" w:type="dxa"/>
            <w:tcBorders>
              <w:top w:val="nil"/>
              <w:left w:val="nil"/>
              <w:bottom w:val="single" w:sz="8" w:space="0" w:color="auto"/>
              <w:right w:val="single" w:sz="8" w:space="0" w:color="auto"/>
            </w:tcBorders>
            <w:shd w:val="clear" w:color="000000" w:fill="0070C0"/>
            <w:vAlign w:val="center"/>
            <w:hideMark/>
          </w:tcPr>
          <w:p w14:paraId="11310AC6" w14:textId="77777777" w:rsidR="004E1580" w:rsidRPr="004E1580" w:rsidRDefault="004E1580" w:rsidP="004E1580">
            <w:pPr>
              <w:spacing w:after="0" w:line="240" w:lineRule="auto"/>
              <w:jc w:val="center"/>
              <w:rPr>
                <w:rFonts w:eastAsia="Times New Roman" w:cs="Arial"/>
                <w:b/>
                <w:bCs/>
                <w:color w:val="FFFFFF"/>
                <w:szCs w:val="24"/>
                <w:lang w:eastAsia="pt-BR"/>
              </w:rPr>
            </w:pPr>
            <w:r w:rsidRPr="004E1580">
              <w:rPr>
                <w:rFonts w:eastAsia="Times New Roman" w:cs="Arial"/>
                <w:b/>
                <w:bCs/>
                <w:color w:val="FFFFFF"/>
                <w:szCs w:val="24"/>
                <w:lang w:eastAsia="pt-BR"/>
              </w:rPr>
              <w:t>PREÇO AO MÊS</w:t>
            </w:r>
          </w:p>
        </w:tc>
        <w:tc>
          <w:tcPr>
            <w:tcW w:w="2320" w:type="dxa"/>
            <w:tcBorders>
              <w:top w:val="nil"/>
              <w:left w:val="nil"/>
              <w:bottom w:val="single" w:sz="8" w:space="0" w:color="auto"/>
              <w:right w:val="single" w:sz="8" w:space="0" w:color="auto"/>
            </w:tcBorders>
            <w:shd w:val="clear" w:color="000000" w:fill="0070C0"/>
            <w:vAlign w:val="center"/>
            <w:hideMark/>
          </w:tcPr>
          <w:p w14:paraId="2176FCFD" w14:textId="77777777" w:rsidR="004E1580" w:rsidRPr="004E1580" w:rsidRDefault="004E1580" w:rsidP="004E1580">
            <w:pPr>
              <w:spacing w:after="0" w:line="240" w:lineRule="auto"/>
              <w:jc w:val="center"/>
              <w:rPr>
                <w:rFonts w:eastAsia="Times New Roman" w:cs="Arial"/>
                <w:b/>
                <w:bCs/>
                <w:color w:val="FFFFFF"/>
                <w:szCs w:val="24"/>
                <w:lang w:eastAsia="pt-BR"/>
              </w:rPr>
            </w:pPr>
            <w:r w:rsidRPr="004E1580">
              <w:rPr>
                <w:rFonts w:eastAsia="Times New Roman" w:cs="Arial"/>
                <w:b/>
                <w:bCs/>
                <w:color w:val="FFFFFF"/>
                <w:szCs w:val="24"/>
                <w:lang w:eastAsia="pt-BR"/>
              </w:rPr>
              <w:t>TOTAL NO ANO</w:t>
            </w:r>
          </w:p>
        </w:tc>
      </w:tr>
      <w:tr w:rsidR="004E1580" w:rsidRPr="004E1580" w14:paraId="473C0A96" w14:textId="77777777" w:rsidTr="004E1580">
        <w:trPr>
          <w:trHeight w:val="312"/>
        </w:trPr>
        <w:tc>
          <w:tcPr>
            <w:tcW w:w="2967" w:type="dxa"/>
            <w:tcBorders>
              <w:top w:val="nil"/>
              <w:left w:val="single" w:sz="8" w:space="0" w:color="auto"/>
              <w:bottom w:val="single" w:sz="8" w:space="0" w:color="auto"/>
              <w:right w:val="single" w:sz="8" w:space="0" w:color="auto"/>
            </w:tcBorders>
            <w:shd w:val="clear" w:color="auto" w:fill="auto"/>
            <w:vAlign w:val="center"/>
            <w:hideMark/>
          </w:tcPr>
          <w:p w14:paraId="22AC07FC"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Salários</w:t>
            </w:r>
          </w:p>
        </w:tc>
        <w:tc>
          <w:tcPr>
            <w:tcW w:w="2213" w:type="dxa"/>
            <w:tcBorders>
              <w:top w:val="nil"/>
              <w:left w:val="nil"/>
              <w:bottom w:val="single" w:sz="8" w:space="0" w:color="auto"/>
              <w:right w:val="single" w:sz="8" w:space="0" w:color="auto"/>
            </w:tcBorders>
            <w:shd w:val="clear" w:color="auto" w:fill="auto"/>
            <w:vAlign w:val="center"/>
            <w:hideMark/>
          </w:tcPr>
          <w:p w14:paraId="3CBB06D2"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R$ 3.575,00</w:t>
            </w:r>
          </w:p>
        </w:tc>
        <w:tc>
          <w:tcPr>
            <w:tcW w:w="2320" w:type="dxa"/>
            <w:tcBorders>
              <w:top w:val="nil"/>
              <w:left w:val="nil"/>
              <w:bottom w:val="single" w:sz="8" w:space="0" w:color="auto"/>
              <w:right w:val="single" w:sz="8" w:space="0" w:color="auto"/>
            </w:tcBorders>
            <w:shd w:val="clear" w:color="auto" w:fill="auto"/>
            <w:vAlign w:val="center"/>
            <w:hideMark/>
          </w:tcPr>
          <w:p w14:paraId="6E016992"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 xml:space="preserve"> R$          42.900,00 </w:t>
            </w:r>
          </w:p>
        </w:tc>
      </w:tr>
      <w:tr w:rsidR="004E1580" w:rsidRPr="004E1580" w14:paraId="295574FF" w14:textId="77777777" w:rsidTr="004E1580">
        <w:trPr>
          <w:trHeight w:val="312"/>
        </w:trPr>
        <w:tc>
          <w:tcPr>
            <w:tcW w:w="2967" w:type="dxa"/>
            <w:tcBorders>
              <w:top w:val="nil"/>
              <w:left w:val="single" w:sz="8" w:space="0" w:color="auto"/>
              <w:bottom w:val="single" w:sz="8" w:space="0" w:color="auto"/>
              <w:right w:val="single" w:sz="8" w:space="0" w:color="auto"/>
            </w:tcBorders>
            <w:shd w:val="clear" w:color="auto" w:fill="auto"/>
            <w:vAlign w:val="center"/>
            <w:hideMark/>
          </w:tcPr>
          <w:p w14:paraId="656F02C4"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Encargos sobre salários</w:t>
            </w:r>
          </w:p>
        </w:tc>
        <w:tc>
          <w:tcPr>
            <w:tcW w:w="2213" w:type="dxa"/>
            <w:tcBorders>
              <w:top w:val="nil"/>
              <w:left w:val="nil"/>
              <w:bottom w:val="single" w:sz="8" w:space="0" w:color="auto"/>
              <w:right w:val="single" w:sz="8" w:space="0" w:color="auto"/>
            </w:tcBorders>
            <w:shd w:val="clear" w:color="auto" w:fill="auto"/>
            <w:vAlign w:val="center"/>
            <w:hideMark/>
          </w:tcPr>
          <w:p w14:paraId="6ECA1715"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R$ 2.145,00</w:t>
            </w:r>
          </w:p>
        </w:tc>
        <w:tc>
          <w:tcPr>
            <w:tcW w:w="2320" w:type="dxa"/>
            <w:tcBorders>
              <w:top w:val="nil"/>
              <w:left w:val="nil"/>
              <w:bottom w:val="single" w:sz="8" w:space="0" w:color="auto"/>
              <w:right w:val="single" w:sz="8" w:space="0" w:color="auto"/>
            </w:tcBorders>
            <w:shd w:val="clear" w:color="auto" w:fill="auto"/>
            <w:vAlign w:val="center"/>
            <w:hideMark/>
          </w:tcPr>
          <w:p w14:paraId="59E46076"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 xml:space="preserve"> R$          25.740,00 </w:t>
            </w:r>
          </w:p>
        </w:tc>
      </w:tr>
      <w:tr w:rsidR="004E1580" w:rsidRPr="004E1580" w14:paraId="645995FB" w14:textId="77777777" w:rsidTr="004E1580">
        <w:trPr>
          <w:trHeight w:val="312"/>
        </w:trPr>
        <w:tc>
          <w:tcPr>
            <w:tcW w:w="2967" w:type="dxa"/>
            <w:tcBorders>
              <w:top w:val="nil"/>
              <w:left w:val="single" w:sz="8" w:space="0" w:color="auto"/>
              <w:bottom w:val="single" w:sz="8" w:space="0" w:color="auto"/>
              <w:right w:val="single" w:sz="8" w:space="0" w:color="auto"/>
            </w:tcBorders>
            <w:shd w:val="clear" w:color="auto" w:fill="auto"/>
            <w:vAlign w:val="center"/>
            <w:hideMark/>
          </w:tcPr>
          <w:p w14:paraId="4E762437"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Pró-labore dos sócios</w:t>
            </w:r>
          </w:p>
        </w:tc>
        <w:tc>
          <w:tcPr>
            <w:tcW w:w="2213" w:type="dxa"/>
            <w:tcBorders>
              <w:top w:val="nil"/>
              <w:left w:val="nil"/>
              <w:bottom w:val="single" w:sz="8" w:space="0" w:color="auto"/>
              <w:right w:val="single" w:sz="8" w:space="0" w:color="auto"/>
            </w:tcBorders>
            <w:shd w:val="clear" w:color="auto" w:fill="auto"/>
            <w:vAlign w:val="center"/>
            <w:hideMark/>
          </w:tcPr>
          <w:p w14:paraId="25583A0F"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R$ 11.440,00</w:t>
            </w:r>
          </w:p>
        </w:tc>
        <w:tc>
          <w:tcPr>
            <w:tcW w:w="2320" w:type="dxa"/>
            <w:tcBorders>
              <w:top w:val="nil"/>
              <w:left w:val="nil"/>
              <w:bottom w:val="single" w:sz="8" w:space="0" w:color="auto"/>
              <w:right w:val="single" w:sz="8" w:space="0" w:color="auto"/>
            </w:tcBorders>
            <w:shd w:val="clear" w:color="auto" w:fill="auto"/>
            <w:vAlign w:val="center"/>
            <w:hideMark/>
          </w:tcPr>
          <w:p w14:paraId="44B81064"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 xml:space="preserve"> R$        137.280,00 </w:t>
            </w:r>
          </w:p>
        </w:tc>
      </w:tr>
      <w:tr w:rsidR="004E1580" w:rsidRPr="004E1580" w14:paraId="6A8A8D19" w14:textId="77777777" w:rsidTr="004E1580">
        <w:trPr>
          <w:trHeight w:val="312"/>
        </w:trPr>
        <w:tc>
          <w:tcPr>
            <w:tcW w:w="2967" w:type="dxa"/>
            <w:tcBorders>
              <w:top w:val="nil"/>
              <w:left w:val="single" w:sz="8" w:space="0" w:color="auto"/>
              <w:bottom w:val="single" w:sz="8" w:space="0" w:color="auto"/>
              <w:right w:val="single" w:sz="8" w:space="0" w:color="auto"/>
            </w:tcBorders>
            <w:shd w:val="clear" w:color="auto" w:fill="auto"/>
            <w:vAlign w:val="center"/>
            <w:hideMark/>
          </w:tcPr>
          <w:p w14:paraId="5BDBAD3A"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Internet</w:t>
            </w:r>
          </w:p>
        </w:tc>
        <w:tc>
          <w:tcPr>
            <w:tcW w:w="2213" w:type="dxa"/>
            <w:tcBorders>
              <w:top w:val="nil"/>
              <w:left w:val="nil"/>
              <w:bottom w:val="single" w:sz="8" w:space="0" w:color="auto"/>
              <w:right w:val="single" w:sz="8" w:space="0" w:color="auto"/>
            </w:tcBorders>
            <w:shd w:val="clear" w:color="auto" w:fill="auto"/>
            <w:vAlign w:val="center"/>
            <w:hideMark/>
          </w:tcPr>
          <w:p w14:paraId="15916B41"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R$ 140,14</w:t>
            </w:r>
          </w:p>
        </w:tc>
        <w:tc>
          <w:tcPr>
            <w:tcW w:w="2320" w:type="dxa"/>
            <w:tcBorders>
              <w:top w:val="nil"/>
              <w:left w:val="nil"/>
              <w:bottom w:val="single" w:sz="8" w:space="0" w:color="auto"/>
              <w:right w:val="single" w:sz="8" w:space="0" w:color="auto"/>
            </w:tcBorders>
            <w:shd w:val="clear" w:color="auto" w:fill="auto"/>
            <w:vAlign w:val="center"/>
            <w:hideMark/>
          </w:tcPr>
          <w:p w14:paraId="06CC66A5"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 xml:space="preserve"> R$           1.681,68 </w:t>
            </w:r>
          </w:p>
        </w:tc>
      </w:tr>
      <w:tr w:rsidR="004E1580" w:rsidRPr="004E1580" w14:paraId="1A31A924" w14:textId="77777777" w:rsidTr="004E1580">
        <w:trPr>
          <w:trHeight w:val="312"/>
        </w:trPr>
        <w:tc>
          <w:tcPr>
            <w:tcW w:w="2967" w:type="dxa"/>
            <w:tcBorders>
              <w:top w:val="nil"/>
              <w:left w:val="single" w:sz="8" w:space="0" w:color="auto"/>
              <w:bottom w:val="single" w:sz="8" w:space="0" w:color="auto"/>
              <w:right w:val="single" w:sz="8" w:space="0" w:color="auto"/>
            </w:tcBorders>
            <w:shd w:val="clear" w:color="auto" w:fill="auto"/>
            <w:vAlign w:val="center"/>
            <w:hideMark/>
          </w:tcPr>
          <w:p w14:paraId="6053EB05"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Aluguéis</w:t>
            </w:r>
          </w:p>
        </w:tc>
        <w:tc>
          <w:tcPr>
            <w:tcW w:w="2213" w:type="dxa"/>
            <w:tcBorders>
              <w:top w:val="nil"/>
              <w:left w:val="nil"/>
              <w:bottom w:val="single" w:sz="8" w:space="0" w:color="auto"/>
              <w:right w:val="single" w:sz="8" w:space="0" w:color="auto"/>
            </w:tcBorders>
            <w:shd w:val="clear" w:color="auto" w:fill="auto"/>
            <w:vAlign w:val="center"/>
            <w:hideMark/>
          </w:tcPr>
          <w:p w14:paraId="0E6C1116"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R$ 2.431,00</w:t>
            </w:r>
          </w:p>
        </w:tc>
        <w:tc>
          <w:tcPr>
            <w:tcW w:w="2320" w:type="dxa"/>
            <w:tcBorders>
              <w:top w:val="nil"/>
              <w:left w:val="nil"/>
              <w:bottom w:val="single" w:sz="8" w:space="0" w:color="auto"/>
              <w:right w:val="single" w:sz="8" w:space="0" w:color="auto"/>
            </w:tcBorders>
            <w:shd w:val="clear" w:color="auto" w:fill="auto"/>
            <w:vAlign w:val="center"/>
            <w:hideMark/>
          </w:tcPr>
          <w:p w14:paraId="62D82C8B"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 xml:space="preserve"> R$          29.172,00 </w:t>
            </w:r>
          </w:p>
        </w:tc>
      </w:tr>
      <w:tr w:rsidR="004E1580" w:rsidRPr="004E1580" w14:paraId="1A1E62F4" w14:textId="77777777" w:rsidTr="004E1580">
        <w:trPr>
          <w:trHeight w:val="312"/>
        </w:trPr>
        <w:tc>
          <w:tcPr>
            <w:tcW w:w="2967" w:type="dxa"/>
            <w:tcBorders>
              <w:top w:val="nil"/>
              <w:left w:val="single" w:sz="8" w:space="0" w:color="auto"/>
              <w:bottom w:val="single" w:sz="8" w:space="0" w:color="auto"/>
              <w:right w:val="single" w:sz="8" w:space="0" w:color="auto"/>
            </w:tcBorders>
            <w:shd w:val="clear" w:color="auto" w:fill="auto"/>
            <w:vAlign w:val="center"/>
            <w:hideMark/>
          </w:tcPr>
          <w:p w14:paraId="7E3278FB"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Energia Elétrica</w:t>
            </w:r>
          </w:p>
        </w:tc>
        <w:tc>
          <w:tcPr>
            <w:tcW w:w="2213" w:type="dxa"/>
            <w:tcBorders>
              <w:top w:val="nil"/>
              <w:left w:val="nil"/>
              <w:bottom w:val="single" w:sz="8" w:space="0" w:color="auto"/>
              <w:right w:val="single" w:sz="8" w:space="0" w:color="auto"/>
            </w:tcBorders>
            <w:shd w:val="clear" w:color="auto" w:fill="auto"/>
            <w:vAlign w:val="center"/>
            <w:hideMark/>
          </w:tcPr>
          <w:p w14:paraId="71582A25"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R$ 429,00</w:t>
            </w:r>
          </w:p>
        </w:tc>
        <w:tc>
          <w:tcPr>
            <w:tcW w:w="2320" w:type="dxa"/>
            <w:tcBorders>
              <w:top w:val="nil"/>
              <w:left w:val="nil"/>
              <w:bottom w:val="single" w:sz="8" w:space="0" w:color="auto"/>
              <w:right w:val="single" w:sz="8" w:space="0" w:color="auto"/>
            </w:tcBorders>
            <w:shd w:val="clear" w:color="auto" w:fill="auto"/>
            <w:vAlign w:val="center"/>
            <w:hideMark/>
          </w:tcPr>
          <w:p w14:paraId="5E55BC1C"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 xml:space="preserve"> R$           5.148,00 </w:t>
            </w:r>
          </w:p>
        </w:tc>
      </w:tr>
      <w:tr w:rsidR="004E1580" w:rsidRPr="004E1580" w14:paraId="3A1E3205" w14:textId="77777777" w:rsidTr="004E1580">
        <w:trPr>
          <w:trHeight w:val="312"/>
        </w:trPr>
        <w:tc>
          <w:tcPr>
            <w:tcW w:w="2967" w:type="dxa"/>
            <w:tcBorders>
              <w:top w:val="nil"/>
              <w:left w:val="single" w:sz="8" w:space="0" w:color="auto"/>
              <w:bottom w:val="single" w:sz="8" w:space="0" w:color="auto"/>
              <w:right w:val="single" w:sz="8" w:space="0" w:color="auto"/>
            </w:tcBorders>
            <w:shd w:val="clear" w:color="auto" w:fill="auto"/>
            <w:vAlign w:val="center"/>
            <w:hideMark/>
          </w:tcPr>
          <w:p w14:paraId="1AC6E9E2"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Telefone Fixo</w:t>
            </w:r>
          </w:p>
        </w:tc>
        <w:tc>
          <w:tcPr>
            <w:tcW w:w="2213" w:type="dxa"/>
            <w:tcBorders>
              <w:top w:val="nil"/>
              <w:left w:val="nil"/>
              <w:bottom w:val="single" w:sz="8" w:space="0" w:color="auto"/>
              <w:right w:val="single" w:sz="8" w:space="0" w:color="auto"/>
            </w:tcBorders>
            <w:shd w:val="clear" w:color="auto" w:fill="auto"/>
            <w:vAlign w:val="center"/>
            <w:hideMark/>
          </w:tcPr>
          <w:p w14:paraId="5C074244"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R$ 171,60</w:t>
            </w:r>
          </w:p>
        </w:tc>
        <w:tc>
          <w:tcPr>
            <w:tcW w:w="2320" w:type="dxa"/>
            <w:tcBorders>
              <w:top w:val="nil"/>
              <w:left w:val="nil"/>
              <w:bottom w:val="single" w:sz="8" w:space="0" w:color="auto"/>
              <w:right w:val="single" w:sz="8" w:space="0" w:color="auto"/>
            </w:tcBorders>
            <w:shd w:val="clear" w:color="auto" w:fill="auto"/>
            <w:vAlign w:val="center"/>
            <w:hideMark/>
          </w:tcPr>
          <w:p w14:paraId="1D860944"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 xml:space="preserve"> R$           2.059,20 </w:t>
            </w:r>
          </w:p>
        </w:tc>
      </w:tr>
      <w:tr w:rsidR="004E1580" w:rsidRPr="004E1580" w14:paraId="5068B4CB" w14:textId="77777777" w:rsidTr="004E1580">
        <w:trPr>
          <w:trHeight w:val="312"/>
        </w:trPr>
        <w:tc>
          <w:tcPr>
            <w:tcW w:w="2967" w:type="dxa"/>
            <w:tcBorders>
              <w:top w:val="nil"/>
              <w:left w:val="single" w:sz="8" w:space="0" w:color="auto"/>
              <w:bottom w:val="single" w:sz="8" w:space="0" w:color="auto"/>
              <w:right w:val="single" w:sz="8" w:space="0" w:color="auto"/>
            </w:tcBorders>
            <w:shd w:val="clear" w:color="auto" w:fill="auto"/>
            <w:vAlign w:val="center"/>
            <w:hideMark/>
          </w:tcPr>
          <w:p w14:paraId="3371CC20"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Telefone Celular</w:t>
            </w:r>
          </w:p>
        </w:tc>
        <w:tc>
          <w:tcPr>
            <w:tcW w:w="2213" w:type="dxa"/>
            <w:tcBorders>
              <w:top w:val="nil"/>
              <w:left w:val="nil"/>
              <w:bottom w:val="single" w:sz="8" w:space="0" w:color="auto"/>
              <w:right w:val="single" w:sz="8" w:space="0" w:color="auto"/>
            </w:tcBorders>
            <w:shd w:val="clear" w:color="auto" w:fill="auto"/>
            <w:vAlign w:val="center"/>
            <w:hideMark/>
          </w:tcPr>
          <w:p w14:paraId="2FB0A717"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R$ 228,80</w:t>
            </w:r>
          </w:p>
        </w:tc>
        <w:tc>
          <w:tcPr>
            <w:tcW w:w="2320" w:type="dxa"/>
            <w:tcBorders>
              <w:top w:val="nil"/>
              <w:left w:val="nil"/>
              <w:bottom w:val="single" w:sz="8" w:space="0" w:color="auto"/>
              <w:right w:val="single" w:sz="8" w:space="0" w:color="auto"/>
            </w:tcBorders>
            <w:shd w:val="clear" w:color="auto" w:fill="auto"/>
            <w:vAlign w:val="center"/>
            <w:hideMark/>
          </w:tcPr>
          <w:p w14:paraId="2706F16D"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 xml:space="preserve"> R$           2.745,60 </w:t>
            </w:r>
          </w:p>
        </w:tc>
      </w:tr>
      <w:tr w:rsidR="004E1580" w:rsidRPr="004E1580" w14:paraId="0B916680" w14:textId="77777777" w:rsidTr="004E1580">
        <w:trPr>
          <w:trHeight w:val="312"/>
        </w:trPr>
        <w:tc>
          <w:tcPr>
            <w:tcW w:w="2967" w:type="dxa"/>
            <w:tcBorders>
              <w:top w:val="nil"/>
              <w:left w:val="single" w:sz="8" w:space="0" w:color="auto"/>
              <w:bottom w:val="single" w:sz="8" w:space="0" w:color="auto"/>
              <w:right w:val="single" w:sz="8" w:space="0" w:color="auto"/>
            </w:tcBorders>
            <w:shd w:val="clear" w:color="auto" w:fill="auto"/>
            <w:vAlign w:val="center"/>
            <w:hideMark/>
          </w:tcPr>
          <w:p w14:paraId="5BECB38D"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Serviços Contabilidade</w:t>
            </w:r>
          </w:p>
        </w:tc>
        <w:tc>
          <w:tcPr>
            <w:tcW w:w="2213" w:type="dxa"/>
            <w:tcBorders>
              <w:top w:val="nil"/>
              <w:left w:val="nil"/>
              <w:bottom w:val="single" w:sz="8" w:space="0" w:color="auto"/>
              <w:right w:val="single" w:sz="8" w:space="0" w:color="auto"/>
            </w:tcBorders>
            <w:shd w:val="clear" w:color="auto" w:fill="auto"/>
            <w:vAlign w:val="center"/>
            <w:hideMark/>
          </w:tcPr>
          <w:p w14:paraId="22B0FFF7"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R$ 429,00</w:t>
            </w:r>
          </w:p>
        </w:tc>
        <w:tc>
          <w:tcPr>
            <w:tcW w:w="2320" w:type="dxa"/>
            <w:tcBorders>
              <w:top w:val="nil"/>
              <w:left w:val="nil"/>
              <w:bottom w:val="single" w:sz="8" w:space="0" w:color="auto"/>
              <w:right w:val="single" w:sz="8" w:space="0" w:color="auto"/>
            </w:tcBorders>
            <w:shd w:val="clear" w:color="auto" w:fill="auto"/>
            <w:vAlign w:val="center"/>
            <w:hideMark/>
          </w:tcPr>
          <w:p w14:paraId="7B58751A"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 xml:space="preserve"> R$           5.148,00 </w:t>
            </w:r>
          </w:p>
        </w:tc>
      </w:tr>
      <w:tr w:rsidR="004E1580" w:rsidRPr="004E1580" w14:paraId="402087B0" w14:textId="77777777" w:rsidTr="004E1580">
        <w:trPr>
          <w:trHeight w:val="312"/>
        </w:trPr>
        <w:tc>
          <w:tcPr>
            <w:tcW w:w="2967" w:type="dxa"/>
            <w:tcBorders>
              <w:top w:val="nil"/>
              <w:left w:val="single" w:sz="8" w:space="0" w:color="auto"/>
              <w:bottom w:val="single" w:sz="8" w:space="0" w:color="auto"/>
              <w:right w:val="single" w:sz="8" w:space="0" w:color="auto"/>
            </w:tcBorders>
            <w:shd w:val="clear" w:color="auto" w:fill="auto"/>
            <w:vAlign w:val="center"/>
            <w:hideMark/>
          </w:tcPr>
          <w:p w14:paraId="6416004F"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Combustíveis</w:t>
            </w:r>
          </w:p>
        </w:tc>
        <w:tc>
          <w:tcPr>
            <w:tcW w:w="2213" w:type="dxa"/>
            <w:tcBorders>
              <w:top w:val="nil"/>
              <w:left w:val="nil"/>
              <w:bottom w:val="single" w:sz="8" w:space="0" w:color="auto"/>
              <w:right w:val="single" w:sz="8" w:space="0" w:color="auto"/>
            </w:tcBorders>
            <w:shd w:val="clear" w:color="auto" w:fill="auto"/>
            <w:vAlign w:val="center"/>
            <w:hideMark/>
          </w:tcPr>
          <w:p w14:paraId="3B16BF4D"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R$ 800,80</w:t>
            </w:r>
          </w:p>
        </w:tc>
        <w:tc>
          <w:tcPr>
            <w:tcW w:w="2320" w:type="dxa"/>
            <w:tcBorders>
              <w:top w:val="nil"/>
              <w:left w:val="nil"/>
              <w:bottom w:val="single" w:sz="8" w:space="0" w:color="auto"/>
              <w:right w:val="single" w:sz="8" w:space="0" w:color="auto"/>
            </w:tcBorders>
            <w:shd w:val="clear" w:color="auto" w:fill="auto"/>
            <w:vAlign w:val="center"/>
            <w:hideMark/>
          </w:tcPr>
          <w:p w14:paraId="72B5B653"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 xml:space="preserve"> R$           9.609,60 </w:t>
            </w:r>
          </w:p>
        </w:tc>
      </w:tr>
      <w:tr w:rsidR="004E1580" w:rsidRPr="004E1580" w14:paraId="4DBCE48E" w14:textId="77777777" w:rsidTr="004E1580">
        <w:trPr>
          <w:trHeight w:val="312"/>
        </w:trPr>
        <w:tc>
          <w:tcPr>
            <w:tcW w:w="2967" w:type="dxa"/>
            <w:tcBorders>
              <w:top w:val="nil"/>
              <w:left w:val="single" w:sz="8" w:space="0" w:color="auto"/>
              <w:bottom w:val="single" w:sz="8" w:space="0" w:color="auto"/>
              <w:right w:val="single" w:sz="8" w:space="0" w:color="auto"/>
            </w:tcBorders>
            <w:shd w:val="clear" w:color="auto" w:fill="auto"/>
            <w:vAlign w:val="center"/>
            <w:hideMark/>
          </w:tcPr>
          <w:p w14:paraId="3B023664"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Manutenção de Veículos</w:t>
            </w:r>
          </w:p>
        </w:tc>
        <w:tc>
          <w:tcPr>
            <w:tcW w:w="2213" w:type="dxa"/>
            <w:tcBorders>
              <w:top w:val="nil"/>
              <w:left w:val="nil"/>
              <w:bottom w:val="single" w:sz="8" w:space="0" w:color="auto"/>
              <w:right w:val="single" w:sz="8" w:space="0" w:color="auto"/>
            </w:tcBorders>
            <w:shd w:val="clear" w:color="auto" w:fill="auto"/>
            <w:vAlign w:val="center"/>
            <w:hideMark/>
          </w:tcPr>
          <w:p w14:paraId="5EED70CB"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R$ 328,90</w:t>
            </w:r>
          </w:p>
        </w:tc>
        <w:tc>
          <w:tcPr>
            <w:tcW w:w="2320" w:type="dxa"/>
            <w:tcBorders>
              <w:top w:val="nil"/>
              <w:left w:val="nil"/>
              <w:bottom w:val="single" w:sz="8" w:space="0" w:color="auto"/>
              <w:right w:val="single" w:sz="8" w:space="0" w:color="auto"/>
            </w:tcBorders>
            <w:shd w:val="clear" w:color="auto" w:fill="auto"/>
            <w:vAlign w:val="center"/>
            <w:hideMark/>
          </w:tcPr>
          <w:p w14:paraId="560D0D1D"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 xml:space="preserve"> R$           3.946,80 </w:t>
            </w:r>
          </w:p>
        </w:tc>
      </w:tr>
      <w:tr w:rsidR="004E1580" w:rsidRPr="004E1580" w14:paraId="5B17897E" w14:textId="77777777" w:rsidTr="004E1580">
        <w:trPr>
          <w:trHeight w:val="312"/>
        </w:trPr>
        <w:tc>
          <w:tcPr>
            <w:tcW w:w="2967" w:type="dxa"/>
            <w:tcBorders>
              <w:top w:val="nil"/>
              <w:left w:val="single" w:sz="8" w:space="0" w:color="auto"/>
              <w:bottom w:val="single" w:sz="8" w:space="0" w:color="auto"/>
              <w:right w:val="single" w:sz="8" w:space="0" w:color="auto"/>
            </w:tcBorders>
            <w:shd w:val="clear" w:color="auto" w:fill="auto"/>
            <w:vAlign w:val="center"/>
            <w:hideMark/>
          </w:tcPr>
          <w:p w14:paraId="6298FF50"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Despesas diversas</w:t>
            </w:r>
          </w:p>
        </w:tc>
        <w:tc>
          <w:tcPr>
            <w:tcW w:w="2213" w:type="dxa"/>
            <w:tcBorders>
              <w:top w:val="nil"/>
              <w:left w:val="nil"/>
              <w:bottom w:val="single" w:sz="8" w:space="0" w:color="auto"/>
              <w:right w:val="single" w:sz="8" w:space="0" w:color="auto"/>
            </w:tcBorders>
            <w:shd w:val="clear" w:color="auto" w:fill="auto"/>
            <w:vAlign w:val="center"/>
            <w:hideMark/>
          </w:tcPr>
          <w:p w14:paraId="22879733"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R$ 1.716,00</w:t>
            </w:r>
          </w:p>
        </w:tc>
        <w:tc>
          <w:tcPr>
            <w:tcW w:w="2320" w:type="dxa"/>
            <w:tcBorders>
              <w:top w:val="nil"/>
              <w:left w:val="nil"/>
              <w:bottom w:val="single" w:sz="8" w:space="0" w:color="auto"/>
              <w:right w:val="single" w:sz="8" w:space="0" w:color="auto"/>
            </w:tcBorders>
            <w:shd w:val="clear" w:color="auto" w:fill="auto"/>
            <w:vAlign w:val="center"/>
            <w:hideMark/>
          </w:tcPr>
          <w:p w14:paraId="46C05206"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 xml:space="preserve"> R$          20.592,00 </w:t>
            </w:r>
          </w:p>
        </w:tc>
      </w:tr>
      <w:tr w:rsidR="004E1580" w:rsidRPr="004E1580" w14:paraId="03CE1C33" w14:textId="77777777" w:rsidTr="004E1580">
        <w:trPr>
          <w:trHeight w:val="312"/>
        </w:trPr>
        <w:tc>
          <w:tcPr>
            <w:tcW w:w="2967" w:type="dxa"/>
            <w:tcBorders>
              <w:top w:val="nil"/>
              <w:left w:val="single" w:sz="8" w:space="0" w:color="auto"/>
              <w:bottom w:val="single" w:sz="8" w:space="0" w:color="auto"/>
              <w:right w:val="single" w:sz="8" w:space="0" w:color="auto"/>
            </w:tcBorders>
            <w:shd w:val="clear" w:color="auto" w:fill="auto"/>
            <w:vAlign w:val="center"/>
            <w:hideMark/>
          </w:tcPr>
          <w:p w14:paraId="31029465"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Férias</w:t>
            </w:r>
          </w:p>
        </w:tc>
        <w:tc>
          <w:tcPr>
            <w:tcW w:w="2213" w:type="dxa"/>
            <w:tcBorders>
              <w:top w:val="nil"/>
              <w:left w:val="nil"/>
              <w:bottom w:val="single" w:sz="8" w:space="0" w:color="auto"/>
              <w:right w:val="single" w:sz="8" w:space="0" w:color="auto"/>
            </w:tcBorders>
            <w:shd w:val="clear" w:color="auto" w:fill="auto"/>
            <w:vAlign w:val="center"/>
            <w:hideMark/>
          </w:tcPr>
          <w:p w14:paraId="4B03B691"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R$ 1.287,00</w:t>
            </w:r>
          </w:p>
        </w:tc>
        <w:tc>
          <w:tcPr>
            <w:tcW w:w="2320" w:type="dxa"/>
            <w:tcBorders>
              <w:top w:val="nil"/>
              <w:left w:val="nil"/>
              <w:bottom w:val="single" w:sz="8" w:space="0" w:color="auto"/>
              <w:right w:val="single" w:sz="8" w:space="0" w:color="auto"/>
            </w:tcBorders>
            <w:shd w:val="clear" w:color="auto" w:fill="auto"/>
            <w:vAlign w:val="center"/>
            <w:hideMark/>
          </w:tcPr>
          <w:p w14:paraId="687FA447"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 xml:space="preserve"> R$          15.444,00 </w:t>
            </w:r>
          </w:p>
        </w:tc>
      </w:tr>
      <w:tr w:rsidR="004E1580" w:rsidRPr="004E1580" w14:paraId="007F80FD" w14:textId="77777777" w:rsidTr="004E1580">
        <w:trPr>
          <w:trHeight w:val="312"/>
        </w:trPr>
        <w:tc>
          <w:tcPr>
            <w:tcW w:w="2967" w:type="dxa"/>
            <w:tcBorders>
              <w:top w:val="nil"/>
              <w:left w:val="single" w:sz="8" w:space="0" w:color="auto"/>
              <w:bottom w:val="single" w:sz="8" w:space="0" w:color="auto"/>
              <w:right w:val="single" w:sz="8" w:space="0" w:color="auto"/>
            </w:tcBorders>
            <w:shd w:val="clear" w:color="auto" w:fill="auto"/>
            <w:vAlign w:val="center"/>
            <w:hideMark/>
          </w:tcPr>
          <w:p w14:paraId="151C934B"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13º salário</w:t>
            </w:r>
          </w:p>
        </w:tc>
        <w:tc>
          <w:tcPr>
            <w:tcW w:w="2213" w:type="dxa"/>
            <w:tcBorders>
              <w:top w:val="nil"/>
              <w:left w:val="nil"/>
              <w:bottom w:val="single" w:sz="8" w:space="0" w:color="auto"/>
              <w:right w:val="single" w:sz="8" w:space="0" w:color="auto"/>
            </w:tcBorders>
            <w:shd w:val="clear" w:color="auto" w:fill="auto"/>
            <w:vAlign w:val="center"/>
            <w:hideMark/>
          </w:tcPr>
          <w:p w14:paraId="044B51A8"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R$ 4.290,00</w:t>
            </w:r>
          </w:p>
        </w:tc>
        <w:tc>
          <w:tcPr>
            <w:tcW w:w="2320" w:type="dxa"/>
            <w:tcBorders>
              <w:top w:val="nil"/>
              <w:left w:val="nil"/>
              <w:bottom w:val="single" w:sz="8" w:space="0" w:color="auto"/>
              <w:right w:val="single" w:sz="8" w:space="0" w:color="auto"/>
            </w:tcBorders>
            <w:shd w:val="clear" w:color="auto" w:fill="auto"/>
            <w:vAlign w:val="center"/>
            <w:hideMark/>
          </w:tcPr>
          <w:p w14:paraId="5888505A"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 xml:space="preserve"> R$          51.480,00 </w:t>
            </w:r>
          </w:p>
        </w:tc>
      </w:tr>
      <w:tr w:rsidR="004E1580" w:rsidRPr="004E1580" w14:paraId="5DB8E903" w14:textId="77777777" w:rsidTr="004E1580">
        <w:trPr>
          <w:trHeight w:val="312"/>
        </w:trPr>
        <w:tc>
          <w:tcPr>
            <w:tcW w:w="2967" w:type="dxa"/>
            <w:tcBorders>
              <w:top w:val="nil"/>
              <w:left w:val="single" w:sz="8" w:space="0" w:color="auto"/>
              <w:bottom w:val="single" w:sz="8" w:space="0" w:color="auto"/>
              <w:right w:val="single" w:sz="8" w:space="0" w:color="auto"/>
            </w:tcBorders>
            <w:shd w:val="clear" w:color="auto" w:fill="auto"/>
            <w:vAlign w:val="center"/>
            <w:hideMark/>
          </w:tcPr>
          <w:p w14:paraId="368419CA"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 xml:space="preserve"> Licenças/Plataformas </w:t>
            </w:r>
          </w:p>
        </w:tc>
        <w:tc>
          <w:tcPr>
            <w:tcW w:w="2213" w:type="dxa"/>
            <w:tcBorders>
              <w:top w:val="nil"/>
              <w:left w:val="nil"/>
              <w:bottom w:val="single" w:sz="8" w:space="0" w:color="auto"/>
              <w:right w:val="single" w:sz="8" w:space="0" w:color="auto"/>
            </w:tcBorders>
            <w:shd w:val="clear" w:color="auto" w:fill="auto"/>
            <w:vAlign w:val="center"/>
            <w:hideMark/>
          </w:tcPr>
          <w:p w14:paraId="04DE36D9"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R$ 429,00</w:t>
            </w:r>
          </w:p>
        </w:tc>
        <w:tc>
          <w:tcPr>
            <w:tcW w:w="2320" w:type="dxa"/>
            <w:tcBorders>
              <w:top w:val="nil"/>
              <w:left w:val="nil"/>
              <w:bottom w:val="single" w:sz="8" w:space="0" w:color="auto"/>
              <w:right w:val="single" w:sz="8" w:space="0" w:color="auto"/>
            </w:tcBorders>
            <w:shd w:val="clear" w:color="auto" w:fill="auto"/>
            <w:vAlign w:val="center"/>
            <w:hideMark/>
          </w:tcPr>
          <w:p w14:paraId="5BEAE751"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 xml:space="preserve"> R$           5.148,00 </w:t>
            </w:r>
          </w:p>
        </w:tc>
      </w:tr>
      <w:tr w:rsidR="004E1580" w:rsidRPr="004E1580" w14:paraId="5685B3E7" w14:textId="77777777" w:rsidTr="004E1580">
        <w:trPr>
          <w:trHeight w:val="312"/>
        </w:trPr>
        <w:tc>
          <w:tcPr>
            <w:tcW w:w="2967" w:type="dxa"/>
            <w:tcBorders>
              <w:top w:val="nil"/>
              <w:left w:val="single" w:sz="8" w:space="0" w:color="auto"/>
              <w:bottom w:val="single" w:sz="8" w:space="0" w:color="auto"/>
              <w:right w:val="single" w:sz="8" w:space="0" w:color="auto"/>
            </w:tcBorders>
            <w:shd w:val="clear" w:color="auto" w:fill="auto"/>
            <w:vAlign w:val="center"/>
            <w:hideMark/>
          </w:tcPr>
          <w:p w14:paraId="19D00916"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 </w:t>
            </w:r>
          </w:p>
        </w:tc>
        <w:tc>
          <w:tcPr>
            <w:tcW w:w="2213" w:type="dxa"/>
            <w:tcBorders>
              <w:top w:val="nil"/>
              <w:left w:val="nil"/>
              <w:bottom w:val="single" w:sz="8" w:space="0" w:color="auto"/>
              <w:right w:val="single" w:sz="8" w:space="0" w:color="auto"/>
            </w:tcBorders>
            <w:shd w:val="clear" w:color="auto" w:fill="auto"/>
            <w:vAlign w:val="center"/>
            <w:hideMark/>
          </w:tcPr>
          <w:p w14:paraId="5CF9412B" w14:textId="77777777" w:rsidR="004E1580" w:rsidRPr="004E1580" w:rsidRDefault="004E1580" w:rsidP="004E1580">
            <w:pPr>
              <w:spacing w:after="0" w:line="240" w:lineRule="auto"/>
              <w:jc w:val="center"/>
              <w:rPr>
                <w:rFonts w:eastAsia="Times New Roman" w:cs="Arial"/>
                <w:color w:val="000000"/>
                <w:szCs w:val="24"/>
                <w:lang w:eastAsia="pt-BR"/>
              </w:rPr>
            </w:pPr>
            <w:r w:rsidRPr="004E1580">
              <w:rPr>
                <w:rFonts w:eastAsia="Times New Roman" w:cs="Arial"/>
                <w:color w:val="000000"/>
                <w:szCs w:val="24"/>
                <w:lang w:eastAsia="pt-BR"/>
              </w:rPr>
              <w:t> </w:t>
            </w:r>
          </w:p>
        </w:tc>
        <w:tc>
          <w:tcPr>
            <w:tcW w:w="2320" w:type="dxa"/>
            <w:tcBorders>
              <w:top w:val="nil"/>
              <w:left w:val="nil"/>
              <w:bottom w:val="single" w:sz="8" w:space="0" w:color="auto"/>
              <w:right w:val="single" w:sz="8" w:space="0" w:color="auto"/>
            </w:tcBorders>
            <w:shd w:val="clear" w:color="auto" w:fill="auto"/>
            <w:vAlign w:val="center"/>
            <w:hideMark/>
          </w:tcPr>
          <w:p w14:paraId="614606F4" w14:textId="77777777" w:rsidR="004E1580" w:rsidRPr="004E1580" w:rsidRDefault="004E1580" w:rsidP="004E1580">
            <w:pPr>
              <w:spacing w:after="0" w:line="240" w:lineRule="auto"/>
              <w:jc w:val="center"/>
              <w:rPr>
                <w:rFonts w:eastAsia="Times New Roman" w:cs="Arial"/>
                <w:color w:val="000000"/>
                <w:szCs w:val="24"/>
                <w:lang w:eastAsia="pt-BR"/>
              </w:rPr>
            </w:pPr>
            <w:r w:rsidRPr="004E1580">
              <w:rPr>
                <w:rFonts w:eastAsia="Times New Roman" w:cs="Arial"/>
                <w:color w:val="000000"/>
                <w:szCs w:val="24"/>
                <w:lang w:eastAsia="pt-BR"/>
              </w:rPr>
              <w:t> </w:t>
            </w:r>
          </w:p>
        </w:tc>
      </w:tr>
      <w:tr w:rsidR="004E1580" w:rsidRPr="004E1580" w14:paraId="5293312B" w14:textId="77777777" w:rsidTr="004E1580">
        <w:trPr>
          <w:trHeight w:val="312"/>
        </w:trPr>
        <w:tc>
          <w:tcPr>
            <w:tcW w:w="2967" w:type="dxa"/>
            <w:tcBorders>
              <w:top w:val="nil"/>
              <w:left w:val="single" w:sz="8" w:space="0" w:color="auto"/>
              <w:bottom w:val="single" w:sz="8" w:space="0" w:color="auto"/>
              <w:right w:val="single" w:sz="8" w:space="0" w:color="auto"/>
            </w:tcBorders>
            <w:shd w:val="clear" w:color="auto" w:fill="auto"/>
            <w:vAlign w:val="center"/>
            <w:hideMark/>
          </w:tcPr>
          <w:p w14:paraId="62538905"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 xml:space="preserve">Seguros </w:t>
            </w:r>
          </w:p>
        </w:tc>
        <w:tc>
          <w:tcPr>
            <w:tcW w:w="2213" w:type="dxa"/>
            <w:tcBorders>
              <w:top w:val="nil"/>
              <w:left w:val="nil"/>
              <w:bottom w:val="single" w:sz="8" w:space="0" w:color="auto"/>
              <w:right w:val="single" w:sz="8" w:space="0" w:color="auto"/>
            </w:tcBorders>
            <w:shd w:val="clear" w:color="auto" w:fill="auto"/>
            <w:vAlign w:val="center"/>
            <w:hideMark/>
          </w:tcPr>
          <w:p w14:paraId="39BC786E" w14:textId="77777777" w:rsidR="004E1580" w:rsidRPr="004E1580" w:rsidRDefault="004E1580" w:rsidP="004E1580">
            <w:pPr>
              <w:spacing w:after="0" w:line="240" w:lineRule="auto"/>
              <w:jc w:val="center"/>
              <w:rPr>
                <w:rFonts w:eastAsia="Times New Roman" w:cs="Arial"/>
                <w:color w:val="000000"/>
                <w:szCs w:val="24"/>
                <w:lang w:eastAsia="pt-BR"/>
              </w:rPr>
            </w:pPr>
            <w:r w:rsidRPr="004E1580">
              <w:rPr>
                <w:rFonts w:eastAsia="Times New Roman" w:cs="Arial"/>
                <w:color w:val="000000"/>
                <w:szCs w:val="24"/>
                <w:lang w:eastAsia="pt-BR"/>
              </w:rPr>
              <w:t> </w:t>
            </w:r>
          </w:p>
        </w:tc>
        <w:tc>
          <w:tcPr>
            <w:tcW w:w="2320" w:type="dxa"/>
            <w:tcBorders>
              <w:top w:val="nil"/>
              <w:left w:val="nil"/>
              <w:bottom w:val="single" w:sz="8" w:space="0" w:color="auto"/>
              <w:right w:val="single" w:sz="8" w:space="0" w:color="auto"/>
            </w:tcBorders>
            <w:shd w:val="clear" w:color="auto" w:fill="auto"/>
            <w:vAlign w:val="center"/>
            <w:hideMark/>
          </w:tcPr>
          <w:p w14:paraId="0E64F838" w14:textId="77777777" w:rsidR="004E1580" w:rsidRPr="004E1580" w:rsidRDefault="004E1580" w:rsidP="004E1580">
            <w:pPr>
              <w:spacing w:after="0" w:line="240" w:lineRule="auto"/>
              <w:jc w:val="center"/>
              <w:rPr>
                <w:rFonts w:eastAsia="Times New Roman" w:cs="Arial"/>
                <w:color w:val="000000"/>
                <w:szCs w:val="24"/>
                <w:lang w:eastAsia="pt-BR"/>
              </w:rPr>
            </w:pPr>
            <w:r w:rsidRPr="004E1580">
              <w:rPr>
                <w:rFonts w:eastAsia="Times New Roman" w:cs="Arial"/>
                <w:color w:val="000000"/>
                <w:szCs w:val="24"/>
                <w:lang w:eastAsia="pt-BR"/>
              </w:rPr>
              <w:t> </w:t>
            </w:r>
          </w:p>
        </w:tc>
      </w:tr>
      <w:tr w:rsidR="004E1580" w:rsidRPr="004E1580" w14:paraId="4D4DDBA8" w14:textId="77777777" w:rsidTr="004E1580">
        <w:trPr>
          <w:trHeight w:val="324"/>
        </w:trPr>
        <w:tc>
          <w:tcPr>
            <w:tcW w:w="2967" w:type="dxa"/>
            <w:tcBorders>
              <w:top w:val="nil"/>
              <w:left w:val="single" w:sz="8" w:space="0" w:color="auto"/>
              <w:bottom w:val="single" w:sz="8" w:space="0" w:color="auto"/>
              <w:right w:val="single" w:sz="8" w:space="0" w:color="auto"/>
            </w:tcBorders>
            <w:shd w:val="clear" w:color="000000" w:fill="0070C0"/>
            <w:vAlign w:val="center"/>
            <w:hideMark/>
          </w:tcPr>
          <w:p w14:paraId="73D21AA1" w14:textId="77777777" w:rsidR="004E1580" w:rsidRPr="004E1580" w:rsidRDefault="004E1580" w:rsidP="004E1580">
            <w:pPr>
              <w:spacing w:after="0" w:line="240" w:lineRule="auto"/>
              <w:jc w:val="center"/>
              <w:rPr>
                <w:rFonts w:eastAsia="Times New Roman" w:cs="Arial"/>
                <w:b/>
                <w:bCs/>
                <w:color w:val="FFFFFF"/>
                <w:szCs w:val="24"/>
                <w:lang w:eastAsia="pt-BR"/>
              </w:rPr>
            </w:pPr>
            <w:r w:rsidRPr="004E1580">
              <w:rPr>
                <w:rFonts w:eastAsia="Times New Roman" w:cs="Arial"/>
                <w:b/>
                <w:bCs/>
                <w:color w:val="FFFFFF"/>
                <w:szCs w:val="24"/>
                <w:lang w:eastAsia="pt-BR"/>
              </w:rPr>
              <w:t>TOTAL</w:t>
            </w:r>
          </w:p>
        </w:tc>
        <w:tc>
          <w:tcPr>
            <w:tcW w:w="2213" w:type="dxa"/>
            <w:tcBorders>
              <w:top w:val="nil"/>
              <w:left w:val="nil"/>
              <w:bottom w:val="single" w:sz="8" w:space="0" w:color="auto"/>
              <w:right w:val="single" w:sz="8" w:space="0" w:color="auto"/>
            </w:tcBorders>
            <w:shd w:val="clear" w:color="000000" w:fill="0070C0"/>
            <w:vAlign w:val="center"/>
            <w:hideMark/>
          </w:tcPr>
          <w:p w14:paraId="5E5494C9" w14:textId="7F45F5AD" w:rsidR="004E1580" w:rsidRPr="004E1580" w:rsidRDefault="004E1580" w:rsidP="004E1580">
            <w:pPr>
              <w:spacing w:after="0" w:line="240" w:lineRule="auto"/>
              <w:jc w:val="center"/>
              <w:rPr>
                <w:rFonts w:eastAsia="Times New Roman" w:cs="Arial"/>
                <w:b/>
                <w:bCs/>
                <w:color w:val="FFFFFF"/>
                <w:szCs w:val="24"/>
                <w:lang w:eastAsia="pt-BR"/>
              </w:rPr>
            </w:pPr>
            <w:r w:rsidRPr="004E1580">
              <w:rPr>
                <w:rFonts w:eastAsia="Times New Roman" w:cs="Arial"/>
                <w:b/>
                <w:bCs/>
                <w:color w:val="FFFFFF"/>
                <w:szCs w:val="24"/>
                <w:lang w:eastAsia="pt-BR"/>
              </w:rPr>
              <w:t xml:space="preserve"> R$         29.841,24 </w:t>
            </w:r>
          </w:p>
        </w:tc>
        <w:tc>
          <w:tcPr>
            <w:tcW w:w="2320" w:type="dxa"/>
            <w:tcBorders>
              <w:top w:val="nil"/>
              <w:left w:val="nil"/>
              <w:bottom w:val="single" w:sz="8" w:space="0" w:color="auto"/>
              <w:right w:val="single" w:sz="8" w:space="0" w:color="auto"/>
            </w:tcBorders>
            <w:shd w:val="clear" w:color="000000" w:fill="0070C0"/>
            <w:vAlign w:val="center"/>
            <w:hideMark/>
          </w:tcPr>
          <w:p w14:paraId="6DDCDE6D" w14:textId="77777777" w:rsidR="004E1580" w:rsidRPr="004E1580" w:rsidRDefault="004E1580" w:rsidP="004E1580">
            <w:pPr>
              <w:spacing w:after="0" w:line="240" w:lineRule="auto"/>
              <w:jc w:val="center"/>
              <w:rPr>
                <w:rFonts w:eastAsia="Times New Roman" w:cs="Arial"/>
                <w:b/>
                <w:bCs/>
                <w:color w:val="FFFFFF"/>
                <w:szCs w:val="24"/>
                <w:lang w:eastAsia="pt-BR"/>
              </w:rPr>
            </w:pPr>
            <w:r w:rsidRPr="004E1580">
              <w:rPr>
                <w:rFonts w:eastAsia="Times New Roman" w:cs="Arial"/>
                <w:b/>
                <w:bCs/>
                <w:color w:val="FFFFFF"/>
                <w:szCs w:val="24"/>
                <w:lang w:eastAsia="pt-BR"/>
              </w:rPr>
              <w:t>R$ 358.094,88</w:t>
            </w:r>
          </w:p>
        </w:tc>
      </w:tr>
    </w:tbl>
    <w:p w14:paraId="53F88B4E" w14:textId="1FCB1E0B" w:rsidR="00B45DB4" w:rsidRPr="003F249E" w:rsidRDefault="003F249E" w:rsidP="004E1580">
      <w:pPr>
        <w:jc w:val="center"/>
        <w:rPr>
          <w:rFonts w:cs="Arial"/>
          <w:iCs/>
          <w:szCs w:val="24"/>
        </w:rPr>
      </w:pPr>
      <w:r>
        <w:rPr>
          <w:rFonts w:cs="Arial"/>
          <w:b/>
          <w:bCs/>
          <w:iCs/>
          <w:szCs w:val="24"/>
        </w:rPr>
        <w:t xml:space="preserve">Fonte: </w:t>
      </w:r>
      <w:r w:rsidR="00C065A9">
        <w:rPr>
          <w:rFonts w:cs="Arial"/>
          <w:iCs/>
          <w:szCs w:val="24"/>
        </w:rPr>
        <w:t>o</w:t>
      </w:r>
      <w:r>
        <w:rPr>
          <w:rFonts w:cs="Arial"/>
          <w:iCs/>
          <w:szCs w:val="24"/>
        </w:rPr>
        <w:t>s autores, 2022.</w:t>
      </w:r>
    </w:p>
    <w:p w14:paraId="126707FA" w14:textId="15A9B1A1" w:rsidR="00745739" w:rsidRDefault="00745739" w:rsidP="003F249E">
      <w:pPr>
        <w:jc w:val="center"/>
        <w:rPr>
          <w:rFonts w:cs="Arial"/>
          <w:i/>
          <w:szCs w:val="24"/>
        </w:rPr>
      </w:pPr>
    </w:p>
    <w:p w14:paraId="2A101C9F" w14:textId="01AA3DF6" w:rsidR="00745739" w:rsidRDefault="00745739" w:rsidP="00B45DB4">
      <w:pPr>
        <w:jc w:val="center"/>
        <w:rPr>
          <w:rFonts w:cs="Arial"/>
          <w:i/>
          <w:szCs w:val="24"/>
        </w:rPr>
      </w:pPr>
    </w:p>
    <w:p w14:paraId="7B17AC21" w14:textId="77777777" w:rsidR="003F249E" w:rsidRPr="003F249E" w:rsidRDefault="003F249E" w:rsidP="00B45DB4">
      <w:pPr>
        <w:jc w:val="center"/>
        <w:rPr>
          <w:rFonts w:cs="Arial"/>
          <w:iCs/>
          <w:szCs w:val="24"/>
        </w:rPr>
      </w:pPr>
    </w:p>
    <w:p w14:paraId="36B1CDF3" w14:textId="25B2DB4D" w:rsidR="00B82CE8" w:rsidRDefault="00B82CE8" w:rsidP="00B45DB4">
      <w:pPr>
        <w:jc w:val="center"/>
        <w:rPr>
          <w:rFonts w:cs="Arial"/>
          <w:i/>
          <w:szCs w:val="24"/>
        </w:rPr>
      </w:pPr>
    </w:p>
    <w:p w14:paraId="5993EED7" w14:textId="3BC0BEED" w:rsidR="00B82CE8" w:rsidRDefault="00B82CE8">
      <w:pPr>
        <w:rPr>
          <w:rFonts w:cs="Arial"/>
          <w:i/>
          <w:szCs w:val="24"/>
        </w:rPr>
      </w:pPr>
      <w:r>
        <w:rPr>
          <w:rFonts w:cs="Arial"/>
          <w:i/>
          <w:szCs w:val="24"/>
        </w:rPr>
        <w:br w:type="page"/>
      </w:r>
    </w:p>
    <w:p w14:paraId="038A9E52" w14:textId="3D5F8E04" w:rsidR="00A13121" w:rsidRPr="00A13121" w:rsidRDefault="00A13121" w:rsidP="00A13121">
      <w:pPr>
        <w:pStyle w:val="Legenda"/>
        <w:keepNext/>
        <w:jc w:val="center"/>
        <w:rPr>
          <w:rFonts w:cs="Arial"/>
          <w:i w:val="0"/>
          <w:iCs w:val="0"/>
          <w:color w:val="auto"/>
          <w:sz w:val="24"/>
          <w:szCs w:val="24"/>
        </w:rPr>
      </w:pPr>
      <w:bookmarkStart w:id="142" w:name="_Toc106032450"/>
      <w:r w:rsidRPr="00A13121">
        <w:rPr>
          <w:rFonts w:cs="Arial"/>
          <w:b/>
          <w:bCs/>
          <w:i w:val="0"/>
          <w:iCs w:val="0"/>
          <w:color w:val="auto"/>
          <w:sz w:val="24"/>
          <w:szCs w:val="24"/>
        </w:rPr>
        <w:lastRenderedPageBreak/>
        <w:t xml:space="preserve">Tabela </w:t>
      </w:r>
      <w:r w:rsidRPr="00A13121">
        <w:rPr>
          <w:rFonts w:cs="Arial"/>
          <w:b/>
          <w:bCs/>
          <w:i w:val="0"/>
          <w:iCs w:val="0"/>
          <w:color w:val="auto"/>
          <w:sz w:val="24"/>
          <w:szCs w:val="24"/>
        </w:rPr>
        <w:fldChar w:fldCharType="begin"/>
      </w:r>
      <w:r w:rsidRPr="00A13121">
        <w:rPr>
          <w:rFonts w:cs="Arial"/>
          <w:b/>
          <w:bCs/>
          <w:i w:val="0"/>
          <w:iCs w:val="0"/>
          <w:color w:val="auto"/>
          <w:sz w:val="24"/>
          <w:szCs w:val="24"/>
        </w:rPr>
        <w:instrText xml:space="preserve"> SEQ Tabela \* ARABIC </w:instrText>
      </w:r>
      <w:r w:rsidRPr="00A13121">
        <w:rPr>
          <w:rFonts w:cs="Arial"/>
          <w:b/>
          <w:bCs/>
          <w:i w:val="0"/>
          <w:iCs w:val="0"/>
          <w:color w:val="auto"/>
          <w:sz w:val="24"/>
          <w:szCs w:val="24"/>
        </w:rPr>
        <w:fldChar w:fldCharType="separate"/>
      </w:r>
      <w:r w:rsidR="00B6606C">
        <w:rPr>
          <w:rFonts w:cs="Arial"/>
          <w:b/>
          <w:bCs/>
          <w:i w:val="0"/>
          <w:iCs w:val="0"/>
          <w:noProof/>
          <w:color w:val="auto"/>
          <w:sz w:val="24"/>
          <w:szCs w:val="24"/>
        </w:rPr>
        <w:t>6</w:t>
      </w:r>
      <w:r w:rsidRPr="00A13121">
        <w:rPr>
          <w:rFonts w:cs="Arial"/>
          <w:b/>
          <w:bCs/>
          <w:i w:val="0"/>
          <w:iCs w:val="0"/>
          <w:color w:val="auto"/>
          <w:sz w:val="24"/>
          <w:szCs w:val="24"/>
        </w:rPr>
        <w:fldChar w:fldCharType="end"/>
      </w:r>
      <w:r w:rsidRPr="00A13121">
        <w:rPr>
          <w:rFonts w:cs="Arial"/>
          <w:i w:val="0"/>
          <w:iCs w:val="0"/>
          <w:color w:val="auto"/>
          <w:sz w:val="24"/>
          <w:szCs w:val="24"/>
        </w:rPr>
        <w:t xml:space="preserve"> - Despesa fixa mensal no 3º ano.</w:t>
      </w:r>
      <w:bookmarkEnd w:id="142"/>
    </w:p>
    <w:tbl>
      <w:tblPr>
        <w:tblW w:w="7195" w:type="dxa"/>
        <w:tblInd w:w="827" w:type="dxa"/>
        <w:tblCellMar>
          <w:left w:w="70" w:type="dxa"/>
          <w:right w:w="70" w:type="dxa"/>
        </w:tblCellMar>
        <w:tblLook w:val="04A0" w:firstRow="1" w:lastRow="0" w:firstColumn="1" w:lastColumn="0" w:noHBand="0" w:noVBand="1"/>
      </w:tblPr>
      <w:tblGrid>
        <w:gridCol w:w="2916"/>
        <w:gridCol w:w="2141"/>
        <w:gridCol w:w="2122"/>
        <w:gridCol w:w="16"/>
      </w:tblGrid>
      <w:tr w:rsidR="004E1580" w:rsidRPr="004E1580" w14:paraId="548B3F87" w14:textId="77777777" w:rsidTr="004E1580">
        <w:trPr>
          <w:trHeight w:val="312"/>
        </w:trPr>
        <w:tc>
          <w:tcPr>
            <w:tcW w:w="7195" w:type="dxa"/>
            <w:gridSpan w:val="4"/>
            <w:tcBorders>
              <w:top w:val="single" w:sz="4" w:space="0" w:color="auto"/>
              <w:left w:val="single" w:sz="4" w:space="0" w:color="auto"/>
              <w:bottom w:val="single" w:sz="4" w:space="0" w:color="auto"/>
              <w:right w:val="single" w:sz="4" w:space="0" w:color="auto"/>
            </w:tcBorders>
            <w:shd w:val="clear" w:color="000000" w:fill="0070C0"/>
            <w:vAlign w:val="center"/>
            <w:hideMark/>
          </w:tcPr>
          <w:p w14:paraId="366B7C45" w14:textId="77777777" w:rsidR="004E1580" w:rsidRPr="004E1580" w:rsidRDefault="004E1580" w:rsidP="004E1580">
            <w:pPr>
              <w:spacing w:after="0" w:line="240" w:lineRule="auto"/>
              <w:jc w:val="center"/>
              <w:rPr>
                <w:rFonts w:eastAsia="Times New Roman" w:cs="Arial"/>
                <w:b/>
                <w:bCs/>
                <w:color w:val="FFFFFF"/>
                <w:szCs w:val="24"/>
                <w:lang w:eastAsia="pt-BR"/>
              </w:rPr>
            </w:pPr>
            <w:r w:rsidRPr="004E1580">
              <w:rPr>
                <w:rFonts w:eastAsia="Times New Roman" w:cs="Arial"/>
                <w:b/>
                <w:bCs/>
                <w:color w:val="FFFFFF"/>
                <w:szCs w:val="24"/>
                <w:lang w:eastAsia="pt-BR"/>
              </w:rPr>
              <w:t>ANO 3</w:t>
            </w:r>
          </w:p>
        </w:tc>
      </w:tr>
      <w:tr w:rsidR="004E1580" w:rsidRPr="004E1580" w14:paraId="647FD204" w14:textId="77777777" w:rsidTr="004E1580">
        <w:trPr>
          <w:gridAfter w:val="1"/>
          <w:wAfter w:w="16" w:type="dxa"/>
          <w:trHeight w:val="312"/>
        </w:trPr>
        <w:tc>
          <w:tcPr>
            <w:tcW w:w="2916" w:type="dxa"/>
            <w:tcBorders>
              <w:top w:val="nil"/>
              <w:left w:val="single" w:sz="4" w:space="0" w:color="auto"/>
              <w:bottom w:val="single" w:sz="4" w:space="0" w:color="auto"/>
              <w:right w:val="single" w:sz="4" w:space="0" w:color="auto"/>
            </w:tcBorders>
            <w:shd w:val="clear" w:color="000000" w:fill="0070C0"/>
            <w:vAlign w:val="center"/>
            <w:hideMark/>
          </w:tcPr>
          <w:p w14:paraId="7D10FD6C" w14:textId="77777777" w:rsidR="004E1580" w:rsidRPr="004E1580" w:rsidRDefault="004E1580" w:rsidP="004E1580">
            <w:pPr>
              <w:spacing w:after="0" w:line="240" w:lineRule="auto"/>
              <w:jc w:val="center"/>
              <w:rPr>
                <w:rFonts w:eastAsia="Times New Roman" w:cs="Arial"/>
                <w:b/>
                <w:bCs/>
                <w:color w:val="FFFFFF"/>
                <w:szCs w:val="24"/>
                <w:lang w:eastAsia="pt-BR"/>
              </w:rPr>
            </w:pPr>
            <w:r w:rsidRPr="004E1580">
              <w:rPr>
                <w:rFonts w:eastAsia="Times New Roman" w:cs="Arial"/>
                <w:b/>
                <w:bCs/>
                <w:color w:val="FFFFFF"/>
                <w:szCs w:val="24"/>
                <w:lang w:eastAsia="pt-BR"/>
              </w:rPr>
              <w:t>CUSTO FIXOS</w:t>
            </w:r>
          </w:p>
        </w:tc>
        <w:tc>
          <w:tcPr>
            <w:tcW w:w="2141" w:type="dxa"/>
            <w:tcBorders>
              <w:top w:val="nil"/>
              <w:left w:val="nil"/>
              <w:bottom w:val="single" w:sz="4" w:space="0" w:color="auto"/>
              <w:right w:val="single" w:sz="4" w:space="0" w:color="auto"/>
            </w:tcBorders>
            <w:shd w:val="clear" w:color="000000" w:fill="0070C0"/>
            <w:vAlign w:val="center"/>
            <w:hideMark/>
          </w:tcPr>
          <w:p w14:paraId="0FD72135" w14:textId="77777777" w:rsidR="004E1580" w:rsidRPr="004E1580" w:rsidRDefault="004E1580" w:rsidP="004E1580">
            <w:pPr>
              <w:spacing w:after="0" w:line="240" w:lineRule="auto"/>
              <w:jc w:val="center"/>
              <w:rPr>
                <w:rFonts w:eastAsia="Times New Roman" w:cs="Arial"/>
                <w:b/>
                <w:bCs/>
                <w:color w:val="FFFFFF"/>
                <w:szCs w:val="24"/>
                <w:lang w:eastAsia="pt-BR"/>
              </w:rPr>
            </w:pPr>
            <w:r w:rsidRPr="004E1580">
              <w:rPr>
                <w:rFonts w:eastAsia="Times New Roman" w:cs="Arial"/>
                <w:b/>
                <w:bCs/>
                <w:color w:val="FFFFFF"/>
                <w:szCs w:val="24"/>
                <w:lang w:eastAsia="pt-BR"/>
              </w:rPr>
              <w:t>PREÇO AO MÊS</w:t>
            </w:r>
          </w:p>
        </w:tc>
        <w:tc>
          <w:tcPr>
            <w:tcW w:w="2122" w:type="dxa"/>
            <w:tcBorders>
              <w:top w:val="nil"/>
              <w:left w:val="nil"/>
              <w:bottom w:val="single" w:sz="4" w:space="0" w:color="auto"/>
              <w:right w:val="single" w:sz="4" w:space="0" w:color="auto"/>
            </w:tcBorders>
            <w:shd w:val="clear" w:color="000000" w:fill="0070C0"/>
            <w:vAlign w:val="center"/>
            <w:hideMark/>
          </w:tcPr>
          <w:p w14:paraId="4B21A33A" w14:textId="77777777" w:rsidR="004E1580" w:rsidRPr="004E1580" w:rsidRDefault="004E1580" w:rsidP="004E1580">
            <w:pPr>
              <w:spacing w:after="0" w:line="240" w:lineRule="auto"/>
              <w:jc w:val="center"/>
              <w:rPr>
                <w:rFonts w:eastAsia="Times New Roman" w:cs="Arial"/>
                <w:b/>
                <w:bCs/>
                <w:color w:val="FFFFFF"/>
                <w:szCs w:val="24"/>
                <w:lang w:eastAsia="pt-BR"/>
              </w:rPr>
            </w:pPr>
            <w:r w:rsidRPr="004E1580">
              <w:rPr>
                <w:rFonts w:eastAsia="Times New Roman" w:cs="Arial"/>
                <w:b/>
                <w:bCs/>
                <w:color w:val="FFFFFF"/>
                <w:szCs w:val="24"/>
                <w:lang w:eastAsia="pt-BR"/>
              </w:rPr>
              <w:t>TOTAL NO ANO</w:t>
            </w:r>
          </w:p>
        </w:tc>
      </w:tr>
      <w:tr w:rsidR="004E1580" w:rsidRPr="004E1580" w14:paraId="2E5B3D42" w14:textId="77777777" w:rsidTr="004E1580">
        <w:trPr>
          <w:gridAfter w:val="1"/>
          <w:wAfter w:w="16"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16A8DD84"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Salários</w:t>
            </w:r>
          </w:p>
        </w:tc>
        <w:tc>
          <w:tcPr>
            <w:tcW w:w="2141" w:type="dxa"/>
            <w:tcBorders>
              <w:top w:val="nil"/>
              <w:left w:val="nil"/>
              <w:bottom w:val="single" w:sz="4" w:space="0" w:color="auto"/>
              <w:right w:val="single" w:sz="4" w:space="0" w:color="auto"/>
            </w:tcBorders>
            <w:shd w:val="clear" w:color="auto" w:fill="auto"/>
            <w:vAlign w:val="center"/>
            <w:hideMark/>
          </w:tcPr>
          <w:p w14:paraId="6746C04E"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R$ 3.682,25</w:t>
            </w:r>
          </w:p>
        </w:tc>
        <w:tc>
          <w:tcPr>
            <w:tcW w:w="2122" w:type="dxa"/>
            <w:tcBorders>
              <w:top w:val="nil"/>
              <w:left w:val="nil"/>
              <w:bottom w:val="single" w:sz="4" w:space="0" w:color="auto"/>
              <w:right w:val="single" w:sz="4" w:space="0" w:color="auto"/>
            </w:tcBorders>
            <w:shd w:val="clear" w:color="auto" w:fill="auto"/>
            <w:vAlign w:val="center"/>
            <w:hideMark/>
          </w:tcPr>
          <w:p w14:paraId="204C68BF"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 xml:space="preserve"> R$       44.187,00 </w:t>
            </w:r>
          </w:p>
        </w:tc>
      </w:tr>
      <w:tr w:rsidR="004E1580" w:rsidRPr="004E1580" w14:paraId="05064E7F" w14:textId="77777777" w:rsidTr="004E1580">
        <w:trPr>
          <w:gridAfter w:val="1"/>
          <w:wAfter w:w="16"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7D49C698"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Encargos sobre salários</w:t>
            </w:r>
          </w:p>
        </w:tc>
        <w:tc>
          <w:tcPr>
            <w:tcW w:w="2141" w:type="dxa"/>
            <w:tcBorders>
              <w:top w:val="nil"/>
              <w:left w:val="nil"/>
              <w:bottom w:val="single" w:sz="4" w:space="0" w:color="auto"/>
              <w:right w:val="single" w:sz="4" w:space="0" w:color="auto"/>
            </w:tcBorders>
            <w:shd w:val="clear" w:color="auto" w:fill="auto"/>
            <w:vAlign w:val="center"/>
            <w:hideMark/>
          </w:tcPr>
          <w:p w14:paraId="1254A936"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R$ 2.209,35</w:t>
            </w:r>
          </w:p>
        </w:tc>
        <w:tc>
          <w:tcPr>
            <w:tcW w:w="2122" w:type="dxa"/>
            <w:tcBorders>
              <w:top w:val="nil"/>
              <w:left w:val="nil"/>
              <w:bottom w:val="single" w:sz="4" w:space="0" w:color="auto"/>
              <w:right w:val="single" w:sz="4" w:space="0" w:color="auto"/>
            </w:tcBorders>
            <w:shd w:val="clear" w:color="auto" w:fill="auto"/>
            <w:vAlign w:val="center"/>
            <w:hideMark/>
          </w:tcPr>
          <w:p w14:paraId="54EC36FC"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 xml:space="preserve"> R$       26.512,20 </w:t>
            </w:r>
          </w:p>
        </w:tc>
      </w:tr>
      <w:tr w:rsidR="004E1580" w:rsidRPr="004E1580" w14:paraId="3C6626B1" w14:textId="77777777" w:rsidTr="004E1580">
        <w:trPr>
          <w:gridAfter w:val="1"/>
          <w:wAfter w:w="16"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5DFE15A8"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Pró-labore dos sócios</w:t>
            </w:r>
          </w:p>
        </w:tc>
        <w:tc>
          <w:tcPr>
            <w:tcW w:w="2141" w:type="dxa"/>
            <w:tcBorders>
              <w:top w:val="nil"/>
              <w:left w:val="nil"/>
              <w:bottom w:val="single" w:sz="4" w:space="0" w:color="auto"/>
              <w:right w:val="single" w:sz="4" w:space="0" w:color="auto"/>
            </w:tcBorders>
            <w:shd w:val="clear" w:color="auto" w:fill="auto"/>
            <w:vAlign w:val="center"/>
            <w:hideMark/>
          </w:tcPr>
          <w:p w14:paraId="7791BEB8"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R$ 11.783,20</w:t>
            </w:r>
          </w:p>
        </w:tc>
        <w:tc>
          <w:tcPr>
            <w:tcW w:w="2122" w:type="dxa"/>
            <w:tcBorders>
              <w:top w:val="nil"/>
              <w:left w:val="nil"/>
              <w:bottom w:val="single" w:sz="4" w:space="0" w:color="auto"/>
              <w:right w:val="single" w:sz="4" w:space="0" w:color="auto"/>
            </w:tcBorders>
            <w:shd w:val="clear" w:color="auto" w:fill="auto"/>
            <w:vAlign w:val="center"/>
            <w:hideMark/>
          </w:tcPr>
          <w:p w14:paraId="2D4EA03E"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 xml:space="preserve"> R$     141.398,40 </w:t>
            </w:r>
          </w:p>
        </w:tc>
      </w:tr>
      <w:tr w:rsidR="004E1580" w:rsidRPr="004E1580" w14:paraId="46A66381" w14:textId="77777777" w:rsidTr="004E1580">
        <w:trPr>
          <w:gridAfter w:val="1"/>
          <w:wAfter w:w="16"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35E728AC"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Internet</w:t>
            </w:r>
          </w:p>
        </w:tc>
        <w:tc>
          <w:tcPr>
            <w:tcW w:w="2141" w:type="dxa"/>
            <w:tcBorders>
              <w:top w:val="nil"/>
              <w:left w:val="nil"/>
              <w:bottom w:val="single" w:sz="4" w:space="0" w:color="auto"/>
              <w:right w:val="single" w:sz="4" w:space="0" w:color="auto"/>
            </w:tcBorders>
            <w:shd w:val="clear" w:color="auto" w:fill="auto"/>
            <w:vAlign w:val="center"/>
            <w:hideMark/>
          </w:tcPr>
          <w:p w14:paraId="00101632"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R$ 144,34</w:t>
            </w:r>
          </w:p>
        </w:tc>
        <w:tc>
          <w:tcPr>
            <w:tcW w:w="2122" w:type="dxa"/>
            <w:tcBorders>
              <w:top w:val="nil"/>
              <w:left w:val="nil"/>
              <w:bottom w:val="single" w:sz="4" w:space="0" w:color="auto"/>
              <w:right w:val="single" w:sz="4" w:space="0" w:color="auto"/>
            </w:tcBorders>
            <w:shd w:val="clear" w:color="auto" w:fill="auto"/>
            <w:vAlign w:val="center"/>
            <w:hideMark/>
          </w:tcPr>
          <w:p w14:paraId="04302920"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 xml:space="preserve"> R$         1.732,13 </w:t>
            </w:r>
          </w:p>
        </w:tc>
      </w:tr>
      <w:tr w:rsidR="004E1580" w:rsidRPr="004E1580" w14:paraId="69340131" w14:textId="77777777" w:rsidTr="004E1580">
        <w:trPr>
          <w:gridAfter w:val="1"/>
          <w:wAfter w:w="16"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784419CE"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Aluguéis</w:t>
            </w:r>
          </w:p>
        </w:tc>
        <w:tc>
          <w:tcPr>
            <w:tcW w:w="2141" w:type="dxa"/>
            <w:tcBorders>
              <w:top w:val="nil"/>
              <w:left w:val="nil"/>
              <w:bottom w:val="single" w:sz="4" w:space="0" w:color="auto"/>
              <w:right w:val="single" w:sz="4" w:space="0" w:color="auto"/>
            </w:tcBorders>
            <w:shd w:val="clear" w:color="auto" w:fill="auto"/>
            <w:vAlign w:val="center"/>
            <w:hideMark/>
          </w:tcPr>
          <w:p w14:paraId="679EE892"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R$ 2.503,93</w:t>
            </w:r>
          </w:p>
        </w:tc>
        <w:tc>
          <w:tcPr>
            <w:tcW w:w="2122" w:type="dxa"/>
            <w:tcBorders>
              <w:top w:val="nil"/>
              <w:left w:val="nil"/>
              <w:bottom w:val="single" w:sz="4" w:space="0" w:color="auto"/>
              <w:right w:val="single" w:sz="4" w:space="0" w:color="auto"/>
            </w:tcBorders>
            <w:shd w:val="clear" w:color="auto" w:fill="auto"/>
            <w:vAlign w:val="center"/>
            <w:hideMark/>
          </w:tcPr>
          <w:p w14:paraId="564D293E"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 xml:space="preserve"> R$       30.047,16 </w:t>
            </w:r>
          </w:p>
        </w:tc>
      </w:tr>
      <w:tr w:rsidR="004E1580" w:rsidRPr="004E1580" w14:paraId="3338AB67" w14:textId="77777777" w:rsidTr="004E1580">
        <w:trPr>
          <w:gridAfter w:val="1"/>
          <w:wAfter w:w="16"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0B1EB48F"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Energia Elétrica</w:t>
            </w:r>
          </w:p>
        </w:tc>
        <w:tc>
          <w:tcPr>
            <w:tcW w:w="2141" w:type="dxa"/>
            <w:tcBorders>
              <w:top w:val="nil"/>
              <w:left w:val="nil"/>
              <w:bottom w:val="single" w:sz="4" w:space="0" w:color="auto"/>
              <w:right w:val="single" w:sz="4" w:space="0" w:color="auto"/>
            </w:tcBorders>
            <w:shd w:val="clear" w:color="auto" w:fill="auto"/>
            <w:vAlign w:val="center"/>
            <w:hideMark/>
          </w:tcPr>
          <w:p w14:paraId="340179D0"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R$ 441,87</w:t>
            </w:r>
          </w:p>
        </w:tc>
        <w:tc>
          <w:tcPr>
            <w:tcW w:w="2122" w:type="dxa"/>
            <w:tcBorders>
              <w:top w:val="nil"/>
              <w:left w:val="nil"/>
              <w:bottom w:val="single" w:sz="4" w:space="0" w:color="auto"/>
              <w:right w:val="single" w:sz="4" w:space="0" w:color="auto"/>
            </w:tcBorders>
            <w:shd w:val="clear" w:color="auto" w:fill="auto"/>
            <w:vAlign w:val="center"/>
            <w:hideMark/>
          </w:tcPr>
          <w:p w14:paraId="37AAEC51"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 xml:space="preserve"> R$         5.302,44 </w:t>
            </w:r>
          </w:p>
        </w:tc>
      </w:tr>
      <w:tr w:rsidR="004E1580" w:rsidRPr="004E1580" w14:paraId="247247F4" w14:textId="77777777" w:rsidTr="004E1580">
        <w:trPr>
          <w:gridAfter w:val="1"/>
          <w:wAfter w:w="16"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20146F4D"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Telefone Fixo</w:t>
            </w:r>
          </w:p>
        </w:tc>
        <w:tc>
          <w:tcPr>
            <w:tcW w:w="2141" w:type="dxa"/>
            <w:tcBorders>
              <w:top w:val="nil"/>
              <w:left w:val="nil"/>
              <w:bottom w:val="single" w:sz="4" w:space="0" w:color="auto"/>
              <w:right w:val="single" w:sz="4" w:space="0" w:color="auto"/>
            </w:tcBorders>
            <w:shd w:val="clear" w:color="auto" w:fill="auto"/>
            <w:vAlign w:val="center"/>
            <w:hideMark/>
          </w:tcPr>
          <w:p w14:paraId="4AFEB17E"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R$ 176,75</w:t>
            </w:r>
          </w:p>
        </w:tc>
        <w:tc>
          <w:tcPr>
            <w:tcW w:w="2122" w:type="dxa"/>
            <w:tcBorders>
              <w:top w:val="nil"/>
              <w:left w:val="nil"/>
              <w:bottom w:val="single" w:sz="4" w:space="0" w:color="auto"/>
              <w:right w:val="single" w:sz="4" w:space="0" w:color="auto"/>
            </w:tcBorders>
            <w:shd w:val="clear" w:color="auto" w:fill="auto"/>
            <w:vAlign w:val="center"/>
            <w:hideMark/>
          </w:tcPr>
          <w:p w14:paraId="27EC046B"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 xml:space="preserve"> R$         2.120,98 </w:t>
            </w:r>
          </w:p>
        </w:tc>
      </w:tr>
      <w:tr w:rsidR="004E1580" w:rsidRPr="004E1580" w14:paraId="0A8A9798" w14:textId="77777777" w:rsidTr="004E1580">
        <w:trPr>
          <w:gridAfter w:val="1"/>
          <w:wAfter w:w="16"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4F3F0F44"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Telefone Celular</w:t>
            </w:r>
          </w:p>
        </w:tc>
        <w:tc>
          <w:tcPr>
            <w:tcW w:w="2141" w:type="dxa"/>
            <w:tcBorders>
              <w:top w:val="nil"/>
              <w:left w:val="nil"/>
              <w:bottom w:val="single" w:sz="4" w:space="0" w:color="auto"/>
              <w:right w:val="single" w:sz="4" w:space="0" w:color="auto"/>
            </w:tcBorders>
            <w:shd w:val="clear" w:color="auto" w:fill="auto"/>
            <w:vAlign w:val="center"/>
            <w:hideMark/>
          </w:tcPr>
          <w:p w14:paraId="41398350"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R$ 235,66</w:t>
            </w:r>
          </w:p>
        </w:tc>
        <w:tc>
          <w:tcPr>
            <w:tcW w:w="2122" w:type="dxa"/>
            <w:tcBorders>
              <w:top w:val="nil"/>
              <w:left w:val="nil"/>
              <w:bottom w:val="single" w:sz="4" w:space="0" w:color="auto"/>
              <w:right w:val="single" w:sz="4" w:space="0" w:color="auto"/>
            </w:tcBorders>
            <w:shd w:val="clear" w:color="auto" w:fill="auto"/>
            <w:vAlign w:val="center"/>
            <w:hideMark/>
          </w:tcPr>
          <w:p w14:paraId="566F6535"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 xml:space="preserve"> R$         2.827,97 </w:t>
            </w:r>
          </w:p>
        </w:tc>
      </w:tr>
      <w:tr w:rsidR="004E1580" w:rsidRPr="004E1580" w14:paraId="42E61DB7" w14:textId="77777777" w:rsidTr="004E1580">
        <w:trPr>
          <w:gridAfter w:val="1"/>
          <w:wAfter w:w="16"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01E666EF"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Serviços Contabilidade</w:t>
            </w:r>
          </w:p>
        </w:tc>
        <w:tc>
          <w:tcPr>
            <w:tcW w:w="2141" w:type="dxa"/>
            <w:tcBorders>
              <w:top w:val="nil"/>
              <w:left w:val="nil"/>
              <w:bottom w:val="single" w:sz="4" w:space="0" w:color="auto"/>
              <w:right w:val="single" w:sz="4" w:space="0" w:color="auto"/>
            </w:tcBorders>
            <w:shd w:val="clear" w:color="auto" w:fill="auto"/>
            <w:vAlign w:val="center"/>
            <w:hideMark/>
          </w:tcPr>
          <w:p w14:paraId="7F078196"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R$ 441,87</w:t>
            </w:r>
          </w:p>
        </w:tc>
        <w:tc>
          <w:tcPr>
            <w:tcW w:w="2122" w:type="dxa"/>
            <w:tcBorders>
              <w:top w:val="nil"/>
              <w:left w:val="nil"/>
              <w:bottom w:val="single" w:sz="4" w:space="0" w:color="auto"/>
              <w:right w:val="single" w:sz="4" w:space="0" w:color="auto"/>
            </w:tcBorders>
            <w:shd w:val="clear" w:color="auto" w:fill="auto"/>
            <w:vAlign w:val="center"/>
            <w:hideMark/>
          </w:tcPr>
          <w:p w14:paraId="5E03627C"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 xml:space="preserve"> R$         5.302,44 </w:t>
            </w:r>
          </w:p>
        </w:tc>
      </w:tr>
      <w:tr w:rsidR="004E1580" w:rsidRPr="004E1580" w14:paraId="543EC59B" w14:textId="77777777" w:rsidTr="004E1580">
        <w:trPr>
          <w:gridAfter w:val="1"/>
          <w:wAfter w:w="16"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110EDA30"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Combustíveis</w:t>
            </w:r>
          </w:p>
        </w:tc>
        <w:tc>
          <w:tcPr>
            <w:tcW w:w="2141" w:type="dxa"/>
            <w:tcBorders>
              <w:top w:val="nil"/>
              <w:left w:val="nil"/>
              <w:bottom w:val="single" w:sz="4" w:space="0" w:color="auto"/>
              <w:right w:val="single" w:sz="4" w:space="0" w:color="auto"/>
            </w:tcBorders>
            <w:shd w:val="clear" w:color="auto" w:fill="auto"/>
            <w:vAlign w:val="center"/>
            <w:hideMark/>
          </w:tcPr>
          <w:p w14:paraId="01D51BB6"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R$ 824,82</w:t>
            </w:r>
          </w:p>
        </w:tc>
        <w:tc>
          <w:tcPr>
            <w:tcW w:w="2122" w:type="dxa"/>
            <w:tcBorders>
              <w:top w:val="nil"/>
              <w:left w:val="nil"/>
              <w:bottom w:val="single" w:sz="4" w:space="0" w:color="auto"/>
              <w:right w:val="single" w:sz="4" w:space="0" w:color="auto"/>
            </w:tcBorders>
            <w:shd w:val="clear" w:color="auto" w:fill="auto"/>
            <w:vAlign w:val="center"/>
            <w:hideMark/>
          </w:tcPr>
          <w:p w14:paraId="6794D867"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 xml:space="preserve"> R$         9.897,89 </w:t>
            </w:r>
          </w:p>
        </w:tc>
      </w:tr>
      <w:tr w:rsidR="004E1580" w:rsidRPr="004E1580" w14:paraId="15869D3C" w14:textId="77777777" w:rsidTr="004E1580">
        <w:trPr>
          <w:gridAfter w:val="1"/>
          <w:wAfter w:w="16"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072FA227"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Manutenção de Veículos</w:t>
            </w:r>
          </w:p>
        </w:tc>
        <w:tc>
          <w:tcPr>
            <w:tcW w:w="2141" w:type="dxa"/>
            <w:tcBorders>
              <w:top w:val="nil"/>
              <w:left w:val="nil"/>
              <w:bottom w:val="single" w:sz="4" w:space="0" w:color="auto"/>
              <w:right w:val="single" w:sz="4" w:space="0" w:color="auto"/>
            </w:tcBorders>
            <w:shd w:val="clear" w:color="auto" w:fill="auto"/>
            <w:vAlign w:val="center"/>
            <w:hideMark/>
          </w:tcPr>
          <w:p w14:paraId="496C79A6"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R$ 338,77</w:t>
            </w:r>
          </w:p>
        </w:tc>
        <w:tc>
          <w:tcPr>
            <w:tcW w:w="2122" w:type="dxa"/>
            <w:tcBorders>
              <w:top w:val="nil"/>
              <w:left w:val="nil"/>
              <w:bottom w:val="single" w:sz="4" w:space="0" w:color="auto"/>
              <w:right w:val="single" w:sz="4" w:space="0" w:color="auto"/>
            </w:tcBorders>
            <w:shd w:val="clear" w:color="auto" w:fill="auto"/>
            <w:vAlign w:val="center"/>
            <w:hideMark/>
          </w:tcPr>
          <w:p w14:paraId="6183BA15"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 xml:space="preserve"> R$         4.065,20 </w:t>
            </w:r>
          </w:p>
        </w:tc>
      </w:tr>
      <w:tr w:rsidR="004E1580" w:rsidRPr="004E1580" w14:paraId="135C6E9A" w14:textId="77777777" w:rsidTr="004E1580">
        <w:trPr>
          <w:gridAfter w:val="1"/>
          <w:wAfter w:w="16"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684AC5F6"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Despesas diversas</w:t>
            </w:r>
          </w:p>
        </w:tc>
        <w:tc>
          <w:tcPr>
            <w:tcW w:w="2141" w:type="dxa"/>
            <w:tcBorders>
              <w:top w:val="nil"/>
              <w:left w:val="nil"/>
              <w:bottom w:val="single" w:sz="4" w:space="0" w:color="auto"/>
              <w:right w:val="single" w:sz="4" w:space="0" w:color="auto"/>
            </w:tcBorders>
            <w:shd w:val="clear" w:color="auto" w:fill="auto"/>
            <w:vAlign w:val="center"/>
            <w:hideMark/>
          </w:tcPr>
          <w:p w14:paraId="17994CEE"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R$ 1.767,48</w:t>
            </w:r>
          </w:p>
        </w:tc>
        <w:tc>
          <w:tcPr>
            <w:tcW w:w="2122" w:type="dxa"/>
            <w:tcBorders>
              <w:top w:val="nil"/>
              <w:left w:val="nil"/>
              <w:bottom w:val="single" w:sz="4" w:space="0" w:color="auto"/>
              <w:right w:val="single" w:sz="4" w:space="0" w:color="auto"/>
            </w:tcBorders>
            <w:shd w:val="clear" w:color="auto" w:fill="auto"/>
            <w:vAlign w:val="center"/>
            <w:hideMark/>
          </w:tcPr>
          <w:p w14:paraId="6F2902C7"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 xml:space="preserve"> R$       21.209,76 </w:t>
            </w:r>
          </w:p>
        </w:tc>
      </w:tr>
      <w:tr w:rsidR="004E1580" w:rsidRPr="004E1580" w14:paraId="0E1A6F28" w14:textId="77777777" w:rsidTr="004E1580">
        <w:trPr>
          <w:gridAfter w:val="1"/>
          <w:wAfter w:w="16"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5C0BC968"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Férias</w:t>
            </w:r>
          </w:p>
        </w:tc>
        <w:tc>
          <w:tcPr>
            <w:tcW w:w="2141" w:type="dxa"/>
            <w:tcBorders>
              <w:top w:val="nil"/>
              <w:left w:val="nil"/>
              <w:bottom w:val="single" w:sz="4" w:space="0" w:color="auto"/>
              <w:right w:val="single" w:sz="4" w:space="0" w:color="auto"/>
            </w:tcBorders>
            <w:shd w:val="clear" w:color="auto" w:fill="auto"/>
            <w:vAlign w:val="center"/>
            <w:hideMark/>
          </w:tcPr>
          <w:p w14:paraId="4B3A9537"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R$ 1.325,61</w:t>
            </w:r>
          </w:p>
        </w:tc>
        <w:tc>
          <w:tcPr>
            <w:tcW w:w="2122" w:type="dxa"/>
            <w:tcBorders>
              <w:top w:val="nil"/>
              <w:left w:val="nil"/>
              <w:bottom w:val="single" w:sz="4" w:space="0" w:color="auto"/>
              <w:right w:val="single" w:sz="4" w:space="0" w:color="auto"/>
            </w:tcBorders>
            <w:shd w:val="clear" w:color="auto" w:fill="auto"/>
            <w:vAlign w:val="center"/>
            <w:hideMark/>
          </w:tcPr>
          <w:p w14:paraId="217B312E"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 xml:space="preserve"> R$       15.907,32 </w:t>
            </w:r>
          </w:p>
        </w:tc>
      </w:tr>
      <w:tr w:rsidR="004E1580" w:rsidRPr="004E1580" w14:paraId="72271EF6" w14:textId="77777777" w:rsidTr="004E1580">
        <w:trPr>
          <w:gridAfter w:val="1"/>
          <w:wAfter w:w="16"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272702E9"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13º salário</w:t>
            </w:r>
          </w:p>
        </w:tc>
        <w:tc>
          <w:tcPr>
            <w:tcW w:w="2141" w:type="dxa"/>
            <w:tcBorders>
              <w:top w:val="nil"/>
              <w:left w:val="nil"/>
              <w:bottom w:val="single" w:sz="4" w:space="0" w:color="auto"/>
              <w:right w:val="single" w:sz="4" w:space="0" w:color="auto"/>
            </w:tcBorders>
            <w:shd w:val="clear" w:color="auto" w:fill="auto"/>
            <w:vAlign w:val="center"/>
            <w:hideMark/>
          </w:tcPr>
          <w:p w14:paraId="1EA77306"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R$ 4.418,70</w:t>
            </w:r>
          </w:p>
        </w:tc>
        <w:tc>
          <w:tcPr>
            <w:tcW w:w="2122" w:type="dxa"/>
            <w:tcBorders>
              <w:top w:val="nil"/>
              <w:left w:val="nil"/>
              <w:bottom w:val="single" w:sz="4" w:space="0" w:color="auto"/>
              <w:right w:val="single" w:sz="4" w:space="0" w:color="auto"/>
            </w:tcBorders>
            <w:shd w:val="clear" w:color="auto" w:fill="auto"/>
            <w:vAlign w:val="center"/>
            <w:hideMark/>
          </w:tcPr>
          <w:p w14:paraId="18F46082"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 xml:space="preserve"> R$       53.024,40 </w:t>
            </w:r>
          </w:p>
        </w:tc>
      </w:tr>
      <w:tr w:rsidR="004E1580" w:rsidRPr="004E1580" w14:paraId="263EB49E" w14:textId="77777777" w:rsidTr="004E1580">
        <w:trPr>
          <w:gridAfter w:val="1"/>
          <w:wAfter w:w="16"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61DBA4FF" w14:textId="06019CDE"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 xml:space="preserve">Licenças/Plataformas </w:t>
            </w:r>
          </w:p>
        </w:tc>
        <w:tc>
          <w:tcPr>
            <w:tcW w:w="2141" w:type="dxa"/>
            <w:tcBorders>
              <w:top w:val="nil"/>
              <w:left w:val="nil"/>
              <w:bottom w:val="single" w:sz="4" w:space="0" w:color="auto"/>
              <w:right w:val="single" w:sz="4" w:space="0" w:color="auto"/>
            </w:tcBorders>
            <w:shd w:val="clear" w:color="auto" w:fill="auto"/>
            <w:vAlign w:val="center"/>
            <w:hideMark/>
          </w:tcPr>
          <w:p w14:paraId="4255BE8D"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R$ 471,90</w:t>
            </w:r>
          </w:p>
        </w:tc>
        <w:tc>
          <w:tcPr>
            <w:tcW w:w="2122" w:type="dxa"/>
            <w:tcBorders>
              <w:top w:val="nil"/>
              <w:left w:val="nil"/>
              <w:bottom w:val="single" w:sz="4" w:space="0" w:color="auto"/>
              <w:right w:val="single" w:sz="4" w:space="0" w:color="auto"/>
            </w:tcBorders>
            <w:shd w:val="clear" w:color="auto" w:fill="auto"/>
            <w:vAlign w:val="center"/>
            <w:hideMark/>
          </w:tcPr>
          <w:p w14:paraId="6E7C00FC" w14:textId="77777777" w:rsidR="004E1580" w:rsidRPr="004E1580" w:rsidRDefault="004E1580" w:rsidP="00024761">
            <w:pPr>
              <w:spacing w:after="0" w:line="240" w:lineRule="auto"/>
              <w:jc w:val="both"/>
              <w:rPr>
                <w:rFonts w:eastAsia="Times New Roman" w:cs="Arial"/>
                <w:color w:val="000000"/>
                <w:szCs w:val="24"/>
                <w:lang w:eastAsia="pt-BR"/>
              </w:rPr>
            </w:pPr>
            <w:r w:rsidRPr="004E1580">
              <w:rPr>
                <w:rFonts w:eastAsia="Times New Roman" w:cs="Arial"/>
                <w:color w:val="000000"/>
                <w:szCs w:val="24"/>
                <w:lang w:eastAsia="pt-BR"/>
              </w:rPr>
              <w:t xml:space="preserve"> R$         5.662,80 </w:t>
            </w:r>
          </w:p>
        </w:tc>
      </w:tr>
      <w:tr w:rsidR="004E1580" w:rsidRPr="004E1580" w14:paraId="3AB6BE30" w14:textId="77777777" w:rsidTr="004E1580">
        <w:trPr>
          <w:gridAfter w:val="1"/>
          <w:wAfter w:w="16"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4EA3C89F"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 </w:t>
            </w:r>
          </w:p>
        </w:tc>
        <w:tc>
          <w:tcPr>
            <w:tcW w:w="2141" w:type="dxa"/>
            <w:tcBorders>
              <w:top w:val="nil"/>
              <w:left w:val="nil"/>
              <w:bottom w:val="single" w:sz="4" w:space="0" w:color="auto"/>
              <w:right w:val="single" w:sz="4" w:space="0" w:color="auto"/>
            </w:tcBorders>
            <w:shd w:val="clear" w:color="auto" w:fill="auto"/>
            <w:vAlign w:val="center"/>
            <w:hideMark/>
          </w:tcPr>
          <w:p w14:paraId="7C545094" w14:textId="77777777" w:rsidR="004E1580" w:rsidRPr="004E1580" w:rsidRDefault="004E1580" w:rsidP="004E1580">
            <w:pPr>
              <w:spacing w:after="0" w:line="240" w:lineRule="auto"/>
              <w:jc w:val="center"/>
              <w:rPr>
                <w:rFonts w:eastAsia="Times New Roman" w:cs="Arial"/>
                <w:color w:val="000000"/>
                <w:szCs w:val="24"/>
                <w:lang w:eastAsia="pt-BR"/>
              </w:rPr>
            </w:pPr>
            <w:r w:rsidRPr="004E1580">
              <w:rPr>
                <w:rFonts w:eastAsia="Times New Roman" w:cs="Arial"/>
                <w:color w:val="000000"/>
                <w:szCs w:val="24"/>
                <w:lang w:eastAsia="pt-BR"/>
              </w:rPr>
              <w:t> </w:t>
            </w:r>
          </w:p>
        </w:tc>
        <w:tc>
          <w:tcPr>
            <w:tcW w:w="2122" w:type="dxa"/>
            <w:tcBorders>
              <w:top w:val="nil"/>
              <w:left w:val="nil"/>
              <w:bottom w:val="single" w:sz="4" w:space="0" w:color="auto"/>
              <w:right w:val="single" w:sz="4" w:space="0" w:color="auto"/>
            </w:tcBorders>
            <w:shd w:val="clear" w:color="auto" w:fill="auto"/>
            <w:vAlign w:val="center"/>
            <w:hideMark/>
          </w:tcPr>
          <w:p w14:paraId="49A42F48" w14:textId="77777777" w:rsidR="004E1580" w:rsidRPr="004E1580" w:rsidRDefault="004E1580" w:rsidP="004E1580">
            <w:pPr>
              <w:spacing w:after="0" w:line="240" w:lineRule="auto"/>
              <w:jc w:val="center"/>
              <w:rPr>
                <w:rFonts w:eastAsia="Times New Roman" w:cs="Arial"/>
                <w:color w:val="000000"/>
                <w:szCs w:val="24"/>
                <w:lang w:eastAsia="pt-BR"/>
              </w:rPr>
            </w:pPr>
            <w:r w:rsidRPr="004E1580">
              <w:rPr>
                <w:rFonts w:eastAsia="Times New Roman" w:cs="Arial"/>
                <w:color w:val="000000"/>
                <w:szCs w:val="24"/>
                <w:lang w:eastAsia="pt-BR"/>
              </w:rPr>
              <w:t> </w:t>
            </w:r>
          </w:p>
        </w:tc>
      </w:tr>
      <w:tr w:rsidR="004E1580" w:rsidRPr="004E1580" w14:paraId="56D1114E" w14:textId="77777777" w:rsidTr="004E1580">
        <w:trPr>
          <w:gridAfter w:val="1"/>
          <w:wAfter w:w="16"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0FAB19E6" w14:textId="77777777" w:rsidR="004E1580" w:rsidRPr="004E1580" w:rsidRDefault="004E1580" w:rsidP="004E1580">
            <w:pPr>
              <w:spacing w:after="0" w:line="240" w:lineRule="auto"/>
              <w:rPr>
                <w:rFonts w:eastAsia="Times New Roman" w:cs="Arial"/>
                <w:color w:val="000000"/>
                <w:szCs w:val="24"/>
                <w:lang w:eastAsia="pt-BR"/>
              </w:rPr>
            </w:pPr>
            <w:r w:rsidRPr="004E1580">
              <w:rPr>
                <w:rFonts w:eastAsia="Times New Roman" w:cs="Arial"/>
                <w:color w:val="000000"/>
                <w:szCs w:val="24"/>
                <w:lang w:eastAsia="pt-BR"/>
              </w:rPr>
              <w:t xml:space="preserve">Seguros </w:t>
            </w:r>
          </w:p>
        </w:tc>
        <w:tc>
          <w:tcPr>
            <w:tcW w:w="2141" w:type="dxa"/>
            <w:tcBorders>
              <w:top w:val="nil"/>
              <w:left w:val="nil"/>
              <w:bottom w:val="single" w:sz="4" w:space="0" w:color="auto"/>
              <w:right w:val="single" w:sz="4" w:space="0" w:color="auto"/>
            </w:tcBorders>
            <w:shd w:val="clear" w:color="auto" w:fill="auto"/>
            <w:vAlign w:val="center"/>
            <w:hideMark/>
          </w:tcPr>
          <w:p w14:paraId="320D3398" w14:textId="77777777" w:rsidR="004E1580" w:rsidRPr="004E1580" w:rsidRDefault="004E1580" w:rsidP="004E1580">
            <w:pPr>
              <w:spacing w:after="0" w:line="240" w:lineRule="auto"/>
              <w:jc w:val="center"/>
              <w:rPr>
                <w:rFonts w:eastAsia="Times New Roman" w:cs="Arial"/>
                <w:color w:val="000000"/>
                <w:szCs w:val="24"/>
                <w:lang w:eastAsia="pt-BR"/>
              </w:rPr>
            </w:pPr>
            <w:r w:rsidRPr="004E1580">
              <w:rPr>
                <w:rFonts w:eastAsia="Times New Roman" w:cs="Arial"/>
                <w:color w:val="000000"/>
                <w:szCs w:val="24"/>
                <w:lang w:eastAsia="pt-BR"/>
              </w:rPr>
              <w:t> </w:t>
            </w:r>
          </w:p>
        </w:tc>
        <w:tc>
          <w:tcPr>
            <w:tcW w:w="2122" w:type="dxa"/>
            <w:tcBorders>
              <w:top w:val="nil"/>
              <w:left w:val="nil"/>
              <w:bottom w:val="single" w:sz="4" w:space="0" w:color="auto"/>
              <w:right w:val="single" w:sz="4" w:space="0" w:color="auto"/>
            </w:tcBorders>
            <w:shd w:val="clear" w:color="auto" w:fill="auto"/>
            <w:vAlign w:val="center"/>
            <w:hideMark/>
          </w:tcPr>
          <w:p w14:paraId="3F811A0C" w14:textId="77777777" w:rsidR="004E1580" w:rsidRPr="004E1580" w:rsidRDefault="004E1580" w:rsidP="004E1580">
            <w:pPr>
              <w:spacing w:after="0" w:line="240" w:lineRule="auto"/>
              <w:jc w:val="center"/>
              <w:rPr>
                <w:rFonts w:eastAsia="Times New Roman" w:cs="Arial"/>
                <w:color w:val="000000"/>
                <w:szCs w:val="24"/>
                <w:lang w:eastAsia="pt-BR"/>
              </w:rPr>
            </w:pPr>
            <w:r w:rsidRPr="004E1580">
              <w:rPr>
                <w:rFonts w:eastAsia="Times New Roman" w:cs="Arial"/>
                <w:color w:val="000000"/>
                <w:szCs w:val="24"/>
                <w:lang w:eastAsia="pt-BR"/>
              </w:rPr>
              <w:t> </w:t>
            </w:r>
          </w:p>
        </w:tc>
      </w:tr>
      <w:tr w:rsidR="004E1580" w:rsidRPr="004E1580" w14:paraId="27D82F64" w14:textId="77777777" w:rsidTr="004E1580">
        <w:trPr>
          <w:gridAfter w:val="1"/>
          <w:wAfter w:w="16" w:type="dxa"/>
          <w:trHeight w:val="312"/>
        </w:trPr>
        <w:tc>
          <w:tcPr>
            <w:tcW w:w="2916" w:type="dxa"/>
            <w:tcBorders>
              <w:top w:val="nil"/>
              <w:left w:val="single" w:sz="4" w:space="0" w:color="auto"/>
              <w:bottom w:val="single" w:sz="4" w:space="0" w:color="auto"/>
              <w:right w:val="single" w:sz="4" w:space="0" w:color="auto"/>
            </w:tcBorders>
            <w:shd w:val="clear" w:color="000000" w:fill="0070C0"/>
            <w:vAlign w:val="center"/>
            <w:hideMark/>
          </w:tcPr>
          <w:p w14:paraId="2D91BA19" w14:textId="77777777" w:rsidR="004E1580" w:rsidRPr="004E1580" w:rsidRDefault="004E1580" w:rsidP="004E1580">
            <w:pPr>
              <w:spacing w:after="0" w:line="240" w:lineRule="auto"/>
              <w:jc w:val="center"/>
              <w:rPr>
                <w:rFonts w:eastAsia="Times New Roman" w:cs="Arial"/>
                <w:b/>
                <w:bCs/>
                <w:color w:val="FFFFFF"/>
                <w:szCs w:val="24"/>
                <w:lang w:eastAsia="pt-BR"/>
              </w:rPr>
            </w:pPr>
            <w:r w:rsidRPr="004E1580">
              <w:rPr>
                <w:rFonts w:eastAsia="Times New Roman" w:cs="Arial"/>
                <w:b/>
                <w:bCs/>
                <w:color w:val="FFFFFF"/>
                <w:szCs w:val="24"/>
                <w:lang w:eastAsia="pt-BR"/>
              </w:rPr>
              <w:t>TOTAL</w:t>
            </w:r>
          </w:p>
        </w:tc>
        <w:tc>
          <w:tcPr>
            <w:tcW w:w="2141" w:type="dxa"/>
            <w:tcBorders>
              <w:top w:val="nil"/>
              <w:left w:val="nil"/>
              <w:bottom w:val="nil"/>
              <w:right w:val="nil"/>
            </w:tcBorders>
            <w:shd w:val="clear" w:color="000000" w:fill="0070C0"/>
            <w:vAlign w:val="center"/>
            <w:hideMark/>
          </w:tcPr>
          <w:p w14:paraId="4A9D25FA" w14:textId="08E6BB45" w:rsidR="004E1580" w:rsidRPr="004E1580" w:rsidRDefault="004E1580" w:rsidP="004E1580">
            <w:pPr>
              <w:spacing w:after="0" w:line="240" w:lineRule="auto"/>
              <w:jc w:val="center"/>
              <w:rPr>
                <w:rFonts w:eastAsia="Times New Roman" w:cs="Arial"/>
                <w:b/>
                <w:bCs/>
                <w:color w:val="FFFFFF"/>
                <w:szCs w:val="24"/>
                <w:lang w:eastAsia="pt-BR"/>
              </w:rPr>
            </w:pPr>
            <w:r w:rsidRPr="004E1580">
              <w:rPr>
                <w:rFonts w:eastAsia="Times New Roman" w:cs="Arial"/>
                <w:b/>
                <w:bCs/>
                <w:color w:val="FFFFFF"/>
                <w:szCs w:val="24"/>
                <w:lang w:eastAsia="pt-BR"/>
              </w:rPr>
              <w:t>R$ 30.766,51</w:t>
            </w:r>
          </w:p>
        </w:tc>
        <w:tc>
          <w:tcPr>
            <w:tcW w:w="2122" w:type="dxa"/>
            <w:tcBorders>
              <w:top w:val="nil"/>
              <w:left w:val="single" w:sz="4" w:space="0" w:color="auto"/>
              <w:bottom w:val="single" w:sz="4" w:space="0" w:color="auto"/>
              <w:right w:val="single" w:sz="4" w:space="0" w:color="auto"/>
            </w:tcBorders>
            <w:shd w:val="clear" w:color="000000" w:fill="0070C0"/>
            <w:vAlign w:val="center"/>
            <w:hideMark/>
          </w:tcPr>
          <w:p w14:paraId="09C6B9F2" w14:textId="77777777" w:rsidR="004E1580" w:rsidRPr="004E1580" w:rsidRDefault="004E1580" w:rsidP="004E1580">
            <w:pPr>
              <w:spacing w:after="0" w:line="240" w:lineRule="auto"/>
              <w:jc w:val="center"/>
              <w:rPr>
                <w:rFonts w:eastAsia="Times New Roman" w:cs="Arial"/>
                <w:b/>
                <w:bCs/>
                <w:color w:val="FFFFFF"/>
                <w:szCs w:val="24"/>
                <w:lang w:eastAsia="pt-BR"/>
              </w:rPr>
            </w:pPr>
            <w:r w:rsidRPr="004E1580">
              <w:rPr>
                <w:rFonts w:eastAsia="Times New Roman" w:cs="Arial"/>
                <w:b/>
                <w:bCs/>
                <w:color w:val="FFFFFF"/>
                <w:szCs w:val="24"/>
                <w:lang w:eastAsia="pt-BR"/>
              </w:rPr>
              <w:t>R$ 369.198,09</w:t>
            </w:r>
          </w:p>
        </w:tc>
      </w:tr>
    </w:tbl>
    <w:p w14:paraId="57D2D7A4" w14:textId="5EE98E18" w:rsidR="00745739" w:rsidRPr="00B82CE8" w:rsidRDefault="00B82CE8" w:rsidP="004E1580">
      <w:pPr>
        <w:jc w:val="center"/>
        <w:rPr>
          <w:rFonts w:cs="Arial"/>
          <w:iCs/>
          <w:szCs w:val="24"/>
        </w:rPr>
      </w:pPr>
      <w:r>
        <w:rPr>
          <w:rFonts w:cs="Arial"/>
          <w:b/>
          <w:bCs/>
          <w:iCs/>
          <w:szCs w:val="24"/>
        </w:rPr>
        <w:t xml:space="preserve">Fonte: </w:t>
      </w:r>
      <w:r w:rsidR="00C065A9">
        <w:rPr>
          <w:rFonts w:cs="Arial"/>
          <w:iCs/>
          <w:szCs w:val="24"/>
        </w:rPr>
        <w:t>o</w:t>
      </w:r>
      <w:r>
        <w:rPr>
          <w:rFonts w:cs="Arial"/>
          <w:iCs/>
          <w:szCs w:val="24"/>
        </w:rPr>
        <w:t>s autores, 2022.</w:t>
      </w:r>
    </w:p>
    <w:p w14:paraId="037E5AD6" w14:textId="16AAFC78" w:rsidR="00745739" w:rsidRDefault="00745739" w:rsidP="00B45DB4">
      <w:pPr>
        <w:jc w:val="center"/>
        <w:rPr>
          <w:rFonts w:cs="Arial"/>
          <w:i/>
          <w:szCs w:val="24"/>
        </w:rPr>
      </w:pPr>
    </w:p>
    <w:p w14:paraId="38A43620" w14:textId="6DB1C591" w:rsidR="004E1580" w:rsidRDefault="004E1580" w:rsidP="00B45DB4">
      <w:pPr>
        <w:jc w:val="center"/>
        <w:rPr>
          <w:rFonts w:cs="Arial"/>
          <w:i/>
          <w:szCs w:val="24"/>
        </w:rPr>
      </w:pPr>
    </w:p>
    <w:p w14:paraId="57F5400A" w14:textId="77777777" w:rsidR="004E1580" w:rsidRDefault="004E1580">
      <w:pPr>
        <w:rPr>
          <w:rFonts w:cs="Arial"/>
          <w:i/>
          <w:szCs w:val="24"/>
        </w:rPr>
      </w:pPr>
      <w:r>
        <w:rPr>
          <w:rFonts w:cs="Arial"/>
          <w:i/>
          <w:szCs w:val="24"/>
        </w:rPr>
        <w:br w:type="page"/>
      </w:r>
    </w:p>
    <w:p w14:paraId="5406222F" w14:textId="1990A29A" w:rsidR="00A13121" w:rsidRPr="00A13121" w:rsidRDefault="00A13121" w:rsidP="00A13121">
      <w:pPr>
        <w:pStyle w:val="Legenda"/>
        <w:keepNext/>
        <w:jc w:val="center"/>
        <w:rPr>
          <w:rFonts w:cs="Arial"/>
          <w:i w:val="0"/>
          <w:iCs w:val="0"/>
          <w:color w:val="auto"/>
          <w:sz w:val="24"/>
          <w:szCs w:val="24"/>
        </w:rPr>
      </w:pPr>
      <w:bookmarkStart w:id="143" w:name="_Toc106032451"/>
      <w:r w:rsidRPr="00A13121">
        <w:rPr>
          <w:rFonts w:cs="Arial"/>
          <w:b/>
          <w:bCs/>
          <w:i w:val="0"/>
          <w:iCs w:val="0"/>
          <w:color w:val="auto"/>
          <w:sz w:val="24"/>
          <w:szCs w:val="24"/>
        </w:rPr>
        <w:lastRenderedPageBreak/>
        <w:t xml:space="preserve">Tabela </w:t>
      </w:r>
      <w:r w:rsidRPr="00A13121">
        <w:rPr>
          <w:rFonts w:cs="Arial"/>
          <w:b/>
          <w:bCs/>
          <w:i w:val="0"/>
          <w:iCs w:val="0"/>
          <w:color w:val="auto"/>
          <w:sz w:val="24"/>
          <w:szCs w:val="24"/>
        </w:rPr>
        <w:fldChar w:fldCharType="begin"/>
      </w:r>
      <w:r w:rsidRPr="00A13121">
        <w:rPr>
          <w:rFonts w:cs="Arial"/>
          <w:b/>
          <w:bCs/>
          <w:i w:val="0"/>
          <w:iCs w:val="0"/>
          <w:color w:val="auto"/>
          <w:sz w:val="24"/>
          <w:szCs w:val="24"/>
        </w:rPr>
        <w:instrText xml:space="preserve"> SEQ Tabela \* ARABIC </w:instrText>
      </w:r>
      <w:r w:rsidRPr="00A13121">
        <w:rPr>
          <w:rFonts w:cs="Arial"/>
          <w:b/>
          <w:bCs/>
          <w:i w:val="0"/>
          <w:iCs w:val="0"/>
          <w:color w:val="auto"/>
          <w:sz w:val="24"/>
          <w:szCs w:val="24"/>
        </w:rPr>
        <w:fldChar w:fldCharType="separate"/>
      </w:r>
      <w:r w:rsidR="00B6606C">
        <w:rPr>
          <w:rFonts w:cs="Arial"/>
          <w:b/>
          <w:bCs/>
          <w:i w:val="0"/>
          <w:iCs w:val="0"/>
          <w:noProof/>
          <w:color w:val="auto"/>
          <w:sz w:val="24"/>
          <w:szCs w:val="24"/>
        </w:rPr>
        <w:t>7</w:t>
      </w:r>
      <w:r w:rsidRPr="00A13121">
        <w:rPr>
          <w:rFonts w:cs="Arial"/>
          <w:b/>
          <w:bCs/>
          <w:i w:val="0"/>
          <w:iCs w:val="0"/>
          <w:color w:val="auto"/>
          <w:sz w:val="24"/>
          <w:szCs w:val="24"/>
        </w:rPr>
        <w:fldChar w:fldCharType="end"/>
      </w:r>
      <w:r w:rsidRPr="00A13121">
        <w:rPr>
          <w:rFonts w:cs="Arial"/>
          <w:i w:val="0"/>
          <w:iCs w:val="0"/>
          <w:color w:val="auto"/>
          <w:sz w:val="24"/>
          <w:szCs w:val="24"/>
        </w:rPr>
        <w:t xml:space="preserve"> - Despesa fixa mensal no 4º ano.</w:t>
      </w:r>
      <w:bookmarkEnd w:id="143"/>
    </w:p>
    <w:tbl>
      <w:tblPr>
        <w:tblW w:w="7191" w:type="dxa"/>
        <w:tblInd w:w="1150" w:type="dxa"/>
        <w:tblCellMar>
          <w:left w:w="70" w:type="dxa"/>
          <w:right w:w="70" w:type="dxa"/>
        </w:tblCellMar>
        <w:tblLook w:val="04A0" w:firstRow="1" w:lastRow="0" w:firstColumn="1" w:lastColumn="0" w:noHBand="0" w:noVBand="1"/>
      </w:tblPr>
      <w:tblGrid>
        <w:gridCol w:w="2916"/>
        <w:gridCol w:w="2141"/>
        <w:gridCol w:w="2123"/>
        <w:gridCol w:w="11"/>
      </w:tblGrid>
      <w:tr w:rsidR="00E6248A" w:rsidRPr="00E6248A" w14:paraId="777DDA08" w14:textId="77777777" w:rsidTr="00E6248A">
        <w:trPr>
          <w:trHeight w:val="312"/>
        </w:trPr>
        <w:tc>
          <w:tcPr>
            <w:tcW w:w="7191" w:type="dxa"/>
            <w:gridSpan w:val="4"/>
            <w:tcBorders>
              <w:top w:val="single" w:sz="4" w:space="0" w:color="auto"/>
              <w:left w:val="single" w:sz="4" w:space="0" w:color="auto"/>
              <w:bottom w:val="single" w:sz="4" w:space="0" w:color="auto"/>
              <w:right w:val="single" w:sz="4" w:space="0" w:color="auto"/>
            </w:tcBorders>
            <w:shd w:val="clear" w:color="000000" w:fill="0070C0"/>
            <w:vAlign w:val="center"/>
            <w:hideMark/>
          </w:tcPr>
          <w:p w14:paraId="6B9969D4" w14:textId="77777777" w:rsidR="00E6248A" w:rsidRPr="00E6248A" w:rsidRDefault="00E6248A" w:rsidP="00E6248A">
            <w:pPr>
              <w:spacing w:after="0" w:line="240" w:lineRule="auto"/>
              <w:jc w:val="center"/>
              <w:rPr>
                <w:rFonts w:eastAsia="Times New Roman" w:cs="Arial"/>
                <w:b/>
                <w:bCs/>
                <w:color w:val="FFFFFF"/>
                <w:szCs w:val="24"/>
                <w:lang w:eastAsia="pt-BR"/>
              </w:rPr>
            </w:pPr>
            <w:r w:rsidRPr="00E6248A">
              <w:rPr>
                <w:rFonts w:eastAsia="Times New Roman" w:cs="Arial"/>
                <w:b/>
                <w:bCs/>
                <w:color w:val="FFFFFF"/>
                <w:szCs w:val="24"/>
                <w:lang w:eastAsia="pt-BR"/>
              </w:rPr>
              <w:t>ANO 4</w:t>
            </w:r>
          </w:p>
        </w:tc>
      </w:tr>
      <w:tr w:rsidR="00E6248A" w:rsidRPr="00E6248A" w14:paraId="543A10CE" w14:textId="77777777" w:rsidTr="00E6248A">
        <w:trPr>
          <w:gridAfter w:val="1"/>
          <w:wAfter w:w="11" w:type="dxa"/>
          <w:trHeight w:val="312"/>
        </w:trPr>
        <w:tc>
          <w:tcPr>
            <w:tcW w:w="2916" w:type="dxa"/>
            <w:tcBorders>
              <w:top w:val="nil"/>
              <w:left w:val="single" w:sz="4" w:space="0" w:color="auto"/>
              <w:bottom w:val="single" w:sz="4" w:space="0" w:color="auto"/>
              <w:right w:val="single" w:sz="4" w:space="0" w:color="auto"/>
            </w:tcBorders>
            <w:shd w:val="clear" w:color="000000" w:fill="0070C0"/>
            <w:vAlign w:val="center"/>
            <w:hideMark/>
          </w:tcPr>
          <w:p w14:paraId="32225407" w14:textId="77777777" w:rsidR="00E6248A" w:rsidRPr="00E6248A" w:rsidRDefault="00E6248A" w:rsidP="00E6248A">
            <w:pPr>
              <w:spacing w:after="0" w:line="240" w:lineRule="auto"/>
              <w:jc w:val="center"/>
              <w:rPr>
                <w:rFonts w:eastAsia="Times New Roman" w:cs="Arial"/>
                <w:b/>
                <w:bCs/>
                <w:color w:val="FFFFFF"/>
                <w:szCs w:val="24"/>
                <w:lang w:eastAsia="pt-BR"/>
              </w:rPr>
            </w:pPr>
            <w:r w:rsidRPr="00E6248A">
              <w:rPr>
                <w:rFonts w:eastAsia="Times New Roman" w:cs="Arial"/>
                <w:b/>
                <w:bCs/>
                <w:color w:val="FFFFFF"/>
                <w:szCs w:val="24"/>
                <w:lang w:eastAsia="pt-BR"/>
              </w:rPr>
              <w:t>CUSTO FIXOS</w:t>
            </w:r>
          </w:p>
        </w:tc>
        <w:tc>
          <w:tcPr>
            <w:tcW w:w="2141" w:type="dxa"/>
            <w:tcBorders>
              <w:top w:val="nil"/>
              <w:left w:val="nil"/>
              <w:bottom w:val="single" w:sz="4" w:space="0" w:color="auto"/>
              <w:right w:val="single" w:sz="4" w:space="0" w:color="auto"/>
            </w:tcBorders>
            <w:shd w:val="clear" w:color="000000" w:fill="0070C0"/>
            <w:vAlign w:val="center"/>
            <w:hideMark/>
          </w:tcPr>
          <w:p w14:paraId="69FE5267" w14:textId="77777777" w:rsidR="00E6248A" w:rsidRPr="00E6248A" w:rsidRDefault="00E6248A" w:rsidP="00E6248A">
            <w:pPr>
              <w:spacing w:after="0" w:line="240" w:lineRule="auto"/>
              <w:jc w:val="center"/>
              <w:rPr>
                <w:rFonts w:eastAsia="Times New Roman" w:cs="Arial"/>
                <w:b/>
                <w:bCs/>
                <w:color w:val="FFFFFF"/>
                <w:szCs w:val="24"/>
                <w:lang w:eastAsia="pt-BR"/>
              </w:rPr>
            </w:pPr>
            <w:r w:rsidRPr="00E6248A">
              <w:rPr>
                <w:rFonts w:eastAsia="Times New Roman" w:cs="Arial"/>
                <w:b/>
                <w:bCs/>
                <w:color w:val="FFFFFF"/>
                <w:szCs w:val="24"/>
                <w:lang w:eastAsia="pt-BR"/>
              </w:rPr>
              <w:t>PREÇO AO MÊS</w:t>
            </w:r>
          </w:p>
        </w:tc>
        <w:tc>
          <w:tcPr>
            <w:tcW w:w="2123" w:type="dxa"/>
            <w:tcBorders>
              <w:top w:val="nil"/>
              <w:left w:val="nil"/>
              <w:bottom w:val="single" w:sz="4" w:space="0" w:color="auto"/>
              <w:right w:val="single" w:sz="4" w:space="0" w:color="auto"/>
            </w:tcBorders>
            <w:shd w:val="clear" w:color="000000" w:fill="0070C0"/>
            <w:vAlign w:val="center"/>
            <w:hideMark/>
          </w:tcPr>
          <w:p w14:paraId="5CAC2CA8" w14:textId="77777777" w:rsidR="00E6248A" w:rsidRPr="00E6248A" w:rsidRDefault="00E6248A" w:rsidP="00E6248A">
            <w:pPr>
              <w:spacing w:after="0" w:line="240" w:lineRule="auto"/>
              <w:jc w:val="center"/>
              <w:rPr>
                <w:rFonts w:eastAsia="Times New Roman" w:cs="Arial"/>
                <w:b/>
                <w:bCs/>
                <w:color w:val="FFFFFF"/>
                <w:szCs w:val="24"/>
                <w:lang w:eastAsia="pt-BR"/>
              </w:rPr>
            </w:pPr>
            <w:r w:rsidRPr="00E6248A">
              <w:rPr>
                <w:rFonts w:eastAsia="Times New Roman" w:cs="Arial"/>
                <w:b/>
                <w:bCs/>
                <w:color w:val="FFFFFF"/>
                <w:szCs w:val="24"/>
                <w:lang w:eastAsia="pt-BR"/>
              </w:rPr>
              <w:t>TOTAL NO ANO</w:t>
            </w:r>
          </w:p>
        </w:tc>
      </w:tr>
      <w:tr w:rsidR="00E6248A" w:rsidRPr="00E6248A" w14:paraId="3F14DA64" w14:textId="77777777" w:rsidTr="00E6248A">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52A39EA1" w14:textId="77777777" w:rsidR="00E6248A" w:rsidRPr="00E6248A" w:rsidRDefault="00E6248A" w:rsidP="00E6248A">
            <w:pPr>
              <w:spacing w:after="0" w:line="240" w:lineRule="auto"/>
              <w:rPr>
                <w:rFonts w:eastAsia="Times New Roman" w:cs="Arial"/>
                <w:color w:val="000000"/>
                <w:szCs w:val="24"/>
                <w:lang w:eastAsia="pt-BR"/>
              </w:rPr>
            </w:pPr>
            <w:r w:rsidRPr="00E6248A">
              <w:rPr>
                <w:rFonts w:eastAsia="Times New Roman" w:cs="Arial"/>
                <w:color w:val="000000"/>
                <w:szCs w:val="24"/>
                <w:lang w:eastAsia="pt-BR"/>
              </w:rPr>
              <w:t>Salários</w:t>
            </w:r>
          </w:p>
        </w:tc>
        <w:tc>
          <w:tcPr>
            <w:tcW w:w="2141" w:type="dxa"/>
            <w:tcBorders>
              <w:top w:val="nil"/>
              <w:left w:val="nil"/>
              <w:bottom w:val="single" w:sz="4" w:space="0" w:color="auto"/>
              <w:right w:val="single" w:sz="4" w:space="0" w:color="auto"/>
            </w:tcBorders>
            <w:shd w:val="clear" w:color="auto" w:fill="auto"/>
            <w:vAlign w:val="center"/>
            <w:hideMark/>
          </w:tcPr>
          <w:p w14:paraId="6A0960A0" w14:textId="77777777" w:rsidR="00E6248A" w:rsidRPr="00E6248A" w:rsidRDefault="00E6248A" w:rsidP="00024761">
            <w:pPr>
              <w:spacing w:after="0" w:line="240" w:lineRule="auto"/>
              <w:jc w:val="both"/>
              <w:rPr>
                <w:rFonts w:eastAsia="Times New Roman" w:cs="Arial"/>
                <w:color w:val="000000"/>
                <w:szCs w:val="24"/>
                <w:lang w:eastAsia="pt-BR"/>
              </w:rPr>
            </w:pPr>
            <w:r w:rsidRPr="00E6248A">
              <w:rPr>
                <w:rFonts w:eastAsia="Times New Roman" w:cs="Arial"/>
                <w:color w:val="000000"/>
                <w:szCs w:val="24"/>
                <w:lang w:eastAsia="pt-BR"/>
              </w:rPr>
              <w:t>R$ 3.774,31</w:t>
            </w:r>
          </w:p>
        </w:tc>
        <w:tc>
          <w:tcPr>
            <w:tcW w:w="2123" w:type="dxa"/>
            <w:tcBorders>
              <w:top w:val="nil"/>
              <w:left w:val="nil"/>
              <w:bottom w:val="single" w:sz="4" w:space="0" w:color="auto"/>
              <w:right w:val="single" w:sz="4" w:space="0" w:color="auto"/>
            </w:tcBorders>
            <w:shd w:val="clear" w:color="auto" w:fill="auto"/>
            <w:vAlign w:val="center"/>
            <w:hideMark/>
          </w:tcPr>
          <w:p w14:paraId="04CCC7AD" w14:textId="77777777" w:rsidR="00E6248A" w:rsidRPr="00E6248A" w:rsidRDefault="00E6248A" w:rsidP="00024761">
            <w:pPr>
              <w:spacing w:after="0" w:line="240" w:lineRule="auto"/>
              <w:jc w:val="both"/>
              <w:rPr>
                <w:rFonts w:eastAsia="Times New Roman" w:cs="Arial"/>
                <w:color w:val="000000"/>
                <w:szCs w:val="24"/>
                <w:lang w:eastAsia="pt-BR"/>
              </w:rPr>
            </w:pPr>
            <w:r w:rsidRPr="00E6248A">
              <w:rPr>
                <w:rFonts w:eastAsia="Times New Roman" w:cs="Arial"/>
                <w:color w:val="000000"/>
                <w:szCs w:val="24"/>
                <w:lang w:eastAsia="pt-BR"/>
              </w:rPr>
              <w:t xml:space="preserve"> R$       45.291,68 </w:t>
            </w:r>
          </w:p>
        </w:tc>
      </w:tr>
      <w:tr w:rsidR="00E6248A" w:rsidRPr="00E6248A" w14:paraId="0CF8B112" w14:textId="77777777" w:rsidTr="00E6248A">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1E0AFE0E" w14:textId="77777777" w:rsidR="00E6248A" w:rsidRPr="00E6248A" w:rsidRDefault="00E6248A" w:rsidP="00E6248A">
            <w:pPr>
              <w:spacing w:after="0" w:line="240" w:lineRule="auto"/>
              <w:rPr>
                <w:rFonts w:eastAsia="Times New Roman" w:cs="Arial"/>
                <w:color w:val="000000"/>
                <w:szCs w:val="24"/>
                <w:lang w:eastAsia="pt-BR"/>
              </w:rPr>
            </w:pPr>
            <w:r w:rsidRPr="00E6248A">
              <w:rPr>
                <w:rFonts w:eastAsia="Times New Roman" w:cs="Arial"/>
                <w:color w:val="000000"/>
                <w:szCs w:val="24"/>
                <w:lang w:eastAsia="pt-BR"/>
              </w:rPr>
              <w:t>Encargos sobre salários</w:t>
            </w:r>
          </w:p>
        </w:tc>
        <w:tc>
          <w:tcPr>
            <w:tcW w:w="2141" w:type="dxa"/>
            <w:tcBorders>
              <w:top w:val="nil"/>
              <w:left w:val="nil"/>
              <w:bottom w:val="single" w:sz="4" w:space="0" w:color="auto"/>
              <w:right w:val="single" w:sz="4" w:space="0" w:color="auto"/>
            </w:tcBorders>
            <w:shd w:val="clear" w:color="auto" w:fill="auto"/>
            <w:vAlign w:val="center"/>
            <w:hideMark/>
          </w:tcPr>
          <w:p w14:paraId="26C11CC1" w14:textId="77777777" w:rsidR="00E6248A" w:rsidRPr="00E6248A" w:rsidRDefault="00E6248A" w:rsidP="00024761">
            <w:pPr>
              <w:spacing w:after="0" w:line="240" w:lineRule="auto"/>
              <w:jc w:val="both"/>
              <w:rPr>
                <w:rFonts w:eastAsia="Times New Roman" w:cs="Arial"/>
                <w:color w:val="000000"/>
                <w:szCs w:val="24"/>
                <w:lang w:eastAsia="pt-BR"/>
              </w:rPr>
            </w:pPr>
            <w:r w:rsidRPr="00E6248A">
              <w:rPr>
                <w:rFonts w:eastAsia="Times New Roman" w:cs="Arial"/>
                <w:color w:val="000000"/>
                <w:szCs w:val="24"/>
                <w:lang w:eastAsia="pt-BR"/>
              </w:rPr>
              <w:t>R$ 2.264,58</w:t>
            </w:r>
          </w:p>
        </w:tc>
        <w:tc>
          <w:tcPr>
            <w:tcW w:w="2123" w:type="dxa"/>
            <w:tcBorders>
              <w:top w:val="nil"/>
              <w:left w:val="nil"/>
              <w:bottom w:val="single" w:sz="4" w:space="0" w:color="auto"/>
              <w:right w:val="single" w:sz="4" w:space="0" w:color="auto"/>
            </w:tcBorders>
            <w:shd w:val="clear" w:color="auto" w:fill="auto"/>
            <w:vAlign w:val="center"/>
            <w:hideMark/>
          </w:tcPr>
          <w:p w14:paraId="5978DE65" w14:textId="77777777" w:rsidR="00E6248A" w:rsidRPr="00E6248A" w:rsidRDefault="00E6248A" w:rsidP="00024761">
            <w:pPr>
              <w:spacing w:after="0" w:line="240" w:lineRule="auto"/>
              <w:jc w:val="both"/>
              <w:rPr>
                <w:rFonts w:eastAsia="Times New Roman" w:cs="Arial"/>
                <w:color w:val="000000"/>
                <w:szCs w:val="24"/>
                <w:lang w:eastAsia="pt-BR"/>
              </w:rPr>
            </w:pPr>
            <w:r w:rsidRPr="00E6248A">
              <w:rPr>
                <w:rFonts w:eastAsia="Times New Roman" w:cs="Arial"/>
                <w:color w:val="000000"/>
                <w:szCs w:val="24"/>
                <w:lang w:eastAsia="pt-BR"/>
              </w:rPr>
              <w:t xml:space="preserve"> R$       27.175,01 </w:t>
            </w:r>
          </w:p>
        </w:tc>
      </w:tr>
      <w:tr w:rsidR="00E6248A" w:rsidRPr="00E6248A" w14:paraId="1B98ED51" w14:textId="77777777" w:rsidTr="00E6248A">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3BADB3FD" w14:textId="77777777" w:rsidR="00E6248A" w:rsidRPr="00E6248A" w:rsidRDefault="00E6248A" w:rsidP="00E6248A">
            <w:pPr>
              <w:spacing w:after="0" w:line="240" w:lineRule="auto"/>
              <w:rPr>
                <w:rFonts w:eastAsia="Times New Roman" w:cs="Arial"/>
                <w:color w:val="000000"/>
                <w:szCs w:val="24"/>
                <w:lang w:eastAsia="pt-BR"/>
              </w:rPr>
            </w:pPr>
            <w:r w:rsidRPr="00E6248A">
              <w:rPr>
                <w:rFonts w:eastAsia="Times New Roman" w:cs="Arial"/>
                <w:color w:val="000000"/>
                <w:szCs w:val="24"/>
                <w:lang w:eastAsia="pt-BR"/>
              </w:rPr>
              <w:t>Pró-labore dos sócios</w:t>
            </w:r>
          </w:p>
        </w:tc>
        <w:tc>
          <w:tcPr>
            <w:tcW w:w="2141" w:type="dxa"/>
            <w:tcBorders>
              <w:top w:val="nil"/>
              <w:left w:val="nil"/>
              <w:bottom w:val="single" w:sz="4" w:space="0" w:color="auto"/>
              <w:right w:val="single" w:sz="4" w:space="0" w:color="auto"/>
            </w:tcBorders>
            <w:shd w:val="clear" w:color="auto" w:fill="auto"/>
            <w:vAlign w:val="center"/>
            <w:hideMark/>
          </w:tcPr>
          <w:p w14:paraId="11DED072" w14:textId="77777777" w:rsidR="00E6248A" w:rsidRPr="00E6248A" w:rsidRDefault="00E6248A" w:rsidP="00024761">
            <w:pPr>
              <w:spacing w:after="0" w:line="240" w:lineRule="auto"/>
              <w:jc w:val="both"/>
              <w:rPr>
                <w:rFonts w:eastAsia="Times New Roman" w:cs="Arial"/>
                <w:color w:val="000000"/>
                <w:szCs w:val="24"/>
                <w:lang w:eastAsia="pt-BR"/>
              </w:rPr>
            </w:pPr>
            <w:r w:rsidRPr="00E6248A">
              <w:rPr>
                <w:rFonts w:eastAsia="Times New Roman" w:cs="Arial"/>
                <w:color w:val="000000"/>
                <w:szCs w:val="24"/>
                <w:lang w:eastAsia="pt-BR"/>
              </w:rPr>
              <w:t>R$ 12.077,78</w:t>
            </w:r>
          </w:p>
        </w:tc>
        <w:tc>
          <w:tcPr>
            <w:tcW w:w="2123" w:type="dxa"/>
            <w:tcBorders>
              <w:top w:val="nil"/>
              <w:left w:val="nil"/>
              <w:bottom w:val="single" w:sz="4" w:space="0" w:color="auto"/>
              <w:right w:val="single" w:sz="4" w:space="0" w:color="auto"/>
            </w:tcBorders>
            <w:shd w:val="clear" w:color="auto" w:fill="auto"/>
            <w:vAlign w:val="center"/>
            <w:hideMark/>
          </w:tcPr>
          <w:p w14:paraId="2BEF6F98" w14:textId="77777777" w:rsidR="00E6248A" w:rsidRPr="00E6248A" w:rsidRDefault="00E6248A" w:rsidP="00024761">
            <w:pPr>
              <w:spacing w:after="0" w:line="240" w:lineRule="auto"/>
              <w:jc w:val="both"/>
              <w:rPr>
                <w:rFonts w:eastAsia="Times New Roman" w:cs="Arial"/>
                <w:color w:val="000000"/>
                <w:szCs w:val="24"/>
                <w:lang w:eastAsia="pt-BR"/>
              </w:rPr>
            </w:pPr>
            <w:r w:rsidRPr="00E6248A">
              <w:rPr>
                <w:rFonts w:eastAsia="Times New Roman" w:cs="Arial"/>
                <w:color w:val="000000"/>
                <w:szCs w:val="24"/>
                <w:lang w:eastAsia="pt-BR"/>
              </w:rPr>
              <w:t xml:space="preserve"> R$     144.933,36 </w:t>
            </w:r>
          </w:p>
        </w:tc>
      </w:tr>
      <w:tr w:rsidR="00E6248A" w:rsidRPr="00E6248A" w14:paraId="4F39E0BC" w14:textId="77777777" w:rsidTr="00E6248A">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54D500C2" w14:textId="77777777" w:rsidR="00E6248A" w:rsidRPr="00E6248A" w:rsidRDefault="00E6248A" w:rsidP="00E6248A">
            <w:pPr>
              <w:spacing w:after="0" w:line="240" w:lineRule="auto"/>
              <w:rPr>
                <w:rFonts w:eastAsia="Times New Roman" w:cs="Arial"/>
                <w:color w:val="000000"/>
                <w:szCs w:val="24"/>
                <w:lang w:eastAsia="pt-BR"/>
              </w:rPr>
            </w:pPr>
            <w:r w:rsidRPr="00E6248A">
              <w:rPr>
                <w:rFonts w:eastAsia="Times New Roman" w:cs="Arial"/>
                <w:color w:val="000000"/>
                <w:szCs w:val="24"/>
                <w:lang w:eastAsia="pt-BR"/>
              </w:rPr>
              <w:t>Internet</w:t>
            </w:r>
          </w:p>
        </w:tc>
        <w:tc>
          <w:tcPr>
            <w:tcW w:w="2141" w:type="dxa"/>
            <w:tcBorders>
              <w:top w:val="nil"/>
              <w:left w:val="nil"/>
              <w:bottom w:val="single" w:sz="4" w:space="0" w:color="auto"/>
              <w:right w:val="single" w:sz="4" w:space="0" w:color="auto"/>
            </w:tcBorders>
            <w:shd w:val="clear" w:color="auto" w:fill="auto"/>
            <w:vAlign w:val="center"/>
            <w:hideMark/>
          </w:tcPr>
          <w:p w14:paraId="0A8B057F" w14:textId="77777777" w:rsidR="00E6248A" w:rsidRPr="00E6248A" w:rsidRDefault="00E6248A" w:rsidP="00024761">
            <w:pPr>
              <w:spacing w:after="0" w:line="240" w:lineRule="auto"/>
              <w:jc w:val="both"/>
              <w:rPr>
                <w:rFonts w:eastAsia="Times New Roman" w:cs="Arial"/>
                <w:color w:val="000000"/>
                <w:szCs w:val="24"/>
                <w:lang w:eastAsia="pt-BR"/>
              </w:rPr>
            </w:pPr>
            <w:r w:rsidRPr="00E6248A">
              <w:rPr>
                <w:rFonts w:eastAsia="Times New Roman" w:cs="Arial"/>
                <w:color w:val="000000"/>
                <w:szCs w:val="24"/>
                <w:lang w:eastAsia="pt-BR"/>
              </w:rPr>
              <w:t>R$ 147,95</w:t>
            </w:r>
          </w:p>
        </w:tc>
        <w:tc>
          <w:tcPr>
            <w:tcW w:w="2123" w:type="dxa"/>
            <w:tcBorders>
              <w:top w:val="nil"/>
              <w:left w:val="nil"/>
              <w:bottom w:val="single" w:sz="4" w:space="0" w:color="auto"/>
              <w:right w:val="single" w:sz="4" w:space="0" w:color="auto"/>
            </w:tcBorders>
            <w:shd w:val="clear" w:color="auto" w:fill="auto"/>
            <w:vAlign w:val="center"/>
            <w:hideMark/>
          </w:tcPr>
          <w:p w14:paraId="125E85A6" w14:textId="77777777" w:rsidR="00E6248A" w:rsidRPr="00E6248A" w:rsidRDefault="00E6248A" w:rsidP="00024761">
            <w:pPr>
              <w:spacing w:after="0" w:line="240" w:lineRule="auto"/>
              <w:jc w:val="both"/>
              <w:rPr>
                <w:rFonts w:eastAsia="Times New Roman" w:cs="Arial"/>
                <w:color w:val="000000"/>
                <w:szCs w:val="24"/>
                <w:lang w:eastAsia="pt-BR"/>
              </w:rPr>
            </w:pPr>
            <w:r w:rsidRPr="00E6248A">
              <w:rPr>
                <w:rFonts w:eastAsia="Times New Roman" w:cs="Arial"/>
                <w:color w:val="000000"/>
                <w:szCs w:val="24"/>
                <w:lang w:eastAsia="pt-BR"/>
              </w:rPr>
              <w:t xml:space="preserve"> R$         1.775,43 </w:t>
            </w:r>
          </w:p>
        </w:tc>
      </w:tr>
      <w:tr w:rsidR="00E6248A" w:rsidRPr="00E6248A" w14:paraId="70B9FFEC" w14:textId="77777777" w:rsidTr="00E6248A">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7A6F654F" w14:textId="77777777" w:rsidR="00E6248A" w:rsidRPr="00E6248A" w:rsidRDefault="00E6248A" w:rsidP="00E6248A">
            <w:pPr>
              <w:spacing w:after="0" w:line="240" w:lineRule="auto"/>
              <w:rPr>
                <w:rFonts w:eastAsia="Times New Roman" w:cs="Arial"/>
                <w:color w:val="000000"/>
                <w:szCs w:val="24"/>
                <w:lang w:eastAsia="pt-BR"/>
              </w:rPr>
            </w:pPr>
            <w:r w:rsidRPr="00E6248A">
              <w:rPr>
                <w:rFonts w:eastAsia="Times New Roman" w:cs="Arial"/>
                <w:color w:val="000000"/>
                <w:szCs w:val="24"/>
                <w:lang w:eastAsia="pt-BR"/>
              </w:rPr>
              <w:t>Aluguéis</w:t>
            </w:r>
          </w:p>
        </w:tc>
        <w:tc>
          <w:tcPr>
            <w:tcW w:w="2141" w:type="dxa"/>
            <w:tcBorders>
              <w:top w:val="nil"/>
              <w:left w:val="nil"/>
              <w:bottom w:val="single" w:sz="4" w:space="0" w:color="auto"/>
              <w:right w:val="single" w:sz="4" w:space="0" w:color="auto"/>
            </w:tcBorders>
            <w:shd w:val="clear" w:color="auto" w:fill="auto"/>
            <w:vAlign w:val="center"/>
            <w:hideMark/>
          </w:tcPr>
          <w:p w14:paraId="1E8E7FD0" w14:textId="77777777" w:rsidR="00E6248A" w:rsidRPr="00E6248A" w:rsidRDefault="00E6248A" w:rsidP="00024761">
            <w:pPr>
              <w:spacing w:after="0" w:line="240" w:lineRule="auto"/>
              <w:jc w:val="both"/>
              <w:rPr>
                <w:rFonts w:eastAsia="Times New Roman" w:cs="Arial"/>
                <w:color w:val="000000"/>
                <w:szCs w:val="24"/>
                <w:lang w:eastAsia="pt-BR"/>
              </w:rPr>
            </w:pPr>
            <w:r w:rsidRPr="00E6248A">
              <w:rPr>
                <w:rFonts w:eastAsia="Times New Roman" w:cs="Arial"/>
                <w:color w:val="000000"/>
                <w:szCs w:val="24"/>
                <w:lang w:eastAsia="pt-BR"/>
              </w:rPr>
              <w:t>R$ 2.566,53</w:t>
            </w:r>
          </w:p>
        </w:tc>
        <w:tc>
          <w:tcPr>
            <w:tcW w:w="2123" w:type="dxa"/>
            <w:tcBorders>
              <w:top w:val="nil"/>
              <w:left w:val="nil"/>
              <w:bottom w:val="single" w:sz="4" w:space="0" w:color="auto"/>
              <w:right w:val="single" w:sz="4" w:space="0" w:color="auto"/>
            </w:tcBorders>
            <w:shd w:val="clear" w:color="auto" w:fill="auto"/>
            <w:vAlign w:val="center"/>
            <w:hideMark/>
          </w:tcPr>
          <w:p w14:paraId="5BCA08A1" w14:textId="77777777" w:rsidR="00E6248A" w:rsidRPr="00E6248A" w:rsidRDefault="00E6248A" w:rsidP="00024761">
            <w:pPr>
              <w:spacing w:after="0" w:line="240" w:lineRule="auto"/>
              <w:jc w:val="both"/>
              <w:rPr>
                <w:rFonts w:eastAsia="Times New Roman" w:cs="Arial"/>
                <w:color w:val="000000"/>
                <w:szCs w:val="24"/>
                <w:lang w:eastAsia="pt-BR"/>
              </w:rPr>
            </w:pPr>
            <w:r w:rsidRPr="00E6248A">
              <w:rPr>
                <w:rFonts w:eastAsia="Times New Roman" w:cs="Arial"/>
                <w:color w:val="000000"/>
                <w:szCs w:val="24"/>
                <w:lang w:eastAsia="pt-BR"/>
              </w:rPr>
              <w:t xml:space="preserve"> R$       30.798,34 </w:t>
            </w:r>
          </w:p>
        </w:tc>
      </w:tr>
      <w:tr w:rsidR="00E6248A" w:rsidRPr="00E6248A" w14:paraId="6F1899EB" w14:textId="77777777" w:rsidTr="00E6248A">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2A9BEF1B" w14:textId="77777777" w:rsidR="00E6248A" w:rsidRPr="00E6248A" w:rsidRDefault="00E6248A" w:rsidP="00E6248A">
            <w:pPr>
              <w:spacing w:after="0" w:line="240" w:lineRule="auto"/>
              <w:rPr>
                <w:rFonts w:eastAsia="Times New Roman" w:cs="Arial"/>
                <w:color w:val="000000"/>
                <w:szCs w:val="24"/>
                <w:lang w:eastAsia="pt-BR"/>
              </w:rPr>
            </w:pPr>
            <w:r w:rsidRPr="00E6248A">
              <w:rPr>
                <w:rFonts w:eastAsia="Times New Roman" w:cs="Arial"/>
                <w:color w:val="000000"/>
                <w:szCs w:val="24"/>
                <w:lang w:eastAsia="pt-BR"/>
              </w:rPr>
              <w:t>Energia Elétrica</w:t>
            </w:r>
          </w:p>
        </w:tc>
        <w:tc>
          <w:tcPr>
            <w:tcW w:w="2141" w:type="dxa"/>
            <w:tcBorders>
              <w:top w:val="nil"/>
              <w:left w:val="nil"/>
              <w:bottom w:val="single" w:sz="4" w:space="0" w:color="auto"/>
              <w:right w:val="single" w:sz="4" w:space="0" w:color="auto"/>
            </w:tcBorders>
            <w:shd w:val="clear" w:color="auto" w:fill="auto"/>
            <w:vAlign w:val="center"/>
            <w:hideMark/>
          </w:tcPr>
          <w:p w14:paraId="3B30A7B7" w14:textId="77777777" w:rsidR="00E6248A" w:rsidRPr="00E6248A" w:rsidRDefault="00E6248A" w:rsidP="00024761">
            <w:pPr>
              <w:spacing w:after="0" w:line="240" w:lineRule="auto"/>
              <w:jc w:val="both"/>
              <w:rPr>
                <w:rFonts w:eastAsia="Times New Roman" w:cs="Arial"/>
                <w:color w:val="000000"/>
                <w:szCs w:val="24"/>
                <w:lang w:eastAsia="pt-BR"/>
              </w:rPr>
            </w:pPr>
            <w:r w:rsidRPr="00E6248A">
              <w:rPr>
                <w:rFonts w:eastAsia="Times New Roman" w:cs="Arial"/>
                <w:color w:val="000000"/>
                <w:szCs w:val="24"/>
                <w:lang w:eastAsia="pt-BR"/>
              </w:rPr>
              <w:t>R$ 452,92</w:t>
            </w:r>
          </w:p>
        </w:tc>
        <w:tc>
          <w:tcPr>
            <w:tcW w:w="2123" w:type="dxa"/>
            <w:tcBorders>
              <w:top w:val="nil"/>
              <w:left w:val="nil"/>
              <w:bottom w:val="single" w:sz="4" w:space="0" w:color="auto"/>
              <w:right w:val="single" w:sz="4" w:space="0" w:color="auto"/>
            </w:tcBorders>
            <w:shd w:val="clear" w:color="auto" w:fill="auto"/>
            <w:vAlign w:val="center"/>
            <w:hideMark/>
          </w:tcPr>
          <w:p w14:paraId="549EE734" w14:textId="77777777" w:rsidR="00E6248A" w:rsidRPr="00E6248A" w:rsidRDefault="00E6248A" w:rsidP="00024761">
            <w:pPr>
              <w:spacing w:after="0" w:line="240" w:lineRule="auto"/>
              <w:jc w:val="both"/>
              <w:rPr>
                <w:rFonts w:eastAsia="Times New Roman" w:cs="Arial"/>
                <w:color w:val="000000"/>
                <w:szCs w:val="24"/>
                <w:lang w:eastAsia="pt-BR"/>
              </w:rPr>
            </w:pPr>
            <w:r w:rsidRPr="00E6248A">
              <w:rPr>
                <w:rFonts w:eastAsia="Times New Roman" w:cs="Arial"/>
                <w:color w:val="000000"/>
                <w:szCs w:val="24"/>
                <w:lang w:eastAsia="pt-BR"/>
              </w:rPr>
              <w:t xml:space="preserve"> R$         5.435,00 </w:t>
            </w:r>
          </w:p>
        </w:tc>
      </w:tr>
      <w:tr w:rsidR="00E6248A" w:rsidRPr="00E6248A" w14:paraId="74152154" w14:textId="77777777" w:rsidTr="00E6248A">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1DD5B905" w14:textId="77777777" w:rsidR="00E6248A" w:rsidRPr="00E6248A" w:rsidRDefault="00E6248A" w:rsidP="00E6248A">
            <w:pPr>
              <w:spacing w:after="0" w:line="240" w:lineRule="auto"/>
              <w:rPr>
                <w:rFonts w:eastAsia="Times New Roman" w:cs="Arial"/>
                <w:color w:val="000000"/>
                <w:szCs w:val="24"/>
                <w:lang w:eastAsia="pt-BR"/>
              </w:rPr>
            </w:pPr>
            <w:r w:rsidRPr="00E6248A">
              <w:rPr>
                <w:rFonts w:eastAsia="Times New Roman" w:cs="Arial"/>
                <w:color w:val="000000"/>
                <w:szCs w:val="24"/>
                <w:lang w:eastAsia="pt-BR"/>
              </w:rPr>
              <w:t>Telefone Fixo</w:t>
            </w:r>
          </w:p>
        </w:tc>
        <w:tc>
          <w:tcPr>
            <w:tcW w:w="2141" w:type="dxa"/>
            <w:tcBorders>
              <w:top w:val="nil"/>
              <w:left w:val="nil"/>
              <w:bottom w:val="single" w:sz="4" w:space="0" w:color="auto"/>
              <w:right w:val="single" w:sz="4" w:space="0" w:color="auto"/>
            </w:tcBorders>
            <w:shd w:val="clear" w:color="auto" w:fill="auto"/>
            <w:vAlign w:val="center"/>
            <w:hideMark/>
          </w:tcPr>
          <w:p w14:paraId="2B27B6FB" w14:textId="77777777" w:rsidR="00E6248A" w:rsidRPr="00E6248A" w:rsidRDefault="00E6248A" w:rsidP="00024761">
            <w:pPr>
              <w:spacing w:after="0" w:line="240" w:lineRule="auto"/>
              <w:jc w:val="both"/>
              <w:rPr>
                <w:rFonts w:eastAsia="Times New Roman" w:cs="Arial"/>
                <w:color w:val="000000"/>
                <w:szCs w:val="24"/>
                <w:lang w:eastAsia="pt-BR"/>
              </w:rPr>
            </w:pPr>
            <w:r w:rsidRPr="00E6248A">
              <w:rPr>
                <w:rFonts w:eastAsia="Times New Roman" w:cs="Arial"/>
                <w:color w:val="000000"/>
                <w:szCs w:val="24"/>
                <w:lang w:eastAsia="pt-BR"/>
              </w:rPr>
              <w:t>R$ 181,17</w:t>
            </w:r>
          </w:p>
        </w:tc>
        <w:tc>
          <w:tcPr>
            <w:tcW w:w="2123" w:type="dxa"/>
            <w:tcBorders>
              <w:top w:val="nil"/>
              <w:left w:val="nil"/>
              <w:bottom w:val="single" w:sz="4" w:space="0" w:color="auto"/>
              <w:right w:val="single" w:sz="4" w:space="0" w:color="auto"/>
            </w:tcBorders>
            <w:shd w:val="clear" w:color="auto" w:fill="auto"/>
            <w:vAlign w:val="center"/>
            <w:hideMark/>
          </w:tcPr>
          <w:p w14:paraId="2DA37D92" w14:textId="77777777" w:rsidR="00E6248A" w:rsidRPr="00E6248A" w:rsidRDefault="00E6248A" w:rsidP="00024761">
            <w:pPr>
              <w:spacing w:after="0" w:line="240" w:lineRule="auto"/>
              <w:jc w:val="both"/>
              <w:rPr>
                <w:rFonts w:eastAsia="Times New Roman" w:cs="Arial"/>
                <w:color w:val="000000"/>
                <w:szCs w:val="24"/>
                <w:lang w:eastAsia="pt-BR"/>
              </w:rPr>
            </w:pPr>
            <w:r w:rsidRPr="00E6248A">
              <w:rPr>
                <w:rFonts w:eastAsia="Times New Roman" w:cs="Arial"/>
                <w:color w:val="000000"/>
                <w:szCs w:val="24"/>
                <w:lang w:eastAsia="pt-BR"/>
              </w:rPr>
              <w:t xml:space="preserve"> R$         2.174,00 </w:t>
            </w:r>
          </w:p>
        </w:tc>
      </w:tr>
      <w:tr w:rsidR="00E6248A" w:rsidRPr="00E6248A" w14:paraId="0A4985D9" w14:textId="77777777" w:rsidTr="00E6248A">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69AC84CE" w14:textId="77777777" w:rsidR="00E6248A" w:rsidRPr="00E6248A" w:rsidRDefault="00E6248A" w:rsidP="00E6248A">
            <w:pPr>
              <w:spacing w:after="0" w:line="240" w:lineRule="auto"/>
              <w:rPr>
                <w:rFonts w:eastAsia="Times New Roman" w:cs="Arial"/>
                <w:color w:val="000000"/>
                <w:szCs w:val="24"/>
                <w:lang w:eastAsia="pt-BR"/>
              </w:rPr>
            </w:pPr>
            <w:r w:rsidRPr="00E6248A">
              <w:rPr>
                <w:rFonts w:eastAsia="Times New Roman" w:cs="Arial"/>
                <w:color w:val="000000"/>
                <w:szCs w:val="24"/>
                <w:lang w:eastAsia="pt-BR"/>
              </w:rPr>
              <w:t>Telefone Celular</w:t>
            </w:r>
          </w:p>
        </w:tc>
        <w:tc>
          <w:tcPr>
            <w:tcW w:w="2141" w:type="dxa"/>
            <w:tcBorders>
              <w:top w:val="nil"/>
              <w:left w:val="nil"/>
              <w:bottom w:val="single" w:sz="4" w:space="0" w:color="auto"/>
              <w:right w:val="single" w:sz="4" w:space="0" w:color="auto"/>
            </w:tcBorders>
            <w:shd w:val="clear" w:color="auto" w:fill="auto"/>
            <w:vAlign w:val="center"/>
            <w:hideMark/>
          </w:tcPr>
          <w:p w14:paraId="1A6FC541" w14:textId="77777777" w:rsidR="00E6248A" w:rsidRPr="00E6248A" w:rsidRDefault="00E6248A" w:rsidP="00024761">
            <w:pPr>
              <w:spacing w:after="0" w:line="240" w:lineRule="auto"/>
              <w:jc w:val="both"/>
              <w:rPr>
                <w:rFonts w:eastAsia="Times New Roman" w:cs="Arial"/>
                <w:color w:val="000000"/>
                <w:szCs w:val="24"/>
                <w:lang w:eastAsia="pt-BR"/>
              </w:rPr>
            </w:pPr>
            <w:r w:rsidRPr="00E6248A">
              <w:rPr>
                <w:rFonts w:eastAsia="Times New Roman" w:cs="Arial"/>
                <w:color w:val="000000"/>
                <w:szCs w:val="24"/>
                <w:lang w:eastAsia="pt-BR"/>
              </w:rPr>
              <w:t>R$ 241,56</w:t>
            </w:r>
          </w:p>
        </w:tc>
        <w:tc>
          <w:tcPr>
            <w:tcW w:w="2123" w:type="dxa"/>
            <w:tcBorders>
              <w:top w:val="nil"/>
              <w:left w:val="nil"/>
              <w:bottom w:val="single" w:sz="4" w:space="0" w:color="auto"/>
              <w:right w:val="single" w:sz="4" w:space="0" w:color="auto"/>
            </w:tcBorders>
            <w:shd w:val="clear" w:color="auto" w:fill="auto"/>
            <w:vAlign w:val="center"/>
            <w:hideMark/>
          </w:tcPr>
          <w:p w14:paraId="4CEF101A" w14:textId="77777777" w:rsidR="00E6248A" w:rsidRPr="00E6248A" w:rsidRDefault="00E6248A" w:rsidP="00024761">
            <w:pPr>
              <w:spacing w:after="0" w:line="240" w:lineRule="auto"/>
              <w:jc w:val="both"/>
              <w:rPr>
                <w:rFonts w:eastAsia="Times New Roman" w:cs="Arial"/>
                <w:color w:val="000000"/>
                <w:szCs w:val="24"/>
                <w:lang w:eastAsia="pt-BR"/>
              </w:rPr>
            </w:pPr>
            <w:r w:rsidRPr="00E6248A">
              <w:rPr>
                <w:rFonts w:eastAsia="Times New Roman" w:cs="Arial"/>
                <w:color w:val="000000"/>
                <w:szCs w:val="24"/>
                <w:lang w:eastAsia="pt-BR"/>
              </w:rPr>
              <w:t xml:space="preserve"> R$         2.898,67 </w:t>
            </w:r>
          </w:p>
        </w:tc>
      </w:tr>
      <w:tr w:rsidR="00E6248A" w:rsidRPr="00E6248A" w14:paraId="417EA7CD" w14:textId="77777777" w:rsidTr="00E6248A">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41A0857D" w14:textId="77777777" w:rsidR="00E6248A" w:rsidRPr="00E6248A" w:rsidRDefault="00E6248A" w:rsidP="00E6248A">
            <w:pPr>
              <w:spacing w:after="0" w:line="240" w:lineRule="auto"/>
              <w:rPr>
                <w:rFonts w:eastAsia="Times New Roman" w:cs="Arial"/>
                <w:color w:val="000000"/>
                <w:szCs w:val="24"/>
                <w:lang w:eastAsia="pt-BR"/>
              </w:rPr>
            </w:pPr>
            <w:r w:rsidRPr="00E6248A">
              <w:rPr>
                <w:rFonts w:eastAsia="Times New Roman" w:cs="Arial"/>
                <w:color w:val="000000"/>
                <w:szCs w:val="24"/>
                <w:lang w:eastAsia="pt-BR"/>
              </w:rPr>
              <w:t>Serviços Contabilidade</w:t>
            </w:r>
          </w:p>
        </w:tc>
        <w:tc>
          <w:tcPr>
            <w:tcW w:w="2141" w:type="dxa"/>
            <w:tcBorders>
              <w:top w:val="nil"/>
              <w:left w:val="nil"/>
              <w:bottom w:val="single" w:sz="4" w:space="0" w:color="auto"/>
              <w:right w:val="single" w:sz="4" w:space="0" w:color="auto"/>
            </w:tcBorders>
            <w:shd w:val="clear" w:color="auto" w:fill="auto"/>
            <w:vAlign w:val="center"/>
            <w:hideMark/>
          </w:tcPr>
          <w:p w14:paraId="462DD3F7" w14:textId="77777777" w:rsidR="00E6248A" w:rsidRPr="00E6248A" w:rsidRDefault="00E6248A" w:rsidP="00024761">
            <w:pPr>
              <w:spacing w:after="0" w:line="240" w:lineRule="auto"/>
              <w:jc w:val="both"/>
              <w:rPr>
                <w:rFonts w:eastAsia="Times New Roman" w:cs="Arial"/>
                <w:color w:val="000000"/>
                <w:szCs w:val="24"/>
                <w:lang w:eastAsia="pt-BR"/>
              </w:rPr>
            </w:pPr>
            <w:r w:rsidRPr="00E6248A">
              <w:rPr>
                <w:rFonts w:eastAsia="Times New Roman" w:cs="Arial"/>
                <w:color w:val="000000"/>
                <w:szCs w:val="24"/>
                <w:lang w:eastAsia="pt-BR"/>
              </w:rPr>
              <w:t>R$ 452,92</w:t>
            </w:r>
          </w:p>
        </w:tc>
        <w:tc>
          <w:tcPr>
            <w:tcW w:w="2123" w:type="dxa"/>
            <w:tcBorders>
              <w:top w:val="nil"/>
              <w:left w:val="nil"/>
              <w:bottom w:val="single" w:sz="4" w:space="0" w:color="auto"/>
              <w:right w:val="single" w:sz="4" w:space="0" w:color="auto"/>
            </w:tcBorders>
            <w:shd w:val="clear" w:color="auto" w:fill="auto"/>
            <w:vAlign w:val="center"/>
            <w:hideMark/>
          </w:tcPr>
          <w:p w14:paraId="6729967A" w14:textId="77777777" w:rsidR="00E6248A" w:rsidRPr="00E6248A" w:rsidRDefault="00E6248A" w:rsidP="00024761">
            <w:pPr>
              <w:spacing w:after="0" w:line="240" w:lineRule="auto"/>
              <w:jc w:val="both"/>
              <w:rPr>
                <w:rFonts w:eastAsia="Times New Roman" w:cs="Arial"/>
                <w:color w:val="000000"/>
                <w:szCs w:val="24"/>
                <w:lang w:eastAsia="pt-BR"/>
              </w:rPr>
            </w:pPr>
            <w:r w:rsidRPr="00E6248A">
              <w:rPr>
                <w:rFonts w:eastAsia="Times New Roman" w:cs="Arial"/>
                <w:color w:val="000000"/>
                <w:szCs w:val="24"/>
                <w:lang w:eastAsia="pt-BR"/>
              </w:rPr>
              <w:t xml:space="preserve"> R$         5.435,00 </w:t>
            </w:r>
          </w:p>
        </w:tc>
      </w:tr>
      <w:tr w:rsidR="00E6248A" w:rsidRPr="00E6248A" w14:paraId="20DB5EF6" w14:textId="77777777" w:rsidTr="00E6248A">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32F84960" w14:textId="77777777" w:rsidR="00E6248A" w:rsidRPr="00E6248A" w:rsidRDefault="00E6248A" w:rsidP="00E6248A">
            <w:pPr>
              <w:spacing w:after="0" w:line="240" w:lineRule="auto"/>
              <w:rPr>
                <w:rFonts w:eastAsia="Times New Roman" w:cs="Arial"/>
                <w:color w:val="000000"/>
                <w:szCs w:val="24"/>
                <w:lang w:eastAsia="pt-BR"/>
              </w:rPr>
            </w:pPr>
            <w:r w:rsidRPr="00E6248A">
              <w:rPr>
                <w:rFonts w:eastAsia="Times New Roman" w:cs="Arial"/>
                <w:color w:val="000000"/>
                <w:szCs w:val="24"/>
                <w:lang w:eastAsia="pt-BR"/>
              </w:rPr>
              <w:t>Combustíveis</w:t>
            </w:r>
          </w:p>
        </w:tc>
        <w:tc>
          <w:tcPr>
            <w:tcW w:w="2141" w:type="dxa"/>
            <w:tcBorders>
              <w:top w:val="nil"/>
              <w:left w:val="nil"/>
              <w:bottom w:val="single" w:sz="4" w:space="0" w:color="auto"/>
              <w:right w:val="single" w:sz="4" w:space="0" w:color="auto"/>
            </w:tcBorders>
            <w:shd w:val="clear" w:color="auto" w:fill="auto"/>
            <w:vAlign w:val="center"/>
            <w:hideMark/>
          </w:tcPr>
          <w:p w14:paraId="7A23C2E9" w14:textId="77777777" w:rsidR="00E6248A" w:rsidRPr="00E6248A" w:rsidRDefault="00E6248A" w:rsidP="00024761">
            <w:pPr>
              <w:spacing w:after="0" w:line="240" w:lineRule="auto"/>
              <w:jc w:val="both"/>
              <w:rPr>
                <w:rFonts w:eastAsia="Times New Roman" w:cs="Arial"/>
                <w:color w:val="000000"/>
                <w:szCs w:val="24"/>
                <w:lang w:eastAsia="pt-BR"/>
              </w:rPr>
            </w:pPr>
            <w:r w:rsidRPr="00E6248A">
              <w:rPr>
                <w:rFonts w:eastAsia="Times New Roman" w:cs="Arial"/>
                <w:color w:val="000000"/>
                <w:szCs w:val="24"/>
                <w:lang w:eastAsia="pt-BR"/>
              </w:rPr>
              <w:t>R$ 845,44</w:t>
            </w:r>
          </w:p>
        </w:tc>
        <w:tc>
          <w:tcPr>
            <w:tcW w:w="2123" w:type="dxa"/>
            <w:tcBorders>
              <w:top w:val="nil"/>
              <w:left w:val="nil"/>
              <w:bottom w:val="single" w:sz="4" w:space="0" w:color="auto"/>
              <w:right w:val="single" w:sz="4" w:space="0" w:color="auto"/>
            </w:tcBorders>
            <w:shd w:val="clear" w:color="auto" w:fill="auto"/>
            <w:vAlign w:val="center"/>
            <w:hideMark/>
          </w:tcPr>
          <w:p w14:paraId="48F95915" w14:textId="77777777" w:rsidR="00E6248A" w:rsidRPr="00E6248A" w:rsidRDefault="00E6248A" w:rsidP="00024761">
            <w:pPr>
              <w:spacing w:after="0" w:line="240" w:lineRule="auto"/>
              <w:jc w:val="both"/>
              <w:rPr>
                <w:rFonts w:eastAsia="Times New Roman" w:cs="Arial"/>
                <w:color w:val="000000"/>
                <w:szCs w:val="24"/>
                <w:lang w:eastAsia="pt-BR"/>
              </w:rPr>
            </w:pPr>
            <w:r w:rsidRPr="00E6248A">
              <w:rPr>
                <w:rFonts w:eastAsia="Times New Roman" w:cs="Arial"/>
                <w:color w:val="000000"/>
                <w:szCs w:val="24"/>
                <w:lang w:eastAsia="pt-BR"/>
              </w:rPr>
              <w:t xml:space="preserve"> R$       10.145,34 </w:t>
            </w:r>
          </w:p>
        </w:tc>
      </w:tr>
      <w:tr w:rsidR="00E6248A" w:rsidRPr="00E6248A" w14:paraId="5D565453" w14:textId="77777777" w:rsidTr="00E6248A">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1AD6BF2A" w14:textId="77777777" w:rsidR="00E6248A" w:rsidRPr="00E6248A" w:rsidRDefault="00E6248A" w:rsidP="00E6248A">
            <w:pPr>
              <w:spacing w:after="0" w:line="240" w:lineRule="auto"/>
              <w:rPr>
                <w:rFonts w:eastAsia="Times New Roman" w:cs="Arial"/>
                <w:color w:val="000000"/>
                <w:szCs w:val="24"/>
                <w:lang w:eastAsia="pt-BR"/>
              </w:rPr>
            </w:pPr>
            <w:r w:rsidRPr="00E6248A">
              <w:rPr>
                <w:rFonts w:eastAsia="Times New Roman" w:cs="Arial"/>
                <w:color w:val="000000"/>
                <w:szCs w:val="24"/>
                <w:lang w:eastAsia="pt-BR"/>
              </w:rPr>
              <w:t>Manutenção de Veículos</w:t>
            </w:r>
          </w:p>
        </w:tc>
        <w:tc>
          <w:tcPr>
            <w:tcW w:w="2141" w:type="dxa"/>
            <w:tcBorders>
              <w:top w:val="nil"/>
              <w:left w:val="nil"/>
              <w:bottom w:val="single" w:sz="4" w:space="0" w:color="auto"/>
              <w:right w:val="single" w:sz="4" w:space="0" w:color="auto"/>
            </w:tcBorders>
            <w:shd w:val="clear" w:color="auto" w:fill="auto"/>
            <w:vAlign w:val="center"/>
            <w:hideMark/>
          </w:tcPr>
          <w:p w14:paraId="3B705FC9" w14:textId="77777777" w:rsidR="00E6248A" w:rsidRPr="00E6248A" w:rsidRDefault="00E6248A" w:rsidP="00024761">
            <w:pPr>
              <w:spacing w:after="0" w:line="240" w:lineRule="auto"/>
              <w:jc w:val="both"/>
              <w:rPr>
                <w:rFonts w:eastAsia="Times New Roman" w:cs="Arial"/>
                <w:color w:val="000000"/>
                <w:szCs w:val="24"/>
                <w:lang w:eastAsia="pt-BR"/>
              </w:rPr>
            </w:pPr>
            <w:r w:rsidRPr="00E6248A">
              <w:rPr>
                <w:rFonts w:eastAsia="Times New Roman" w:cs="Arial"/>
                <w:color w:val="000000"/>
                <w:szCs w:val="24"/>
                <w:lang w:eastAsia="pt-BR"/>
              </w:rPr>
              <w:t>R$ 347,24</w:t>
            </w:r>
          </w:p>
        </w:tc>
        <w:tc>
          <w:tcPr>
            <w:tcW w:w="2123" w:type="dxa"/>
            <w:tcBorders>
              <w:top w:val="nil"/>
              <w:left w:val="nil"/>
              <w:bottom w:val="single" w:sz="4" w:space="0" w:color="auto"/>
              <w:right w:val="single" w:sz="4" w:space="0" w:color="auto"/>
            </w:tcBorders>
            <w:shd w:val="clear" w:color="auto" w:fill="auto"/>
            <w:vAlign w:val="center"/>
            <w:hideMark/>
          </w:tcPr>
          <w:p w14:paraId="61177E54" w14:textId="77777777" w:rsidR="00E6248A" w:rsidRPr="00E6248A" w:rsidRDefault="00E6248A" w:rsidP="00024761">
            <w:pPr>
              <w:spacing w:after="0" w:line="240" w:lineRule="auto"/>
              <w:jc w:val="both"/>
              <w:rPr>
                <w:rFonts w:eastAsia="Times New Roman" w:cs="Arial"/>
                <w:color w:val="000000"/>
                <w:szCs w:val="24"/>
                <w:lang w:eastAsia="pt-BR"/>
              </w:rPr>
            </w:pPr>
            <w:r w:rsidRPr="00E6248A">
              <w:rPr>
                <w:rFonts w:eastAsia="Times New Roman" w:cs="Arial"/>
                <w:color w:val="000000"/>
                <w:szCs w:val="24"/>
                <w:lang w:eastAsia="pt-BR"/>
              </w:rPr>
              <w:t xml:space="preserve"> R$         4.166,83 </w:t>
            </w:r>
          </w:p>
        </w:tc>
      </w:tr>
      <w:tr w:rsidR="00E6248A" w:rsidRPr="00E6248A" w14:paraId="5FC5CF96" w14:textId="77777777" w:rsidTr="00E6248A">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53EDDF00" w14:textId="77777777" w:rsidR="00E6248A" w:rsidRPr="00E6248A" w:rsidRDefault="00E6248A" w:rsidP="00E6248A">
            <w:pPr>
              <w:spacing w:after="0" w:line="240" w:lineRule="auto"/>
              <w:rPr>
                <w:rFonts w:eastAsia="Times New Roman" w:cs="Arial"/>
                <w:color w:val="000000"/>
                <w:szCs w:val="24"/>
                <w:lang w:eastAsia="pt-BR"/>
              </w:rPr>
            </w:pPr>
            <w:r w:rsidRPr="00E6248A">
              <w:rPr>
                <w:rFonts w:eastAsia="Times New Roman" w:cs="Arial"/>
                <w:color w:val="000000"/>
                <w:szCs w:val="24"/>
                <w:lang w:eastAsia="pt-BR"/>
              </w:rPr>
              <w:t>Despesas diversas</w:t>
            </w:r>
          </w:p>
        </w:tc>
        <w:tc>
          <w:tcPr>
            <w:tcW w:w="2141" w:type="dxa"/>
            <w:tcBorders>
              <w:top w:val="nil"/>
              <w:left w:val="nil"/>
              <w:bottom w:val="single" w:sz="4" w:space="0" w:color="auto"/>
              <w:right w:val="single" w:sz="4" w:space="0" w:color="auto"/>
            </w:tcBorders>
            <w:shd w:val="clear" w:color="auto" w:fill="auto"/>
            <w:vAlign w:val="center"/>
            <w:hideMark/>
          </w:tcPr>
          <w:p w14:paraId="6790DD96" w14:textId="77777777" w:rsidR="00E6248A" w:rsidRPr="00E6248A" w:rsidRDefault="00E6248A" w:rsidP="00024761">
            <w:pPr>
              <w:spacing w:after="0" w:line="240" w:lineRule="auto"/>
              <w:jc w:val="both"/>
              <w:rPr>
                <w:rFonts w:eastAsia="Times New Roman" w:cs="Arial"/>
                <w:color w:val="000000"/>
                <w:szCs w:val="24"/>
                <w:lang w:eastAsia="pt-BR"/>
              </w:rPr>
            </w:pPr>
            <w:r w:rsidRPr="00E6248A">
              <w:rPr>
                <w:rFonts w:eastAsia="Times New Roman" w:cs="Arial"/>
                <w:color w:val="000000"/>
                <w:szCs w:val="24"/>
                <w:lang w:eastAsia="pt-BR"/>
              </w:rPr>
              <w:t>R$ 1.811,67</w:t>
            </w:r>
          </w:p>
        </w:tc>
        <w:tc>
          <w:tcPr>
            <w:tcW w:w="2123" w:type="dxa"/>
            <w:tcBorders>
              <w:top w:val="nil"/>
              <w:left w:val="nil"/>
              <w:bottom w:val="single" w:sz="4" w:space="0" w:color="auto"/>
              <w:right w:val="single" w:sz="4" w:space="0" w:color="auto"/>
            </w:tcBorders>
            <w:shd w:val="clear" w:color="auto" w:fill="auto"/>
            <w:vAlign w:val="center"/>
            <w:hideMark/>
          </w:tcPr>
          <w:p w14:paraId="3B91B47C" w14:textId="77777777" w:rsidR="00E6248A" w:rsidRPr="00E6248A" w:rsidRDefault="00E6248A" w:rsidP="00024761">
            <w:pPr>
              <w:spacing w:after="0" w:line="240" w:lineRule="auto"/>
              <w:jc w:val="both"/>
              <w:rPr>
                <w:rFonts w:eastAsia="Times New Roman" w:cs="Arial"/>
                <w:color w:val="000000"/>
                <w:szCs w:val="24"/>
                <w:lang w:eastAsia="pt-BR"/>
              </w:rPr>
            </w:pPr>
            <w:r w:rsidRPr="00E6248A">
              <w:rPr>
                <w:rFonts w:eastAsia="Times New Roman" w:cs="Arial"/>
                <w:color w:val="000000"/>
                <w:szCs w:val="24"/>
                <w:lang w:eastAsia="pt-BR"/>
              </w:rPr>
              <w:t xml:space="preserve"> R$       21.740,00 </w:t>
            </w:r>
          </w:p>
        </w:tc>
      </w:tr>
      <w:tr w:rsidR="00E6248A" w:rsidRPr="00E6248A" w14:paraId="5AE9CAC9" w14:textId="77777777" w:rsidTr="00E6248A">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42B9A5D4" w14:textId="77777777" w:rsidR="00E6248A" w:rsidRPr="00E6248A" w:rsidRDefault="00E6248A" w:rsidP="00E6248A">
            <w:pPr>
              <w:spacing w:after="0" w:line="240" w:lineRule="auto"/>
              <w:rPr>
                <w:rFonts w:eastAsia="Times New Roman" w:cs="Arial"/>
                <w:color w:val="000000"/>
                <w:szCs w:val="24"/>
                <w:lang w:eastAsia="pt-BR"/>
              </w:rPr>
            </w:pPr>
            <w:r w:rsidRPr="00E6248A">
              <w:rPr>
                <w:rFonts w:eastAsia="Times New Roman" w:cs="Arial"/>
                <w:color w:val="000000"/>
                <w:szCs w:val="24"/>
                <w:lang w:eastAsia="pt-BR"/>
              </w:rPr>
              <w:t>Férias</w:t>
            </w:r>
          </w:p>
        </w:tc>
        <w:tc>
          <w:tcPr>
            <w:tcW w:w="2141" w:type="dxa"/>
            <w:tcBorders>
              <w:top w:val="nil"/>
              <w:left w:val="nil"/>
              <w:bottom w:val="single" w:sz="4" w:space="0" w:color="auto"/>
              <w:right w:val="single" w:sz="4" w:space="0" w:color="auto"/>
            </w:tcBorders>
            <w:shd w:val="clear" w:color="auto" w:fill="auto"/>
            <w:vAlign w:val="center"/>
            <w:hideMark/>
          </w:tcPr>
          <w:p w14:paraId="671B84EA" w14:textId="77777777" w:rsidR="00E6248A" w:rsidRPr="00E6248A" w:rsidRDefault="00E6248A" w:rsidP="00024761">
            <w:pPr>
              <w:spacing w:after="0" w:line="240" w:lineRule="auto"/>
              <w:jc w:val="both"/>
              <w:rPr>
                <w:rFonts w:eastAsia="Times New Roman" w:cs="Arial"/>
                <w:color w:val="000000"/>
                <w:szCs w:val="24"/>
                <w:lang w:eastAsia="pt-BR"/>
              </w:rPr>
            </w:pPr>
            <w:r w:rsidRPr="00E6248A">
              <w:rPr>
                <w:rFonts w:eastAsia="Times New Roman" w:cs="Arial"/>
                <w:color w:val="000000"/>
                <w:szCs w:val="24"/>
                <w:lang w:eastAsia="pt-BR"/>
              </w:rPr>
              <w:t>R$ 1.358,75</w:t>
            </w:r>
          </w:p>
        </w:tc>
        <w:tc>
          <w:tcPr>
            <w:tcW w:w="2123" w:type="dxa"/>
            <w:tcBorders>
              <w:top w:val="nil"/>
              <w:left w:val="nil"/>
              <w:bottom w:val="single" w:sz="4" w:space="0" w:color="auto"/>
              <w:right w:val="single" w:sz="4" w:space="0" w:color="auto"/>
            </w:tcBorders>
            <w:shd w:val="clear" w:color="auto" w:fill="auto"/>
            <w:vAlign w:val="center"/>
            <w:hideMark/>
          </w:tcPr>
          <w:p w14:paraId="25C6E91D" w14:textId="77777777" w:rsidR="00E6248A" w:rsidRPr="00E6248A" w:rsidRDefault="00E6248A" w:rsidP="00024761">
            <w:pPr>
              <w:spacing w:after="0" w:line="240" w:lineRule="auto"/>
              <w:jc w:val="both"/>
              <w:rPr>
                <w:rFonts w:eastAsia="Times New Roman" w:cs="Arial"/>
                <w:color w:val="000000"/>
                <w:szCs w:val="24"/>
                <w:lang w:eastAsia="pt-BR"/>
              </w:rPr>
            </w:pPr>
            <w:r w:rsidRPr="00E6248A">
              <w:rPr>
                <w:rFonts w:eastAsia="Times New Roman" w:cs="Arial"/>
                <w:color w:val="000000"/>
                <w:szCs w:val="24"/>
                <w:lang w:eastAsia="pt-BR"/>
              </w:rPr>
              <w:t xml:space="preserve"> R$       16.305,00 </w:t>
            </w:r>
          </w:p>
        </w:tc>
      </w:tr>
      <w:tr w:rsidR="00E6248A" w:rsidRPr="00E6248A" w14:paraId="31576E15" w14:textId="77777777" w:rsidTr="00E6248A">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56156546" w14:textId="77777777" w:rsidR="00E6248A" w:rsidRPr="00E6248A" w:rsidRDefault="00E6248A" w:rsidP="00E6248A">
            <w:pPr>
              <w:spacing w:after="0" w:line="240" w:lineRule="auto"/>
              <w:rPr>
                <w:rFonts w:eastAsia="Times New Roman" w:cs="Arial"/>
                <w:color w:val="000000"/>
                <w:szCs w:val="24"/>
                <w:lang w:eastAsia="pt-BR"/>
              </w:rPr>
            </w:pPr>
            <w:r w:rsidRPr="00E6248A">
              <w:rPr>
                <w:rFonts w:eastAsia="Times New Roman" w:cs="Arial"/>
                <w:color w:val="000000"/>
                <w:szCs w:val="24"/>
                <w:lang w:eastAsia="pt-BR"/>
              </w:rPr>
              <w:t>13º salário</w:t>
            </w:r>
          </w:p>
        </w:tc>
        <w:tc>
          <w:tcPr>
            <w:tcW w:w="2141" w:type="dxa"/>
            <w:tcBorders>
              <w:top w:val="nil"/>
              <w:left w:val="nil"/>
              <w:bottom w:val="single" w:sz="4" w:space="0" w:color="auto"/>
              <w:right w:val="single" w:sz="4" w:space="0" w:color="auto"/>
            </w:tcBorders>
            <w:shd w:val="clear" w:color="auto" w:fill="auto"/>
            <w:vAlign w:val="center"/>
            <w:hideMark/>
          </w:tcPr>
          <w:p w14:paraId="0DDB099F" w14:textId="77777777" w:rsidR="00E6248A" w:rsidRPr="00E6248A" w:rsidRDefault="00E6248A" w:rsidP="00024761">
            <w:pPr>
              <w:spacing w:after="0" w:line="240" w:lineRule="auto"/>
              <w:jc w:val="both"/>
              <w:rPr>
                <w:rFonts w:eastAsia="Times New Roman" w:cs="Arial"/>
                <w:color w:val="000000"/>
                <w:szCs w:val="24"/>
                <w:lang w:eastAsia="pt-BR"/>
              </w:rPr>
            </w:pPr>
            <w:r w:rsidRPr="00E6248A">
              <w:rPr>
                <w:rFonts w:eastAsia="Times New Roman" w:cs="Arial"/>
                <w:color w:val="000000"/>
                <w:szCs w:val="24"/>
                <w:lang w:eastAsia="pt-BR"/>
              </w:rPr>
              <w:t>R$ 4.529,17</w:t>
            </w:r>
          </w:p>
        </w:tc>
        <w:tc>
          <w:tcPr>
            <w:tcW w:w="2123" w:type="dxa"/>
            <w:tcBorders>
              <w:top w:val="nil"/>
              <w:left w:val="nil"/>
              <w:bottom w:val="single" w:sz="4" w:space="0" w:color="auto"/>
              <w:right w:val="single" w:sz="4" w:space="0" w:color="auto"/>
            </w:tcBorders>
            <w:shd w:val="clear" w:color="auto" w:fill="auto"/>
            <w:vAlign w:val="center"/>
            <w:hideMark/>
          </w:tcPr>
          <w:p w14:paraId="270CCE6A" w14:textId="77777777" w:rsidR="00E6248A" w:rsidRPr="00E6248A" w:rsidRDefault="00E6248A" w:rsidP="00024761">
            <w:pPr>
              <w:spacing w:after="0" w:line="240" w:lineRule="auto"/>
              <w:jc w:val="both"/>
              <w:rPr>
                <w:rFonts w:eastAsia="Times New Roman" w:cs="Arial"/>
                <w:color w:val="000000"/>
                <w:szCs w:val="24"/>
                <w:lang w:eastAsia="pt-BR"/>
              </w:rPr>
            </w:pPr>
            <w:r w:rsidRPr="00E6248A">
              <w:rPr>
                <w:rFonts w:eastAsia="Times New Roman" w:cs="Arial"/>
                <w:color w:val="000000"/>
                <w:szCs w:val="24"/>
                <w:lang w:eastAsia="pt-BR"/>
              </w:rPr>
              <w:t xml:space="preserve"> R$       54.350,01 </w:t>
            </w:r>
          </w:p>
        </w:tc>
      </w:tr>
      <w:tr w:rsidR="00E6248A" w:rsidRPr="00E6248A" w14:paraId="6C3D80C4" w14:textId="77777777" w:rsidTr="00E6248A">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0226F09A" w14:textId="09BF2BD7" w:rsidR="00E6248A" w:rsidRPr="00E6248A" w:rsidRDefault="00E6248A" w:rsidP="00E6248A">
            <w:pPr>
              <w:spacing w:after="0" w:line="240" w:lineRule="auto"/>
              <w:rPr>
                <w:rFonts w:eastAsia="Times New Roman" w:cs="Arial"/>
                <w:color w:val="000000"/>
                <w:szCs w:val="24"/>
                <w:lang w:eastAsia="pt-BR"/>
              </w:rPr>
            </w:pPr>
            <w:r w:rsidRPr="00E6248A">
              <w:rPr>
                <w:rFonts w:eastAsia="Times New Roman" w:cs="Arial"/>
                <w:color w:val="000000"/>
                <w:szCs w:val="24"/>
                <w:lang w:eastAsia="pt-BR"/>
              </w:rPr>
              <w:t xml:space="preserve">Licenças/Plataformas </w:t>
            </w:r>
          </w:p>
        </w:tc>
        <w:tc>
          <w:tcPr>
            <w:tcW w:w="2141" w:type="dxa"/>
            <w:tcBorders>
              <w:top w:val="nil"/>
              <w:left w:val="nil"/>
              <w:bottom w:val="single" w:sz="4" w:space="0" w:color="auto"/>
              <w:right w:val="single" w:sz="4" w:space="0" w:color="auto"/>
            </w:tcBorders>
            <w:shd w:val="clear" w:color="auto" w:fill="auto"/>
            <w:vAlign w:val="center"/>
            <w:hideMark/>
          </w:tcPr>
          <w:p w14:paraId="2AE8F6AC" w14:textId="77777777" w:rsidR="00E6248A" w:rsidRPr="00E6248A" w:rsidRDefault="00E6248A" w:rsidP="00024761">
            <w:pPr>
              <w:spacing w:after="0" w:line="240" w:lineRule="auto"/>
              <w:jc w:val="both"/>
              <w:rPr>
                <w:rFonts w:eastAsia="Times New Roman" w:cs="Arial"/>
                <w:color w:val="000000"/>
                <w:szCs w:val="24"/>
                <w:lang w:eastAsia="pt-BR"/>
              </w:rPr>
            </w:pPr>
            <w:r w:rsidRPr="00E6248A">
              <w:rPr>
                <w:rFonts w:eastAsia="Times New Roman" w:cs="Arial"/>
                <w:color w:val="000000"/>
                <w:szCs w:val="24"/>
                <w:lang w:eastAsia="pt-BR"/>
              </w:rPr>
              <w:t>R$ 519,09</w:t>
            </w:r>
          </w:p>
        </w:tc>
        <w:tc>
          <w:tcPr>
            <w:tcW w:w="2123" w:type="dxa"/>
            <w:tcBorders>
              <w:top w:val="nil"/>
              <w:left w:val="nil"/>
              <w:bottom w:val="single" w:sz="4" w:space="0" w:color="auto"/>
              <w:right w:val="single" w:sz="4" w:space="0" w:color="auto"/>
            </w:tcBorders>
            <w:shd w:val="clear" w:color="auto" w:fill="auto"/>
            <w:vAlign w:val="center"/>
            <w:hideMark/>
          </w:tcPr>
          <w:p w14:paraId="464BFD34" w14:textId="77777777" w:rsidR="00E6248A" w:rsidRPr="00E6248A" w:rsidRDefault="00E6248A" w:rsidP="00024761">
            <w:pPr>
              <w:spacing w:after="0" w:line="240" w:lineRule="auto"/>
              <w:jc w:val="both"/>
              <w:rPr>
                <w:rFonts w:eastAsia="Times New Roman" w:cs="Arial"/>
                <w:color w:val="000000"/>
                <w:szCs w:val="24"/>
                <w:lang w:eastAsia="pt-BR"/>
              </w:rPr>
            </w:pPr>
            <w:r w:rsidRPr="00E6248A">
              <w:rPr>
                <w:rFonts w:eastAsia="Times New Roman" w:cs="Arial"/>
                <w:color w:val="000000"/>
                <w:szCs w:val="24"/>
                <w:lang w:eastAsia="pt-BR"/>
              </w:rPr>
              <w:t xml:space="preserve"> R$         6.229,08 </w:t>
            </w:r>
          </w:p>
        </w:tc>
      </w:tr>
      <w:tr w:rsidR="00E6248A" w:rsidRPr="00E6248A" w14:paraId="5310206B" w14:textId="77777777" w:rsidTr="00E6248A">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0E81C6FB" w14:textId="77777777" w:rsidR="00E6248A" w:rsidRPr="00E6248A" w:rsidRDefault="00E6248A" w:rsidP="00E6248A">
            <w:pPr>
              <w:spacing w:after="0" w:line="240" w:lineRule="auto"/>
              <w:rPr>
                <w:rFonts w:eastAsia="Times New Roman" w:cs="Arial"/>
                <w:color w:val="000000"/>
                <w:szCs w:val="24"/>
                <w:lang w:eastAsia="pt-BR"/>
              </w:rPr>
            </w:pPr>
            <w:r w:rsidRPr="00E6248A">
              <w:rPr>
                <w:rFonts w:eastAsia="Times New Roman" w:cs="Arial"/>
                <w:color w:val="000000"/>
                <w:szCs w:val="24"/>
                <w:lang w:eastAsia="pt-BR"/>
              </w:rPr>
              <w:t> </w:t>
            </w:r>
          </w:p>
        </w:tc>
        <w:tc>
          <w:tcPr>
            <w:tcW w:w="2141" w:type="dxa"/>
            <w:tcBorders>
              <w:top w:val="nil"/>
              <w:left w:val="nil"/>
              <w:bottom w:val="single" w:sz="4" w:space="0" w:color="auto"/>
              <w:right w:val="single" w:sz="4" w:space="0" w:color="auto"/>
            </w:tcBorders>
            <w:shd w:val="clear" w:color="auto" w:fill="auto"/>
            <w:vAlign w:val="center"/>
            <w:hideMark/>
          </w:tcPr>
          <w:p w14:paraId="23BB54B1" w14:textId="77777777" w:rsidR="00E6248A" w:rsidRPr="00E6248A" w:rsidRDefault="00E6248A" w:rsidP="00E6248A">
            <w:pPr>
              <w:spacing w:after="0" w:line="240" w:lineRule="auto"/>
              <w:jc w:val="center"/>
              <w:rPr>
                <w:rFonts w:eastAsia="Times New Roman" w:cs="Arial"/>
                <w:color w:val="000000"/>
                <w:szCs w:val="24"/>
                <w:lang w:eastAsia="pt-BR"/>
              </w:rPr>
            </w:pPr>
            <w:r w:rsidRPr="00E6248A">
              <w:rPr>
                <w:rFonts w:eastAsia="Times New Roman" w:cs="Arial"/>
                <w:color w:val="000000"/>
                <w:szCs w:val="24"/>
                <w:lang w:eastAsia="pt-BR"/>
              </w:rPr>
              <w:t> </w:t>
            </w:r>
          </w:p>
        </w:tc>
        <w:tc>
          <w:tcPr>
            <w:tcW w:w="2123" w:type="dxa"/>
            <w:tcBorders>
              <w:top w:val="nil"/>
              <w:left w:val="nil"/>
              <w:bottom w:val="single" w:sz="4" w:space="0" w:color="auto"/>
              <w:right w:val="single" w:sz="4" w:space="0" w:color="auto"/>
            </w:tcBorders>
            <w:shd w:val="clear" w:color="auto" w:fill="auto"/>
            <w:vAlign w:val="center"/>
            <w:hideMark/>
          </w:tcPr>
          <w:p w14:paraId="64ACC50B" w14:textId="77777777" w:rsidR="00E6248A" w:rsidRPr="00E6248A" w:rsidRDefault="00E6248A" w:rsidP="00E6248A">
            <w:pPr>
              <w:spacing w:after="0" w:line="240" w:lineRule="auto"/>
              <w:jc w:val="center"/>
              <w:rPr>
                <w:rFonts w:eastAsia="Times New Roman" w:cs="Arial"/>
                <w:color w:val="000000"/>
                <w:szCs w:val="24"/>
                <w:lang w:eastAsia="pt-BR"/>
              </w:rPr>
            </w:pPr>
            <w:r w:rsidRPr="00E6248A">
              <w:rPr>
                <w:rFonts w:eastAsia="Times New Roman" w:cs="Arial"/>
                <w:color w:val="000000"/>
                <w:szCs w:val="24"/>
                <w:lang w:eastAsia="pt-BR"/>
              </w:rPr>
              <w:t> </w:t>
            </w:r>
          </w:p>
        </w:tc>
      </w:tr>
      <w:tr w:rsidR="00E6248A" w:rsidRPr="00E6248A" w14:paraId="5FA72429" w14:textId="77777777" w:rsidTr="00E6248A">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2CB89884" w14:textId="77777777" w:rsidR="00E6248A" w:rsidRPr="00E6248A" w:rsidRDefault="00E6248A" w:rsidP="00E6248A">
            <w:pPr>
              <w:spacing w:after="0" w:line="240" w:lineRule="auto"/>
              <w:rPr>
                <w:rFonts w:eastAsia="Times New Roman" w:cs="Arial"/>
                <w:color w:val="000000"/>
                <w:szCs w:val="24"/>
                <w:lang w:eastAsia="pt-BR"/>
              </w:rPr>
            </w:pPr>
            <w:r w:rsidRPr="00E6248A">
              <w:rPr>
                <w:rFonts w:eastAsia="Times New Roman" w:cs="Arial"/>
                <w:color w:val="000000"/>
                <w:szCs w:val="24"/>
                <w:lang w:eastAsia="pt-BR"/>
              </w:rPr>
              <w:t xml:space="preserve">Seguros </w:t>
            </w:r>
          </w:p>
        </w:tc>
        <w:tc>
          <w:tcPr>
            <w:tcW w:w="2141" w:type="dxa"/>
            <w:tcBorders>
              <w:top w:val="nil"/>
              <w:left w:val="nil"/>
              <w:bottom w:val="single" w:sz="4" w:space="0" w:color="auto"/>
              <w:right w:val="single" w:sz="4" w:space="0" w:color="auto"/>
            </w:tcBorders>
            <w:shd w:val="clear" w:color="auto" w:fill="auto"/>
            <w:vAlign w:val="center"/>
            <w:hideMark/>
          </w:tcPr>
          <w:p w14:paraId="40BFCC28" w14:textId="77777777" w:rsidR="00E6248A" w:rsidRPr="00E6248A" w:rsidRDefault="00E6248A" w:rsidP="00E6248A">
            <w:pPr>
              <w:spacing w:after="0" w:line="240" w:lineRule="auto"/>
              <w:jc w:val="center"/>
              <w:rPr>
                <w:rFonts w:eastAsia="Times New Roman" w:cs="Arial"/>
                <w:color w:val="000000"/>
                <w:szCs w:val="24"/>
                <w:lang w:eastAsia="pt-BR"/>
              </w:rPr>
            </w:pPr>
            <w:r w:rsidRPr="00E6248A">
              <w:rPr>
                <w:rFonts w:eastAsia="Times New Roman" w:cs="Arial"/>
                <w:color w:val="000000"/>
                <w:szCs w:val="24"/>
                <w:lang w:eastAsia="pt-BR"/>
              </w:rPr>
              <w:t> </w:t>
            </w:r>
          </w:p>
        </w:tc>
        <w:tc>
          <w:tcPr>
            <w:tcW w:w="2123" w:type="dxa"/>
            <w:tcBorders>
              <w:top w:val="nil"/>
              <w:left w:val="nil"/>
              <w:bottom w:val="single" w:sz="4" w:space="0" w:color="auto"/>
              <w:right w:val="single" w:sz="4" w:space="0" w:color="auto"/>
            </w:tcBorders>
            <w:shd w:val="clear" w:color="auto" w:fill="auto"/>
            <w:vAlign w:val="center"/>
            <w:hideMark/>
          </w:tcPr>
          <w:p w14:paraId="1907E9F5" w14:textId="77777777" w:rsidR="00E6248A" w:rsidRPr="00E6248A" w:rsidRDefault="00E6248A" w:rsidP="00E6248A">
            <w:pPr>
              <w:spacing w:after="0" w:line="240" w:lineRule="auto"/>
              <w:jc w:val="center"/>
              <w:rPr>
                <w:rFonts w:eastAsia="Times New Roman" w:cs="Arial"/>
                <w:color w:val="000000"/>
                <w:szCs w:val="24"/>
                <w:lang w:eastAsia="pt-BR"/>
              </w:rPr>
            </w:pPr>
            <w:r w:rsidRPr="00E6248A">
              <w:rPr>
                <w:rFonts w:eastAsia="Times New Roman" w:cs="Arial"/>
                <w:color w:val="000000"/>
                <w:szCs w:val="24"/>
                <w:lang w:eastAsia="pt-BR"/>
              </w:rPr>
              <w:t> </w:t>
            </w:r>
          </w:p>
        </w:tc>
      </w:tr>
      <w:tr w:rsidR="00E6248A" w:rsidRPr="00E6248A" w14:paraId="493AA0F5" w14:textId="77777777" w:rsidTr="00E6248A">
        <w:trPr>
          <w:gridAfter w:val="1"/>
          <w:wAfter w:w="11" w:type="dxa"/>
          <w:trHeight w:val="312"/>
        </w:trPr>
        <w:tc>
          <w:tcPr>
            <w:tcW w:w="2916" w:type="dxa"/>
            <w:tcBorders>
              <w:top w:val="nil"/>
              <w:left w:val="single" w:sz="4" w:space="0" w:color="auto"/>
              <w:bottom w:val="single" w:sz="4" w:space="0" w:color="auto"/>
              <w:right w:val="single" w:sz="4" w:space="0" w:color="auto"/>
            </w:tcBorders>
            <w:shd w:val="clear" w:color="000000" w:fill="0070C0"/>
            <w:vAlign w:val="center"/>
            <w:hideMark/>
          </w:tcPr>
          <w:p w14:paraId="2A230FAA" w14:textId="77777777" w:rsidR="00E6248A" w:rsidRPr="00E6248A" w:rsidRDefault="00E6248A" w:rsidP="00E6248A">
            <w:pPr>
              <w:spacing w:after="0" w:line="240" w:lineRule="auto"/>
              <w:jc w:val="center"/>
              <w:rPr>
                <w:rFonts w:eastAsia="Times New Roman" w:cs="Arial"/>
                <w:b/>
                <w:bCs/>
                <w:color w:val="FFFFFF"/>
                <w:szCs w:val="24"/>
                <w:lang w:eastAsia="pt-BR"/>
              </w:rPr>
            </w:pPr>
            <w:r w:rsidRPr="00E6248A">
              <w:rPr>
                <w:rFonts w:eastAsia="Times New Roman" w:cs="Arial"/>
                <w:b/>
                <w:bCs/>
                <w:color w:val="FFFFFF"/>
                <w:szCs w:val="24"/>
                <w:lang w:eastAsia="pt-BR"/>
              </w:rPr>
              <w:t>TOTAL</w:t>
            </w:r>
          </w:p>
        </w:tc>
        <w:tc>
          <w:tcPr>
            <w:tcW w:w="2141" w:type="dxa"/>
            <w:tcBorders>
              <w:top w:val="nil"/>
              <w:left w:val="nil"/>
              <w:bottom w:val="nil"/>
              <w:right w:val="nil"/>
            </w:tcBorders>
            <w:shd w:val="clear" w:color="000000" w:fill="0070C0"/>
            <w:vAlign w:val="center"/>
            <w:hideMark/>
          </w:tcPr>
          <w:p w14:paraId="1E1CAD46" w14:textId="77777777" w:rsidR="00E6248A" w:rsidRPr="00E6248A" w:rsidRDefault="00E6248A" w:rsidP="00E6248A">
            <w:pPr>
              <w:spacing w:after="0" w:line="240" w:lineRule="auto"/>
              <w:jc w:val="center"/>
              <w:rPr>
                <w:rFonts w:eastAsia="Times New Roman" w:cs="Arial"/>
                <w:b/>
                <w:bCs/>
                <w:color w:val="FFFFFF"/>
                <w:szCs w:val="24"/>
                <w:lang w:eastAsia="pt-BR"/>
              </w:rPr>
            </w:pPr>
            <w:r w:rsidRPr="00E6248A">
              <w:rPr>
                <w:rFonts w:eastAsia="Times New Roman" w:cs="Arial"/>
                <w:b/>
                <w:bCs/>
                <w:color w:val="FFFFFF"/>
                <w:szCs w:val="24"/>
                <w:lang w:eastAsia="pt-BR"/>
              </w:rPr>
              <w:t>R$ 31.571,06</w:t>
            </w:r>
          </w:p>
        </w:tc>
        <w:tc>
          <w:tcPr>
            <w:tcW w:w="2123" w:type="dxa"/>
            <w:tcBorders>
              <w:top w:val="nil"/>
              <w:left w:val="single" w:sz="4" w:space="0" w:color="auto"/>
              <w:bottom w:val="single" w:sz="4" w:space="0" w:color="auto"/>
              <w:right w:val="single" w:sz="4" w:space="0" w:color="auto"/>
            </w:tcBorders>
            <w:shd w:val="clear" w:color="000000" w:fill="0070C0"/>
            <w:vAlign w:val="center"/>
            <w:hideMark/>
          </w:tcPr>
          <w:p w14:paraId="4D3018F7" w14:textId="77777777" w:rsidR="00E6248A" w:rsidRPr="00E6248A" w:rsidRDefault="00E6248A" w:rsidP="00E6248A">
            <w:pPr>
              <w:spacing w:after="0" w:line="240" w:lineRule="auto"/>
              <w:jc w:val="center"/>
              <w:rPr>
                <w:rFonts w:eastAsia="Times New Roman" w:cs="Arial"/>
                <w:b/>
                <w:bCs/>
                <w:color w:val="FFFFFF"/>
                <w:szCs w:val="24"/>
                <w:lang w:eastAsia="pt-BR"/>
              </w:rPr>
            </w:pPr>
            <w:r w:rsidRPr="00E6248A">
              <w:rPr>
                <w:rFonts w:eastAsia="Times New Roman" w:cs="Arial"/>
                <w:b/>
                <w:bCs/>
                <w:color w:val="FFFFFF"/>
                <w:szCs w:val="24"/>
                <w:lang w:eastAsia="pt-BR"/>
              </w:rPr>
              <w:t>R$ 378.852,75</w:t>
            </w:r>
          </w:p>
        </w:tc>
      </w:tr>
    </w:tbl>
    <w:p w14:paraId="0831559D" w14:textId="45A8AE59" w:rsidR="004E1580" w:rsidRDefault="00E6248A" w:rsidP="00E6248A">
      <w:pPr>
        <w:jc w:val="center"/>
        <w:rPr>
          <w:rFonts w:cs="Arial"/>
          <w:iCs/>
          <w:szCs w:val="24"/>
        </w:rPr>
      </w:pPr>
      <w:r>
        <w:rPr>
          <w:rFonts w:cs="Arial"/>
          <w:b/>
          <w:bCs/>
          <w:iCs/>
          <w:szCs w:val="24"/>
        </w:rPr>
        <w:t xml:space="preserve">Fonte: </w:t>
      </w:r>
      <w:r w:rsidR="00C065A9">
        <w:rPr>
          <w:rFonts w:cs="Arial"/>
          <w:iCs/>
          <w:szCs w:val="24"/>
        </w:rPr>
        <w:t>o</w:t>
      </w:r>
      <w:r>
        <w:rPr>
          <w:rFonts w:cs="Arial"/>
          <w:iCs/>
          <w:szCs w:val="24"/>
        </w:rPr>
        <w:t>s autores, 2022.</w:t>
      </w:r>
    </w:p>
    <w:p w14:paraId="160015E6" w14:textId="1C54DF70" w:rsidR="00E6248A" w:rsidRDefault="00E6248A" w:rsidP="00E6248A">
      <w:pPr>
        <w:jc w:val="center"/>
        <w:rPr>
          <w:rFonts w:cs="Arial"/>
          <w:iCs/>
          <w:szCs w:val="24"/>
        </w:rPr>
      </w:pPr>
    </w:p>
    <w:p w14:paraId="7F0C9F14" w14:textId="223FC8D7" w:rsidR="00E6248A" w:rsidRDefault="00E6248A" w:rsidP="00E6248A">
      <w:pPr>
        <w:jc w:val="center"/>
        <w:rPr>
          <w:rFonts w:cs="Arial"/>
          <w:iCs/>
          <w:szCs w:val="24"/>
        </w:rPr>
      </w:pPr>
    </w:p>
    <w:p w14:paraId="04089C47" w14:textId="595FFDCC" w:rsidR="00E6248A" w:rsidRDefault="00E6248A" w:rsidP="00E6248A">
      <w:pPr>
        <w:jc w:val="center"/>
        <w:rPr>
          <w:rFonts w:cs="Arial"/>
          <w:iCs/>
          <w:szCs w:val="24"/>
        </w:rPr>
      </w:pPr>
    </w:p>
    <w:p w14:paraId="5298692E" w14:textId="3C07DD08" w:rsidR="00E6248A" w:rsidRDefault="00E6248A" w:rsidP="00E6248A">
      <w:pPr>
        <w:jc w:val="center"/>
        <w:rPr>
          <w:rFonts w:cs="Arial"/>
          <w:iCs/>
          <w:szCs w:val="24"/>
        </w:rPr>
      </w:pPr>
    </w:p>
    <w:p w14:paraId="14B75526" w14:textId="584A5318" w:rsidR="00E6248A" w:rsidRDefault="00E6248A" w:rsidP="00E6248A">
      <w:pPr>
        <w:jc w:val="center"/>
        <w:rPr>
          <w:rFonts w:cs="Arial"/>
          <w:iCs/>
          <w:szCs w:val="24"/>
        </w:rPr>
      </w:pPr>
    </w:p>
    <w:p w14:paraId="366293B7" w14:textId="7EC99EB4" w:rsidR="00E6248A" w:rsidRDefault="00E6248A" w:rsidP="00E6248A">
      <w:pPr>
        <w:jc w:val="center"/>
        <w:rPr>
          <w:rFonts w:cs="Arial"/>
          <w:iCs/>
          <w:szCs w:val="24"/>
        </w:rPr>
      </w:pPr>
    </w:p>
    <w:p w14:paraId="17DA6DAF" w14:textId="31AE83A7" w:rsidR="00E6248A" w:rsidRDefault="00E6248A" w:rsidP="00E6248A">
      <w:pPr>
        <w:jc w:val="center"/>
        <w:rPr>
          <w:rFonts w:cs="Arial"/>
          <w:iCs/>
          <w:szCs w:val="24"/>
        </w:rPr>
      </w:pPr>
    </w:p>
    <w:p w14:paraId="0EFD7689" w14:textId="2CB92995" w:rsidR="00E6248A" w:rsidRDefault="00E6248A" w:rsidP="00E6248A">
      <w:pPr>
        <w:jc w:val="center"/>
        <w:rPr>
          <w:rFonts w:cs="Arial"/>
          <w:iCs/>
          <w:szCs w:val="24"/>
        </w:rPr>
      </w:pPr>
    </w:p>
    <w:p w14:paraId="567CFB5D" w14:textId="13C40E82" w:rsidR="00E6248A" w:rsidRDefault="00E6248A" w:rsidP="00E6248A">
      <w:pPr>
        <w:jc w:val="center"/>
        <w:rPr>
          <w:rFonts w:cs="Arial"/>
          <w:iCs/>
          <w:szCs w:val="24"/>
        </w:rPr>
      </w:pPr>
    </w:p>
    <w:p w14:paraId="636D3E08" w14:textId="70F1AA92" w:rsidR="00E6248A" w:rsidRDefault="00E6248A" w:rsidP="00E6248A">
      <w:pPr>
        <w:jc w:val="center"/>
        <w:rPr>
          <w:rFonts w:cs="Arial"/>
          <w:iCs/>
          <w:szCs w:val="24"/>
        </w:rPr>
      </w:pPr>
    </w:p>
    <w:p w14:paraId="022991F0" w14:textId="0FD05113" w:rsidR="00E6248A" w:rsidRDefault="00E6248A" w:rsidP="00E6248A">
      <w:pPr>
        <w:jc w:val="center"/>
        <w:rPr>
          <w:rFonts w:cs="Arial"/>
          <w:iCs/>
          <w:szCs w:val="24"/>
        </w:rPr>
      </w:pPr>
    </w:p>
    <w:p w14:paraId="45C2F1D0" w14:textId="62C393F9" w:rsidR="00E6248A" w:rsidRDefault="00E6248A" w:rsidP="00E6248A">
      <w:pPr>
        <w:jc w:val="center"/>
        <w:rPr>
          <w:rFonts w:cs="Arial"/>
          <w:iCs/>
          <w:szCs w:val="24"/>
        </w:rPr>
      </w:pPr>
    </w:p>
    <w:p w14:paraId="0410A861" w14:textId="28F2283E" w:rsidR="00E6248A" w:rsidRDefault="00E6248A" w:rsidP="00E6248A">
      <w:pPr>
        <w:jc w:val="center"/>
        <w:rPr>
          <w:rFonts w:cs="Arial"/>
          <w:iCs/>
          <w:szCs w:val="24"/>
        </w:rPr>
      </w:pPr>
    </w:p>
    <w:p w14:paraId="6CFE9907" w14:textId="42E7CFD5" w:rsidR="00E6248A" w:rsidRDefault="00E6248A">
      <w:pPr>
        <w:rPr>
          <w:rFonts w:cs="Arial"/>
          <w:iCs/>
          <w:szCs w:val="24"/>
        </w:rPr>
      </w:pPr>
      <w:r>
        <w:rPr>
          <w:rFonts w:cs="Arial"/>
          <w:iCs/>
          <w:szCs w:val="24"/>
        </w:rPr>
        <w:br w:type="page"/>
      </w:r>
    </w:p>
    <w:p w14:paraId="3785FA8A" w14:textId="603F16F7" w:rsidR="00A13121" w:rsidRPr="00A13121" w:rsidRDefault="00A13121" w:rsidP="00A13121">
      <w:pPr>
        <w:pStyle w:val="Legenda"/>
        <w:keepNext/>
        <w:jc w:val="center"/>
        <w:rPr>
          <w:rFonts w:cs="Arial"/>
          <w:color w:val="auto"/>
          <w:sz w:val="24"/>
          <w:szCs w:val="24"/>
        </w:rPr>
      </w:pPr>
      <w:bookmarkStart w:id="144" w:name="_Toc106032452"/>
      <w:r w:rsidRPr="00A13121">
        <w:rPr>
          <w:rFonts w:cs="Arial"/>
          <w:b/>
          <w:bCs/>
          <w:i w:val="0"/>
          <w:iCs w:val="0"/>
          <w:color w:val="auto"/>
          <w:sz w:val="24"/>
          <w:szCs w:val="24"/>
        </w:rPr>
        <w:lastRenderedPageBreak/>
        <w:t xml:space="preserve">Tabela </w:t>
      </w:r>
      <w:r w:rsidRPr="00A13121">
        <w:rPr>
          <w:rFonts w:cs="Arial"/>
          <w:b/>
          <w:bCs/>
          <w:i w:val="0"/>
          <w:iCs w:val="0"/>
          <w:color w:val="auto"/>
          <w:sz w:val="24"/>
          <w:szCs w:val="24"/>
        </w:rPr>
        <w:fldChar w:fldCharType="begin"/>
      </w:r>
      <w:r w:rsidRPr="00A13121">
        <w:rPr>
          <w:rFonts w:cs="Arial"/>
          <w:b/>
          <w:bCs/>
          <w:i w:val="0"/>
          <w:iCs w:val="0"/>
          <w:color w:val="auto"/>
          <w:sz w:val="24"/>
          <w:szCs w:val="24"/>
        </w:rPr>
        <w:instrText xml:space="preserve"> SEQ Tabela \* ARABIC </w:instrText>
      </w:r>
      <w:r w:rsidRPr="00A13121">
        <w:rPr>
          <w:rFonts w:cs="Arial"/>
          <w:b/>
          <w:bCs/>
          <w:i w:val="0"/>
          <w:iCs w:val="0"/>
          <w:color w:val="auto"/>
          <w:sz w:val="24"/>
          <w:szCs w:val="24"/>
        </w:rPr>
        <w:fldChar w:fldCharType="separate"/>
      </w:r>
      <w:r w:rsidR="00B6606C">
        <w:rPr>
          <w:rFonts w:cs="Arial"/>
          <w:b/>
          <w:bCs/>
          <w:i w:val="0"/>
          <w:iCs w:val="0"/>
          <w:noProof/>
          <w:color w:val="auto"/>
          <w:sz w:val="24"/>
          <w:szCs w:val="24"/>
        </w:rPr>
        <w:t>8</w:t>
      </w:r>
      <w:r w:rsidRPr="00A13121">
        <w:rPr>
          <w:rFonts w:cs="Arial"/>
          <w:b/>
          <w:bCs/>
          <w:i w:val="0"/>
          <w:iCs w:val="0"/>
          <w:color w:val="auto"/>
          <w:sz w:val="24"/>
          <w:szCs w:val="24"/>
        </w:rPr>
        <w:fldChar w:fldCharType="end"/>
      </w:r>
      <w:r w:rsidRPr="00A13121">
        <w:rPr>
          <w:rFonts w:cs="Arial"/>
          <w:color w:val="auto"/>
          <w:sz w:val="24"/>
          <w:szCs w:val="24"/>
        </w:rPr>
        <w:t xml:space="preserve"> </w:t>
      </w:r>
      <w:r w:rsidRPr="00A13121">
        <w:rPr>
          <w:rFonts w:cs="Arial"/>
          <w:i w:val="0"/>
          <w:iCs w:val="0"/>
          <w:color w:val="auto"/>
          <w:sz w:val="24"/>
          <w:szCs w:val="24"/>
        </w:rPr>
        <w:t>- Despesa fixa mensal no 5º ano.</w:t>
      </w:r>
      <w:bookmarkEnd w:id="144"/>
    </w:p>
    <w:tbl>
      <w:tblPr>
        <w:tblW w:w="7191" w:type="dxa"/>
        <w:tblInd w:w="1246" w:type="dxa"/>
        <w:tblCellMar>
          <w:left w:w="70" w:type="dxa"/>
          <w:right w:w="70" w:type="dxa"/>
        </w:tblCellMar>
        <w:tblLook w:val="04A0" w:firstRow="1" w:lastRow="0" w:firstColumn="1" w:lastColumn="0" w:noHBand="0" w:noVBand="1"/>
      </w:tblPr>
      <w:tblGrid>
        <w:gridCol w:w="2916"/>
        <w:gridCol w:w="2141"/>
        <w:gridCol w:w="2100"/>
        <w:gridCol w:w="23"/>
        <w:gridCol w:w="11"/>
      </w:tblGrid>
      <w:tr w:rsidR="00225D70" w:rsidRPr="00225D70" w14:paraId="567B45EA" w14:textId="77777777" w:rsidTr="00225D70">
        <w:trPr>
          <w:trHeight w:val="312"/>
        </w:trPr>
        <w:tc>
          <w:tcPr>
            <w:tcW w:w="7191" w:type="dxa"/>
            <w:gridSpan w:val="5"/>
            <w:tcBorders>
              <w:top w:val="single" w:sz="4" w:space="0" w:color="auto"/>
              <w:left w:val="single" w:sz="4" w:space="0" w:color="auto"/>
              <w:bottom w:val="single" w:sz="4" w:space="0" w:color="auto"/>
              <w:right w:val="single" w:sz="4" w:space="0" w:color="auto"/>
            </w:tcBorders>
            <w:shd w:val="clear" w:color="000000" w:fill="0070C0"/>
            <w:vAlign w:val="center"/>
            <w:hideMark/>
          </w:tcPr>
          <w:p w14:paraId="4CA7A53F" w14:textId="77777777" w:rsidR="00225D70" w:rsidRPr="00225D70" w:rsidRDefault="00225D70" w:rsidP="00225D70">
            <w:pPr>
              <w:spacing w:after="0" w:line="240" w:lineRule="auto"/>
              <w:jc w:val="center"/>
              <w:rPr>
                <w:rFonts w:eastAsia="Times New Roman" w:cs="Arial"/>
                <w:b/>
                <w:bCs/>
                <w:color w:val="FFFFFF"/>
                <w:szCs w:val="24"/>
                <w:lang w:eastAsia="pt-BR"/>
              </w:rPr>
            </w:pPr>
            <w:r w:rsidRPr="00225D70">
              <w:rPr>
                <w:rFonts w:eastAsia="Times New Roman" w:cs="Arial"/>
                <w:b/>
                <w:bCs/>
                <w:color w:val="FFFFFF"/>
                <w:szCs w:val="24"/>
                <w:lang w:eastAsia="pt-BR"/>
              </w:rPr>
              <w:t>ANO 5</w:t>
            </w:r>
          </w:p>
        </w:tc>
      </w:tr>
      <w:tr w:rsidR="00225D70" w:rsidRPr="00225D70" w14:paraId="19AA51BC" w14:textId="77777777" w:rsidTr="00225D70">
        <w:trPr>
          <w:gridAfter w:val="2"/>
          <w:wAfter w:w="34" w:type="dxa"/>
          <w:trHeight w:val="312"/>
        </w:trPr>
        <w:tc>
          <w:tcPr>
            <w:tcW w:w="2916" w:type="dxa"/>
            <w:tcBorders>
              <w:top w:val="nil"/>
              <w:left w:val="single" w:sz="4" w:space="0" w:color="auto"/>
              <w:bottom w:val="single" w:sz="4" w:space="0" w:color="auto"/>
              <w:right w:val="single" w:sz="4" w:space="0" w:color="auto"/>
            </w:tcBorders>
            <w:shd w:val="clear" w:color="000000" w:fill="0070C0"/>
            <w:vAlign w:val="center"/>
            <w:hideMark/>
          </w:tcPr>
          <w:p w14:paraId="52360EA7" w14:textId="77777777" w:rsidR="00225D70" w:rsidRPr="00225D70" w:rsidRDefault="00225D70" w:rsidP="00225D70">
            <w:pPr>
              <w:spacing w:after="0" w:line="240" w:lineRule="auto"/>
              <w:jc w:val="center"/>
              <w:rPr>
                <w:rFonts w:eastAsia="Times New Roman" w:cs="Arial"/>
                <w:b/>
                <w:bCs/>
                <w:color w:val="FFFFFF"/>
                <w:szCs w:val="24"/>
                <w:lang w:eastAsia="pt-BR"/>
              </w:rPr>
            </w:pPr>
            <w:r w:rsidRPr="00225D70">
              <w:rPr>
                <w:rFonts w:eastAsia="Times New Roman" w:cs="Arial"/>
                <w:b/>
                <w:bCs/>
                <w:color w:val="FFFFFF"/>
                <w:szCs w:val="24"/>
                <w:lang w:eastAsia="pt-BR"/>
              </w:rPr>
              <w:t>CUSTO FIXOS</w:t>
            </w:r>
          </w:p>
        </w:tc>
        <w:tc>
          <w:tcPr>
            <w:tcW w:w="2141" w:type="dxa"/>
            <w:tcBorders>
              <w:top w:val="nil"/>
              <w:left w:val="nil"/>
              <w:bottom w:val="single" w:sz="4" w:space="0" w:color="auto"/>
              <w:right w:val="single" w:sz="4" w:space="0" w:color="auto"/>
            </w:tcBorders>
            <w:shd w:val="clear" w:color="000000" w:fill="0070C0"/>
            <w:vAlign w:val="center"/>
            <w:hideMark/>
          </w:tcPr>
          <w:p w14:paraId="7EDD050A" w14:textId="77777777" w:rsidR="00225D70" w:rsidRPr="00225D70" w:rsidRDefault="00225D70" w:rsidP="00225D70">
            <w:pPr>
              <w:spacing w:after="0" w:line="240" w:lineRule="auto"/>
              <w:jc w:val="center"/>
              <w:rPr>
                <w:rFonts w:eastAsia="Times New Roman" w:cs="Arial"/>
                <w:b/>
                <w:bCs/>
                <w:color w:val="FFFFFF"/>
                <w:szCs w:val="24"/>
                <w:lang w:eastAsia="pt-BR"/>
              </w:rPr>
            </w:pPr>
            <w:r w:rsidRPr="00225D70">
              <w:rPr>
                <w:rFonts w:eastAsia="Times New Roman" w:cs="Arial"/>
                <w:b/>
                <w:bCs/>
                <w:color w:val="FFFFFF"/>
                <w:szCs w:val="24"/>
                <w:lang w:eastAsia="pt-BR"/>
              </w:rPr>
              <w:t>PREÇO AO MÊS</w:t>
            </w:r>
          </w:p>
        </w:tc>
        <w:tc>
          <w:tcPr>
            <w:tcW w:w="2100" w:type="dxa"/>
            <w:tcBorders>
              <w:top w:val="nil"/>
              <w:left w:val="nil"/>
              <w:bottom w:val="single" w:sz="4" w:space="0" w:color="auto"/>
              <w:right w:val="single" w:sz="4" w:space="0" w:color="auto"/>
            </w:tcBorders>
            <w:shd w:val="clear" w:color="000000" w:fill="0070C0"/>
            <w:vAlign w:val="center"/>
            <w:hideMark/>
          </w:tcPr>
          <w:p w14:paraId="001751D0" w14:textId="77777777" w:rsidR="00225D70" w:rsidRPr="00225D70" w:rsidRDefault="00225D70" w:rsidP="00225D70">
            <w:pPr>
              <w:spacing w:after="0" w:line="240" w:lineRule="auto"/>
              <w:jc w:val="center"/>
              <w:rPr>
                <w:rFonts w:eastAsia="Times New Roman" w:cs="Arial"/>
                <w:b/>
                <w:bCs/>
                <w:color w:val="FFFFFF"/>
                <w:szCs w:val="24"/>
                <w:lang w:eastAsia="pt-BR"/>
              </w:rPr>
            </w:pPr>
            <w:r w:rsidRPr="00225D70">
              <w:rPr>
                <w:rFonts w:eastAsia="Times New Roman" w:cs="Arial"/>
                <w:b/>
                <w:bCs/>
                <w:color w:val="FFFFFF"/>
                <w:szCs w:val="24"/>
                <w:lang w:eastAsia="pt-BR"/>
              </w:rPr>
              <w:t>TOTAL NO ANO</w:t>
            </w:r>
          </w:p>
        </w:tc>
      </w:tr>
      <w:tr w:rsidR="00225D70" w:rsidRPr="00225D70" w14:paraId="08948384" w14:textId="77777777" w:rsidTr="00225D70">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360E637A" w14:textId="77777777" w:rsidR="00225D70" w:rsidRPr="00225D70" w:rsidRDefault="00225D70" w:rsidP="00225D70">
            <w:pPr>
              <w:spacing w:after="0" w:line="240" w:lineRule="auto"/>
              <w:rPr>
                <w:rFonts w:eastAsia="Times New Roman" w:cs="Arial"/>
                <w:color w:val="000000"/>
                <w:szCs w:val="24"/>
                <w:lang w:eastAsia="pt-BR"/>
              </w:rPr>
            </w:pPr>
            <w:r w:rsidRPr="00225D70">
              <w:rPr>
                <w:rFonts w:eastAsia="Times New Roman" w:cs="Arial"/>
                <w:color w:val="000000"/>
                <w:szCs w:val="24"/>
                <w:lang w:eastAsia="pt-BR"/>
              </w:rPr>
              <w:t>Salários</w:t>
            </w:r>
          </w:p>
        </w:tc>
        <w:tc>
          <w:tcPr>
            <w:tcW w:w="2141" w:type="dxa"/>
            <w:tcBorders>
              <w:top w:val="nil"/>
              <w:left w:val="nil"/>
              <w:bottom w:val="single" w:sz="4" w:space="0" w:color="auto"/>
              <w:right w:val="single" w:sz="4" w:space="0" w:color="auto"/>
            </w:tcBorders>
            <w:shd w:val="clear" w:color="auto" w:fill="auto"/>
            <w:vAlign w:val="center"/>
            <w:hideMark/>
          </w:tcPr>
          <w:p w14:paraId="610B2012" w14:textId="77777777" w:rsidR="00225D70" w:rsidRPr="00225D70" w:rsidRDefault="00225D70" w:rsidP="00024761">
            <w:pPr>
              <w:spacing w:after="0" w:line="240" w:lineRule="auto"/>
              <w:jc w:val="both"/>
              <w:rPr>
                <w:rFonts w:eastAsia="Times New Roman" w:cs="Arial"/>
                <w:color w:val="000000"/>
                <w:szCs w:val="24"/>
                <w:lang w:eastAsia="pt-BR"/>
              </w:rPr>
            </w:pPr>
            <w:r w:rsidRPr="00225D70">
              <w:rPr>
                <w:rFonts w:eastAsia="Times New Roman" w:cs="Arial"/>
                <w:color w:val="000000"/>
                <w:szCs w:val="24"/>
                <w:lang w:eastAsia="pt-BR"/>
              </w:rPr>
              <w:t>R$ 3.849,79</w:t>
            </w:r>
          </w:p>
        </w:tc>
        <w:tc>
          <w:tcPr>
            <w:tcW w:w="2123" w:type="dxa"/>
            <w:gridSpan w:val="2"/>
            <w:tcBorders>
              <w:top w:val="nil"/>
              <w:left w:val="nil"/>
              <w:bottom w:val="single" w:sz="4" w:space="0" w:color="auto"/>
              <w:right w:val="single" w:sz="4" w:space="0" w:color="auto"/>
            </w:tcBorders>
            <w:shd w:val="clear" w:color="auto" w:fill="auto"/>
            <w:vAlign w:val="center"/>
            <w:hideMark/>
          </w:tcPr>
          <w:p w14:paraId="02DA379F" w14:textId="77777777" w:rsidR="00225D70" w:rsidRPr="00225D70" w:rsidRDefault="00225D70" w:rsidP="00024761">
            <w:pPr>
              <w:spacing w:after="0" w:line="240" w:lineRule="auto"/>
              <w:jc w:val="both"/>
              <w:rPr>
                <w:rFonts w:eastAsia="Times New Roman" w:cs="Arial"/>
                <w:color w:val="000000"/>
                <w:szCs w:val="24"/>
                <w:lang w:eastAsia="pt-BR"/>
              </w:rPr>
            </w:pPr>
            <w:r w:rsidRPr="00225D70">
              <w:rPr>
                <w:rFonts w:eastAsia="Times New Roman" w:cs="Arial"/>
                <w:color w:val="000000"/>
                <w:szCs w:val="24"/>
                <w:lang w:eastAsia="pt-BR"/>
              </w:rPr>
              <w:t xml:space="preserve"> R$       46.197,51 </w:t>
            </w:r>
          </w:p>
        </w:tc>
      </w:tr>
      <w:tr w:rsidR="00225D70" w:rsidRPr="00225D70" w14:paraId="216E9605" w14:textId="77777777" w:rsidTr="00225D70">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44860DA3" w14:textId="77777777" w:rsidR="00225D70" w:rsidRPr="00225D70" w:rsidRDefault="00225D70" w:rsidP="00225D70">
            <w:pPr>
              <w:spacing w:after="0" w:line="240" w:lineRule="auto"/>
              <w:rPr>
                <w:rFonts w:eastAsia="Times New Roman" w:cs="Arial"/>
                <w:color w:val="000000"/>
                <w:szCs w:val="24"/>
                <w:lang w:eastAsia="pt-BR"/>
              </w:rPr>
            </w:pPr>
            <w:r w:rsidRPr="00225D70">
              <w:rPr>
                <w:rFonts w:eastAsia="Times New Roman" w:cs="Arial"/>
                <w:color w:val="000000"/>
                <w:szCs w:val="24"/>
                <w:lang w:eastAsia="pt-BR"/>
              </w:rPr>
              <w:t>Encargos sobre salários</w:t>
            </w:r>
          </w:p>
        </w:tc>
        <w:tc>
          <w:tcPr>
            <w:tcW w:w="2141" w:type="dxa"/>
            <w:tcBorders>
              <w:top w:val="nil"/>
              <w:left w:val="nil"/>
              <w:bottom w:val="single" w:sz="4" w:space="0" w:color="auto"/>
              <w:right w:val="single" w:sz="4" w:space="0" w:color="auto"/>
            </w:tcBorders>
            <w:shd w:val="clear" w:color="auto" w:fill="auto"/>
            <w:vAlign w:val="center"/>
            <w:hideMark/>
          </w:tcPr>
          <w:p w14:paraId="65C5F6E7" w14:textId="77777777" w:rsidR="00225D70" w:rsidRPr="00225D70" w:rsidRDefault="00225D70" w:rsidP="00024761">
            <w:pPr>
              <w:spacing w:after="0" w:line="240" w:lineRule="auto"/>
              <w:jc w:val="both"/>
              <w:rPr>
                <w:rFonts w:eastAsia="Times New Roman" w:cs="Arial"/>
                <w:color w:val="000000"/>
                <w:szCs w:val="24"/>
                <w:lang w:eastAsia="pt-BR"/>
              </w:rPr>
            </w:pPr>
            <w:r w:rsidRPr="00225D70">
              <w:rPr>
                <w:rFonts w:eastAsia="Times New Roman" w:cs="Arial"/>
                <w:color w:val="000000"/>
                <w:szCs w:val="24"/>
                <w:lang w:eastAsia="pt-BR"/>
              </w:rPr>
              <w:t>R$ 2.309,88</w:t>
            </w:r>
          </w:p>
        </w:tc>
        <w:tc>
          <w:tcPr>
            <w:tcW w:w="2123" w:type="dxa"/>
            <w:gridSpan w:val="2"/>
            <w:tcBorders>
              <w:top w:val="nil"/>
              <w:left w:val="nil"/>
              <w:bottom w:val="single" w:sz="4" w:space="0" w:color="auto"/>
              <w:right w:val="single" w:sz="4" w:space="0" w:color="auto"/>
            </w:tcBorders>
            <w:shd w:val="clear" w:color="auto" w:fill="auto"/>
            <w:vAlign w:val="center"/>
            <w:hideMark/>
          </w:tcPr>
          <w:p w14:paraId="769DDE85" w14:textId="77777777" w:rsidR="00225D70" w:rsidRPr="00225D70" w:rsidRDefault="00225D70" w:rsidP="00024761">
            <w:pPr>
              <w:spacing w:after="0" w:line="240" w:lineRule="auto"/>
              <w:jc w:val="both"/>
              <w:rPr>
                <w:rFonts w:eastAsia="Times New Roman" w:cs="Arial"/>
                <w:color w:val="000000"/>
                <w:szCs w:val="24"/>
                <w:lang w:eastAsia="pt-BR"/>
              </w:rPr>
            </w:pPr>
            <w:r w:rsidRPr="00225D70">
              <w:rPr>
                <w:rFonts w:eastAsia="Times New Roman" w:cs="Arial"/>
                <w:color w:val="000000"/>
                <w:szCs w:val="24"/>
                <w:lang w:eastAsia="pt-BR"/>
              </w:rPr>
              <w:t xml:space="preserve"> R$       27.718,51 </w:t>
            </w:r>
          </w:p>
        </w:tc>
      </w:tr>
      <w:tr w:rsidR="00225D70" w:rsidRPr="00225D70" w14:paraId="3C5A35DD" w14:textId="77777777" w:rsidTr="00225D70">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2A7E017A" w14:textId="77777777" w:rsidR="00225D70" w:rsidRPr="00225D70" w:rsidRDefault="00225D70" w:rsidP="00225D70">
            <w:pPr>
              <w:spacing w:after="0" w:line="240" w:lineRule="auto"/>
              <w:rPr>
                <w:rFonts w:eastAsia="Times New Roman" w:cs="Arial"/>
                <w:color w:val="000000"/>
                <w:szCs w:val="24"/>
                <w:lang w:eastAsia="pt-BR"/>
              </w:rPr>
            </w:pPr>
            <w:r w:rsidRPr="00225D70">
              <w:rPr>
                <w:rFonts w:eastAsia="Times New Roman" w:cs="Arial"/>
                <w:color w:val="000000"/>
                <w:szCs w:val="24"/>
                <w:lang w:eastAsia="pt-BR"/>
              </w:rPr>
              <w:t>Pró-labore dos sócios</w:t>
            </w:r>
          </w:p>
        </w:tc>
        <w:tc>
          <w:tcPr>
            <w:tcW w:w="2141" w:type="dxa"/>
            <w:tcBorders>
              <w:top w:val="nil"/>
              <w:left w:val="nil"/>
              <w:bottom w:val="single" w:sz="4" w:space="0" w:color="auto"/>
              <w:right w:val="single" w:sz="4" w:space="0" w:color="auto"/>
            </w:tcBorders>
            <w:shd w:val="clear" w:color="auto" w:fill="auto"/>
            <w:vAlign w:val="center"/>
            <w:hideMark/>
          </w:tcPr>
          <w:p w14:paraId="3F0B7FFC" w14:textId="77777777" w:rsidR="00225D70" w:rsidRPr="00225D70" w:rsidRDefault="00225D70" w:rsidP="00024761">
            <w:pPr>
              <w:spacing w:after="0" w:line="240" w:lineRule="auto"/>
              <w:jc w:val="both"/>
              <w:rPr>
                <w:rFonts w:eastAsia="Times New Roman" w:cs="Arial"/>
                <w:color w:val="000000"/>
                <w:szCs w:val="24"/>
                <w:lang w:eastAsia="pt-BR"/>
              </w:rPr>
            </w:pPr>
            <w:r w:rsidRPr="00225D70">
              <w:rPr>
                <w:rFonts w:eastAsia="Times New Roman" w:cs="Arial"/>
                <w:color w:val="000000"/>
                <w:szCs w:val="24"/>
                <w:lang w:eastAsia="pt-BR"/>
              </w:rPr>
              <w:t>R$ 12.319,34</w:t>
            </w:r>
          </w:p>
        </w:tc>
        <w:tc>
          <w:tcPr>
            <w:tcW w:w="2123" w:type="dxa"/>
            <w:gridSpan w:val="2"/>
            <w:tcBorders>
              <w:top w:val="nil"/>
              <w:left w:val="nil"/>
              <w:bottom w:val="single" w:sz="4" w:space="0" w:color="auto"/>
              <w:right w:val="single" w:sz="4" w:space="0" w:color="auto"/>
            </w:tcBorders>
            <w:shd w:val="clear" w:color="auto" w:fill="auto"/>
            <w:vAlign w:val="center"/>
            <w:hideMark/>
          </w:tcPr>
          <w:p w14:paraId="3739B825" w14:textId="77777777" w:rsidR="00225D70" w:rsidRPr="00225D70" w:rsidRDefault="00225D70" w:rsidP="00024761">
            <w:pPr>
              <w:spacing w:after="0" w:line="240" w:lineRule="auto"/>
              <w:jc w:val="both"/>
              <w:rPr>
                <w:rFonts w:eastAsia="Times New Roman" w:cs="Arial"/>
                <w:color w:val="000000"/>
                <w:szCs w:val="24"/>
                <w:lang w:eastAsia="pt-BR"/>
              </w:rPr>
            </w:pPr>
            <w:r w:rsidRPr="00225D70">
              <w:rPr>
                <w:rFonts w:eastAsia="Times New Roman" w:cs="Arial"/>
                <w:color w:val="000000"/>
                <w:szCs w:val="24"/>
                <w:lang w:eastAsia="pt-BR"/>
              </w:rPr>
              <w:t xml:space="preserve"> R$     147.832,03 </w:t>
            </w:r>
          </w:p>
        </w:tc>
      </w:tr>
      <w:tr w:rsidR="00225D70" w:rsidRPr="00225D70" w14:paraId="317AC4B1" w14:textId="77777777" w:rsidTr="00225D70">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6BD131A1" w14:textId="77777777" w:rsidR="00225D70" w:rsidRPr="00225D70" w:rsidRDefault="00225D70" w:rsidP="00225D70">
            <w:pPr>
              <w:spacing w:after="0" w:line="240" w:lineRule="auto"/>
              <w:rPr>
                <w:rFonts w:eastAsia="Times New Roman" w:cs="Arial"/>
                <w:color w:val="000000"/>
                <w:szCs w:val="24"/>
                <w:lang w:eastAsia="pt-BR"/>
              </w:rPr>
            </w:pPr>
            <w:r w:rsidRPr="00225D70">
              <w:rPr>
                <w:rFonts w:eastAsia="Times New Roman" w:cs="Arial"/>
                <w:color w:val="000000"/>
                <w:szCs w:val="24"/>
                <w:lang w:eastAsia="pt-BR"/>
              </w:rPr>
              <w:t>Internet</w:t>
            </w:r>
          </w:p>
        </w:tc>
        <w:tc>
          <w:tcPr>
            <w:tcW w:w="2141" w:type="dxa"/>
            <w:tcBorders>
              <w:top w:val="nil"/>
              <w:left w:val="nil"/>
              <w:bottom w:val="single" w:sz="4" w:space="0" w:color="auto"/>
              <w:right w:val="single" w:sz="4" w:space="0" w:color="auto"/>
            </w:tcBorders>
            <w:shd w:val="clear" w:color="auto" w:fill="auto"/>
            <w:vAlign w:val="center"/>
            <w:hideMark/>
          </w:tcPr>
          <w:p w14:paraId="5369DF3B" w14:textId="77777777" w:rsidR="00225D70" w:rsidRPr="00225D70" w:rsidRDefault="00225D70" w:rsidP="00024761">
            <w:pPr>
              <w:spacing w:after="0" w:line="240" w:lineRule="auto"/>
              <w:jc w:val="both"/>
              <w:rPr>
                <w:rFonts w:eastAsia="Times New Roman" w:cs="Arial"/>
                <w:color w:val="000000"/>
                <w:szCs w:val="24"/>
                <w:lang w:eastAsia="pt-BR"/>
              </w:rPr>
            </w:pPr>
            <w:r w:rsidRPr="00225D70">
              <w:rPr>
                <w:rFonts w:eastAsia="Times New Roman" w:cs="Arial"/>
                <w:color w:val="000000"/>
                <w:szCs w:val="24"/>
                <w:lang w:eastAsia="pt-BR"/>
              </w:rPr>
              <w:t>R$ 150,91</w:t>
            </w:r>
          </w:p>
        </w:tc>
        <w:tc>
          <w:tcPr>
            <w:tcW w:w="2123" w:type="dxa"/>
            <w:gridSpan w:val="2"/>
            <w:tcBorders>
              <w:top w:val="nil"/>
              <w:left w:val="nil"/>
              <w:bottom w:val="single" w:sz="4" w:space="0" w:color="auto"/>
              <w:right w:val="single" w:sz="4" w:space="0" w:color="auto"/>
            </w:tcBorders>
            <w:shd w:val="clear" w:color="auto" w:fill="auto"/>
            <w:vAlign w:val="center"/>
            <w:hideMark/>
          </w:tcPr>
          <w:p w14:paraId="1FA5AA16" w14:textId="77777777" w:rsidR="00225D70" w:rsidRPr="00225D70" w:rsidRDefault="00225D70" w:rsidP="00024761">
            <w:pPr>
              <w:spacing w:after="0" w:line="240" w:lineRule="auto"/>
              <w:jc w:val="both"/>
              <w:rPr>
                <w:rFonts w:eastAsia="Times New Roman" w:cs="Arial"/>
                <w:color w:val="000000"/>
                <w:szCs w:val="24"/>
                <w:lang w:eastAsia="pt-BR"/>
              </w:rPr>
            </w:pPr>
            <w:r w:rsidRPr="00225D70">
              <w:rPr>
                <w:rFonts w:eastAsia="Times New Roman" w:cs="Arial"/>
                <w:color w:val="000000"/>
                <w:szCs w:val="24"/>
                <w:lang w:eastAsia="pt-BR"/>
              </w:rPr>
              <w:t xml:space="preserve"> R$         1.810,94 </w:t>
            </w:r>
          </w:p>
        </w:tc>
      </w:tr>
      <w:tr w:rsidR="00225D70" w:rsidRPr="00225D70" w14:paraId="3167B689" w14:textId="77777777" w:rsidTr="00225D70">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4DD884B4" w14:textId="77777777" w:rsidR="00225D70" w:rsidRPr="00225D70" w:rsidRDefault="00225D70" w:rsidP="00225D70">
            <w:pPr>
              <w:spacing w:after="0" w:line="240" w:lineRule="auto"/>
              <w:rPr>
                <w:rFonts w:eastAsia="Times New Roman" w:cs="Arial"/>
                <w:color w:val="000000"/>
                <w:szCs w:val="24"/>
                <w:lang w:eastAsia="pt-BR"/>
              </w:rPr>
            </w:pPr>
            <w:r w:rsidRPr="00225D70">
              <w:rPr>
                <w:rFonts w:eastAsia="Times New Roman" w:cs="Arial"/>
                <w:color w:val="000000"/>
                <w:szCs w:val="24"/>
                <w:lang w:eastAsia="pt-BR"/>
              </w:rPr>
              <w:t>Aluguéis</w:t>
            </w:r>
          </w:p>
        </w:tc>
        <w:tc>
          <w:tcPr>
            <w:tcW w:w="2141" w:type="dxa"/>
            <w:tcBorders>
              <w:top w:val="nil"/>
              <w:left w:val="nil"/>
              <w:bottom w:val="single" w:sz="4" w:space="0" w:color="auto"/>
              <w:right w:val="single" w:sz="4" w:space="0" w:color="auto"/>
            </w:tcBorders>
            <w:shd w:val="clear" w:color="auto" w:fill="auto"/>
            <w:vAlign w:val="center"/>
            <w:hideMark/>
          </w:tcPr>
          <w:p w14:paraId="0667D565" w14:textId="77777777" w:rsidR="00225D70" w:rsidRPr="00225D70" w:rsidRDefault="00225D70" w:rsidP="00024761">
            <w:pPr>
              <w:spacing w:after="0" w:line="240" w:lineRule="auto"/>
              <w:jc w:val="both"/>
              <w:rPr>
                <w:rFonts w:eastAsia="Times New Roman" w:cs="Arial"/>
                <w:color w:val="000000"/>
                <w:szCs w:val="24"/>
                <w:lang w:eastAsia="pt-BR"/>
              </w:rPr>
            </w:pPr>
            <w:r w:rsidRPr="00225D70">
              <w:rPr>
                <w:rFonts w:eastAsia="Times New Roman" w:cs="Arial"/>
                <w:color w:val="000000"/>
                <w:szCs w:val="24"/>
                <w:lang w:eastAsia="pt-BR"/>
              </w:rPr>
              <w:t>R$ 2.617,86</w:t>
            </w:r>
          </w:p>
        </w:tc>
        <w:tc>
          <w:tcPr>
            <w:tcW w:w="2123" w:type="dxa"/>
            <w:gridSpan w:val="2"/>
            <w:tcBorders>
              <w:top w:val="nil"/>
              <w:left w:val="nil"/>
              <w:bottom w:val="single" w:sz="4" w:space="0" w:color="auto"/>
              <w:right w:val="single" w:sz="4" w:space="0" w:color="auto"/>
            </w:tcBorders>
            <w:shd w:val="clear" w:color="auto" w:fill="auto"/>
            <w:vAlign w:val="center"/>
            <w:hideMark/>
          </w:tcPr>
          <w:p w14:paraId="58723BA9" w14:textId="77777777" w:rsidR="00225D70" w:rsidRPr="00225D70" w:rsidRDefault="00225D70" w:rsidP="00024761">
            <w:pPr>
              <w:spacing w:after="0" w:line="240" w:lineRule="auto"/>
              <w:jc w:val="both"/>
              <w:rPr>
                <w:rFonts w:eastAsia="Times New Roman" w:cs="Arial"/>
                <w:color w:val="000000"/>
                <w:szCs w:val="24"/>
                <w:lang w:eastAsia="pt-BR"/>
              </w:rPr>
            </w:pPr>
            <w:r w:rsidRPr="00225D70">
              <w:rPr>
                <w:rFonts w:eastAsia="Times New Roman" w:cs="Arial"/>
                <w:color w:val="000000"/>
                <w:szCs w:val="24"/>
                <w:lang w:eastAsia="pt-BR"/>
              </w:rPr>
              <w:t xml:space="preserve"> R$       31.414,31 </w:t>
            </w:r>
          </w:p>
        </w:tc>
      </w:tr>
      <w:tr w:rsidR="00225D70" w:rsidRPr="00225D70" w14:paraId="01CE4A34" w14:textId="77777777" w:rsidTr="00225D70">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72D26E13" w14:textId="77777777" w:rsidR="00225D70" w:rsidRPr="00225D70" w:rsidRDefault="00225D70" w:rsidP="00225D70">
            <w:pPr>
              <w:spacing w:after="0" w:line="240" w:lineRule="auto"/>
              <w:rPr>
                <w:rFonts w:eastAsia="Times New Roman" w:cs="Arial"/>
                <w:color w:val="000000"/>
                <w:szCs w:val="24"/>
                <w:lang w:eastAsia="pt-BR"/>
              </w:rPr>
            </w:pPr>
            <w:r w:rsidRPr="00225D70">
              <w:rPr>
                <w:rFonts w:eastAsia="Times New Roman" w:cs="Arial"/>
                <w:color w:val="000000"/>
                <w:szCs w:val="24"/>
                <w:lang w:eastAsia="pt-BR"/>
              </w:rPr>
              <w:t>Energia Elétrica</w:t>
            </w:r>
          </w:p>
        </w:tc>
        <w:tc>
          <w:tcPr>
            <w:tcW w:w="2141" w:type="dxa"/>
            <w:tcBorders>
              <w:top w:val="nil"/>
              <w:left w:val="nil"/>
              <w:bottom w:val="single" w:sz="4" w:space="0" w:color="auto"/>
              <w:right w:val="single" w:sz="4" w:space="0" w:color="auto"/>
            </w:tcBorders>
            <w:shd w:val="clear" w:color="auto" w:fill="auto"/>
            <w:vAlign w:val="center"/>
            <w:hideMark/>
          </w:tcPr>
          <w:p w14:paraId="0DD5B39C" w14:textId="77777777" w:rsidR="00225D70" w:rsidRPr="00225D70" w:rsidRDefault="00225D70" w:rsidP="00024761">
            <w:pPr>
              <w:spacing w:after="0" w:line="240" w:lineRule="auto"/>
              <w:jc w:val="both"/>
              <w:rPr>
                <w:rFonts w:eastAsia="Times New Roman" w:cs="Arial"/>
                <w:color w:val="000000"/>
                <w:szCs w:val="24"/>
                <w:lang w:eastAsia="pt-BR"/>
              </w:rPr>
            </w:pPr>
            <w:r w:rsidRPr="00225D70">
              <w:rPr>
                <w:rFonts w:eastAsia="Times New Roman" w:cs="Arial"/>
                <w:color w:val="000000"/>
                <w:szCs w:val="24"/>
                <w:lang w:eastAsia="pt-BR"/>
              </w:rPr>
              <w:t>R$ 461,98</w:t>
            </w:r>
          </w:p>
        </w:tc>
        <w:tc>
          <w:tcPr>
            <w:tcW w:w="2123" w:type="dxa"/>
            <w:gridSpan w:val="2"/>
            <w:tcBorders>
              <w:top w:val="nil"/>
              <w:left w:val="nil"/>
              <w:bottom w:val="single" w:sz="4" w:space="0" w:color="auto"/>
              <w:right w:val="single" w:sz="4" w:space="0" w:color="auto"/>
            </w:tcBorders>
            <w:shd w:val="clear" w:color="auto" w:fill="auto"/>
            <w:vAlign w:val="center"/>
            <w:hideMark/>
          </w:tcPr>
          <w:p w14:paraId="5A581FF1" w14:textId="77777777" w:rsidR="00225D70" w:rsidRPr="00225D70" w:rsidRDefault="00225D70" w:rsidP="00024761">
            <w:pPr>
              <w:spacing w:after="0" w:line="240" w:lineRule="auto"/>
              <w:jc w:val="both"/>
              <w:rPr>
                <w:rFonts w:eastAsia="Times New Roman" w:cs="Arial"/>
                <w:color w:val="000000"/>
                <w:szCs w:val="24"/>
                <w:lang w:eastAsia="pt-BR"/>
              </w:rPr>
            </w:pPr>
            <w:r w:rsidRPr="00225D70">
              <w:rPr>
                <w:rFonts w:eastAsia="Times New Roman" w:cs="Arial"/>
                <w:color w:val="000000"/>
                <w:szCs w:val="24"/>
                <w:lang w:eastAsia="pt-BR"/>
              </w:rPr>
              <w:t xml:space="preserve"> R$         5.543,70 </w:t>
            </w:r>
          </w:p>
        </w:tc>
      </w:tr>
      <w:tr w:rsidR="00225D70" w:rsidRPr="00225D70" w14:paraId="6BB4317E" w14:textId="77777777" w:rsidTr="00225D70">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620164B6" w14:textId="77777777" w:rsidR="00225D70" w:rsidRPr="00225D70" w:rsidRDefault="00225D70" w:rsidP="00225D70">
            <w:pPr>
              <w:spacing w:after="0" w:line="240" w:lineRule="auto"/>
              <w:rPr>
                <w:rFonts w:eastAsia="Times New Roman" w:cs="Arial"/>
                <w:color w:val="000000"/>
                <w:szCs w:val="24"/>
                <w:lang w:eastAsia="pt-BR"/>
              </w:rPr>
            </w:pPr>
            <w:r w:rsidRPr="00225D70">
              <w:rPr>
                <w:rFonts w:eastAsia="Times New Roman" w:cs="Arial"/>
                <w:color w:val="000000"/>
                <w:szCs w:val="24"/>
                <w:lang w:eastAsia="pt-BR"/>
              </w:rPr>
              <w:t>Telefone Fixo</w:t>
            </w:r>
          </w:p>
        </w:tc>
        <w:tc>
          <w:tcPr>
            <w:tcW w:w="2141" w:type="dxa"/>
            <w:tcBorders>
              <w:top w:val="nil"/>
              <w:left w:val="nil"/>
              <w:bottom w:val="single" w:sz="4" w:space="0" w:color="auto"/>
              <w:right w:val="single" w:sz="4" w:space="0" w:color="auto"/>
            </w:tcBorders>
            <w:shd w:val="clear" w:color="auto" w:fill="auto"/>
            <w:vAlign w:val="center"/>
            <w:hideMark/>
          </w:tcPr>
          <w:p w14:paraId="6A818052" w14:textId="77777777" w:rsidR="00225D70" w:rsidRPr="00225D70" w:rsidRDefault="00225D70" w:rsidP="00024761">
            <w:pPr>
              <w:spacing w:after="0" w:line="240" w:lineRule="auto"/>
              <w:jc w:val="both"/>
              <w:rPr>
                <w:rFonts w:eastAsia="Times New Roman" w:cs="Arial"/>
                <w:color w:val="000000"/>
                <w:szCs w:val="24"/>
                <w:lang w:eastAsia="pt-BR"/>
              </w:rPr>
            </w:pPr>
            <w:r w:rsidRPr="00225D70">
              <w:rPr>
                <w:rFonts w:eastAsia="Times New Roman" w:cs="Arial"/>
                <w:color w:val="000000"/>
                <w:szCs w:val="24"/>
                <w:lang w:eastAsia="pt-BR"/>
              </w:rPr>
              <w:t>R$ 184,79</w:t>
            </w:r>
          </w:p>
        </w:tc>
        <w:tc>
          <w:tcPr>
            <w:tcW w:w="2123" w:type="dxa"/>
            <w:gridSpan w:val="2"/>
            <w:tcBorders>
              <w:top w:val="nil"/>
              <w:left w:val="nil"/>
              <w:bottom w:val="single" w:sz="4" w:space="0" w:color="auto"/>
              <w:right w:val="single" w:sz="4" w:space="0" w:color="auto"/>
            </w:tcBorders>
            <w:shd w:val="clear" w:color="auto" w:fill="auto"/>
            <w:vAlign w:val="center"/>
            <w:hideMark/>
          </w:tcPr>
          <w:p w14:paraId="0524B158" w14:textId="77777777" w:rsidR="00225D70" w:rsidRPr="00225D70" w:rsidRDefault="00225D70" w:rsidP="00024761">
            <w:pPr>
              <w:spacing w:after="0" w:line="240" w:lineRule="auto"/>
              <w:jc w:val="both"/>
              <w:rPr>
                <w:rFonts w:eastAsia="Times New Roman" w:cs="Arial"/>
                <w:color w:val="000000"/>
                <w:szCs w:val="24"/>
                <w:lang w:eastAsia="pt-BR"/>
              </w:rPr>
            </w:pPr>
            <w:r w:rsidRPr="00225D70">
              <w:rPr>
                <w:rFonts w:eastAsia="Times New Roman" w:cs="Arial"/>
                <w:color w:val="000000"/>
                <w:szCs w:val="24"/>
                <w:lang w:eastAsia="pt-BR"/>
              </w:rPr>
              <w:t xml:space="preserve"> R$         2.217,48 </w:t>
            </w:r>
          </w:p>
        </w:tc>
      </w:tr>
      <w:tr w:rsidR="00225D70" w:rsidRPr="00225D70" w14:paraId="61FC60CE" w14:textId="77777777" w:rsidTr="00225D70">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7ADB9546" w14:textId="77777777" w:rsidR="00225D70" w:rsidRPr="00225D70" w:rsidRDefault="00225D70" w:rsidP="00225D70">
            <w:pPr>
              <w:spacing w:after="0" w:line="240" w:lineRule="auto"/>
              <w:rPr>
                <w:rFonts w:eastAsia="Times New Roman" w:cs="Arial"/>
                <w:color w:val="000000"/>
                <w:szCs w:val="24"/>
                <w:lang w:eastAsia="pt-BR"/>
              </w:rPr>
            </w:pPr>
            <w:r w:rsidRPr="00225D70">
              <w:rPr>
                <w:rFonts w:eastAsia="Times New Roman" w:cs="Arial"/>
                <w:color w:val="000000"/>
                <w:szCs w:val="24"/>
                <w:lang w:eastAsia="pt-BR"/>
              </w:rPr>
              <w:t>Telefone Celular</w:t>
            </w:r>
          </w:p>
        </w:tc>
        <w:tc>
          <w:tcPr>
            <w:tcW w:w="2141" w:type="dxa"/>
            <w:tcBorders>
              <w:top w:val="nil"/>
              <w:left w:val="nil"/>
              <w:bottom w:val="single" w:sz="4" w:space="0" w:color="auto"/>
              <w:right w:val="single" w:sz="4" w:space="0" w:color="auto"/>
            </w:tcBorders>
            <w:shd w:val="clear" w:color="auto" w:fill="auto"/>
            <w:vAlign w:val="center"/>
            <w:hideMark/>
          </w:tcPr>
          <w:p w14:paraId="54FA8ADA" w14:textId="77777777" w:rsidR="00225D70" w:rsidRPr="00225D70" w:rsidRDefault="00225D70" w:rsidP="00024761">
            <w:pPr>
              <w:spacing w:after="0" w:line="240" w:lineRule="auto"/>
              <w:jc w:val="both"/>
              <w:rPr>
                <w:rFonts w:eastAsia="Times New Roman" w:cs="Arial"/>
                <w:color w:val="000000"/>
                <w:szCs w:val="24"/>
                <w:lang w:eastAsia="pt-BR"/>
              </w:rPr>
            </w:pPr>
            <w:r w:rsidRPr="00225D70">
              <w:rPr>
                <w:rFonts w:eastAsia="Times New Roman" w:cs="Arial"/>
                <w:color w:val="000000"/>
                <w:szCs w:val="24"/>
                <w:lang w:eastAsia="pt-BR"/>
              </w:rPr>
              <w:t>R$ 246,39</w:t>
            </w:r>
          </w:p>
        </w:tc>
        <w:tc>
          <w:tcPr>
            <w:tcW w:w="2123" w:type="dxa"/>
            <w:gridSpan w:val="2"/>
            <w:tcBorders>
              <w:top w:val="nil"/>
              <w:left w:val="nil"/>
              <w:bottom w:val="single" w:sz="4" w:space="0" w:color="auto"/>
              <w:right w:val="single" w:sz="4" w:space="0" w:color="auto"/>
            </w:tcBorders>
            <w:shd w:val="clear" w:color="auto" w:fill="auto"/>
            <w:vAlign w:val="center"/>
            <w:hideMark/>
          </w:tcPr>
          <w:p w14:paraId="2AADA0BE" w14:textId="77777777" w:rsidR="00225D70" w:rsidRPr="00225D70" w:rsidRDefault="00225D70" w:rsidP="00024761">
            <w:pPr>
              <w:spacing w:after="0" w:line="240" w:lineRule="auto"/>
              <w:jc w:val="both"/>
              <w:rPr>
                <w:rFonts w:eastAsia="Times New Roman" w:cs="Arial"/>
                <w:color w:val="000000"/>
                <w:szCs w:val="24"/>
                <w:lang w:eastAsia="pt-BR"/>
              </w:rPr>
            </w:pPr>
            <w:r w:rsidRPr="00225D70">
              <w:rPr>
                <w:rFonts w:eastAsia="Times New Roman" w:cs="Arial"/>
                <w:color w:val="000000"/>
                <w:szCs w:val="24"/>
                <w:lang w:eastAsia="pt-BR"/>
              </w:rPr>
              <w:t xml:space="preserve"> R$         2.956,64 </w:t>
            </w:r>
          </w:p>
        </w:tc>
      </w:tr>
      <w:tr w:rsidR="00225D70" w:rsidRPr="00225D70" w14:paraId="765A4031" w14:textId="77777777" w:rsidTr="00225D70">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2A1A9920" w14:textId="77777777" w:rsidR="00225D70" w:rsidRPr="00225D70" w:rsidRDefault="00225D70" w:rsidP="00225D70">
            <w:pPr>
              <w:spacing w:after="0" w:line="240" w:lineRule="auto"/>
              <w:rPr>
                <w:rFonts w:eastAsia="Times New Roman" w:cs="Arial"/>
                <w:color w:val="000000"/>
                <w:szCs w:val="24"/>
                <w:lang w:eastAsia="pt-BR"/>
              </w:rPr>
            </w:pPr>
            <w:r w:rsidRPr="00225D70">
              <w:rPr>
                <w:rFonts w:eastAsia="Times New Roman" w:cs="Arial"/>
                <w:color w:val="000000"/>
                <w:szCs w:val="24"/>
                <w:lang w:eastAsia="pt-BR"/>
              </w:rPr>
              <w:t>Serviços Contabilidade</w:t>
            </w:r>
          </w:p>
        </w:tc>
        <w:tc>
          <w:tcPr>
            <w:tcW w:w="2141" w:type="dxa"/>
            <w:tcBorders>
              <w:top w:val="nil"/>
              <w:left w:val="nil"/>
              <w:bottom w:val="single" w:sz="4" w:space="0" w:color="auto"/>
              <w:right w:val="single" w:sz="4" w:space="0" w:color="auto"/>
            </w:tcBorders>
            <w:shd w:val="clear" w:color="auto" w:fill="auto"/>
            <w:vAlign w:val="center"/>
            <w:hideMark/>
          </w:tcPr>
          <w:p w14:paraId="597135BE" w14:textId="77777777" w:rsidR="00225D70" w:rsidRPr="00225D70" w:rsidRDefault="00225D70" w:rsidP="00024761">
            <w:pPr>
              <w:spacing w:after="0" w:line="240" w:lineRule="auto"/>
              <w:jc w:val="both"/>
              <w:rPr>
                <w:rFonts w:eastAsia="Times New Roman" w:cs="Arial"/>
                <w:color w:val="000000"/>
                <w:szCs w:val="24"/>
                <w:lang w:eastAsia="pt-BR"/>
              </w:rPr>
            </w:pPr>
            <w:r w:rsidRPr="00225D70">
              <w:rPr>
                <w:rFonts w:eastAsia="Times New Roman" w:cs="Arial"/>
                <w:color w:val="000000"/>
                <w:szCs w:val="24"/>
                <w:lang w:eastAsia="pt-BR"/>
              </w:rPr>
              <w:t>R$ 461,98</w:t>
            </w:r>
          </w:p>
        </w:tc>
        <w:tc>
          <w:tcPr>
            <w:tcW w:w="2123" w:type="dxa"/>
            <w:gridSpan w:val="2"/>
            <w:tcBorders>
              <w:top w:val="nil"/>
              <w:left w:val="nil"/>
              <w:bottom w:val="single" w:sz="4" w:space="0" w:color="auto"/>
              <w:right w:val="single" w:sz="4" w:space="0" w:color="auto"/>
            </w:tcBorders>
            <w:shd w:val="clear" w:color="auto" w:fill="auto"/>
            <w:vAlign w:val="center"/>
            <w:hideMark/>
          </w:tcPr>
          <w:p w14:paraId="6727A10C" w14:textId="77777777" w:rsidR="00225D70" w:rsidRPr="00225D70" w:rsidRDefault="00225D70" w:rsidP="00024761">
            <w:pPr>
              <w:spacing w:after="0" w:line="240" w:lineRule="auto"/>
              <w:jc w:val="both"/>
              <w:rPr>
                <w:rFonts w:eastAsia="Times New Roman" w:cs="Arial"/>
                <w:color w:val="000000"/>
                <w:szCs w:val="24"/>
                <w:lang w:eastAsia="pt-BR"/>
              </w:rPr>
            </w:pPr>
            <w:r w:rsidRPr="00225D70">
              <w:rPr>
                <w:rFonts w:eastAsia="Times New Roman" w:cs="Arial"/>
                <w:color w:val="000000"/>
                <w:szCs w:val="24"/>
                <w:lang w:eastAsia="pt-BR"/>
              </w:rPr>
              <w:t xml:space="preserve"> R$         5.543,70 </w:t>
            </w:r>
          </w:p>
        </w:tc>
      </w:tr>
      <w:tr w:rsidR="00225D70" w:rsidRPr="00225D70" w14:paraId="3F636DE6" w14:textId="77777777" w:rsidTr="00225D70">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7F5D9B26" w14:textId="77777777" w:rsidR="00225D70" w:rsidRPr="00225D70" w:rsidRDefault="00225D70" w:rsidP="00225D70">
            <w:pPr>
              <w:spacing w:after="0" w:line="240" w:lineRule="auto"/>
              <w:rPr>
                <w:rFonts w:eastAsia="Times New Roman" w:cs="Arial"/>
                <w:color w:val="000000"/>
                <w:szCs w:val="24"/>
                <w:lang w:eastAsia="pt-BR"/>
              </w:rPr>
            </w:pPr>
            <w:r w:rsidRPr="00225D70">
              <w:rPr>
                <w:rFonts w:eastAsia="Times New Roman" w:cs="Arial"/>
                <w:color w:val="000000"/>
                <w:szCs w:val="24"/>
                <w:lang w:eastAsia="pt-BR"/>
              </w:rPr>
              <w:t>Combustíveis</w:t>
            </w:r>
          </w:p>
        </w:tc>
        <w:tc>
          <w:tcPr>
            <w:tcW w:w="2141" w:type="dxa"/>
            <w:tcBorders>
              <w:top w:val="nil"/>
              <w:left w:val="nil"/>
              <w:bottom w:val="single" w:sz="4" w:space="0" w:color="auto"/>
              <w:right w:val="single" w:sz="4" w:space="0" w:color="auto"/>
            </w:tcBorders>
            <w:shd w:val="clear" w:color="auto" w:fill="auto"/>
            <w:vAlign w:val="center"/>
            <w:hideMark/>
          </w:tcPr>
          <w:p w14:paraId="4515EAAE" w14:textId="77777777" w:rsidR="00225D70" w:rsidRPr="00225D70" w:rsidRDefault="00225D70" w:rsidP="00024761">
            <w:pPr>
              <w:spacing w:after="0" w:line="240" w:lineRule="auto"/>
              <w:jc w:val="both"/>
              <w:rPr>
                <w:rFonts w:eastAsia="Times New Roman" w:cs="Arial"/>
                <w:color w:val="000000"/>
                <w:szCs w:val="24"/>
                <w:lang w:eastAsia="pt-BR"/>
              </w:rPr>
            </w:pPr>
            <w:r w:rsidRPr="00225D70">
              <w:rPr>
                <w:rFonts w:eastAsia="Times New Roman" w:cs="Arial"/>
                <w:color w:val="000000"/>
                <w:szCs w:val="24"/>
                <w:lang w:eastAsia="pt-BR"/>
              </w:rPr>
              <w:t>R$ 862,35</w:t>
            </w:r>
          </w:p>
        </w:tc>
        <w:tc>
          <w:tcPr>
            <w:tcW w:w="2123" w:type="dxa"/>
            <w:gridSpan w:val="2"/>
            <w:tcBorders>
              <w:top w:val="nil"/>
              <w:left w:val="nil"/>
              <w:bottom w:val="single" w:sz="4" w:space="0" w:color="auto"/>
              <w:right w:val="single" w:sz="4" w:space="0" w:color="auto"/>
            </w:tcBorders>
            <w:shd w:val="clear" w:color="auto" w:fill="auto"/>
            <w:vAlign w:val="center"/>
            <w:hideMark/>
          </w:tcPr>
          <w:p w14:paraId="74D8E202" w14:textId="77777777" w:rsidR="00225D70" w:rsidRPr="00225D70" w:rsidRDefault="00225D70" w:rsidP="00024761">
            <w:pPr>
              <w:spacing w:after="0" w:line="240" w:lineRule="auto"/>
              <w:jc w:val="both"/>
              <w:rPr>
                <w:rFonts w:eastAsia="Times New Roman" w:cs="Arial"/>
                <w:color w:val="000000"/>
                <w:szCs w:val="24"/>
                <w:lang w:eastAsia="pt-BR"/>
              </w:rPr>
            </w:pPr>
            <w:r w:rsidRPr="00225D70">
              <w:rPr>
                <w:rFonts w:eastAsia="Times New Roman" w:cs="Arial"/>
                <w:color w:val="000000"/>
                <w:szCs w:val="24"/>
                <w:lang w:eastAsia="pt-BR"/>
              </w:rPr>
              <w:t xml:space="preserve"> R$       10.348,24 </w:t>
            </w:r>
          </w:p>
        </w:tc>
      </w:tr>
      <w:tr w:rsidR="00225D70" w:rsidRPr="00225D70" w14:paraId="6C135664" w14:textId="77777777" w:rsidTr="00225D70">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647BDE1B" w14:textId="77777777" w:rsidR="00225D70" w:rsidRPr="00225D70" w:rsidRDefault="00225D70" w:rsidP="00225D70">
            <w:pPr>
              <w:spacing w:after="0" w:line="240" w:lineRule="auto"/>
              <w:rPr>
                <w:rFonts w:eastAsia="Times New Roman" w:cs="Arial"/>
                <w:color w:val="000000"/>
                <w:szCs w:val="24"/>
                <w:lang w:eastAsia="pt-BR"/>
              </w:rPr>
            </w:pPr>
            <w:r w:rsidRPr="00225D70">
              <w:rPr>
                <w:rFonts w:eastAsia="Times New Roman" w:cs="Arial"/>
                <w:color w:val="000000"/>
                <w:szCs w:val="24"/>
                <w:lang w:eastAsia="pt-BR"/>
              </w:rPr>
              <w:t>Manutenção de Veículos</w:t>
            </w:r>
          </w:p>
        </w:tc>
        <w:tc>
          <w:tcPr>
            <w:tcW w:w="2141" w:type="dxa"/>
            <w:tcBorders>
              <w:top w:val="nil"/>
              <w:left w:val="nil"/>
              <w:bottom w:val="single" w:sz="4" w:space="0" w:color="auto"/>
              <w:right w:val="single" w:sz="4" w:space="0" w:color="auto"/>
            </w:tcBorders>
            <w:shd w:val="clear" w:color="auto" w:fill="auto"/>
            <w:vAlign w:val="center"/>
            <w:hideMark/>
          </w:tcPr>
          <w:p w14:paraId="7F048B92" w14:textId="77777777" w:rsidR="00225D70" w:rsidRPr="00225D70" w:rsidRDefault="00225D70" w:rsidP="00024761">
            <w:pPr>
              <w:spacing w:after="0" w:line="240" w:lineRule="auto"/>
              <w:jc w:val="both"/>
              <w:rPr>
                <w:rFonts w:eastAsia="Times New Roman" w:cs="Arial"/>
                <w:color w:val="000000"/>
                <w:szCs w:val="24"/>
                <w:lang w:eastAsia="pt-BR"/>
              </w:rPr>
            </w:pPr>
            <w:r w:rsidRPr="00225D70">
              <w:rPr>
                <w:rFonts w:eastAsia="Times New Roman" w:cs="Arial"/>
                <w:color w:val="000000"/>
                <w:szCs w:val="24"/>
                <w:lang w:eastAsia="pt-BR"/>
              </w:rPr>
              <w:t>R$ 354,18</w:t>
            </w:r>
          </w:p>
        </w:tc>
        <w:tc>
          <w:tcPr>
            <w:tcW w:w="2123" w:type="dxa"/>
            <w:gridSpan w:val="2"/>
            <w:tcBorders>
              <w:top w:val="nil"/>
              <w:left w:val="nil"/>
              <w:bottom w:val="single" w:sz="4" w:space="0" w:color="auto"/>
              <w:right w:val="single" w:sz="4" w:space="0" w:color="auto"/>
            </w:tcBorders>
            <w:shd w:val="clear" w:color="auto" w:fill="auto"/>
            <w:vAlign w:val="center"/>
            <w:hideMark/>
          </w:tcPr>
          <w:p w14:paraId="6C6B511A" w14:textId="77777777" w:rsidR="00225D70" w:rsidRPr="00225D70" w:rsidRDefault="00225D70" w:rsidP="00024761">
            <w:pPr>
              <w:spacing w:after="0" w:line="240" w:lineRule="auto"/>
              <w:jc w:val="both"/>
              <w:rPr>
                <w:rFonts w:eastAsia="Times New Roman" w:cs="Arial"/>
                <w:color w:val="000000"/>
                <w:szCs w:val="24"/>
                <w:lang w:eastAsia="pt-BR"/>
              </w:rPr>
            </w:pPr>
            <w:r w:rsidRPr="00225D70">
              <w:rPr>
                <w:rFonts w:eastAsia="Times New Roman" w:cs="Arial"/>
                <w:color w:val="000000"/>
                <w:szCs w:val="24"/>
                <w:lang w:eastAsia="pt-BR"/>
              </w:rPr>
              <w:t xml:space="preserve"> R$         4.250,17 </w:t>
            </w:r>
          </w:p>
        </w:tc>
      </w:tr>
      <w:tr w:rsidR="00225D70" w:rsidRPr="00225D70" w14:paraId="17185CC4" w14:textId="77777777" w:rsidTr="00225D70">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3CE63596" w14:textId="77777777" w:rsidR="00225D70" w:rsidRPr="00225D70" w:rsidRDefault="00225D70" w:rsidP="00225D70">
            <w:pPr>
              <w:spacing w:after="0" w:line="240" w:lineRule="auto"/>
              <w:rPr>
                <w:rFonts w:eastAsia="Times New Roman" w:cs="Arial"/>
                <w:color w:val="000000"/>
                <w:szCs w:val="24"/>
                <w:lang w:eastAsia="pt-BR"/>
              </w:rPr>
            </w:pPr>
            <w:r w:rsidRPr="00225D70">
              <w:rPr>
                <w:rFonts w:eastAsia="Times New Roman" w:cs="Arial"/>
                <w:color w:val="000000"/>
                <w:szCs w:val="24"/>
                <w:lang w:eastAsia="pt-BR"/>
              </w:rPr>
              <w:t>Despesas diversas</w:t>
            </w:r>
          </w:p>
        </w:tc>
        <w:tc>
          <w:tcPr>
            <w:tcW w:w="2141" w:type="dxa"/>
            <w:tcBorders>
              <w:top w:val="nil"/>
              <w:left w:val="nil"/>
              <w:bottom w:val="single" w:sz="4" w:space="0" w:color="auto"/>
              <w:right w:val="single" w:sz="4" w:space="0" w:color="auto"/>
            </w:tcBorders>
            <w:shd w:val="clear" w:color="auto" w:fill="auto"/>
            <w:vAlign w:val="center"/>
            <w:hideMark/>
          </w:tcPr>
          <w:p w14:paraId="66A28DB0" w14:textId="77777777" w:rsidR="00225D70" w:rsidRPr="00225D70" w:rsidRDefault="00225D70" w:rsidP="00024761">
            <w:pPr>
              <w:spacing w:after="0" w:line="240" w:lineRule="auto"/>
              <w:jc w:val="both"/>
              <w:rPr>
                <w:rFonts w:eastAsia="Times New Roman" w:cs="Arial"/>
                <w:color w:val="000000"/>
                <w:szCs w:val="24"/>
                <w:lang w:eastAsia="pt-BR"/>
              </w:rPr>
            </w:pPr>
            <w:r w:rsidRPr="00225D70">
              <w:rPr>
                <w:rFonts w:eastAsia="Times New Roman" w:cs="Arial"/>
                <w:color w:val="000000"/>
                <w:szCs w:val="24"/>
                <w:lang w:eastAsia="pt-BR"/>
              </w:rPr>
              <w:t>R$ 1.847,90</w:t>
            </w:r>
          </w:p>
        </w:tc>
        <w:tc>
          <w:tcPr>
            <w:tcW w:w="2123" w:type="dxa"/>
            <w:gridSpan w:val="2"/>
            <w:tcBorders>
              <w:top w:val="nil"/>
              <w:left w:val="nil"/>
              <w:bottom w:val="single" w:sz="4" w:space="0" w:color="auto"/>
              <w:right w:val="single" w:sz="4" w:space="0" w:color="auto"/>
            </w:tcBorders>
            <w:shd w:val="clear" w:color="auto" w:fill="auto"/>
            <w:vAlign w:val="center"/>
            <w:hideMark/>
          </w:tcPr>
          <w:p w14:paraId="05227CBF" w14:textId="77777777" w:rsidR="00225D70" w:rsidRPr="00225D70" w:rsidRDefault="00225D70" w:rsidP="00024761">
            <w:pPr>
              <w:spacing w:after="0" w:line="240" w:lineRule="auto"/>
              <w:jc w:val="both"/>
              <w:rPr>
                <w:rFonts w:eastAsia="Times New Roman" w:cs="Arial"/>
                <w:color w:val="000000"/>
                <w:szCs w:val="24"/>
                <w:lang w:eastAsia="pt-BR"/>
              </w:rPr>
            </w:pPr>
            <w:r w:rsidRPr="00225D70">
              <w:rPr>
                <w:rFonts w:eastAsia="Times New Roman" w:cs="Arial"/>
                <w:color w:val="000000"/>
                <w:szCs w:val="24"/>
                <w:lang w:eastAsia="pt-BR"/>
              </w:rPr>
              <w:t xml:space="preserve"> R$       22.174,80 </w:t>
            </w:r>
          </w:p>
        </w:tc>
      </w:tr>
      <w:tr w:rsidR="00225D70" w:rsidRPr="00225D70" w14:paraId="11ED1DCB" w14:textId="77777777" w:rsidTr="00225D70">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1CAB9995" w14:textId="77777777" w:rsidR="00225D70" w:rsidRPr="00225D70" w:rsidRDefault="00225D70" w:rsidP="00225D70">
            <w:pPr>
              <w:spacing w:after="0" w:line="240" w:lineRule="auto"/>
              <w:rPr>
                <w:rFonts w:eastAsia="Times New Roman" w:cs="Arial"/>
                <w:color w:val="000000"/>
                <w:szCs w:val="24"/>
                <w:lang w:eastAsia="pt-BR"/>
              </w:rPr>
            </w:pPr>
            <w:r w:rsidRPr="00225D70">
              <w:rPr>
                <w:rFonts w:eastAsia="Times New Roman" w:cs="Arial"/>
                <w:color w:val="000000"/>
                <w:szCs w:val="24"/>
                <w:lang w:eastAsia="pt-BR"/>
              </w:rPr>
              <w:t>Férias</w:t>
            </w:r>
          </w:p>
        </w:tc>
        <w:tc>
          <w:tcPr>
            <w:tcW w:w="2141" w:type="dxa"/>
            <w:tcBorders>
              <w:top w:val="nil"/>
              <w:left w:val="nil"/>
              <w:bottom w:val="single" w:sz="4" w:space="0" w:color="auto"/>
              <w:right w:val="single" w:sz="4" w:space="0" w:color="auto"/>
            </w:tcBorders>
            <w:shd w:val="clear" w:color="auto" w:fill="auto"/>
            <w:vAlign w:val="center"/>
            <w:hideMark/>
          </w:tcPr>
          <w:p w14:paraId="7E2F9C74" w14:textId="77777777" w:rsidR="00225D70" w:rsidRPr="00225D70" w:rsidRDefault="00225D70" w:rsidP="00024761">
            <w:pPr>
              <w:spacing w:after="0" w:line="240" w:lineRule="auto"/>
              <w:jc w:val="both"/>
              <w:rPr>
                <w:rFonts w:eastAsia="Times New Roman" w:cs="Arial"/>
                <w:color w:val="000000"/>
                <w:szCs w:val="24"/>
                <w:lang w:eastAsia="pt-BR"/>
              </w:rPr>
            </w:pPr>
            <w:r w:rsidRPr="00225D70">
              <w:rPr>
                <w:rFonts w:eastAsia="Times New Roman" w:cs="Arial"/>
                <w:color w:val="000000"/>
                <w:szCs w:val="24"/>
                <w:lang w:eastAsia="pt-BR"/>
              </w:rPr>
              <w:t>R$ 1.385,93</w:t>
            </w:r>
          </w:p>
        </w:tc>
        <w:tc>
          <w:tcPr>
            <w:tcW w:w="2123" w:type="dxa"/>
            <w:gridSpan w:val="2"/>
            <w:tcBorders>
              <w:top w:val="nil"/>
              <w:left w:val="nil"/>
              <w:bottom w:val="single" w:sz="4" w:space="0" w:color="auto"/>
              <w:right w:val="single" w:sz="4" w:space="0" w:color="auto"/>
            </w:tcBorders>
            <w:shd w:val="clear" w:color="auto" w:fill="auto"/>
            <w:vAlign w:val="center"/>
            <w:hideMark/>
          </w:tcPr>
          <w:p w14:paraId="0391F83E" w14:textId="77777777" w:rsidR="00225D70" w:rsidRPr="00225D70" w:rsidRDefault="00225D70" w:rsidP="00024761">
            <w:pPr>
              <w:spacing w:after="0" w:line="240" w:lineRule="auto"/>
              <w:jc w:val="both"/>
              <w:rPr>
                <w:rFonts w:eastAsia="Times New Roman" w:cs="Arial"/>
                <w:color w:val="000000"/>
                <w:szCs w:val="24"/>
                <w:lang w:eastAsia="pt-BR"/>
              </w:rPr>
            </w:pPr>
            <w:r w:rsidRPr="00225D70">
              <w:rPr>
                <w:rFonts w:eastAsia="Times New Roman" w:cs="Arial"/>
                <w:color w:val="000000"/>
                <w:szCs w:val="24"/>
                <w:lang w:eastAsia="pt-BR"/>
              </w:rPr>
              <w:t xml:space="preserve"> R$       16.631,10 </w:t>
            </w:r>
          </w:p>
        </w:tc>
      </w:tr>
      <w:tr w:rsidR="00225D70" w:rsidRPr="00225D70" w14:paraId="1814C313" w14:textId="77777777" w:rsidTr="00225D70">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509CC239" w14:textId="77777777" w:rsidR="00225D70" w:rsidRPr="00225D70" w:rsidRDefault="00225D70" w:rsidP="00225D70">
            <w:pPr>
              <w:spacing w:after="0" w:line="240" w:lineRule="auto"/>
              <w:rPr>
                <w:rFonts w:eastAsia="Times New Roman" w:cs="Arial"/>
                <w:color w:val="000000"/>
                <w:szCs w:val="24"/>
                <w:lang w:eastAsia="pt-BR"/>
              </w:rPr>
            </w:pPr>
            <w:r w:rsidRPr="00225D70">
              <w:rPr>
                <w:rFonts w:eastAsia="Times New Roman" w:cs="Arial"/>
                <w:color w:val="000000"/>
                <w:szCs w:val="24"/>
                <w:lang w:eastAsia="pt-BR"/>
              </w:rPr>
              <w:t>13º salário</w:t>
            </w:r>
          </w:p>
        </w:tc>
        <w:tc>
          <w:tcPr>
            <w:tcW w:w="2141" w:type="dxa"/>
            <w:tcBorders>
              <w:top w:val="nil"/>
              <w:left w:val="nil"/>
              <w:bottom w:val="single" w:sz="4" w:space="0" w:color="auto"/>
              <w:right w:val="single" w:sz="4" w:space="0" w:color="auto"/>
            </w:tcBorders>
            <w:shd w:val="clear" w:color="auto" w:fill="auto"/>
            <w:vAlign w:val="center"/>
            <w:hideMark/>
          </w:tcPr>
          <w:p w14:paraId="28D3D781" w14:textId="77777777" w:rsidR="00225D70" w:rsidRPr="00225D70" w:rsidRDefault="00225D70" w:rsidP="00024761">
            <w:pPr>
              <w:spacing w:after="0" w:line="240" w:lineRule="auto"/>
              <w:jc w:val="both"/>
              <w:rPr>
                <w:rFonts w:eastAsia="Times New Roman" w:cs="Arial"/>
                <w:color w:val="000000"/>
                <w:szCs w:val="24"/>
                <w:lang w:eastAsia="pt-BR"/>
              </w:rPr>
            </w:pPr>
            <w:r w:rsidRPr="00225D70">
              <w:rPr>
                <w:rFonts w:eastAsia="Times New Roman" w:cs="Arial"/>
                <w:color w:val="000000"/>
                <w:szCs w:val="24"/>
                <w:lang w:eastAsia="pt-BR"/>
              </w:rPr>
              <w:t>R$ 4.619,75</w:t>
            </w:r>
          </w:p>
        </w:tc>
        <w:tc>
          <w:tcPr>
            <w:tcW w:w="2123" w:type="dxa"/>
            <w:gridSpan w:val="2"/>
            <w:tcBorders>
              <w:top w:val="nil"/>
              <w:left w:val="nil"/>
              <w:bottom w:val="single" w:sz="4" w:space="0" w:color="auto"/>
              <w:right w:val="single" w:sz="4" w:space="0" w:color="auto"/>
            </w:tcBorders>
            <w:shd w:val="clear" w:color="auto" w:fill="auto"/>
            <w:vAlign w:val="center"/>
            <w:hideMark/>
          </w:tcPr>
          <w:p w14:paraId="61FF3EB0" w14:textId="77777777" w:rsidR="00225D70" w:rsidRPr="00225D70" w:rsidRDefault="00225D70" w:rsidP="00024761">
            <w:pPr>
              <w:spacing w:after="0" w:line="240" w:lineRule="auto"/>
              <w:jc w:val="both"/>
              <w:rPr>
                <w:rFonts w:eastAsia="Times New Roman" w:cs="Arial"/>
                <w:color w:val="000000"/>
                <w:szCs w:val="24"/>
                <w:lang w:eastAsia="pt-BR"/>
              </w:rPr>
            </w:pPr>
            <w:r w:rsidRPr="00225D70">
              <w:rPr>
                <w:rFonts w:eastAsia="Times New Roman" w:cs="Arial"/>
                <w:color w:val="000000"/>
                <w:szCs w:val="24"/>
                <w:lang w:eastAsia="pt-BR"/>
              </w:rPr>
              <w:t xml:space="preserve"> R$       55.437,01 </w:t>
            </w:r>
          </w:p>
        </w:tc>
      </w:tr>
      <w:tr w:rsidR="00225D70" w:rsidRPr="00225D70" w14:paraId="4A75D558" w14:textId="77777777" w:rsidTr="00225D70">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6F8C8146" w14:textId="77777777" w:rsidR="00225D70" w:rsidRPr="00225D70" w:rsidRDefault="00225D70" w:rsidP="00225D70">
            <w:pPr>
              <w:spacing w:after="0" w:line="240" w:lineRule="auto"/>
              <w:rPr>
                <w:rFonts w:eastAsia="Times New Roman" w:cs="Arial"/>
                <w:color w:val="000000"/>
                <w:szCs w:val="24"/>
                <w:lang w:eastAsia="pt-BR"/>
              </w:rPr>
            </w:pPr>
            <w:r w:rsidRPr="00225D70">
              <w:rPr>
                <w:rFonts w:eastAsia="Times New Roman" w:cs="Arial"/>
                <w:color w:val="000000"/>
                <w:szCs w:val="24"/>
                <w:lang w:eastAsia="pt-BR"/>
              </w:rPr>
              <w:t xml:space="preserve"> Licenças/Plataformas </w:t>
            </w:r>
          </w:p>
        </w:tc>
        <w:tc>
          <w:tcPr>
            <w:tcW w:w="2141" w:type="dxa"/>
            <w:tcBorders>
              <w:top w:val="nil"/>
              <w:left w:val="nil"/>
              <w:bottom w:val="single" w:sz="4" w:space="0" w:color="auto"/>
              <w:right w:val="single" w:sz="4" w:space="0" w:color="auto"/>
            </w:tcBorders>
            <w:shd w:val="clear" w:color="auto" w:fill="auto"/>
            <w:vAlign w:val="center"/>
            <w:hideMark/>
          </w:tcPr>
          <w:p w14:paraId="7C483E4E" w14:textId="77777777" w:rsidR="00225D70" w:rsidRPr="00225D70" w:rsidRDefault="00225D70" w:rsidP="00024761">
            <w:pPr>
              <w:spacing w:after="0" w:line="240" w:lineRule="auto"/>
              <w:jc w:val="both"/>
              <w:rPr>
                <w:rFonts w:eastAsia="Times New Roman" w:cs="Arial"/>
                <w:color w:val="000000"/>
                <w:szCs w:val="24"/>
                <w:lang w:eastAsia="pt-BR"/>
              </w:rPr>
            </w:pPr>
            <w:r w:rsidRPr="00225D70">
              <w:rPr>
                <w:rFonts w:eastAsia="Times New Roman" w:cs="Arial"/>
                <w:color w:val="000000"/>
                <w:szCs w:val="24"/>
                <w:lang w:eastAsia="pt-BR"/>
              </w:rPr>
              <w:t>R$ 571,00</w:t>
            </w:r>
          </w:p>
        </w:tc>
        <w:tc>
          <w:tcPr>
            <w:tcW w:w="2123" w:type="dxa"/>
            <w:gridSpan w:val="2"/>
            <w:tcBorders>
              <w:top w:val="nil"/>
              <w:left w:val="nil"/>
              <w:bottom w:val="single" w:sz="4" w:space="0" w:color="auto"/>
              <w:right w:val="single" w:sz="4" w:space="0" w:color="auto"/>
            </w:tcBorders>
            <w:shd w:val="clear" w:color="auto" w:fill="auto"/>
            <w:vAlign w:val="center"/>
            <w:hideMark/>
          </w:tcPr>
          <w:p w14:paraId="7A8B3B7B" w14:textId="77777777" w:rsidR="00225D70" w:rsidRPr="00225D70" w:rsidRDefault="00225D70" w:rsidP="00024761">
            <w:pPr>
              <w:spacing w:after="0" w:line="240" w:lineRule="auto"/>
              <w:jc w:val="both"/>
              <w:rPr>
                <w:rFonts w:eastAsia="Times New Roman" w:cs="Arial"/>
                <w:color w:val="000000"/>
                <w:szCs w:val="24"/>
                <w:lang w:eastAsia="pt-BR"/>
              </w:rPr>
            </w:pPr>
            <w:r w:rsidRPr="00225D70">
              <w:rPr>
                <w:rFonts w:eastAsia="Times New Roman" w:cs="Arial"/>
                <w:color w:val="000000"/>
                <w:szCs w:val="24"/>
                <w:lang w:eastAsia="pt-BR"/>
              </w:rPr>
              <w:t xml:space="preserve"> R$         6.851,99 </w:t>
            </w:r>
          </w:p>
        </w:tc>
      </w:tr>
      <w:tr w:rsidR="00225D70" w:rsidRPr="00225D70" w14:paraId="5C613228" w14:textId="77777777" w:rsidTr="00225D70">
        <w:trPr>
          <w:gridAfter w:val="1"/>
          <w:wAfter w:w="11" w:type="dxa"/>
          <w:trHeight w:val="300"/>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25866DF5" w14:textId="77777777" w:rsidR="00225D70" w:rsidRPr="00225D70" w:rsidRDefault="00225D70" w:rsidP="00225D70">
            <w:pPr>
              <w:spacing w:after="0" w:line="240" w:lineRule="auto"/>
              <w:rPr>
                <w:rFonts w:eastAsia="Times New Roman" w:cs="Arial"/>
                <w:color w:val="000000"/>
                <w:szCs w:val="24"/>
                <w:lang w:eastAsia="pt-BR"/>
              </w:rPr>
            </w:pPr>
            <w:r w:rsidRPr="00225D70">
              <w:rPr>
                <w:rFonts w:eastAsia="Times New Roman" w:cs="Arial"/>
                <w:color w:val="000000"/>
                <w:szCs w:val="24"/>
                <w:lang w:eastAsia="pt-BR"/>
              </w:rPr>
              <w:t> </w:t>
            </w:r>
          </w:p>
        </w:tc>
        <w:tc>
          <w:tcPr>
            <w:tcW w:w="2141" w:type="dxa"/>
            <w:tcBorders>
              <w:top w:val="nil"/>
              <w:left w:val="nil"/>
              <w:bottom w:val="single" w:sz="4" w:space="0" w:color="auto"/>
              <w:right w:val="single" w:sz="4" w:space="0" w:color="auto"/>
            </w:tcBorders>
            <w:shd w:val="clear" w:color="auto" w:fill="auto"/>
            <w:vAlign w:val="center"/>
            <w:hideMark/>
          </w:tcPr>
          <w:p w14:paraId="31351371" w14:textId="77777777" w:rsidR="00225D70" w:rsidRPr="00225D70" w:rsidRDefault="00225D70" w:rsidP="00225D70">
            <w:pPr>
              <w:spacing w:after="0" w:line="240" w:lineRule="auto"/>
              <w:jc w:val="center"/>
              <w:rPr>
                <w:rFonts w:eastAsia="Times New Roman" w:cs="Arial"/>
                <w:color w:val="000000"/>
                <w:szCs w:val="24"/>
                <w:lang w:eastAsia="pt-BR"/>
              </w:rPr>
            </w:pPr>
            <w:r w:rsidRPr="00225D70">
              <w:rPr>
                <w:rFonts w:eastAsia="Times New Roman" w:cs="Arial"/>
                <w:color w:val="000000"/>
                <w:szCs w:val="24"/>
                <w:lang w:eastAsia="pt-BR"/>
              </w:rPr>
              <w:t> </w:t>
            </w:r>
          </w:p>
        </w:tc>
        <w:tc>
          <w:tcPr>
            <w:tcW w:w="2123" w:type="dxa"/>
            <w:gridSpan w:val="2"/>
            <w:tcBorders>
              <w:top w:val="nil"/>
              <w:left w:val="nil"/>
              <w:bottom w:val="single" w:sz="4" w:space="0" w:color="auto"/>
              <w:right w:val="single" w:sz="4" w:space="0" w:color="auto"/>
            </w:tcBorders>
            <w:shd w:val="clear" w:color="auto" w:fill="auto"/>
            <w:vAlign w:val="center"/>
            <w:hideMark/>
          </w:tcPr>
          <w:p w14:paraId="5C379BCF" w14:textId="77777777" w:rsidR="00225D70" w:rsidRPr="00225D70" w:rsidRDefault="00225D70" w:rsidP="00225D70">
            <w:pPr>
              <w:spacing w:after="0" w:line="240" w:lineRule="auto"/>
              <w:jc w:val="center"/>
              <w:rPr>
                <w:rFonts w:eastAsia="Times New Roman" w:cs="Arial"/>
                <w:color w:val="000000"/>
                <w:szCs w:val="24"/>
                <w:lang w:eastAsia="pt-BR"/>
              </w:rPr>
            </w:pPr>
            <w:r w:rsidRPr="00225D70">
              <w:rPr>
                <w:rFonts w:eastAsia="Times New Roman" w:cs="Arial"/>
                <w:color w:val="000000"/>
                <w:szCs w:val="24"/>
                <w:lang w:eastAsia="pt-BR"/>
              </w:rPr>
              <w:t> </w:t>
            </w:r>
          </w:p>
        </w:tc>
      </w:tr>
      <w:tr w:rsidR="00225D70" w:rsidRPr="00225D70" w14:paraId="47FF3028" w14:textId="77777777" w:rsidTr="00225D70">
        <w:trPr>
          <w:gridAfter w:val="1"/>
          <w:wAfter w:w="11" w:type="dxa"/>
          <w:trHeight w:val="312"/>
        </w:trPr>
        <w:tc>
          <w:tcPr>
            <w:tcW w:w="2916" w:type="dxa"/>
            <w:tcBorders>
              <w:top w:val="nil"/>
              <w:left w:val="single" w:sz="4" w:space="0" w:color="auto"/>
              <w:bottom w:val="single" w:sz="4" w:space="0" w:color="auto"/>
              <w:right w:val="single" w:sz="4" w:space="0" w:color="auto"/>
            </w:tcBorders>
            <w:shd w:val="clear" w:color="auto" w:fill="auto"/>
            <w:vAlign w:val="center"/>
            <w:hideMark/>
          </w:tcPr>
          <w:p w14:paraId="17CE2032" w14:textId="77777777" w:rsidR="00225D70" w:rsidRPr="00225D70" w:rsidRDefault="00225D70" w:rsidP="00225D70">
            <w:pPr>
              <w:spacing w:after="0" w:line="240" w:lineRule="auto"/>
              <w:rPr>
                <w:rFonts w:eastAsia="Times New Roman" w:cs="Arial"/>
                <w:color w:val="000000"/>
                <w:szCs w:val="24"/>
                <w:lang w:eastAsia="pt-BR"/>
              </w:rPr>
            </w:pPr>
            <w:r w:rsidRPr="00225D70">
              <w:rPr>
                <w:rFonts w:eastAsia="Times New Roman" w:cs="Arial"/>
                <w:color w:val="000000"/>
                <w:szCs w:val="24"/>
                <w:lang w:eastAsia="pt-BR"/>
              </w:rPr>
              <w:t xml:space="preserve">Seguros </w:t>
            </w:r>
          </w:p>
        </w:tc>
        <w:tc>
          <w:tcPr>
            <w:tcW w:w="2141" w:type="dxa"/>
            <w:tcBorders>
              <w:top w:val="nil"/>
              <w:left w:val="nil"/>
              <w:bottom w:val="single" w:sz="4" w:space="0" w:color="auto"/>
              <w:right w:val="single" w:sz="4" w:space="0" w:color="auto"/>
            </w:tcBorders>
            <w:shd w:val="clear" w:color="auto" w:fill="auto"/>
            <w:vAlign w:val="center"/>
            <w:hideMark/>
          </w:tcPr>
          <w:p w14:paraId="59B5D4B6" w14:textId="77777777" w:rsidR="00225D70" w:rsidRPr="00225D70" w:rsidRDefault="00225D70" w:rsidP="00225D70">
            <w:pPr>
              <w:spacing w:after="0" w:line="240" w:lineRule="auto"/>
              <w:jc w:val="center"/>
              <w:rPr>
                <w:rFonts w:eastAsia="Times New Roman" w:cs="Arial"/>
                <w:color w:val="000000"/>
                <w:szCs w:val="24"/>
                <w:lang w:eastAsia="pt-BR"/>
              </w:rPr>
            </w:pPr>
            <w:r w:rsidRPr="00225D70">
              <w:rPr>
                <w:rFonts w:eastAsia="Times New Roman" w:cs="Arial"/>
                <w:color w:val="000000"/>
                <w:szCs w:val="24"/>
                <w:lang w:eastAsia="pt-BR"/>
              </w:rPr>
              <w:t> </w:t>
            </w:r>
          </w:p>
        </w:tc>
        <w:tc>
          <w:tcPr>
            <w:tcW w:w="2123" w:type="dxa"/>
            <w:gridSpan w:val="2"/>
            <w:tcBorders>
              <w:top w:val="nil"/>
              <w:left w:val="nil"/>
              <w:bottom w:val="single" w:sz="4" w:space="0" w:color="auto"/>
              <w:right w:val="single" w:sz="4" w:space="0" w:color="auto"/>
            </w:tcBorders>
            <w:shd w:val="clear" w:color="auto" w:fill="auto"/>
            <w:vAlign w:val="center"/>
            <w:hideMark/>
          </w:tcPr>
          <w:p w14:paraId="2FAE2CF3" w14:textId="77777777" w:rsidR="00225D70" w:rsidRPr="00225D70" w:rsidRDefault="00225D70" w:rsidP="00225D70">
            <w:pPr>
              <w:spacing w:after="0" w:line="240" w:lineRule="auto"/>
              <w:jc w:val="center"/>
              <w:rPr>
                <w:rFonts w:eastAsia="Times New Roman" w:cs="Arial"/>
                <w:color w:val="000000"/>
                <w:szCs w:val="24"/>
                <w:lang w:eastAsia="pt-BR"/>
              </w:rPr>
            </w:pPr>
            <w:r w:rsidRPr="00225D70">
              <w:rPr>
                <w:rFonts w:eastAsia="Times New Roman" w:cs="Arial"/>
                <w:color w:val="000000"/>
                <w:szCs w:val="24"/>
                <w:lang w:eastAsia="pt-BR"/>
              </w:rPr>
              <w:t> </w:t>
            </w:r>
          </w:p>
        </w:tc>
      </w:tr>
      <w:tr w:rsidR="00225D70" w:rsidRPr="00225D70" w14:paraId="797087AA" w14:textId="77777777" w:rsidTr="00225D70">
        <w:trPr>
          <w:gridAfter w:val="1"/>
          <w:wAfter w:w="11" w:type="dxa"/>
          <w:trHeight w:val="324"/>
        </w:trPr>
        <w:tc>
          <w:tcPr>
            <w:tcW w:w="2916" w:type="dxa"/>
            <w:tcBorders>
              <w:top w:val="nil"/>
              <w:left w:val="single" w:sz="4" w:space="0" w:color="auto"/>
              <w:bottom w:val="single" w:sz="4" w:space="0" w:color="auto"/>
              <w:right w:val="single" w:sz="4" w:space="0" w:color="auto"/>
            </w:tcBorders>
            <w:shd w:val="clear" w:color="000000" w:fill="0070C0"/>
            <w:vAlign w:val="center"/>
            <w:hideMark/>
          </w:tcPr>
          <w:p w14:paraId="23E74C1E" w14:textId="77777777" w:rsidR="00225D70" w:rsidRPr="00225D70" w:rsidRDefault="00225D70" w:rsidP="00225D70">
            <w:pPr>
              <w:spacing w:after="0" w:line="240" w:lineRule="auto"/>
              <w:jc w:val="center"/>
              <w:rPr>
                <w:rFonts w:eastAsia="Times New Roman" w:cs="Arial"/>
                <w:b/>
                <w:bCs/>
                <w:color w:val="FFFFFF"/>
                <w:szCs w:val="24"/>
                <w:lang w:eastAsia="pt-BR"/>
              </w:rPr>
            </w:pPr>
            <w:r w:rsidRPr="00225D70">
              <w:rPr>
                <w:rFonts w:eastAsia="Times New Roman" w:cs="Arial"/>
                <w:b/>
                <w:bCs/>
                <w:color w:val="FFFFFF"/>
                <w:szCs w:val="24"/>
                <w:lang w:eastAsia="pt-BR"/>
              </w:rPr>
              <w:t>TOTAL</w:t>
            </w:r>
          </w:p>
        </w:tc>
        <w:tc>
          <w:tcPr>
            <w:tcW w:w="2141" w:type="dxa"/>
            <w:tcBorders>
              <w:top w:val="single" w:sz="8" w:space="0" w:color="auto"/>
              <w:left w:val="single" w:sz="8" w:space="0" w:color="auto"/>
              <w:bottom w:val="single" w:sz="8" w:space="0" w:color="auto"/>
              <w:right w:val="single" w:sz="4" w:space="0" w:color="auto"/>
            </w:tcBorders>
            <w:shd w:val="clear" w:color="000000" w:fill="0070C0"/>
            <w:noWrap/>
            <w:vAlign w:val="bottom"/>
            <w:hideMark/>
          </w:tcPr>
          <w:p w14:paraId="7B5FEFB7" w14:textId="77777777" w:rsidR="00225D70" w:rsidRPr="00225D70" w:rsidRDefault="00225D70" w:rsidP="00225D70">
            <w:pPr>
              <w:spacing w:after="0" w:line="240" w:lineRule="auto"/>
              <w:rPr>
                <w:rFonts w:eastAsia="Times New Roman" w:cs="Arial"/>
                <w:b/>
                <w:bCs/>
                <w:color w:val="FFFFFF"/>
                <w:szCs w:val="24"/>
                <w:lang w:eastAsia="pt-BR"/>
              </w:rPr>
            </w:pPr>
            <w:r w:rsidRPr="00225D70">
              <w:rPr>
                <w:rFonts w:eastAsia="Times New Roman" w:cs="Arial"/>
                <w:b/>
                <w:bCs/>
                <w:color w:val="FFFFFF"/>
                <w:szCs w:val="24"/>
                <w:lang w:eastAsia="pt-BR"/>
              </w:rPr>
              <w:t xml:space="preserve"> R$     32.244,03 </w:t>
            </w:r>
          </w:p>
        </w:tc>
        <w:tc>
          <w:tcPr>
            <w:tcW w:w="2123" w:type="dxa"/>
            <w:gridSpan w:val="2"/>
            <w:tcBorders>
              <w:top w:val="nil"/>
              <w:left w:val="nil"/>
              <w:bottom w:val="single" w:sz="4" w:space="0" w:color="auto"/>
              <w:right w:val="single" w:sz="4" w:space="0" w:color="auto"/>
            </w:tcBorders>
            <w:shd w:val="clear" w:color="000000" w:fill="0070C0"/>
            <w:vAlign w:val="center"/>
            <w:hideMark/>
          </w:tcPr>
          <w:p w14:paraId="2A7C3100" w14:textId="77777777" w:rsidR="00225D70" w:rsidRPr="00225D70" w:rsidRDefault="00225D70" w:rsidP="00225D70">
            <w:pPr>
              <w:spacing w:after="0" w:line="240" w:lineRule="auto"/>
              <w:jc w:val="center"/>
              <w:rPr>
                <w:rFonts w:eastAsia="Times New Roman" w:cs="Arial"/>
                <w:b/>
                <w:bCs/>
                <w:color w:val="FFFFFF"/>
                <w:szCs w:val="24"/>
                <w:lang w:eastAsia="pt-BR"/>
              </w:rPr>
            </w:pPr>
            <w:r w:rsidRPr="00225D70">
              <w:rPr>
                <w:rFonts w:eastAsia="Times New Roman" w:cs="Arial"/>
                <w:b/>
                <w:bCs/>
                <w:color w:val="FFFFFF"/>
                <w:szCs w:val="24"/>
                <w:lang w:eastAsia="pt-BR"/>
              </w:rPr>
              <w:t>R$ 386.928,13</w:t>
            </w:r>
          </w:p>
        </w:tc>
      </w:tr>
    </w:tbl>
    <w:p w14:paraId="7416C78B" w14:textId="602AD3D9" w:rsidR="00225D70" w:rsidRPr="00225D70" w:rsidRDefault="00225D70" w:rsidP="00E6248A">
      <w:pPr>
        <w:jc w:val="center"/>
        <w:rPr>
          <w:rFonts w:cs="Arial"/>
          <w:iCs/>
          <w:szCs w:val="24"/>
        </w:rPr>
      </w:pPr>
      <w:r>
        <w:rPr>
          <w:rFonts w:cs="Arial"/>
          <w:b/>
          <w:bCs/>
          <w:iCs/>
          <w:szCs w:val="24"/>
        </w:rPr>
        <w:t xml:space="preserve">Fonte: </w:t>
      </w:r>
      <w:r w:rsidR="00C065A9">
        <w:rPr>
          <w:rFonts w:cs="Arial"/>
          <w:iCs/>
          <w:szCs w:val="24"/>
        </w:rPr>
        <w:t>o</w:t>
      </w:r>
      <w:r>
        <w:rPr>
          <w:rFonts w:cs="Arial"/>
          <w:iCs/>
          <w:szCs w:val="24"/>
        </w:rPr>
        <w:t>s autores, 2022.</w:t>
      </w:r>
    </w:p>
    <w:p w14:paraId="6A3C3D51" w14:textId="45524E42" w:rsidR="00B57524" w:rsidRDefault="00B57524">
      <w:pPr>
        <w:rPr>
          <w:rFonts w:cs="Arial"/>
          <w:iCs/>
          <w:szCs w:val="24"/>
        </w:rPr>
      </w:pPr>
    </w:p>
    <w:p w14:paraId="0191062F" w14:textId="77777777" w:rsidR="00C065A9" w:rsidRDefault="00C065A9">
      <w:pPr>
        <w:rPr>
          <w:rFonts w:cs="Arial"/>
          <w:iCs/>
          <w:szCs w:val="24"/>
        </w:rPr>
      </w:pPr>
    </w:p>
    <w:p w14:paraId="533C435B" w14:textId="29B272D1" w:rsidR="00EC39C4" w:rsidRDefault="00EC39C4" w:rsidP="00436224">
      <w:pPr>
        <w:pStyle w:val="Ttulo1"/>
        <w:jc w:val="both"/>
      </w:pPr>
      <w:bookmarkStart w:id="145" w:name="_Toc106362249"/>
      <w:r>
        <w:t>12.3. Custo Variável</w:t>
      </w:r>
      <w:bookmarkEnd w:id="145"/>
    </w:p>
    <w:p w14:paraId="3DEB8355" w14:textId="0F1A31B1" w:rsidR="00EC39C4" w:rsidRDefault="00EC39C4" w:rsidP="00436224">
      <w:pPr>
        <w:jc w:val="both"/>
      </w:pPr>
    </w:p>
    <w:p w14:paraId="7AF116A8" w14:textId="54EEC4C9" w:rsidR="00EC39C4" w:rsidRDefault="00EC39C4" w:rsidP="006C1679">
      <w:pPr>
        <w:spacing w:line="360" w:lineRule="auto"/>
        <w:ind w:firstLine="709"/>
        <w:jc w:val="both"/>
        <w:rPr>
          <w:rFonts w:cs="Arial"/>
          <w:szCs w:val="24"/>
        </w:rPr>
      </w:pPr>
      <w:r>
        <w:rPr>
          <w:rFonts w:cs="Arial"/>
          <w:szCs w:val="24"/>
        </w:rPr>
        <w:t>“C</w:t>
      </w:r>
      <w:r w:rsidRPr="00EC39C4">
        <w:rPr>
          <w:rFonts w:cs="Arial"/>
          <w:szCs w:val="24"/>
        </w:rPr>
        <w:t>usto variável é um gasto que varia de acordo com a quantidade de produtos ou serviços vendidos. Se a empresa vender mais, portanto, os custos variáveis aumentam e vice-versa.</w:t>
      </w:r>
      <w:r>
        <w:rPr>
          <w:rFonts w:cs="Arial"/>
          <w:szCs w:val="24"/>
        </w:rPr>
        <w:t>” (NUBANK, 2021).</w:t>
      </w:r>
    </w:p>
    <w:p w14:paraId="670033D3" w14:textId="119414C9" w:rsidR="00EC39C4" w:rsidRDefault="00EC39C4" w:rsidP="006C1679">
      <w:pPr>
        <w:spacing w:line="360" w:lineRule="auto"/>
        <w:ind w:firstLine="709"/>
        <w:jc w:val="both"/>
        <w:rPr>
          <w:rFonts w:cs="Arial"/>
          <w:szCs w:val="24"/>
        </w:rPr>
      </w:pPr>
      <w:r>
        <w:rPr>
          <w:rFonts w:cs="Arial"/>
          <w:szCs w:val="24"/>
        </w:rPr>
        <w:t xml:space="preserve">Na tabela </w:t>
      </w:r>
      <w:r w:rsidR="00A90061">
        <w:rPr>
          <w:rFonts w:cs="Arial"/>
          <w:szCs w:val="24"/>
        </w:rPr>
        <w:t>9</w:t>
      </w:r>
      <w:r>
        <w:rPr>
          <w:rFonts w:cs="Arial"/>
          <w:szCs w:val="24"/>
        </w:rPr>
        <w:t xml:space="preserve"> o Centro de Treinamento para Novos Talentos apresenta </w:t>
      </w:r>
      <w:r w:rsidR="00A90061">
        <w:rPr>
          <w:rFonts w:cs="Arial"/>
          <w:szCs w:val="24"/>
        </w:rPr>
        <w:t>o custo variável unitário de acordo com o preço de venda do curso, o custo variável sobe à medida que a venda do curso é realizada. Na demonstração abaixo é possível visualizar o valor no último mês referente ao ano</w:t>
      </w:r>
      <w:r w:rsidR="00FC7306">
        <w:rPr>
          <w:rFonts w:cs="Arial"/>
          <w:szCs w:val="24"/>
        </w:rPr>
        <w:t xml:space="preserve"> no cenário realista.</w:t>
      </w:r>
    </w:p>
    <w:p w14:paraId="53FD6E9F" w14:textId="5E1E5E01" w:rsidR="00FC7306" w:rsidRDefault="00261D0C" w:rsidP="006C1679">
      <w:pPr>
        <w:spacing w:line="360" w:lineRule="auto"/>
        <w:jc w:val="both"/>
        <w:rPr>
          <w:rFonts w:cs="Arial"/>
          <w:szCs w:val="24"/>
        </w:rPr>
      </w:pPr>
      <w:r>
        <w:rPr>
          <w:rFonts w:cs="Arial"/>
          <w:szCs w:val="24"/>
        </w:rPr>
        <w:t>Ressaltamos que o preço inicial de venda unitária é de R$ 350,00 e o custo variável unitário inicial é de R$ 140,00.</w:t>
      </w:r>
    </w:p>
    <w:tbl>
      <w:tblPr>
        <w:tblpPr w:leftFromText="141" w:rightFromText="141" w:vertAnchor="text" w:horzAnchor="margin" w:tblpXSpec="center" w:tblpY="453"/>
        <w:tblW w:w="4000" w:type="dxa"/>
        <w:tblCellMar>
          <w:left w:w="70" w:type="dxa"/>
          <w:right w:w="70" w:type="dxa"/>
        </w:tblCellMar>
        <w:tblLook w:val="04A0" w:firstRow="1" w:lastRow="0" w:firstColumn="1" w:lastColumn="0" w:noHBand="0" w:noVBand="1"/>
      </w:tblPr>
      <w:tblGrid>
        <w:gridCol w:w="2110"/>
        <w:gridCol w:w="1890"/>
      </w:tblGrid>
      <w:tr w:rsidR="006C1679" w:rsidRPr="00BC705B" w14:paraId="1874AC64" w14:textId="77777777" w:rsidTr="006C1679">
        <w:trPr>
          <w:trHeight w:val="312"/>
        </w:trPr>
        <w:tc>
          <w:tcPr>
            <w:tcW w:w="4000" w:type="dxa"/>
            <w:gridSpan w:val="2"/>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42DB48E" w14:textId="77777777" w:rsidR="006C1679" w:rsidRPr="00BC705B" w:rsidRDefault="006C1679" w:rsidP="006C1679">
            <w:pPr>
              <w:spacing w:after="0" w:line="240" w:lineRule="auto"/>
              <w:jc w:val="center"/>
              <w:rPr>
                <w:rFonts w:eastAsia="Times New Roman" w:cs="Arial"/>
                <w:b/>
                <w:bCs/>
                <w:color w:val="FFFFFF"/>
                <w:szCs w:val="24"/>
                <w:lang w:eastAsia="pt-BR"/>
              </w:rPr>
            </w:pPr>
            <w:bookmarkStart w:id="146" w:name="_Toc106032453"/>
            <w:r w:rsidRPr="00BC705B">
              <w:rPr>
                <w:rFonts w:eastAsia="Times New Roman" w:cs="Arial"/>
                <w:b/>
                <w:bCs/>
                <w:color w:val="FFFFFF"/>
                <w:szCs w:val="24"/>
                <w:lang w:eastAsia="pt-BR"/>
              </w:rPr>
              <w:lastRenderedPageBreak/>
              <w:t>Ano 1 | Mês 12</w:t>
            </w:r>
          </w:p>
        </w:tc>
      </w:tr>
      <w:tr w:rsidR="006C1679" w:rsidRPr="00BC705B" w14:paraId="0ED15210" w14:textId="77777777" w:rsidTr="006C1679">
        <w:trPr>
          <w:trHeight w:val="300"/>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4F063518" w14:textId="77777777" w:rsidR="006C1679" w:rsidRPr="00BC705B" w:rsidRDefault="006C1679" w:rsidP="006C1679">
            <w:pPr>
              <w:spacing w:after="0" w:line="240" w:lineRule="auto"/>
              <w:rPr>
                <w:rFonts w:eastAsia="Times New Roman" w:cs="Arial"/>
                <w:color w:val="000000"/>
                <w:szCs w:val="24"/>
                <w:lang w:eastAsia="pt-BR"/>
              </w:rPr>
            </w:pPr>
            <w:r w:rsidRPr="00BC705B">
              <w:rPr>
                <w:rFonts w:eastAsia="Times New Roman" w:cs="Arial"/>
                <w:color w:val="000000"/>
                <w:szCs w:val="24"/>
                <w:lang w:eastAsia="pt-BR"/>
              </w:rPr>
              <w:t>Curso Unitário</w:t>
            </w:r>
          </w:p>
        </w:tc>
        <w:tc>
          <w:tcPr>
            <w:tcW w:w="1890" w:type="dxa"/>
            <w:tcBorders>
              <w:top w:val="nil"/>
              <w:left w:val="nil"/>
              <w:bottom w:val="single" w:sz="4" w:space="0" w:color="auto"/>
              <w:right w:val="single" w:sz="4" w:space="0" w:color="auto"/>
            </w:tcBorders>
            <w:shd w:val="clear" w:color="auto" w:fill="auto"/>
            <w:noWrap/>
            <w:vAlign w:val="center"/>
            <w:hideMark/>
          </w:tcPr>
          <w:p w14:paraId="3C2FBF79" w14:textId="77777777" w:rsidR="006C1679" w:rsidRPr="00BC705B" w:rsidRDefault="006C1679" w:rsidP="006C1679">
            <w:pPr>
              <w:spacing w:after="0" w:line="240" w:lineRule="auto"/>
              <w:jc w:val="center"/>
              <w:rPr>
                <w:rFonts w:eastAsia="Times New Roman" w:cs="Arial"/>
                <w:color w:val="000000"/>
                <w:szCs w:val="24"/>
                <w:lang w:eastAsia="pt-BR"/>
              </w:rPr>
            </w:pPr>
            <w:r w:rsidRPr="00BC705B">
              <w:rPr>
                <w:rFonts w:eastAsia="Times New Roman" w:cs="Arial"/>
                <w:color w:val="000000"/>
                <w:szCs w:val="24"/>
                <w:lang w:eastAsia="pt-BR"/>
              </w:rPr>
              <w:t xml:space="preserve"> R$       350,00 </w:t>
            </w:r>
          </w:p>
        </w:tc>
      </w:tr>
      <w:tr w:rsidR="006C1679" w:rsidRPr="00BC705B" w14:paraId="33CA331E" w14:textId="77777777" w:rsidTr="006C1679">
        <w:trPr>
          <w:trHeight w:val="300"/>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0F45DFC5" w14:textId="77777777" w:rsidR="006C1679" w:rsidRPr="00BC705B" w:rsidRDefault="006C1679" w:rsidP="006C1679">
            <w:pPr>
              <w:spacing w:after="0" w:line="240" w:lineRule="auto"/>
              <w:rPr>
                <w:rFonts w:eastAsia="Times New Roman" w:cs="Arial"/>
                <w:color w:val="000000"/>
                <w:szCs w:val="24"/>
                <w:lang w:eastAsia="pt-BR"/>
              </w:rPr>
            </w:pPr>
            <w:r w:rsidRPr="00BC705B">
              <w:rPr>
                <w:rFonts w:eastAsia="Times New Roman" w:cs="Arial"/>
                <w:color w:val="000000"/>
                <w:szCs w:val="24"/>
                <w:lang w:eastAsia="pt-BR"/>
              </w:rPr>
              <w:t>Variável Unitário</w:t>
            </w:r>
          </w:p>
        </w:tc>
        <w:tc>
          <w:tcPr>
            <w:tcW w:w="1890" w:type="dxa"/>
            <w:tcBorders>
              <w:top w:val="nil"/>
              <w:left w:val="nil"/>
              <w:bottom w:val="single" w:sz="4" w:space="0" w:color="auto"/>
              <w:right w:val="single" w:sz="4" w:space="0" w:color="auto"/>
            </w:tcBorders>
            <w:shd w:val="clear" w:color="auto" w:fill="auto"/>
            <w:noWrap/>
            <w:vAlign w:val="center"/>
            <w:hideMark/>
          </w:tcPr>
          <w:p w14:paraId="06A645A3" w14:textId="77777777" w:rsidR="006C1679" w:rsidRPr="00BC705B" w:rsidRDefault="006C1679" w:rsidP="006C1679">
            <w:pPr>
              <w:spacing w:after="0" w:line="240" w:lineRule="auto"/>
              <w:jc w:val="center"/>
              <w:rPr>
                <w:rFonts w:eastAsia="Times New Roman" w:cs="Arial"/>
                <w:color w:val="000000"/>
                <w:szCs w:val="24"/>
                <w:lang w:eastAsia="pt-BR"/>
              </w:rPr>
            </w:pPr>
            <w:r w:rsidRPr="00BC705B">
              <w:rPr>
                <w:rFonts w:eastAsia="Times New Roman" w:cs="Arial"/>
                <w:color w:val="000000"/>
                <w:szCs w:val="24"/>
                <w:lang w:eastAsia="pt-BR"/>
              </w:rPr>
              <w:t xml:space="preserve"> R$       140,00 </w:t>
            </w:r>
          </w:p>
        </w:tc>
      </w:tr>
      <w:tr w:rsidR="006C1679" w:rsidRPr="00BC705B" w14:paraId="4F7F6FE9" w14:textId="77777777" w:rsidTr="006C1679">
        <w:trPr>
          <w:trHeight w:val="312"/>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6F17C283" w14:textId="77777777" w:rsidR="006C1679" w:rsidRPr="00BC705B" w:rsidRDefault="006C1679" w:rsidP="006C1679">
            <w:pPr>
              <w:spacing w:after="0" w:line="240" w:lineRule="auto"/>
              <w:rPr>
                <w:rFonts w:eastAsia="Times New Roman" w:cs="Arial"/>
                <w:color w:val="000000"/>
                <w:szCs w:val="24"/>
                <w:lang w:eastAsia="pt-BR"/>
              </w:rPr>
            </w:pPr>
            <w:r w:rsidRPr="00BC705B">
              <w:rPr>
                <w:rFonts w:eastAsia="Times New Roman" w:cs="Arial"/>
                <w:color w:val="000000"/>
                <w:szCs w:val="24"/>
                <w:lang w:eastAsia="pt-BR"/>
              </w:rPr>
              <w:t xml:space="preserve">Qtd. Vendida </w:t>
            </w:r>
          </w:p>
        </w:tc>
        <w:tc>
          <w:tcPr>
            <w:tcW w:w="1890" w:type="dxa"/>
            <w:tcBorders>
              <w:top w:val="nil"/>
              <w:left w:val="nil"/>
              <w:bottom w:val="single" w:sz="4" w:space="0" w:color="auto"/>
              <w:right w:val="single" w:sz="4" w:space="0" w:color="auto"/>
            </w:tcBorders>
            <w:shd w:val="clear" w:color="auto" w:fill="auto"/>
            <w:noWrap/>
            <w:vAlign w:val="center"/>
            <w:hideMark/>
          </w:tcPr>
          <w:p w14:paraId="7D8E19C4" w14:textId="77777777" w:rsidR="006C1679" w:rsidRPr="00BC705B" w:rsidRDefault="006C1679" w:rsidP="006C1679">
            <w:pPr>
              <w:spacing w:after="0" w:line="240" w:lineRule="auto"/>
              <w:jc w:val="center"/>
              <w:rPr>
                <w:rFonts w:eastAsia="Times New Roman" w:cs="Arial"/>
                <w:b/>
                <w:bCs/>
                <w:color w:val="000000"/>
                <w:szCs w:val="24"/>
                <w:lang w:eastAsia="pt-BR"/>
              </w:rPr>
            </w:pPr>
            <w:r w:rsidRPr="00BC705B">
              <w:rPr>
                <w:rFonts w:eastAsia="Times New Roman" w:cs="Arial"/>
                <w:b/>
                <w:bCs/>
                <w:color w:val="000000"/>
                <w:szCs w:val="24"/>
                <w:lang w:eastAsia="pt-BR"/>
              </w:rPr>
              <w:t>346</w:t>
            </w:r>
          </w:p>
        </w:tc>
      </w:tr>
      <w:tr w:rsidR="006C1679" w:rsidRPr="00BC705B" w14:paraId="62F1C8F6" w14:textId="77777777" w:rsidTr="006C1679">
        <w:trPr>
          <w:trHeight w:val="300"/>
        </w:trPr>
        <w:tc>
          <w:tcPr>
            <w:tcW w:w="4000" w:type="dxa"/>
            <w:gridSpan w:val="2"/>
            <w:tcBorders>
              <w:top w:val="single" w:sz="4" w:space="0" w:color="auto"/>
              <w:left w:val="single" w:sz="4" w:space="0" w:color="auto"/>
              <w:bottom w:val="single" w:sz="4" w:space="0" w:color="auto"/>
              <w:right w:val="single" w:sz="4" w:space="0" w:color="000000"/>
            </w:tcBorders>
            <w:shd w:val="clear" w:color="000000" w:fill="D9E1F2"/>
            <w:noWrap/>
            <w:vAlign w:val="center"/>
            <w:hideMark/>
          </w:tcPr>
          <w:p w14:paraId="66F51349" w14:textId="77777777" w:rsidR="006C1679" w:rsidRPr="00BC705B" w:rsidRDefault="006C1679" w:rsidP="006C1679">
            <w:pPr>
              <w:spacing w:after="0" w:line="240" w:lineRule="auto"/>
              <w:jc w:val="center"/>
              <w:rPr>
                <w:rFonts w:eastAsia="Times New Roman" w:cs="Arial"/>
                <w:color w:val="000000"/>
                <w:szCs w:val="24"/>
                <w:lang w:eastAsia="pt-BR"/>
              </w:rPr>
            </w:pPr>
            <w:r w:rsidRPr="00BC705B">
              <w:rPr>
                <w:rFonts w:eastAsia="Times New Roman" w:cs="Arial"/>
                <w:color w:val="000000"/>
                <w:szCs w:val="24"/>
                <w:lang w:eastAsia="pt-BR"/>
              </w:rPr>
              <w:t> </w:t>
            </w:r>
          </w:p>
        </w:tc>
      </w:tr>
      <w:tr w:rsidR="006C1679" w:rsidRPr="00BC705B" w14:paraId="45D205AB" w14:textId="77777777" w:rsidTr="006C1679">
        <w:trPr>
          <w:trHeight w:val="312"/>
        </w:trPr>
        <w:tc>
          <w:tcPr>
            <w:tcW w:w="4000" w:type="dxa"/>
            <w:gridSpan w:val="2"/>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0B75F5A" w14:textId="77777777" w:rsidR="006C1679" w:rsidRPr="00BC705B" w:rsidRDefault="006C1679" w:rsidP="006C1679">
            <w:pPr>
              <w:spacing w:after="0" w:line="240" w:lineRule="auto"/>
              <w:jc w:val="center"/>
              <w:rPr>
                <w:rFonts w:eastAsia="Times New Roman" w:cs="Arial"/>
                <w:b/>
                <w:bCs/>
                <w:color w:val="FFFFFF"/>
                <w:szCs w:val="24"/>
                <w:lang w:eastAsia="pt-BR"/>
              </w:rPr>
            </w:pPr>
            <w:r w:rsidRPr="00BC705B">
              <w:rPr>
                <w:rFonts w:eastAsia="Times New Roman" w:cs="Arial"/>
                <w:b/>
                <w:bCs/>
                <w:color w:val="FFFFFF"/>
                <w:szCs w:val="24"/>
                <w:lang w:eastAsia="pt-BR"/>
              </w:rPr>
              <w:t>Ano 2 | Mês 24</w:t>
            </w:r>
          </w:p>
        </w:tc>
      </w:tr>
      <w:tr w:rsidR="006C1679" w:rsidRPr="00BC705B" w14:paraId="73B90AB4" w14:textId="77777777" w:rsidTr="006C1679">
        <w:trPr>
          <w:trHeight w:val="300"/>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25304245" w14:textId="77777777" w:rsidR="006C1679" w:rsidRPr="00BC705B" w:rsidRDefault="006C1679" w:rsidP="006C1679">
            <w:pPr>
              <w:spacing w:after="0" w:line="240" w:lineRule="auto"/>
              <w:rPr>
                <w:rFonts w:eastAsia="Times New Roman" w:cs="Arial"/>
                <w:color w:val="000000"/>
                <w:szCs w:val="24"/>
                <w:lang w:eastAsia="pt-BR"/>
              </w:rPr>
            </w:pPr>
            <w:r w:rsidRPr="00BC705B">
              <w:rPr>
                <w:rFonts w:eastAsia="Times New Roman" w:cs="Arial"/>
                <w:color w:val="000000"/>
                <w:szCs w:val="24"/>
                <w:lang w:eastAsia="pt-BR"/>
              </w:rPr>
              <w:t>Curso Unitário</w:t>
            </w:r>
          </w:p>
        </w:tc>
        <w:tc>
          <w:tcPr>
            <w:tcW w:w="1890" w:type="dxa"/>
            <w:tcBorders>
              <w:top w:val="nil"/>
              <w:left w:val="nil"/>
              <w:bottom w:val="single" w:sz="4" w:space="0" w:color="auto"/>
              <w:right w:val="single" w:sz="4" w:space="0" w:color="auto"/>
            </w:tcBorders>
            <w:shd w:val="clear" w:color="auto" w:fill="auto"/>
            <w:noWrap/>
            <w:vAlign w:val="center"/>
            <w:hideMark/>
          </w:tcPr>
          <w:p w14:paraId="476B200A" w14:textId="77777777" w:rsidR="006C1679" w:rsidRPr="00BC705B" w:rsidRDefault="006C1679" w:rsidP="006C1679">
            <w:pPr>
              <w:spacing w:after="0" w:line="240" w:lineRule="auto"/>
              <w:jc w:val="center"/>
              <w:rPr>
                <w:rFonts w:eastAsia="Times New Roman" w:cs="Arial"/>
                <w:color w:val="000000"/>
                <w:szCs w:val="24"/>
                <w:lang w:eastAsia="pt-BR"/>
              </w:rPr>
            </w:pPr>
            <w:r w:rsidRPr="00BC705B">
              <w:rPr>
                <w:rFonts w:eastAsia="Times New Roman" w:cs="Arial"/>
                <w:color w:val="000000"/>
                <w:szCs w:val="24"/>
                <w:lang w:eastAsia="pt-BR"/>
              </w:rPr>
              <w:t xml:space="preserve"> R$       423,50 </w:t>
            </w:r>
          </w:p>
        </w:tc>
      </w:tr>
      <w:tr w:rsidR="006C1679" w:rsidRPr="00BC705B" w14:paraId="5CFBB199" w14:textId="77777777" w:rsidTr="006C1679">
        <w:trPr>
          <w:trHeight w:val="300"/>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1CDC8AE3" w14:textId="77777777" w:rsidR="006C1679" w:rsidRPr="00BC705B" w:rsidRDefault="006C1679" w:rsidP="006C1679">
            <w:pPr>
              <w:spacing w:after="0" w:line="240" w:lineRule="auto"/>
              <w:rPr>
                <w:rFonts w:eastAsia="Times New Roman" w:cs="Arial"/>
                <w:color w:val="000000"/>
                <w:szCs w:val="24"/>
                <w:lang w:eastAsia="pt-BR"/>
              </w:rPr>
            </w:pPr>
            <w:r w:rsidRPr="00BC705B">
              <w:rPr>
                <w:rFonts w:eastAsia="Times New Roman" w:cs="Arial"/>
                <w:color w:val="000000"/>
                <w:szCs w:val="24"/>
                <w:lang w:eastAsia="pt-BR"/>
              </w:rPr>
              <w:t>Variável Unitário</w:t>
            </w:r>
          </w:p>
        </w:tc>
        <w:tc>
          <w:tcPr>
            <w:tcW w:w="1890" w:type="dxa"/>
            <w:tcBorders>
              <w:top w:val="nil"/>
              <w:left w:val="nil"/>
              <w:bottom w:val="single" w:sz="4" w:space="0" w:color="auto"/>
              <w:right w:val="single" w:sz="4" w:space="0" w:color="auto"/>
            </w:tcBorders>
            <w:shd w:val="clear" w:color="auto" w:fill="auto"/>
            <w:noWrap/>
            <w:vAlign w:val="center"/>
            <w:hideMark/>
          </w:tcPr>
          <w:p w14:paraId="53C8E4BB" w14:textId="77777777" w:rsidR="006C1679" w:rsidRPr="00BC705B" w:rsidRDefault="006C1679" w:rsidP="006C1679">
            <w:pPr>
              <w:spacing w:after="0" w:line="240" w:lineRule="auto"/>
              <w:jc w:val="center"/>
              <w:rPr>
                <w:rFonts w:eastAsia="Times New Roman" w:cs="Arial"/>
                <w:color w:val="000000"/>
                <w:szCs w:val="24"/>
                <w:lang w:eastAsia="pt-BR"/>
              </w:rPr>
            </w:pPr>
            <w:r w:rsidRPr="00BC705B">
              <w:rPr>
                <w:rFonts w:eastAsia="Times New Roman" w:cs="Arial"/>
                <w:color w:val="000000"/>
                <w:szCs w:val="24"/>
                <w:lang w:eastAsia="pt-BR"/>
              </w:rPr>
              <w:t xml:space="preserve"> R$       184,80 </w:t>
            </w:r>
          </w:p>
        </w:tc>
      </w:tr>
      <w:tr w:rsidR="006C1679" w:rsidRPr="00BC705B" w14:paraId="60175896" w14:textId="77777777" w:rsidTr="006C1679">
        <w:trPr>
          <w:trHeight w:val="312"/>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3ED9285A" w14:textId="77777777" w:rsidR="006C1679" w:rsidRPr="00BC705B" w:rsidRDefault="006C1679" w:rsidP="006C1679">
            <w:pPr>
              <w:spacing w:after="0" w:line="240" w:lineRule="auto"/>
              <w:rPr>
                <w:rFonts w:eastAsia="Times New Roman" w:cs="Arial"/>
                <w:color w:val="000000"/>
                <w:szCs w:val="24"/>
                <w:lang w:eastAsia="pt-BR"/>
              </w:rPr>
            </w:pPr>
            <w:r w:rsidRPr="00BC705B">
              <w:rPr>
                <w:rFonts w:eastAsia="Times New Roman" w:cs="Arial"/>
                <w:color w:val="000000"/>
                <w:szCs w:val="24"/>
                <w:lang w:eastAsia="pt-BR"/>
              </w:rPr>
              <w:t xml:space="preserve">Qtd. Vendida </w:t>
            </w:r>
          </w:p>
        </w:tc>
        <w:tc>
          <w:tcPr>
            <w:tcW w:w="1890" w:type="dxa"/>
            <w:tcBorders>
              <w:top w:val="nil"/>
              <w:left w:val="nil"/>
              <w:bottom w:val="single" w:sz="4" w:space="0" w:color="auto"/>
              <w:right w:val="single" w:sz="4" w:space="0" w:color="auto"/>
            </w:tcBorders>
            <w:shd w:val="clear" w:color="auto" w:fill="auto"/>
            <w:noWrap/>
            <w:vAlign w:val="center"/>
            <w:hideMark/>
          </w:tcPr>
          <w:p w14:paraId="2BEDE282" w14:textId="77777777" w:rsidR="006C1679" w:rsidRPr="00BC705B" w:rsidRDefault="006C1679" w:rsidP="006C1679">
            <w:pPr>
              <w:spacing w:after="0" w:line="240" w:lineRule="auto"/>
              <w:jc w:val="center"/>
              <w:rPr>
                <w:rFonts w:eastAsia="Times New Roman" w:cs="Arial"/>
                <w:b/>
                <w:bCs/>
                <w:color w:val="000000"/>
                <w:szCs w:val="24"/>
                <w:lang w:eastAsia="pt-BR"/>
              </w:rPr>
            </w:pPr>
            <w:r w:rsidRPr="00BC705B">
              <w:rPr>
                <w:rFonts w:eastAsia="Times New Roman" w:cs="Arial"/>
                <w:b/>
                <w:bCs/>
                <w:color w:val="000000"/>
                <w:szCs w:val="24"/>
                <w:lang w:eastAsia="pt-BR"/>
              </w:rPr>
              <w:t>948</w:t>
            </w:r>
          </w:p>
        </w:tc>
      </w:tr>
      <w:tr w:rsidR="006C1679" w:rsidRPr="00BC705B" w14:paraId="0D653707" w14:textId="77777777" w:rsidTr="006C1679">
        <w:trPr>
          <w:trHeight w:val="300"/>
        </w:trPr>
        <w:tc>
          <w:tcPr>
            <w:tcW w:w="4000" w:type="dxa"/>
            <w:gridSpan w:val="2"/>
            <w:tcBorders>
              <w:top w:val="single" w:sz="4" w:space="0" w:color="auto"/>
              <w:left w:val="single" w:sz="4" w:space="0" w:color="auto"/>
              <w:bottom w:val="single" w:sz="4" w:space="0" w:color="auto"/>
              <w:right w:val="single" w:sz="4" w:space="0" w:color="000000"/>
            </w:tcBorders>
            <w:shd w:val="clear" w:color="000000" w:fill="D6DCE4"/>
            <w:noWrap/>
            <w:vAlign w:val="center"/>
            <w:hideMark/>
          </w:tcPr>
          <w:p w14:paraId="7AAE57A4" w14:textId="77777777" w:rsidR="006C1679" w:rsidRPr="00BC705B" w:rsidRDefault="006C1679" w:rsidP="006C1679">
            <w:pPr>
              <w:spacing w:after="0" w:line="240" w:lineRule="auto"/>
              <w:jc w:val="center"/>
              <w:rPr>
                <w:rFonts w:eastAsia="Times New Roman" w:cs="Arial"/>
                <w:color w:val="000000"/>
                <w:szCs w:val="24"/>
                <w:lang w:eastAsia="pt-BR"/>
              </w:rPr>
            </w:pPr>
            <w:r w:rsidRPr="00BC705B">
              <w:rPr>
                <w:rFonts w:eastAsia="Times New Roman" w:cs="Arial"/>
                <w:color w:val="000000"/>
                <w:szCs w:val="24"/>
                <w:lang w:eastAsia="pt-BR"/>
              </w:rPr>
              <w:t> </w:t>
            </w:r>
          </w:p>
        </w:tc>
      </w:tr>
      <w:tr w:rsidR="006C1679" w:rsidRPr="00BC705B" w14:paraId="3F4C4FC0" w14:textId="77777777" w:rsidTr="006C1679">
        <w:trPr>
          <w:trHeight w:val="312"/>
        </w:trPr>
        <w:tc>
          <w:tcPr>
            <w:tcW w:w="4000" w:type="dxa"/>
            <w:gridSpan w:val="2"/>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EFCB22C" w14:textId="77777777" w:rsidR="006C1679" w:rsidRPr="00BC705B" w:rsidRDefault="006C1679" w:rsidP="006C1679">
            <w:pPr>
              <w:spacing w:after="0" w:line="240" w:lineRule="auto"/>
              <w:jc w:val="center"/>
              <w:rPr>
                <w:rFonts w:eastAsia="Times New Roman" w:cs="Arial"/>
                <w:b/>
                <w:bCs/>
                <w:color w:val="FFFFFF"/>
                <w:szCs w:val="24"/>
                <w:lang w:eastAsia="pt-BR"/>
              </w:rPr>
            </w:pPr>
            <w:r w:rsidRPr="00BC705B">
              <w:rPr>
                <w:rFonts w:eastAsia="Times New Roman" w:cs="Arial"/>
                <w:b/>
                <w:bCs/>
                <w:color w:val="FFFFFF"/>
                <w:szCs w:val="24"/>
                <w:lang w:eastAsia="pt-BR"/>
              </w:rPr>
              <w:t>Ano 3 | Mês 36</w:t>
            </w:r>
          </w:p>
        </w:tc>
      </w:tr>
      <w:tr w:rsidR="006C1679" w:rsidRPr="00BC705B" w14:paraId="48E4BB63" w14:textId="77777777" w:rsidTr="006C1679">
        <w:trPr>
          <w:trHeight w:val="300"/>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6D9C45B3" w14:textId="77777777" w:rsidR="006C1679" w:rsidRPr="00BC705B" w:rsidRDefault="006C1679" w:rsidP="006C1679">
            <w:pPr>
              <w:spacing w:after="0" w:line="240" w:lineRule="auto"/>
              <w:rPr>
                <w:rFonts w:eastAsia="Times New Roman" w:cs="Arial"/>
                <w:color w:val="000000"/>
                <w:szCs w:val="24"/>
                <w:lang w:eastAsia="pt-BR"/>
              </w:rPr>
            </w:pPr>
            <w:r w:rsidRPr="00BC705B">
              <w:rPr>
                <w:rFonts w:eastAsia="Times New Roman" w:cs="Arial"/>
                <w:color w:val="000000"/>
                <w:szCs w:val="24"/>
                <w:lang w:eastAsia="pt-BR"/>
              </w:rPr>
              <w:t>Curso Unitário</w:t>
            </w:r>
          </w:p>
        </w:tc>
        <w:tc>
          <w:tcPr>
            <w:tcW w:w="1890" w:type="dxa"/>
            <w:tcBorders>
              <w:top w:val="nil"/>
              <w:left w:val="nil"/>
              <w:bottom w:val="single" w:sz="4" w:space="0" w:color="auto"/>
              <w:right w:val="single" w:sz="4" w:space="0" w:color="auto"/>
            </w:tcBorders>
            <w:shd w:val="clear" w:color="auto" w:fill="auto"/>
            <w:noWrap/>
            <w:vAlign w:val="center"/>
            <w:hideMark/>
          </w:tcPr>
          <w:p w14:paraId="1F2AD2C6" w14:textId="77777777" w:rsidR="006C1679" w:rsidRPr="00BC705B" w:rsidRDefault="006C1679" w:rsidP="006C1679">
            <w:pPr>
              <w:spacing w:after="0" w:line="240" w:lineRule="auto"/>
              <w:jc w:val="center"/>
              <w:rPr>
                <w:rFonts w:eastAsia="Times New Roman" w:cs="Arial"/>
                <w:color w:val="000000"/>
                <w:szCs w:val="24"/>
                <w:lang w:eastAsia="pt-BR"/>
              </w:rPr>
            </w:pPr>
            <w:r w:rsidRPr="00BC705B">
              <w:rPr>
                <w:rFonts w:eastAsia="Times New Roman" w:cs="Arial"/>
                <w:color w:val="000000"/>
                <w:szCs w:val="24"/>
                <w:lang w:eastAsia="pt-BR"/>
              </w:rPr>
              <w:t xml:space="preserve"> R$       419,65 </w:t>
            </w:r>
          </w:p>
        </w:tc>
      </w:tr>
      <w:tr w:rsidR="006C1679" w:rsidRPr="00BC705B" w14:paraId="7F40FB4B" w14:textId="77777777" w:rsidTr="006C1679">
        <w:trPr>
          <w:trHeight w:val="300"/>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09F5AD6B" w14:textId="77777777" w:rsidR="006C1679" w:rsidRPr="00BC705B" w:rsidRDefault="006C1679" w:rsidP="006C1679">
            <w:pPr>
              <w:spacing w:after="0" w:line="240" w:lineRule="auto"/>
              <w:rPr>
                <w:rFonts w:eastAsia="Times New Roman" w:cs="Arial"/>
                <w:color w:val="000000"/>
                <w:szCs w:val="24"/>
                <w:lang w:eastAsia="pt-BR"/>
              </w:rPr>
            </w:pPr>
            <w:r w:rsidRPr="00BC705B">
              <w:rPr>
                <w:rFonts w:eastAsia="Times New Roman" w:cs="Arial"/>
                <w:color w:val="000000"/>
                <w:szCs w:val="24"/>
                <w:lang w:eastAsia="pt-BR"/>
              </w:rPr>
              <w:t>Variável Unitário</w:t>
            </w:r>
          </w:p>
        </w:tc>
        <w:tc>
          <w:tcPr>
            <w:tcW w:w="1890" w:type="dxa"/>
            <w:tcBorders>
              <w:top w:val="nil"/>
              <w:left w:val="nil"/>
              <w:bottom w:val="single" w:sz="4" w:space="0" w:color="auto"/>
              <w:right w:val="single" w:sz="4" w:space="0" w:color="auto"/>
            </w:tcBorders>
            <w:shd w:val="clear" w:color="auto" w:fill="auto"/>
            <w:noWrap/>
            <w:vAlign w:val="center"/>
            <w:hideMark/>
          </w:tcPr>
          <w:p w14:paraId="310A9D4A" w14:textId="77777777" w:rsidR="006C1679" w:rsidRPr="00BC705B" w:rsidRDefault="006C1679" w:rsidP="006C1679">
            <w:pPr>
              <w:spacing w:after="0" w:line="240" w:lineRule="auto"/>
              <w:jc w:val="center"/>
              <w:rPr>
                <w:rFonts w:eastAsia="Times New Roman" w:cs="Arial"/>
                <w:color w:val="000000"/>
                <w:szCs w:val="24"/>
                <w:lang w:eastAsia="pt-BR"/>
              </w:rPr>
            </w:pPr>
            <w:r w:rsidRPr="00BC705B">
              <w:rPr>
                <w:rFonts w:eastAsia="Times New Roman" w:cs="Arial"/>
                <w:color w:val="000000"/>
                <w:szCs w:val="24"/>
                <w:lang w:eastAsia="pt-BR"/>
              </w:rPr>
              <w:t xml:space="preserve"> R$       170,94 </w:t>
            </w:r>
          </w:p>
        </w:tc>
      </w:tr>
      <w:tr w:rsidR="006C1679" w:rsidRPr="00BC705B" w14:paraId="5A4B186A" w14:textId="77777777" w:rsidTr="006C1679">
        <w:trPr>
          <w:trHeight w:val="312"/>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7AF55D29" w14:textId="77777777" w:rsidR="006C1679" w:rsidRPr="00BC705B" w:rsidRDefault="006C1679" w:rsidP="006C1679">
            <w:pPr>
              <w:spacing w:after="0" w:line="240" w:lineRule="auto"/>
              <w:rPr>
                <w:rFonts w:eastAsia="Times New Roman" w:cs="Arial"/>
                <w:color w:val="000000"/>
                <w:szCs w:val="24"/>
                <w:lang w:eastAsia="pt-BR"/>
              </w:rPr>
            </w:pPr>
            <w:r w:rsidRPr="00BC705B">
              <w:rPr>
                <w:rFonts w:eastAsia="Times New Roman" w:cs="Arial"/>
                <w:color w:val="000000"/>
                <w:szCs w:val="24"/>
                <w:lang w:eastAsia="pt-BR"/>
              </w:rPr>
              <w:t xml:space="preserve">Qtd. Vendida </w:t>
            </w:r>
          </w:p>
        </w:tc>
        <w:tc>
          <w:tcPr>
            <w:tcW w:w="1890" w:type="dxa"/>
            <w:tcBorders>
              <w:top w:val="nil"/>
              <w:left w:val="nil"/>
              <w:bottom w:val="single" w:sz="4" w:space="0" w:color="auto"/>
              <w:right w:val="single" w:sz="4" w:space="0" w:color="auto"/>
            </w:tcBorders>
            <w:shd w:val="clear" w:color="auto" w:fill="auto"/>
            <w:noWrap/>
            <w:vAlign w:val="center"/>
            <w:hideMark/>
          </w:tcPr>
          <w:p w14:paraId="3203E3E8" w14:textId="77777777" w:rsidR="006C1679" w:rsidRPr="00BC705B" w:rsidRDefault="006C1679" w:rsidP="006C1679">
            <w:pPr>
              <w:spacing w:after="0" w:line="240" w:lineRule="auto"/>
              <w:jc w:val="center"/>
              <w:rPr>
                <w:rFonts w:eastAsia="Times New Roman" w:cs="Arial"/>
                <w:b/>
                <w:bCs/>
                <w:color w:val="000000"/>
                <w:szCs w:val="24"/>
                <w:lang w:eastAsia="pt-BR"/>
              </w:rPr>
            </w:pPr>
            <w:r w:rsidRPr="00BC705B">
              <w:rPr>
                <w:rFonts w:eastAsia="Times New Roman" w:cs="Arial"/>
                <w:b/>
                <w:bCs/>
                <w:color w:val="000000"/>
                <w:szCs w:val="24"/>
                <w:lang w:eastAsia="pt-BR"/>
              </w:rPr>
              <w:t>2596</w:t>
            </w:r>
          </w:p>
        </w:tc>
      </w:tr>
      <w:tr w:rsidR="006C1679" w:rsidRPr="00BC705B" w14:paraId="7A9B3866" w14:textId="77777777" w:rsidTr="006C1679">
        <w:trPr>
          <w:trHeight w:val="300"/>
        </w:trPr>
        <w:tc>
          <w:tcPr>
            <w:tcW w:w="4000" w:type="dxa"/>
            <w:gridSpan w:val="2"/>
            <w:tcBorders>
              <w:top w:val="single" w:sz="4" w:space="0" w:color="auto"/>
              <w:left w:val="single" w:sz="4" w:space="0" w:color="auto"/>
              <w:bottom w:val="single" w:sz="4" w:space="0" w:color="auto"/>
              <w:right w:val="single" w:sz="4" w:space="0" w:color="000000"/>
            </w:tcBorders>
            <w:shd w:val="clear" w:color="000000" w:fill="D6DCE4"/>
            <w:vAlign w:val="center"/>
            <w:hideMark/>
          </w:tcPr>
          <w:p w14:paraId="0DF4923F" w14:textId="77777777" w:rsidR="006C1679" w:rsidRPr="00BC705B" w:rsidRDefault="006C1679" w:rsidP="006C1679">
            <w:pPr>
              <w:spacing w:after="0" w:line="240" w:lineRule="auto"/>
              <w:jc w:val="center"/>
              <w:rPr>
                <w:rFonts w:eastAsia="Times New Roman" w:cs="Arial"/>
                <w:color w:val="000000"/>
                <w:szCs w:val="24"/>
                <w:lang w:eastAsia="pt-BR"/>
              </w:rPr>
            </w:pPr>
            <w:r w:rsidRPr="00BC705B">
              <w:rPr>
                <w:rFonts w:eastAsia="Times New Roman" w:cs="Arial"/>
                <w:color w:val="000000"/>
                <w:szCs w:val="24"/>
                <w:lang w:eastAsia="pt-BR"/>
              </w:rPr>
              <w:t> </w:t>
            </w:r>
          </w:p>
        </w:tc>
      </w:tr>
      <w:tr w:rsidR="006C1679" w:rsidRPr="00BC705B" w14:paraId="4C250A3E" w14:textId="77777777" w:rsidTr="006C1679">
        <w:trPr>
          <w:trHeight w:val="312"/>
        </w:trPr>
        <w:tc>
          <w:tcPr>
            <w:tcW w:w="4000" w:type="dxa"/>
            <w:gridSpan w:val="2"/>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FCFA621" w14:textId="77777777" w:rsidR="006C1679" w:rsidRPr="00BC705B" w:rsidRDefault="006C1679" w:rsidP="006C1679">
            <w:pPr>
              <w:spacing w:after="0" w:line="240" w:lineRule="auto"/>
              <w:jc w:val="center"/>
              <w:rPr>
                <w:rFonts w:eastAsia="Times New Roman" w:cs="Arial"/>
                <w:b/>
                <w:bCs/>
                <w:color w:val="FFFFFF"/>
                <w:szCs w:val="24"/>
                <w:lang w:eastAsia="pt-BR"/>
              </w:rPr>
            </w:pPr>
            <w:r w:rsidRPr="00BC705B">
              <w:rPr>
                <w:rFonts w:eastAsia="Times New Roman" w:cs="Arial"/>
                <w:b/>
                <w:bCs/>
                <w:color w:val="FFFFFF"/>
                <w:szCs w:val="24"/>
                <w:lang w:eastAsia="pt-BR"/>
              </w:rPr>
              <w:t>Ano 4 | Mês 48</w:t>
            </w:r>
          </w:p>
        </w:tc>
      </w:tr>
      <w:tr w:rsidR="006C1679" w:rsidRPr="00BC705B" w14:paraId="5ACF3290" w14:textId="77777777" w:rsidTr="006C1679">
        <w:trPr>
          <w:trHeight w:val="300"/>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4406C696" w14:textId="77777777" w:rsidR="006C1679" w:rsidRPr="00BC705B" w:rsidRDefault="006C1679" w:rsidP="006C1679">
            <w:pPr>
              <w:spacing w:after="0" w:line="240" w:lineRule="auto"/>
              <w:rPr>
                <w:rFonts w:eastAsia="Times New Roman" w:cs="Arial"/>
                <w:color w:val="000000"/>
                <w:szCs w:val="24"/>
                <w:lang w:eastAsia="pt-BR"/>
              </w:rPr>
            </w:pPr>
            <w:r w:rsidRPr="00BC705B">
              <w:rPr>
                <w:rFonts w:eastAsia="Times New Roman" w:cs="Arial"/>
                <w:color w:val="000000"/>
                <w:szCs w:val="24"/>
                <w:lang w:eastAsia="pt-BR"/>
              </w:rPr>
              <w:t>Curso Unitário</w:t>
            </w:r>
          </w:p>
        </w:tc>
        <w:tc>
          <w:tcPr>
            <w:tcW w:w="1890" w:type="dxa"/>
            <w:tcBorders>
              <w:top w:val="nil"/>
              <w:left w:val="nil"/>
              <w:bottom w:val="single" w:sz="4" w:space="0" w:color="auto"/>
              <w:right w:val="single" w:sz="4" w:space="0" w:color="auto"/>
            </w:tcBorders>
            <w:shd w:val="clear" w:color="auto" w:fill="auto"/>
            <w:noWrap/>
            <w:vAlign w:val="center"/>
            <w:hideMark/>
          </w:tcPr>
          <w:p w14:paraId="52FD4F11" w14:textId="77777777" w:rsidR="006C1679" w:rsidRPr="00BC705B" w:rsidRDefault="006C1679" w:rsidP="006C1679">
            <w:pPr>
              <w:spacing w:after="0" w:line="240" w:lineRule="auto"/>
              <w:jc w:val="center"/>
              <w:rPr>
                <w:rFonts w:eastAsia="Times New Roman" w:cs="Arial"/>
                <w:color w:val="000000"/>
                <w:szCs w:val="24"/>
                <w:lang w:eastAsia="pt-BR"/>
              </w:rPr>
            </w:pPr>
            <w:r w:rsidRPr="00BC705B">
              <w:rPr>
                <w:rFonts w:eastAsia="Times New Roman" w:cs="Arial"/>
                <w:color w:val="000000"/>
                <w:szCs w:val="24"/>
                <w:lang w:eastAsia="pt-BR"/>
              </w:rPr>
              <w:t xml:space="preserve"> R$       459,07 </w:t>
            </w:r>
          </w:p>
        </w:tc>
      </w:tr>
      <w:tr w:rsidR="006C1679" w:rsidRPr="00BC705B" w14:paraId="1AB6ADD3" w14:textId="77777777" w:rsidTr="006C1679">
        <w:trPr>
          <w:trHeight w:val="300"/>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59D3B406" w14:textId="77777777" w:rsidR="006C1679" w:rsidRPr="00BC705B" w:rsidRDefault="006C1679" w:rsidP="006C1679">
            <w:pPr>
              <w:spacing w:after="0" w:line="240" w:lineRule="auto"/>
              <w:rPr>
                <w:rFonts w:eastAsia="Times New Roman" w:cs="Arial"/>
                <w:color w:val="000000"/>
                <w:szCs w:val="24"/>
                <w:lang w:eastAsia="pt-BR"/>
              </w:rPr>
            </w:pPr>
            <w:r w:rsidRPr="00BC705B">
              <w:rPr>
                <w:rFonts w:eastAsia="Times New Roman" w:cs="Arial"/>
                <w:color w:val="000000"/>
                <w:szCs w:val="24"/>
                <w:lang w:eastAsia="pt-BR"/>
              </w:rPr>
              <w:t>Variável Unitário</w:t>
            </w:r>
          </w:p>
        </w:tc>
        <w:tc>
          <w:tcPr>
            <w:tcW w:w="1890" w:type="dxa"/>
            <w:tcBorders>
              <w:top w:val="nil"/>
              <w:left w:val="nil"/>
              <w:bottom w:val="single" w:sz="4" w:space="0" w:color="auto"/>
              <w:right w:val="single" w:sz="4" w:space="0" w:color="auto"/>
            </w:tcBorders>
            <w:shd w:val="clear" w:color="auto" w:fill="auto"/>
            <w:noWrap/>
            <w:vAlign w:val="center"/>
            <w:hideMark/>
          </w:tcPr>
          <w:p w14:paraId="29AE31BB" w14:textId="77777777" w:rsidR="006C1679" w:rsidRPr="00BC705B" w:rsidRDefault="006C1679" w:rsidP="006C1679">
            <w:pPr>
              <w:spacing w:after="0" w:line="240" w:lineRule="auto"/>
              <w:jc w:val="center"/>
              <w:rPr>
                <w:rFonts w:eastAsia="Times New Roman" w:cs="Arial"/>
                <w:color w:val="000000"/>
                <w:szCs w:val="24"/>
                <w:lang w:eastAsia="pt-BR"/>
              </w:rPr>
            </w:pPr>
            <w:r w:rsidRPr="00BC705B">
              <w:rPr>
                <w:rFonts w:eastAsia="Times New Roman" w:cs="Arial"/>
                <w:color w:val="000000"/>
                <w:szCs w:val="24"/>
                <w:lang w:eastAsia="pt-BR"/>
              </w:rPr>
              <w:t xml:space="preserve"> R$       194,81 </w:t>
            </w:r>
          </w:p>
        </w:tc>
      </w:tr>
      <w:tr w:rsidR="006C1679" w:rsidRPr="00BC705B" w14:paraId="7017AE61" w14:textId="77777777" w:rsidTr="006C1679">
        <w:trPr>
          <w:trHeight w:val="312"/>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6D3737CA" w14:textId="77777777" w:rsidR="006C1679" w:rsidRPr="00BC705B" w:rsidRDefault="006C1679" w:rsidP="006C1679">
            <w:pPr>
              <w:spacing w:after="0" w:line="240" w:lineRule="auto"/>
              <w:rPr>
                <w:rFonts w:eastAsia="Times New Roman" w:cs="Arial"/>
                <w:color w:val="000000"/>
                <w:szCs w:val="24"/>
                <w:lang w:eastAsia="pt-BR"/>
              </w:rPr>
            </w:pPr>
            <w:r w:rsidRPr="00BC705B">
              <w:rPr>
                <w:rFonts w:eastAsia="Times New Roman" w:cs="Arial"/>
                <w:color w:val="000000"/>
                <w:szCs w:val="24"/>
                <w:lang w:eastAsia="pt-BR"/>
              </w:rPr>
              <w:t xml:space="preserve">Qtd. Vendida </w:t>
            </w:r>
          </w:p>
        </w:tc>
        <w:tc>
          <w:tcPr>
            <w:tcW w:w="1890" w:type="dxa"/>
            <w:tcBorders>
              <w:top w:val="nil"/>
              <w:left w:val="nil"/>
              <w:bottom w:val="single" w:sz="4" w:space="0" w:color="auto"/>
              <w:right w:val="single" w:sz="4" w:space="0" w:color="auto"/>
            </w:tcBorders>
            <w:shd w:val="clear" w:color="auto" w:fill="auto"/>
            <w:noWrap/>
            <w:vAlign w:val="center"/>
            <w:hideMark/>
          </w:tcPr>
          <w:p w14:paraId="7A642CCD" w14:textId="77777777" w:rsidR="006C1679" w:rsidRPr="00BC705B" w:rsidRDefault="006C1679" w:rsidP="006C1679">
            <w:pPr>
              <w:spacing w:after="0" w:line="240" w:lineRule="auto"/>
              <w:jc w:val="center"/>
              <w:rPr>
                <w:rFonts w:eastAsia="Times New Roman" w:cs="Arial"/>
                <w:b/>
                <w:bCs/>
                <w:color w:val="000000"/>
                <w:szCs w:val="24"/>
                <w:lang w:eastAsia="pt-BR"/>
              </w:rPr>
            </w:pPr>
            <w:r w:rsidRPr="00BC705B">
              <w:rPr>
                <w:rFonts w:eastAsia="Times New Roman" w:cs="Arial"/>
                <w:b/>
                <w:bCs/>
                <w:color w:val="000000"/>
                <w:szCs w:val="24"/>
                <w:lang w:eastAsia="pt-BR"/>
              </w:rPr>
              <w:t>4720</w:t>
            </w:r>
          </w:p>
        </w:tc>
      </w:tr>
      <w:tr w:rsidR="006C1679" w:rsidRPr="00BC705B" w14:paraId="57D042D6" w14:textId="77777777" w:rsidTr="006C1679">
        <w:trPr>
          <w:trHeight w:val="288"/>
        </w:trPr>
        <w:tc>
          <w:tcPr>
            <w:tcW w:w="4000" w:type="dxa"/>
            <w:gridSpan w:val="2"/>
            <w:tcBorders>
              <w:top w:val="single" w:sz="4" w:space="0" w:color="auto"/>
              <w:left w:val="single" w:sz="4" w:space="0" w:color="auto"/>
              <w:bottom w:val="single" w:sz="4" w:space="0" w:color="auto"/>
              <w:right w:val="single" w:sz="4" w:space="0" w:color="000000"/>
            </w:tcBorders>
            <w:shd w:val="clear" w:color="000000" w:fill="D6DCE4"/>
            <w:noWrap/>
            <w:vAlign w:val="center"/>
            <w:hideMark/>
          </w:tcPr>
          <w:p w14:paraId="5789AD75" w14:textId="77777777" w:rsidR="006C1679" w:rsidRPr="00BC705B" w:rsidRDefault="006C1679" w:rsidP="006C1679">
            <w:pPr>
              <w:spacing w:after="0" w:line="240" w:lineRule="auto"/>
              <w:jc w:val="center"/>
              <w:rPr>
                <w:rFonts w:eastAsia="Times New Roman" w:cs="Arial"/>
                <w:color w:val="000000"/>
                <w:szCs w:val="24"/>
                <w:lang w:eastAsia="pt-BR"/>
              </w:rPr>
            </w:pPr>
            <w:r w:rsidRPr="00BC705B">
              <w:rPr>
                <w:rFonts w:eastAsia="Times New Roman" w:cs="Arial"/>
                <w:color w:val="000000"/>
                <w:szCs w:val="24"/>
                <w:lang w:eastAsia="pt-BR"/>
              </w:rPr>
              <w:t> </w:t>
            </w:r>
          </w:p>
        </w:tc>
      </w:tr>
      <w:tr w:rsidR="006C1679" w:rsidRPr="00BC705B" w14:paraId="164C7A09" w14:textId="77777777" w:rsidTr="006C1679">
        <w:trPr>
          <w:trHeight w:val="312"/>
        </w:trPr>
        <w:tc>
          <w:tcPr>
            <w:tcW w:w="4000" w:type="dxa"/>
            <w:gridSpan w:val="2"/>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6BA0E3B5" w14:textId="77777777" w:rsidR="006C1679" w:rsidRPr="00BC705B" w:rsidRDefault="006C1679" w:rsidP="006C1679">
            <w:pPr>
              <w:spacing w:after="0" w:line="240" w:lineRule="auto"/>
              <w:jc w:val="center"/>
              <w:rPr>
                <w:rFonts w:eastAsia="Times New Roman" w:cs="Arial"/>
                <w:b/>
                <w:bCs/>
                <w:color w:val="FFFFFF"/>
                <w:szCs w:val="24"/>
                <w:lang w:eastAsia="pt-BR"/>
              </w:rPr>
            </w:pPr>
            <w:r w:rsidRPr="00BC705B">
              <w:rPr>
                <w:rFonts w:eastAsia="Times New Roman" w:cs="Arial"/>
                <w:b/>
                <w:bCs/>
                <w:color w:val="FFFFFF"/>
                <w:szCs w:val="24"/>
                <w:lang w:eastAsia="pt-BR"/>
              </w:rPr>
              <w:t>Ano 5 | Mês 60</w:t>
            </w:r>
          </w:p>
        </w:tc>
      </w:tr>
      <w:tr w:rsidR="006C1679" w:rsidRPr="00BC705B" w14:paraId="78C01201" w14:textId="77777777" w:rsidTr="006C1679">
        <w:trPr>
          <w:trHeight w:val="300"/>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0EF278AC" w14:textId="77777777" w:rsidR="006C1679" w:rsidRPr="00BC705B" w:rsidRDefault="006C1679" w:rsidP="006C1679">
            <w:pPr>
              <w:spacing w:after="0" w:line="240" w:lineRule="auto"/>
              <w:rPr>
                <w:rFonts w:eastAsia="Times New Roman" w:cs="Arial"/>
                <w:color w:val="000000"/>
                <w:szCs w:val="24"/>
                <w:lang w:eastAsia="pt-BR"/>
              </w:rPr>
            </w:pPr>
            <w:r w:rsidRPr="00BC705B">
              <w:rPr>
                <w:rFonts w:eastAsia="Times New Roman" w:cs="Arial"/>
                <w:color w:val="000000"/>
                <w:szCs w:val="24"/>
                <w:lang w:eastAsia="pt-BR"/>
              </w:rPr>
              <w:t>Curso Unitário</w:t>
            </w:r>
          </w:p>
        </w:tc>
        <w:tc>
          <w:tcPr>
            <w:tcW w:w="1890" w:type="dxa"/>
            <w:tcBorders>
              <w:top w:val="nil"/>
              <w:left w:val="nil"/>
              <w:bottom w:val="single" w:sz="4" w:space="0" w:color="auto"/>
              <w:right w:val="single" w:sz="4" w:space="0" w:color="auto"/>
            </w:tcBorders>
            <w:shd w:val="clear" w:color="auto" w:fill="auto"/>
            <w:noWrap/>
            <w:vAlign w:val="center"/>
            <w:hideMark/>
          </w:tcPr>
          <w:p w14:paraId="070C2A51" w14:textId="77777777" w:rsidR="006C1679" w:rsidRPr="00BC705B" w:rsidRDefault="006C1679" w:rsidP="006C1679">
            <w:pPr>
              <w:spacing w:after="0" w:line="240" w:lineRule="auto"/>
              <w:jc w:val="center"/>
              <w:rPr>
                <w:rFonts w:eastAsia="Times New Roman" w:cs="Arial"/>
                <w:color w:val="000000"/>
                <w:szCs w:val="24"/>
                <w:lang w:eastAsia="pt-BR"/>
              </w:rPr>
            </w:pPr>
            <w:r w:rsidRPr="00BC705B">
              <w:rPr>
                <w:rFonts w:eastAsia="Times New Roman" w:cs="Arial"/>
                <w:color w:val="000000"/>
                <w:szCs w:val="24"/>
                <w:lang w:eastAsia="pt-BR"/>
              </w:rPr>
              <w:t xml:space="preserve"> R$       501,56 </w:t>
            </w:r>
          </w:p>
        </w:tc>
      </w:tr>
      <w:tr w:rsidR="006C1679" w:rsidRPr="00BC705B" w14:paraId="70601D45" w14:textId="77777777" w:rsidTr="006C1679">
        <w:trPr>
          <w:trHeight w:val="300"/>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7B7FB37C" w14:textId="77777777" w:rsidR="006C1679" w:rsidRPr="00BC705B" w:rsidRDefault="006C1679" w:rsidP="006C1679">
            <w:pPr>
              <w:spacing w:after="0" w:line="240" w:lineRule="auto"/>
              <w:rPr>
                <w:rFonts w:eastAsia="Times New Roman" w:cs="Arial"/>
                <w:color w:val="000000"/>
                <w:szCs w:val="24"/>
                <w:lang w:eastAsia="pt-BR"/>
              </w:rPr>
            </w:pPr>
            <w:r w:rsidRPr="00BC705B">
              <w:rPr>
                <w:rFonts w:eastAsia="Times New Roman" w:cs="Arial"/>
                <w:color w:val="000000"/>
                <w:szCs w:val="24"/>
                <w:lang w:eastAsia="pt-BR"/>
              </w:rPr>
              <w:t>Variável Unitário</w:t>
            </w:r>
          </w:p>
        </w:tc>
        <w:tc>
          <w:tcPr>
            <w:tcW w:w="1890" w:type="dxa"/>
            <w:tcBorders>
              <w:top w:val="nil"/>
              <w:left w:val="nil"/>
              <w:bottom w:val="single" w:sz="4" w:space="0" w:color="auto"/>
              <w:right w:val="single" w:sz="4" w:space="0" w:color="auto"/>
            </w:tcBorders>
            <w:shd w:val="clear" w:color="auto" w:fill="auto"/>
            <w:noWrap/>
            <w:vAlign w:val="center"/>
            <w:hideMark/>
          </w:tcPr>
          <w:p w14:paraId="6D159774" w14:textId="77777777" w:rsidR="006C1679" w:rsidRPr="00BC705B" w:rsidRDefault="006C1679" w:rsidP="006C1679">
            <w:pPr>
              <w:spacing w:after="0" w:line="240" w:lineRule="auto"/>
              <w:jc w:val="center"/>
              <w:rPr>
                <w:rFonts w:eastAsia="Times New Roman" w:cs="Arial"/>
                <w:color w:val="000000"/>
                <w:szCs w:val="24"/>
                <w:lang w:eastAsia="pt-BR"/>
              </w:rPr>
            </w:pPr>
            <w:r w:rsidRPr="00BC705B">
              <w:rPr>
                <w:rFonts w:eastAsia="Times New Roman" w:cs="Arial"/>
                <w:color w:val="000000"/>
                <w:szCs w:val="24"/>
                <w:lang w:eastAsia="pt-BR"/>
              </w:rPr>
              <w:t xml:space="preserve"> R$       195,66 </w:t>
            </w:r>
          </w:p>
        </w:tc>
      </w:tr>
      <w:tr w:rsidR="006C1679" w:rsidRPr="00BC705B" w14:paraId="5236614C" w14:textId="77777777" w:rsidTr="006C1679">
        <w:trPr>
          <w:trHeight w:val="312"/>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324FE211" w14:textId="77777777" w:rsidR="006C1679" w:rsidRPr="00BC705B" w:rsidRDefault="006C1679" w:rsidP="006C1679">
            <w:pPr>
              <w:spacing w:after="0" w:line="240" w:lineRule="auto"/>
              <w:rPr>
                <w:rFonts w:eastAsia="Times New Roman" w:cs="Arial"/>
                <w:color w:val="000000"/>
                <w:szCs w:val="24"/>
                <w:lang w:eastAsia="pt-BR"/>
              </w:rPr>
            </w:pPr>
            <w:r w:rsidRPr="00BC705B">
              <w:rPr>
                <w:rFonts w:eastAsia="Times New Roman" w:cs="Arial"/>
                <w:color w:val="000000"/>
                <w:szCs w:val="24"/>
                <w:lang w:eastAsia="pt-BR"/>
              </w:rPr>
              <w:t xml:space="preserve">Qtd. Vendida </w:t>
            </w:r>
          </w:p>
        </w:tc>
        <w:tc>
          <w:tcPr>
            <w:tcW w:w="1890" w:type="dxa"/>
            <w:tcBorders>
              <w:top w:val="nil"/>
              <w:left w:val="nil"/>
              <w:bottom w:val="single" w:sz="4" w:space="0" w:color="auto"/>
              <w:right w:val="single" w:sz="4" w:space="0" w:color="auto"/>
            </w:tcBorders>
            <w:shd w:val="clear" w:color="auto" w:fill="auto"/>
            <w:noWrap/>
            <w:vAlign w:val="center"/>
            <w:hideMark/>
          </w:tcPr>
          <w:p w14:paraId="3DA085B6" w14:textId="77777777" w:rsidR="006C1679" w:rsidRPr="00BC705B" w:rsidRDefault="006C1679" w:rsidP="006C1679">
            <w:pPr>
              <w:spacing w:after="0" w:line="240" w:lineRule="auto"/>
              <w:jc w:val="center"/>
              <w:rPr>
                <w:rFonts w:eastAsia="Times New Roman" w:cs="Arial"/>
                <w:b/>
                <w:bCs/>
                <w:color w:val="000000"/>
                <w:szCs w:val="24"/>
                <w:lang w:eastAsia="pt-BR"/>
              </w:rPr>
            </w:pPr>
            <w:r w:rsidRPr="00BC705B">
              <w:rPr>
                <w:rFonts w:eastAsia="Times New Roman" w:cs="Arial"/>
                <w:b/>
                <w:bCs/>
                <w:color w:val="000000"/>
                <w:szCs w:val="24"/>
                <w:lang w:eastAsia="pt-BR"/>
              </w:rPr>
              <w:t>4800</w:t>
            </w:r>
          </w:p>
        </w:tc>
      </w:tr>
    </w:tbl>
    <w:p w14:paraId="335457B8" w14:textId="426BB2F9" w:rsidR="00574899" w:rsidRPr="00574899" w:rsidRDefault="00574899" w:rsidP="00574899">
      <w:pPr>
        <w:pStyle w:val="Legenda"/>
        <w:keepNext/>
        <w:jc w:val="center"/>
        <w:rPr>
          <w:rFonts w:cs="Arial"/>
          <w:i w:val="0"/>
          <w:iCs w:val="0"/>
          <w:color w:val="auto"/>
          <w:sz w:val="24"/>
          <w:szCs w:val="24"/>
        </w:rPr>
      </w:pPr>
      <w:r w:rsidRPr="00574899">
        <w:rPr>
          <w:rFonts w:cs="Arial"/>
          <w:b/>
          <w:bCs/>
          <w:i w:val="0"/>
          <w:iCs w:val="0"/>
          <w:color w:val="auto"/>
          <w:sz w:val="24"/>
          <w:szCs w:val="24"/>
        </w:rPr>
        <w:t xml:space="preserve">Tabela </w:t>
      </w:r>
      <w:r w:rsidRPr="00574899">
        <w:rPr>
          <w:rFonts w:cs="Arial"/>
          <w:b/>
          <w:bCs/>
          <w:i w:val="0"/>
          <w:iCs w:val="0"/>
          <w:color w:val="auto"/>
          <w:sz w:val="24"/>
          <w:szCs w:val="24"/>
        </w:rPr>
        <w:fldChar w:fldCharType="begin"/>
      </w:r>
      <w:r w:rsidRPr="00574899">
        <w:rPr>
          <w:rFonts w:cs="Arial"/>
          <w:b/>
          <w:bCs/>
          <w:i w:val="0"/>
          <w:iCs w:val="0"/>
          <w:color w:val="auto"/>
          <w:sz w:val="24"/>
          <w:szCs w:val="24"/>
        </w:rPr>
        <w:instrText xml:space="preserve"> SEQ Tabela \* ARABIC </w:instrText>
      </w:r>
      <w:r w:rsidRPr="00574899">
        <w:rPr>
          <w:rFonts w:cs="Arial"/>
          <w:b/>
          <w:bCs/>
          <w:i w:val="0"/>
          <w:iCs w:val="0"/>
          <w:color w:val="auto"/>
          <w:sz w:val="24"/>
          <w:szCs w:val="24"/>
        </w:rPr>
        <w:fldChar w:fldCharType="separate"/>
      </w:r>
      <w:r w:rsidR="00B6606C">
        <w:rPr>
          <w:rFonts w:cs="Arial"/>
          <w:b/>
          <w:bCs/>
          <w:i w:val="0"/>
          <w:iCs w:val="0"/>
          <w:noProof/>
          <w:color w:val="auto"/>
          <w:sz w:val="24"/>
          <w:szCs w:val="24"/>
        </w:rPr>
        <w:t>9</w:t>
      </w:r>
      <w:r w:rsidRPr="00574899">
        <w:rPr>
          <w:rFonts w:cs="Arial"/>
          <w:b/>
          <w:bCs/>
          <w:i w:val="0"/>
          <w:iCs w:val="0"/>
          <w:color w:val="auto"/>
          <w:sz w:val="24"/>
          <w:szCs w:val="24"/>
        </w:rPr>
        <w:fldChar w:fldCharType="end"/>
      </w:r>
      <w:r w:rsidRPr="00574899">
        <w:rPr>
          <w:rFonts w:cs="Arial"/>
          <w:i w:val="0"/>
          <w:iCs w:val="0"/>
          <w:color w:val="auto"/>
          <w:sz w:val="24"/>
          <w:szCs w:val="24"/>
        </w:rPr>
        <w:t xml:space="preserve"> - Custo Variável em um período de 5 anos.</w:t>
      </w:r>
      <w:bookmarkEnd w:id="146"/>
    </w:p>
    <w:p w14:paraId="6DEC91D2" w14:textId="349F30A0" w:rsidR="00FC7306" w:rsidRPr="00FC7306" w:rsidRDefault="00FC7306" w:rsidP="00574899">
      <w:pPr>
        <w:tabs>
          <w:tab w:val="left" w:pos="3636"/>
        </w:tabs>
        <w:rPr>
          <w:rFonts w:cs="Arial"/>
          <w:szCs w:val="24"/>
        </w:rPr>
      </w:pPr>
    </w:p>
    <w:p w14:paraId="486B8B2F" w14:textId="77777777" w:rsidR="00BC705B" w:rsidRDefault="00BC705B" w:rsidP="00FC7306">
      <w:pPr>
        <w:jc w:val="center"/>
        <w:rPr>
          <w:rFonts w:cs="Arial"/>
          <w:b/>
          <w:bCs/>
          <w:szCs w:val="24"/>
        </w:rPr>
      </w:pPr>
    </w:p>
    <w:p w14:paraId="5E957F8E" w14:textId="77777777" w:rsidR="00BC705B" w:rsidRDefault="00BC705B" w:rsidP="00FC7306">
      <w:pPr>
        <w:jc w:val="center"/>
        <w:rPr>
          <w:rFonts w:cs="Arial"/>
          <w:b/>
          <w:bCs/>
          <w:szCs w:val="24"/>
        </w:rPr>
      </w:pPr>
    </w:p>
    <w:p w14:paraId="6C364820" w14:textId="77777777" w:rsidR="00BC705B" w:rsidRDefault="00BC705B" w:rsidP="00FC7306">
      <w:pPr>
        <w:jc w:val="center"/>
        <w:rPr>
          <w:rFonts w:cs="Arial"/>
          <w:b/>
          <w:bCs/>
          <w:szCs w:val="24"/>
        </w:rPr>
      </w:pPr>
    </w:p>
    <w:p w14:paraId="571017D0" w14:textId="77777777" w:rsidR="00BC705B" w:rsidRDefault="00BC705B" w:rsidP="00FC7306">
      <w:pPr>
        <w:jc w:val="center"/>
        <w:rPr>
          <w:rFonts w:cs="Arial"/>
          <w:b/>
          <w:bCs/>
          <w:szCs w:val="24"/>
        </w:rPr>
      </w:pPr>
    </w:p>
    <w:p w14:paraId="69C851D4" w14:textId="77777777" w:rsidR="00BC705B" w:rsidRDefault="00BC705B" w:rsidP="00FC7306">
      <w:pPr>
        <w:jc w:val="center"/>
        <w:rPr>
          <w:rFonts w:cs="Arial"/>
          <w:b/>
          <w:bCs/>
          <w:szCs w:val="24"/>
        </w:rPr>
      </w:pPr>
    </w:p>
    <w:p w14:paraId="7CB78D89" w14:textId="77777777" w:rsidR="00BC705B" w:rsidRDefault="00BC705B" w:rsidP="00FC7306">
      <w:pPr>
        <w:jc w:val="center"/>
        <w:rPr>
          <w:rFonts w:cs="Arial"/>
          <w:b/>
          <w:bCs/>
          <w:szCs w:val="24"/>
        </w:rPr>
      </w:pPr>
    </w:p>
    <w:p w14:paraId="117BAF66" w14:textId="77777777" w:rsidR="00BC705B" w:rsidRDefault="00BC705B" w:rsidP="00FC7306">
      <w:pPr>
        <w:jc w:val="center"/>
        <w:rPr>
          <w:rFonts w:cs="Arial"/>
          <w:b/>
          <w:bCs/>
          <w:szCs w:val="24"/>
        </w:rPr>
      </w:pPr>
    </w:p>
    <w:p w14:paraId="37BDFDAC" w14:textId="77777777" w:rsidR="00BC705B" w:rsidRDefault="00BC705B" w:rsidP="00FC7306">
      <w:pPr>
        <w:jc w:val="center"/>
        <w:rPr>
          <w:rFonts w:cs="Arial"/>
          <w:b/>
          <w:bCs/>
          <w:szCs w:val="24"/>
        </w:rPr>
      </w:pPr>
    </w:p>
    <w:p w14:paraId="7EDEA66F" w14:textId="77777777" w:rsidR="00BC705B" w:rsidRDefault="00BC705B" w:rsidP="00FC7306">
      <w:pPr>
        <w:jc w:val="center"/>
        <w:rPr>
          <w:rFonts w:cs="Arial"/>
          <w:b/>
          <w:bCs/>
          <w:szCs w:val="24"/>
        </w:rPr>
      </w:pPr>
    </w:p>
    <w:p w14:paraId="3063B2D5" w14:textId="77777777" w:rsidR="00BC705B" w:rsidRDefault="00BC705B" w:rsidP="00FC7306">
      <w:pPr>
        <w:jc w:val="center"/>
        <w:rPr>
          <w:rFonts w:cs="Arial"/>
          <w:b/>
          <w:bCs/>
          <w:szCs w:val="24"/>
        </w:rPr>
      </w:pPr>
    </w:p>
    <w:p w14:paraId="0295D391" w14:textId="77777777" w:rsidR="00BC705B" w:rsidRDefault="00BC705B" w:rsidP="00FC7306">
      <w:pPr>
        <w:jc w:val="center"/>
        <w:rPr>
          <w:rFonts w:cs="Arial"/>
          <w:b/>
          <w:bCs/>
          <w:szCs w:val="24"/>
        </w:rPr>
      </w:pPr>
    </w:p>
    <w:p w14:paraId="263AF4DC" w14:textId="77777777" w:rsidR="00BC705B" w:rsidRDefault="00BC705B" w:rsidP="00FC7306">
      <w:pPr>
        <w:jc w:val="center"/>
        <w:rPr>
          <w:rFonts w:cs="Arial"/>
          <w:b/>
          <w:bCs/>
          <w:szCs w:val="24"/>
        </w:rPr>
      </w:pPr>
    </w:p>
    <w:p w14:paraId="5A62D821" w14:textId="77777777" w:rsidR="00BC705B" w:rsidRDefault="00BC705B" w:rsidP="00FC7306">
      <w:pPr>
        <w:jc w:val="center"/>
        <w:rPr>
          <w:rFonts w:cs="Arial"/>
          <w:b/>
          <w:bCs/>
          <w:szCs w:val="24"/>
        </w:rPr>
      </w:pPr>
    </w:p>
    <w:p w14:paraId="2E20CA75" w14:textId="77777777" w:rsidR="00BC705B" w:rsidRDefault="00BC705B" w:rsidP="00FC7306">
      <w:pPr>
        <w:jc w:val="center"/>
        <w:rPr>
          <w:rFonts w:cs="Arial"/>
          <w:b/>
          <w:bCs/>
          <w:szCs w:val="24"/>
        </w:rPr>
      </w:pPr>
    </w:p>
    <w:p w14:paraId="49C0F8EE" w14:textId="4FE7862E" w:rsidR="00BC705B" w:rsidRDefault="00BC705B" w:rsidP="006C1679">
      <w:pPr>
        <w:rPr>
          <w:rFonts w:cs="Arial"/>
          <w:b/>
          <w:bCs/>
          <w:szCs w:val="24"/>
        </w:rPr>
      </w:pPr>
    </w:p>
    <w:p w14:paraId="54BFD460" w14:textId="77777777" w:rsidR="006C1679" w:rsidRDefault="006C1679" w:rsidP="006C1679">
      <w:pPr>
        <w:rPr>
          <w:rFonts w:cs="Arial"/>
          <w:b/>
          <w:bCs/>
          <w:szCs w:val="24"/>
        </w:rPr>
      </w:pPr>
    </w:p>
    <w:p w14:paraId="3AD4208E" w14:textId="5C901D6E" w:rsidR="00EC39C4" w:rsidRDefault="00FC7306" w:rsidP="006C1679">
      <w:pPr>
        <w:jc w:val="center"/>
        <w:rPr>
          <w:rFonts w:cs="Arial"/>
          <w:szCs w:val="24"/>
        </w:rPr>
      </w:pPr>
      <w:r>
        <w:rPr>
          <w:rFonts w:cs="Arial"/>
          <w:b/>
          <w:bCs/>
          <w:szCs w:val="24"/>
        </w:rPr>
        <w:t>Fonte:</w:t>
      </w:r>
      <w:r>
        <w:rPr>
          <w:rFonts w:cs="Arial"/>
          <w:szCs w:val="24"/>
        </w:rPr>
        <w:t xml:space="preserve"> </w:t>
      </w:r>
      <w:r w:rsidR="00C065A9">
        <w:rPr>
          <w:rFonts w:cs="Arial"/>
          <w:szCs w:val="24"/>
        </w:rPr>
        <w:t>o</w:t>
      </w:r>
      <w:r>
        <w:rPr>
          <w:rFonts w:cs="Arial"/>
          <w:szCs w:val="24"/>
        </w:rPr>
        <w:t>s autores, 2022.</w:t>
      </w:r>
    </w:p>
    <w:p w14:paraId="1FC5E300" w14:textId="77777777" w:rsidR="008A7DDB" w:rsidRPr="006C1679" w:rsidRDefault="008A7DDB" w:rsidP="006C1679">
      <w:pPr>
        <w:jc w:val="center"/>
        <w:rPr>
          <w:rFonts w:cs="Arial"/>
          <w:szCs w:val="24"/>
        </w:rPr>
      </w:pPr>
    </w:p>
    <w:p w14:paraId="3037EB12" w14:textId="52E00014" w:rsidR="00EC39C4" w:rsidRDefault="00BC705B" w:rsidP="001A4477">
      <w:pPr>
        <w:pStyle w:val="Ttulo1"/>
      </w:pPr>
      <w:bookmarkStart w:id="147" w:name="_Toc106362250"/>
      <w:r>
        <w:t>12.</w:t>
      </w:r>
      <w:r w:rsidR="001A4477">
        <w:t>4. Custo de Aquisições</w:t>
      </w:r>
      <w:bookmarkEnd w:id="147"/>
    </w:p>
    <w:p w14:paraId="766FD98D" w14:textId="3BF9F1B4" w:rsidR="001A4477" w:rsidRDefault="001A4477" w:rsidP="001A4477"/>
    <w:p w14:paraId="7EBA6D6A" w14:textId="646B7F3D" w:rsidR="001A4477" w:rsidRDefault="001A4477" w:rsidP="006C1679">
      <w:pPr>
        <w:spacing w:line="360" w:lineRule="auto"/>
        <w:ind w:firstLine="709"/>
        <w:jc w:val="both"/>
      </w:pPr>
      <w:r>
        <w:t>O Centro de Treinamento para Novos Talentos apresenta na tabela 10 os itens que serão necessários para começar o projeto. Ressaltamos que o curso será na modalidade EAD, excluindo a necessidade de gastos com locações de imóveis.</w:t>
      </w:r>
    </w:p>
    <w:p w14:paraId="0AFD433F" w14:textId="0CEAC4EA" w:rsidR="001A4477" w:rsidRDefault="001A4477" w:rsidP="006C1679">
      <w:pPr>
        <w:spacing w:line="360" w:lineRule="auto"/>
        <w:ind w:firstLine="709"/>
        <w:jc w:val="both"/>
      </w:pPr>
      <w:r>
        <w:t>Os valores estão de acordo com o presente momento com a possibilidade de sofrer alterações sem aviso prévio.</w:t>
      </w:r>
    </w:p>
    <w:p w14:paraId="25910EAA" w14:textId="7E7FED47" w:rsidR="001A4477" w:rsidRDefault="001A4477" w:rsidP="001A4477"/>
    <w:p w14:paraId="0CBEB252" w14:textId="0ACBB6DA" w:rsidR="00C065A9" w:rsidRDefault="00C065A9" w:rsidP="001A4477"/>
    <w:p w14:paraId="4432927A" w14:textId="77777777" w:rsidR="00C065A9" w:rsidRDefault="00C065A9" w:rsidP="001A4477"/>
    <w:p w14:paraId="2E01B36C" w14:textId="2CF61140" w:rsidR="00574899" w:rsidRPr="00574899" w:rsidRDefault="00574899" w:rsidP="00574899">
      <w:pPr>
        <w:pStyle w:val="Legenda"/>
        <w:keepNext/>
        <w:jc w:val="center"/>
        <w:rPr>
          <w:rFonts w:cs="Arial"/>
          <w:i w:val="0"/>
          <w:iCs w:val="0"/>
          <w:color w:val="auto"/>
          <w:sz w:val="24"/>
          <w:szCs w:val="24"/>
        </w:rPr>
      </w:pPr>
      <w:bookmarkStart w:id="148" w:name="_Toc106032454"/>
      <w:r w:rsidRPr="00574899">
        <w:rPr>
          <w:rFonts w:cs="Arial"/>
          <w:b/>
          <w:bCs/>
          <w:i w:val="0"/>
          <w:iCs w:val="0"/>
          <w:color w:val="auto"/>
          <w:sz w:val="24"/>
          <w:szCs w:val="24"/>
        </w:rPr>
        <w:lastRenderedPageBreak/>
        <w:t xml:space="preserve">Tabela </w:t>
      </w:r>
      <w:r w:rsidRPr="00574899">
        <w:rPr>
          <w:rFonts w:cs="Arial"/>
          <w:b/>
          <w:bCs/>
          <w:i w:val="0"/>
          <w:iCs w:val="0"/>
          <w:color w:val="auto"/>
          <w:sz w:val="24"/>
          <w:szCs w:val="24"/>
        </w:rPr>
        <w:fldChar w:fldCharType="begin"/>
      </w:r>
      <w:r w:rsidRPr="00574899">
        <w:rPr>
          <w:rFonts w:cs="Arial"/>
          <w:b/>
          <w:bCs/>
          <w:i w:val="0"/>
          <w:iCs w:val="0"/>
          <w:color w:val="auto"/>
          <w:sz w:val="24"/>
          <w:szCs w:val="24"/>
        </w:rPr>
        <w:instrText xml:space="preserve"> SEQ Tabela \* ARABIC </w:instrText>
      </w:r>
      <w:r w:rsidRPr="00574899">
        <w:rPr>
          <w:rFonts w:cs="Arial"/>
          <w:b/>
          <w:bCs/>
          <w:i w:val="0"/>
          <w:iCs w:val="0"/>
          <w:color w:val="auto"/>
          <w:sz w:val="24"/>
          <w:szCs w:val="24"/>
        </w:rPr>
        <w:fldChar w:fldCharType="separate"/>
      </w:r>
      <w:r w:rsidR="00B6606C">
        <w:rPr>
          <w:rFonts w:cs="Arial"/>
          <w:b/>
          <w:bCs/>
          <w:i w:val="0"/>
          <w:iCs w:val="0"/>
          <w:noProof/>
          <w:color w:val="auto"/>
          <w:sz w:val="24"/>
          <w:szCs w:val="24"/>
        </w:rPr>
        <w:t>10</w:t>
      </w:r>
      <w:r w:rsidRPr="00574899">
        <w:rPr>
          <w:rFonts w:cs="Arial"/>
          <w:b/>
          <w:bCs/>
          <w:i w:val="0"/>
          <w:iCs w:val="0"/>
          <w:color w:val="auto"/>
          <w:sz w:val="24"/>
          <w:szCs w:val="24"/>
        </w:rPr>
        <w:fldChar w:fldCharType="end"/>
      </w:r>
      <w:r w:rsidRPr="00574899">
        <w:rPr>
          <w:rFonts w:cs="Arial"/>
          <w:i w:val="0"/>
          <w:iCs w:val="0"/>
          <w:color w:val="auto"/>
          <w:sz w:val="24"/>
          <w:szCs w:val="24"/>
        </w:rPr>
        <w:t xml:space="preserve"> – Custo de Aquisição Inicial.</w:t>
      </w:r>
      <w:bookmarkEnd w:id="148"/>
    </w:p>
    <w:tbl>
      <w:tblPr>
        <w:tblW w:w="7120" w:type="dxa"/>
        <w:tblInd w:w="683" w:type="dxa"/>
        <w:tblCellMar>
          <w:left w:w="70" w:type="dxa"/>
          <w:right w:w="70" w:type="dxa"/>
        </w:tblCellMar>
        <w:tblLook w:val="04A0" w:firstRow="1" w:lastRow="0" w:firstColumn="1" w:lastColumn="0" w:noHBand="0" w:noVBand="1"/>
      </w:tblPr>
      <w:tblGrid>
        <w:gridCol w:w="1540"/>
        <w:gridCol w:w="1520"/>
        <w:gridCol w:w="2060"/>
        <w:gridCol w:w="2000"/>
      </w:tblGrid>
      <w:tr w:rsidR="00925949" w:rsidRPr="00925949" w14:paraId="7E4A9B0E" w14:textId="77777777" w:rsidTr="00925949">
        <w:trPr>
          <w:trHeight w:val="312"/>
        </w:trPr>
        <w:tc>
          <w:tcPr>
            <w:tcW w:w="1540" w:type="dxa"/>
            <w:tcBorders>
              <w:top w:val="single" w:sz="4" w:space="0" w:color="auto"/>
              <w:left w:val="single" w:sz="4" w:space="0" w:color="auto"/>
              <w:bottom w:val="single" w:sz="4" w:space="0" w:color="auto"/>
              <w:right w:val="single" w:sz="4" w:space="0" w:color="auto"/>
            </w:tcBorders>
            <w:shd w:val="clear" w:color="000000" w:fill="0070C0"/>
            <w:noWrap/>
            <w:vAlign w:val="bottom"/>
            <w:hideMark/>
          </w:tcPr>
          <w:p w14:paraId="3A222FDE" w14:textId="77777777" w:rsidR="00925949" w:rsidRPr="00925949" w:rsidRDefault="00925949" w:rsidP="00925949">
            <w:pPr>
              <w:spacing w:after="0" w:line="240" w:lineRule="auto"/>
              <w:jc w:val="center"/>
              <w:rPr>
                <w:rFonts w:eastAsia="Times New Roman" w:cs="Arial"/>
                <w:b/>
                <w:bCs/>
                <w:color w:val="FFFFFF"/>
                <w:szCs w:val="24"/>
                <w:lang w:eastAsia="pt-BR"/>
              </w:rPr>
            </w:pPr>
            <w:r w:rsidRPr="00925949">
              <w:rPr>
                <w:rFonts w:eastAsia="Times New Roman" w:cs="Arial"/>
                <w:b/>
                <w:bCs/>
                <w:color w:val="FFFFFF"/>
                <w:szCs w:val="24"/>
                <w:lang w:eastAsia="pt-BR"/>
              </w:rPr>
              <w:t xml:space="preserve">Itens </w:t>
            </w:r>
          </w:p>
        </w:tc>
        <w:tc>
          <w:tcPr>
            <w:tcW w:w="1520" w:type="dxa"/>
            <w:tcBorders>
              <w:top w:val="single" w:sz="4" w:space="0" w:color="auto"/>
              <w:left w:val="nil"/>
              <w:bottom w:val="single" w:sz="4" w:space="0" w:color="auto"/>
              <w:right w:val="single" w:sz="4" w:space="0" w:color="auto"/>
            </w:tcBorders>
            <w:shd w:val="clear" w:color="000000" w:fill="0070C0"/>
            <w:noWrap/>
            <w:vAlign w:val="bottom"/>
            <w:hideMark/>
          </w:tcPr>
          <w:p w14:paraId="4C933768" w14:textId="77777777" w:rsidR="00925949" w:rsidRPr="00925949" w:rsidRDefault="00925949" w:rsidP="00925949">
            <w:pPr>
              <w:spacing w:after="0" w:line="240" w:lineRule="auto"/>
              <w:jc w:val="center"/>
              <w:rPr>
                <w:rFonts w:eastAsia="Times New Roman" w:cs="Arial"/>
                <w:b/>
                <w:bCs/>
                <w:color w:val="FFFFFF"/>
                <w:szCs w:val="24"/>
                <w:lang w:eastAsia="pt-BR"/>
              </w:rPr>
            </w:pPr>
            <w:r w:rsidRPr="00925949">
              <w:rPr>
                <w:rFonts w:eastAsia="Times New Roman" w:cs="Arial"/>
                <w:b/>
                <w:bCs/>
                <w:color w:val="FFFFFF"/>
                <w:szCs w:val="24"/>
                <w:lang w:eastAsia="pt-BR"/>
              </w:rPr>
              <w:t>Quantidade</w:t>
            </w:r>
          </w:p>
        </w:tc>
        <w:tc>
          <w:tcPr>
            <w:tcW w:w="2060" w:type="dxa"/>
            <w:tcBorders>
              <w:top w:val="single" w:sz="4" w:space="0" w:color="auto"/>
              <w:left w:val="nil"/>
              <w:bottom w:val="single" w:sz="4" w:space="0" w:color="auto"/>
              <w:right w:val="single" w:sz="4" w:space="0" w:color="auto"/>
            </w:tcBorders>
            <w:shd w:val="clear" w:color="000000" w:fill="0070C0"/>
            <w:noWrap/>
            <w:vAlign w:val="bottom"/>
            <w:hideMark/>
          </w:tcPr>
          <w:p w14:paraId="46C16FDD" w14:textId="77777777" w:rsidR="00925949" w:rsidRPr="00925949" w:rsidRDefault="00925949" w:rsidP="00925949">
            <w:pPr>
              <w:spacing w:after="0" w:line="240" w:lineRule="auto"/>
              <w:jc w:val="center"/>
              <w:rPr>
                <w:rFonts w:eastAsia="Times New Roman" w:cs="Arial"/>
                <w:b/>
                <w:bCs/>
                <w:color w:val="FFFFFF"/>
                <w:szCs w:val="24"/>
                <w:lang w:eastAsia="pt-BR"/>
              </w:rPr>
            </w:pPr>
            <w:r w:rsidRPr="00925949">
              <w:rPr>
                <w:rFonts w:eastAsia="Times New Roman" w:cs="Arial"/>
                <w:b/>
                <w:bCs/>
                <w:color w:val="FFFFFF"/>
                <w:szCs w:val="24"/>
                <w:lang w:eastAsia="pt-BR"/>
              </w:rPr>
              <w:t xml:space="preserve">Valor </w:t>
            </w:r>
          </w:p>
        </w:tc>
        <w:tc>
          <w:tcPr>
            <w:tcW w:w="2000" w:type="dxa"/>
            <w:tcBorders>
              <w:top w:val="single" w:sz="4" w:space="0" w:color="auto"/>
              <w:left w:val="nil"/>
              <w:bottom w:val="single" w:sz="4" w:space="0" w:color="auto"/>
              <w:right w:val="single" w:sz="4" w:space="0" w:color="auto"/>
            </w:tcBorders>
            <w:shd w:val="clear" w:color="000000" w:fill="0070C0"/>
            <w:noWrap/>
            <w:vAlign w:val="bottom"/>
            <w:hideMark/>
          </w:tcPr>
          <w:p w14:paraId="05ED5E62" w14:textId="77777777" w:rsidR="00925949" w:rsidRPr="00925949" w:rsidRDefault="00925949" w:rsidP="00925949">
            <w:pPr>
              <w:spacing w:after="0" w:line="240" w:lineRule="auto"/>
              <w:jc w:val="center"/>
              <w:rPr>
                <w:rFonts w:eastAsia="Times New Roman" w:cs="Arial"/>
                <w:b/>
                <w:bCs/>
                <w:color w:val="FFFFFF"/>
                <w:szCs w:val="24"/>
                <w:lang w:eastAsia="pt-BR"/>
              </w:rPr>
            </w:pPr>
            <w:r w:rsidRPr="00925949">
              <w:rPr>
                <w:rFonts w:eastAsia="Times New Roman" w:cs="Arial"/>
                <w:b/>
                <w:bCs/>
                <w:color w:val="FFFFFF"/>
                <w:szCs w:val="24"/>
                <w:lang w:eastAsia="pt-BR"/>
              </w:rPr>
              <w:t>Total / Produto</w:t>
            </w:r>
          </w:p>
        </w:tc>
      </w:tr>
      <w:tr w:rsidR="00925949" w:rsidRPr="00925949" w14:paraId="2B16E679" w14:textId="77777777" w:rsidTr="00925949">
        <w:trPr>
          <w:trHeight w:val="312"/>
        </w:trPr>
        <w:tc>
          <w:tcPr>
            <w:tcW w:w="1540" w:type="dxa"/>
            <w:tcBorders>
              <w:top w:val="nil"/>
              <w:left w:val="single" w:sz="4" w:space="0" w:color="auto"/>
              <w:bottom w:val="single" w:sz="4" w:space="0" w:color="auto"/>
              <w:right w:val="single" w:sz="4" w:space="0" w:color="auto"/>
            </w:tcBorders>
            <w:shd w:val="clear" w:color="000000" w:fill="D6DCE4"/>
            <w:noWrap/>
            <w:vAlign w:val="bottom"/>
            <w:hideMark/>
          </w:tcPr>
          <w:p w14:paraId="0F2B76E7" w14:textId="77777777" w:rsidR="00925949" w:rsidRPr="00925949" w:rsidRDefault="00925949" w:rsidP="00925949">
            <w:pPr>
              <w:spacing w:after="0" w:line="240" w:lineRule="auto"/>
              <w:rPr>
                <w:rFonts w:eastAsia="Times New Roman" w:cs="Arial"/>
                <w:color w:val="000000"/>
                <w:szCs w:val="24"/>
                <w:lang w:eastAsia="pt-BR"/>
              </w:rPr>
            </w:pPr>
            <w:r w:rsidRPr="00925949">
              <w:rPr>
                <w:rFonts w:eastAsia="Times New Roman" w:cs="Arial"/>
                <w:color w:val="000000"/>
                <w:szCs w:val="24"/>
                <w:lang w:eastAsia="pt-BR"/>
              </w:rPr>
              <w:t>Computador</w:t>
            </w:r>
          </w:p>
        </w:tc>
        <w:tc>
          <w:tcPr>
            <w:tcW w:w="1520" w:type="dxa"/>
            <w:tcBorders>
              <w:top w:val="nil"/>
              <w:left w:val="nil"/>
              <w:bottom w:val="single" w:sz="4" w:space="0" w:color="auto"/>
              <w:right w:val="single" w:sz="4" w:space="0" w:color="auto"/>
            </w:tcBorders>
            <w:shd w:val="clear" w:color="000000" w:fill="FFFFFF"/>
            <w:noWrap/>
            <w:vAlign w:val="center"/>
            <w:hideMark/>
          </w:tcPr>
          <w:p w14:paraId="117D377D" w14:textId="77777777" w:rsidR="00925949" w:rsidRPr="00925949" w:rsidRDefault="00925949" w:rsidP="00925949">
            <w:pPr>
              <w:spacing w:after="0" w:line="240" w:lineRule="auto"/>
              <w:jc w:val="center"/>
              <w:rPr>
                <w:rFonts w:eastAsia="Times New Roman" w:cs="Arial"/>
                <w:color w:val="000000"/>
                <w:szCs w:val="24"/>
                <w:lang w:eastAsia="pt-BR"/>
              </w:rPr>
            </w:pPr>
            <w:r w:rsidRPr="00925949">
              <w:rPr>
                <w:rFonts w:eastAsia="Times New Roman" w:cs="Arial"/>
                <w:color w:val="000000"/>
                <w:szCs w:val="24"/>
                <w:lang w:eastAsia="pt-BR"/>
              </w:rPr>
              <w:t>2</w:t>
            </w:r>
          </w:p>
        </w:tc>
        <w:tc>
          <w:tcPr>
            <w:tcW w:w="2060" w:type="dxa"/>
            <w:tcBorders>
              <w:top w:val="nil"/>
              <w:left w:val="nil"/>
              <w:bottom w:val="single" w:sz="4" w:space="0" w:color="auto"/>
              <w:right w:val="single" w:sz="4" w:space="0" w:color="auto"/>
            </w:tcBorders>
            <w:shd w:val="clear" w:color="000000" w:fill="FFFFFF"/>
            <w:noWrap/>
            <w:vAlign w:val="center"/>
            <w:hideMark/>
          </w:tcPr>
          <w:p w14:paraId="0BC67966" w14:textId="77777777" w:rsidR="00925949" w:rsidRPr="00925949" w:rsidRDefault="00925949" w:rsidP="00925949">
            <w:pPr>
              <w:spacing w:after="0" w:line="240" w:lineRule="auto"/>
              <w:jc w:val="center"/>
              <w:rPr>
                <w:rFonts w:eastAsia="Times New Roman" w:cs="Arial"/>
                <w:color w:val="000000"/>
                <w:szCs w:val="24"/>
                <w:lang w:eastAsia="pt-BR"/>
              </w:rPr>
            </w:pPr>
            <w:r w:rsidRPr="00925949">
              <w:rPr>
                <w:rFonts w:eastAsia="Times New Roman" w:cs="Arial"/>
                <w:color w:val="000000"/>
                <w:szCs w:val="24"/>
                <w:lang w:eastAsia="pt-BR"/>
              </w:rPr>
              <w:t xml:space="preserve"> R$        3.419,99 </w:t>
            </w:r>
          </w:p>
        </w:tc>
        <w:tc>
          <w:tcPr>
            <w:tcW w:w="2000" w:type="dxa"/>
            <w:tcBorders>
              <w:top w:val="nil"/>
              <w:left w:val="nil"/>
              <w:bottom w:val="single" w:sz="4" w:space="0" w:color="auto"/>
              <w:right w:val="single" w:sz="4" w:space="0" w:color="auto"/>
            </w:tcBorders>
            <w:shd w:val="clear" w:color="000000" w:fill="FFFFFF"/>
            <w:noWrap/>
            <w:vAlign w:val="center"/>
            <w:hideMark/>
          </w:tcPr>
          <w:p w14:paraId="582C005D" w14:textId="77777777" w:rsidR="00925949" w:rsidRPr="00925949" w:rsidRDefault="00925949" w:rsidP="00925949">
            <w:pPr>
              <w:spacing w:after="0" w:line="240" w:lineRule="auto"/>
              <w:jc w:val="center"/>
              <w:rPr>
                <w:rFonts w:eastAsia="Times New Roman" w:cs="Arial"/>
                <w:color w:val="000000"/>
                <w:szCs w:val="24"/>
                <w:lang w:eastAsia="pt-BR"/>
              </w:rPr>
            </w:pPr>
            <w:r w:rsidRPr="00925949">
              <w:rPr>
                <w:rFonts w:eastAsia="Times New Roman" w:cs="Arial"/>
                <w:color w:val="000000"/>
                <w:szCs w:val="24"/>
                <w:lang w:eastAsia="pt-BR"/>
              </w:rPr>
              <w:t xml:space="preserve"> R$       6.839,98 </w:t>
            </w:r>
          </w:p>
        </w:tc>
      </w:tr>
      <w:tr w:rsidR="00925949" w:rsidRPr="00925949" w14:paraId="0A10BD1D" w14:textId="77777777" w:rsidTr="00925949">
        <w:trPr>
          <w:trHeight w:val="312"/>
        </w:trPr>
        <w:tc>
          <w:tcPr>
            <w:tcW w:w="1540" w:type="dxa"/>
            <w:tcBorders>
              <w:top w:val="nil"/>
              <w:left w:val="single" w:sz="4" w:space="0" w:color="auto"/>
              <w:bottom w:val="single" w:sz="4" w:space="0" w:color="auto"/>
              <w:right w:val="single" w:sz="4" w:space="0" w:color="auto"/>
            </w:tcBorders>
            <w:shd w:val="clear" w:color="000000" w:fill="D6DCE4"/>
            <w:noWrap/>
            <w:vAlign w:val="bottom"/>
            <w:hideMark/>
          </w:tcPr>
          <w:p w14:paraId="28947F02" w14:textId="77777777" w:rsidR="00925949" w:rsidRPr="00925949" w:rsidRDefault="00925949" w:rsidP="00925949">
            <w:pPr>
              <w:spacing w:after="0" w:line="240" w:lineRule="auto"/>
              <w:rPr>
                <w:rFonts w:eastAsia="Times New Roman" w:cs="Arial"/>
                <w:color w:val="000000"/>
                <w:szCs w:val="24"/>
                <w:lang w:eastAsia="pt-BR"/>
              </w:rPr>
            </w:pPr>
            <w:r w:rsidRPr="00925949">
              <w:rPr>
                <w:rFonts w:eastAsia="Times New Roman" w:cs="Arial"/>
                <w:color w:val="000000"/>
                <w:szCs w:val="24"/>
                <w:lang w:eastAsia="pt-BR"/>
              </w:rPr>
              <w:t>Mesas</w:t>
            </w:r>
          </w:p>
        </w:tc>
        <w:tc>
          <w:tcPr>
            <w:tcW w:w="1520" w:type="dxa"/>
            <w:tcBorders>
              <w:top w:val="nil"/>
              <w:left w:val="nil"/>
              <w:bottom w:val="single" w:sz="4" w:space="0" w:color="auto"/>
              <w:right w:val="single" w:sz="4" w:space="0" w:color="auto"/>
            </w:tcBorders>
            <w:shd w:val="clear" w:color="000000" w:fill="FFFFFF"/>
            <w:noWrap/>
            <w:vAlign w:val="center"/>
            <w:hideMark/>
          </w:tcPr>
          <w:p w14:paraId="63D93B67" w14:textId="77777777" w:rsidR="00925949" w:rsidRPr="00925949" w:rsidRDefault="00925949" w:rsidP="00925949">
            <w:pPr>
              <w:spacing w:after="0" w:line="240" w:lineRule="auto"/>
              <w:jc w:val="center"/>
              <w:rPr>
                <w:rFonts w:eastAsia="Times New Roman" w:cs="Arial"/>
                <w:color w:val="000000"/>
                <w:szCs w:val="24"/>
                <w:lang w:eastAsia="pt-BR"/>
              </w:rPr>
            </w:pPr>
            <w:r w:rsidRPr="00925949">
              <w:rPr>
                <w:rFonts w:eastAsia="Times New Roman" w:cs="Arial"/>
                <w:color w:val="000000"/>
                <w:szCs w:val="24"/>
                <w:lang w:eastAsia="pt-BR"/>
              </w:rPr>
              <w:t>2</w:t>
            </w:r>
          </w:p>
        </w:tc>
        <w:tc>
          <w:tcPr>
            <w:tcW w:w="2060" w:type="dxa"/>
            <w:tcBorders>
              <w:top w:val="nil"/>
              <w:left w:val="nil"/>
              <w:bottom w:val="single" w:sz="4" w:space="0" w:color="auto"/>
              <w:right w:val="single" w:sz="4" w:space="0" w:color="auto"/>
            </w:tcBorders>
            <w:shd w:val="clear" w:color="000000" w:fill="FFFFFF"/>
            <w:noWrap/>
            <w:vAlign w:val="center"/>
            <w:hideMark/>
          </w:tcPr>
          <w:p w14:paraId="1FC8C9CB" w14:textId="77777777" w:rsidR="00925949" w:rsidRPr="00925949" w:rsidRDefault="00925949" w:rsidP="00925949">
            <w:pPr>
              <w:spacing w:after="0" w:line="240" w:lineRule="auto"/>
              <w:jc w:val="center"/>
              <w:rPr>
                <w:rFonts w:eastAsia="Times New Roman" w:cs="Arial"/>
                <w:color w:val="000000"/>
                <w:szCs w:val="24"/>
                <w:lang w:eastAsia="pt-BR"/>
              </w:rPr>
            </w:pPr>
            <w:r w:rsidRPr="00925949">
              <w:rPr>
                <w:rFonts w:eastAsia="Times New Roman" w:cs="Arial"/>
                <w:color w:val="000000"/>
                <w:szCs w:val="24"/>
                <w:lang w:eastAsia="pt-BR"/>
              </w:rPr>
              <w:t xml:space="preserve"> R$           549,00 </w:t>
            </w:r>
          </w:p>
        </w:tc>
        <w:tc>
          <w:tcPr>
            <w:tcW w:w="2000" w:type="dxa"/>
            <w:tcBorders>
              <w:top w:val="nil"/>
              <w:left w:val="nil"/>
              <w:bottom w:val="single" w:sz="4" w:space="0" w:color="auto"/>
              <w:right w:val="single" w:sz="4" w:space="0" w:color="auto"/>
            </w:tcBorders>
            <w:shd w:val="clear" w:color="000000" w:fill="FFFFFF"/>
            <w:noWrap/>
            <w:vAlign w:val="center"/>
            <w:hideMark/>
          </w:tcPr>
          <w:p w14:paraId="74F22F62" w14:textId="77777777" w:rsidR="00925949" w:rsidRPr="00925949" w:rsidRDefault="00925949" w:rsidP="00925949">
            <w:pPr>
              <w:spacing w:after="0" w:line="240" w:lineRule="auto"/>
              <w:jc w:val="center"/>
              <w:rPr>
                <w:rFonts w:eastAsia="Times New Roman" w:cs="Arial"/>
                <w:color w:val="000000"/>
                <w:szCs w:val="24"/>
                <w:lang w:eastAsia="pt-BR"/>
              </w:rPr>
            </w:pPr>
            <w:r w:rsidRPr="00925949">
              <w:rPr>
                <w:rFonts w:eastAsia="Times New Roman" w:cs="Arial"/>
                <w:color w:val="000000"/>
                <w:szCs w:val="24"/>
                <w:lang w:eastAsia="pt-BR"/>
              </w:rPr>
              <w:t xml:space="preserve"> R$       1.098,00 </w:t>
            </w:r>
          </w:p>
        </w:tc>
      </w:tr>
      <w:tr w:rsidR="00925949" w:rsidRPr="00925949" w14:paraId="3C389032" w14:textId="77777777" w:rsidTr="00925949">
        <w:trPr>
          <w:trHeight w:val="312"/>
        </w:trPr>
        <w:tc>
          <w:tcPr>
            <w:tcW w:w="1540" w:type="dxa"/>
            <w:tcBorders>
              <w:top w:val="nil"/>
              <w:left w:val="single" w:sz="4" w:space="0" w:color="auto"/>
              <w:bottom w:val="single" w:sz="4" w:space="0" w:color="auto"/>
              <w:right w:val="single" w:sz="4" w:space="0" w:color="auto"/>
            </w:tcBorders>
            <w:shd w:val="clear" w:color="000000" w:fill="D6DCE4"/>
            <w:noWrap/>
            <w:vAlign w:val="bottom"/>
            <w:hideMark/>
          </w:tcPr>
          <w:p w14:paraId="3F33B469" w14:textId="77777777" w:rsidR="00925949" w:rsidRPr="00925949" w:rsidRDefault="00925949" w:rsidP="00925949">
            <w:pPr>
              <w:spacing w:after="0" w:line="240" w:lineRule="auto"/>
              <w:rPr>
                <w:rFonts w:eastAsia="Times New Roman" w:cs="Arial"/>
                <w:color w:val="000000"/>
                <w:szCs w:val="24"/>
                <w:lang w:eastAsia="pt-BR"/>
              </w:rPr>
            </w:pPr>
            <w:r w:rsidRPr="00925949">
              <w:rPr>
                <w:rFonts w:eastAsia="Times New Roman" w:cs="Arial"/>
                <w:color w:val="000000"/>
                <w:szCs w:val="24"/>
                <w:lang w:eastAsia="pt-BR"/>
              </w:rPr>
              <w:t xml:space="preserve">Cadeiras </w:t>
            </w:r>
          </w:p>
        </w:tc>
        <w:tc>
          <w:tcPr>
            <w:tcW w:w="1520" w:type="dxa"/>
            <w:tcBorders>
              <w:top w:val="nil"/>
              <w:left w:val="nil"/>
              <w:bottom w:val="single" w:sz="4" w:space="0" w:color="auto"/>
              <w:right w:val="single" w:sz="4" w:space="0" w:color="auto"/>
            </w:tcBorders>
            <w:shd w:val="clear" w:color="000000" w:fill="FFFFFF"/>
            <w:noWrap/>
            <w:vAlign w:val="center"/>
            <w:hideMark/>
          </w:tcPr>
          <w:p w14:paraId="3D9D06CC" w14:textId="77777777" w:rsidR="00925949" w:rsidRPr="00925949" w:rsidRDefault="00925949" w:rsidP="00925949">
            <w:pPr>
              <w:spacing w:after="0" w:line="240" w:lineRule="auto"/>
              <w:jc w:val="center"/>
              <w:rPr>
                <w:rFonts w:eastAsia="Times New Roman" w:cs="Arial"/>
                <w:color w:val="000000"/>
                <w:szCs w:val="24"/>
                <w:lang w:eastAsia="pt-BR"/>
              </w:rPr>
            </w:pPr>
            <w:r w:rsidRPr="00925949">
              <w:rPr>
                <w:rFonts w:eastAsia="Times New Roman" w:cs="Arial"/>
                <w:color w:val="000000"/>
                <w:szCs w:val="24"/>
                <w:lang w:eastAsia="pt-BR"/>
              </w:rPr>
              <w:t>2</w:t>
            </w:r>
          </w:p>
        </w:tc>
        <w:tc>
          <w:tcPr>
            <w:tcW w:w="2060" w:type="dxa"/>
            <w:tcBorders>
              <w:top w:val="nil"/>
              <w:left w:val="nil"/>
              <w:bottom w:val="single" w:sz="4" w:space="0" w:color="auto"/>
              <w:right w:val="single" w:sz="4" w:space="0" w:color="auto"/>
            </w:tcBorders>
            <w:shd w:val="clear" w:color="000000" w:fill="FFFFFF"/>
            <w:noWrap/>
            <w:vAlign w:val="center"/>
            <w:hideMark/>
          </w:tcPr>
          <w:p w14:paraId="4C1A941B" w14:textId="77777777" w:rsidR="00925949" w:rsidRPr="00925949" w:rsidRDefault="00925949" w:rsidP="00925949">
            <w:pPr>
              <w:spacing w:after="0" w:line="240" w:lineRule="auto"/>
              <w:jc w:val="center"/>
              <w:rPr>
                <w:rFonts w:eastAsia="Times New Roman" w:cs="Arial"/>
                <w:color w:val="000000"/>
                <w:szCs w:val="24"/>
                <w:lang w:eastAsia="pt-BR"/>
              </w:rPr>
            </w:pPr>
            <w:r w:rsidRPr="00925949">
              <w:rPr>
                <w:rFonts w:eastAsia="Times New Roman" w:cs="Arial"/>
                <w:color w:val="000000"/>
                <w:szCs w:val="24"/>
                <w:lang w:eastAsia="pt-BR"/>
              </w:rPr>
              <w:t xml:space="preserve"> R$           349,00 </w:t>
            </w:r>
          </w:p>
        </w:tc>
        <w:tc>
          <w:tcPr>
            <w:tcW w:w="2000" w:type="dxa"/>
            <w:tcBorders>
              <w:top w:val="nil"/>
              <w:left w:val="nil"/>
              <w:bottom w:val="single" w:sz="4" w:space="0" w:color="auto"/>
              <w:right w:val="single" w:sz="4" w:space="0" w:color="auto"/>
            </w:tcBorders>
            <w:shd w:val="clear" w:color="000000" w:fill="FFFFFF"/>
            <w:noWrap/>
            <w:vAlign w:val="center"/>
            <w:hideMark/>
          </w:tcPr>
          <w:p w14:paraId="32B09B0A" w14:textId="77777777" w:rsidR="00925949" w:rsidRPr="00925949" w:rsidRDefault="00925949" w:rsidP="00925949">
            <w:pPr>
              <w:spacing w:after="0" w:line="240" w:lineRule="auto"/>
              <w:jc w:val="center"/>
              <w:rPr>
                <w:rFonts w:eastAsia="Times New Roman" w:cs="Arial"/>
                <w:color w:val="000000"/>
                <w:szCs w:val="24"/>
                <w:lang w:eastAsia="pt-BR"/>
              </w:rPr>
            </w:pPr>
            <w:r w:rsidRPr="00925949">
              <w:rPr>
                <w:rFonts w:eastAsia="Times New Roman" w:cs="Arial"/>
                <w:color w:val="000000"/>
                <w:szCs w:val="24"/>
                <w:lang w:eastAsia="pt-BR"/>
              </w:rPr>
              <w:t xml:space="preserve"> R$          698,00 </w:t>
            </w:r>
          </w:p>
        </w:tc>
      </w:tr>
      <w:tr w:rsidR="00925949" w:rsidRPr="00925949" w14:paraId="535A1B56" w14:textId="77777777" w:rsidTr="00925949">
        <w:trPr>
          <w:trHeight w:val="312"/>
        </w:trPr>
        <w:tc>
          <w:tcPr>
            <w:tcW w:w="1540" w:type="dxa"/>
            <w:tcBorders>
              <w:top w:val="nil"/>
              <w:left w:val="single" w:sz="4" w:space="0" w:color="auto"/>
              <w:bottom w:val="single" w:sz="4" w:space="0" w:color="auto"/>
              <w:right w:val="single" w:sz="4" w:space="0" w:color="auto"/>
            </w:tcBorders>
            <w:shd w:val="clear" w:color="000000" w:fill="D6DCE4"/>
            <w:noWrap/>
            <w:vAlign w:val="bottom"/>
            <w:hideMark/>
          </w:tcPr>
          <w:p w14:paraId="6100A587" w14:textId="77777777" w:rsidR="00925949" w:rsidRPr="00925949" w:rsidRDefault="00925949" w:rsidP="00925949">
            <w:pPr>
              <w:spacing w:after="0" w:line="240" w:lineRule="auto"/>
              <w:rPr>
                <w:rFonts w:eastAsia="Times New Roman" w:cs="Arial"/>
                <w:color w:val="000000"/>
                <w:szCs w:val="24"/>
                <w:lang w:eastAsia="pt-BR"/>
              </w:rPr>
            </w:pPr>
            <w:r w:rsidRPr="00925949">
              <w:rPr>
                <w:rFonts w:eastAsia="Times New Roman" w:cs="Arial"/>
                <w:color w:val="000000"/>
                <w:szCs w:val="24"/>
                <w:lang w:eastAsia="pt-BR"/>
              </w:rPr>
              <w:t xml:space="preserve">Poltronas </w:t>
            </w:r>
          </w:p>
        </w:tc>
        <w:tc>
          <w:tcPr>
            <w:tcW w:w="1520" w:type="dxa"/>
            <w:tcBorders>
              <w:top w:val="nil"/>
              <w:left w:val="nil"/>
              <w:bottom w:val="single" w:sz="4" w:space="0" w:color="auto"/>
              <w:right w:val="single" w:sz="4" w:space="0" w:color="auto"/>
            </w:tcBorders>
            <w:shd w:val="clear" w:color="000000" w:fill="FFFFFF"/>
            <w:noWrap/>
            <w:vAlign w:val="center"/>
            <w:hideMark/>
          </w:tcPr>
          <w:p w14:paraId="70DB244D" w14:textId="77777777" w:rsidR="00925949" w:rsidRPr="00925949" w:rsidRDefault="00925949" w:rsidP="00925949">
            <w:pPr>
              <w:spacing w:after="0" w:line="240" w:lineRule="auto"/>
              <w:jc w:val="center"/>
              <w:rPr>
                <w:rFonts w:eastAsia="Times New Roman" w:cs="Arial"/>
                <w:color w:val="000000"/>
                <w:szCs w:val="24"/>
                <w:lang w:eastAsia="pt-BR"/>
              </w:rPr>
            </w:pPr>
            <w:r w:rsidRPr="00925949">
              <w:rPr>
                <w:rFonts w:eastAsia="Times New Roman" w:cs="Arial"/>
                <w:color w:val="000000"/>
                <w:szCs w:val="24"/>
                <w:lang w:eastAsia="pt-BR"/>
              </w:rPr>
              <w:t>2</w:t>
            </w:r>
          </w:p>
        </w:tc>
        <w:tc>
          <w:tcPr>
            <w:tcW w:w="2060" w:type="dxa"/>
            <w:tcBorders>
              <w:top w:val="nil"/>
              <w:left w:val="nil"/>
              <w:bottom w:val="single" w:sz="4" w:space="0" w:color="auto"/>
              <w:right w:val="single" w:sz="4" w:space="0" w:color="auto"/>
            </w:tcBorders>
            <w:shd w:val="clear" w:color="000000" w:fill="FFFFFF"/>
            <w:noWrap/>
            <w:vAlign w:val="center"/>
            <w:hideMark/>
          </w:tcPr>
          <w:p w14:paraId="220C8C45" w14:textId="77777777" w:rsidR="00925949" w:rsidRPr="00925949" w:rsidRDefault="00925949" w:rsidP="00925949">
            <w:pPr>
              <w:spacing w:after="0" w:line="240" w:lineRule="auto"/>
              <w:jc w:val="center"/>
              <w:rPr>
                <w:rFonts w:eastAsia="Times New Roman" w:cs="Arial"/>
                <w:color w:val="000000"/>
                <w:szCs w:val="24"/>
                <w:lang w:eastAsia="pt-BR"/>
              </w:rPr>
            </w:pPr>
            <w:r w:rsidRPr="00925949">
              <w:rPr>
                <w:rFonts w:eastAsia="Times New Roman" w:cs="Arial"/>
                <w:color w:val="000000"/>
                <w:szCs w:val="24"/>
                <w:lang w:eastAsia="pt-BR"/>
              </w:rPr>
              <w:t xml:space="preserve"> R$           499,00 </w:t>
            </w:r>
          </w:p>
        </w:tc>
        <w:tc>
          <w:tcPr>
            <w:tcW w:w="2000" w:type="dxa"/>
            <w:tcBorders>
              <w:top w:val="nil"/>
              <w:left w:val="nil"/>
              <w:bottom w:val="single" w:sz="4" w:space="0" w:color="auto"/>
              <w:right w:val="single" w:sz="4" w:space="0" w:color="auto"/>
            </w:tcBorders>
            <w:shd w:val="clear" w:color="000000" w:fill="FFFFFF"/>
            <w:noWrap/>
            <w:vAlign w:val="center"/>
            <w:hideMark/>
          </w:tcPr>
          <w:p w14:paraId="566DF4ED" w14:textId="77777777" w:rsidR="00925949" w:rsidRPr="00925949" w:rsidRDefault="00925949" w:rsidP="00925949">
            <w:pPr>
              <w:spacing w:after="0" w:line="240" w:lineRule="auto"/>
              <w:jc w:val="center"/>
              <w:rPr>
                <w:rFonts w:eastAsia="Times New Roman" w:cs="Arial"/>
                <w:color w:val="000000"/>
                <w:szCs w:val="24"/>
                <w:lang w:eastAsia="pt-BR"/>
              </w:rPr>
            </w:pPr>
            <w:r w:rsidRPr="00925949">
              <w:rPr>
                <w:rFonts w:eastAsia="Times New Roman" w:cs="Arial"/>
                <w:color w:val="000000"/>
                <w:szCs w:val="24"/>
                <w:lang w:eastAsia="pt-BR"/>
              </w:rPr>
              <w:t xml:space="preserve"> R$          998,00 </w:t>
            </w:r>
          </w:p>
        </w:tc>
      </w:tr>
      <w:tr w:rsidR="00925949" w:rsidRPr="00925949" w14:paraId="41A699A0" w14:textId="77777777" w:rsidTr="00925949">
        <w:trPr>
          <w:trHeight w:val="312"/>
        </w:trPr>
        <w:tc>
          <w:tcPr>
            <w:tcW w:w="1540" w:type="dxa"/>
            <w:tcBorders>
              <w:top w:val="nil"/>
              <w:left w:val="single" w:sz="4" w:space="0" w:color="auto"/>
              <w:bottom w:val="single" w:sz="4" w:space="0" w:color="auto"/>
              <w:right w:val="single" w:sz="4" w:space="0" w:color="auto"/>
            </w:tcBorders>
            <w:shd w:val="clear" w:color="000000" w:fill="D6DCE4"/>
            <w:noWrap/>
            <w:vAlign w:val="bottom"/>
            <w:hideMark/>
          </w:tcPr>
          <w:p w14:paraId="42D79A05" w14:textId="77777777" w:rsidR="00925949" w:rsidRPr="00925949" w:rsidRDefault="00925949" w:rsidP="00925949">
            <w:pPr>
              <w:spacing w:after="0" w:line="240" w:lineRule="auto"/>
              <w:rPr>
                <w:rFonts w:eastAsia="Times New Roman" w:cs="Arial"/>
                <w:color w:val="000000"/>
                <w:szCs w:val="24"/>
                <w:lang w:eastAsia="pt-BR"/>
              </w:rPr>
            </w:pPr>
            <w:r w:rsidRPr="00925949">
              <w:rPr>
                <w:rFonts w:eastAsia="Times New Roman" w:cs="Arial"/>
                <w:color w:val="000000"/>
                <w:szCs w:val="24"/>
                <w:lang w:eastAsia="pt-BR"/>
              </w:rPr>
              <w:t xml:space="preserve">Celulares </w:t>
            </w:r>
          </w:p>
        </w:tc>
        <w:tc>
          <w:tcPr>
            <w:tcW w:w="1520" w:type="dxa"/>
            <w:tcBorders>
              <w:top w:val="nil"/>
              <w:left w:val="nil"/>
              <w:bottom w:val="single" w:sz="4" w:space="0" w:color="auto"/>
              <w:right w:val="single" w:sz="4" w:space="0" w:color="auto"/>
            </w:tcBorders>
            <w:shd w:val="clear" w:color="000000" w:fill="FFFFFF"/>
            <w:noWrap/>
            <w:vAlign w:val="center"/>
            <w:hideMark/>
          </w:tcPr>
          <w:p w14:paraId="643C7B3F" w14:textId="77777777" w:rsidR="00925949" w:rsidRPr="00925949" w:rsidRDefault="00925949" w:rsidP="00925949">
            <w:pPr>
              <w:spacing w:after="0" w:line="240" w:lineRule="auto"/>
              <w:jc w:val="center"/>
              <w:rPr>
                <w:rFonts w:eastAsia="Times New Roman" w:cs="Arial"/>
                <w:color w:val="000000"/>
                <w:szCs w:val="24"/>
                <w:lang w:eastAsia="pt-BR"/>
              </w:rPr>
            </w:pPr>
            <w:r w:rsidRPr="00925949">
              <w:rPr>
                <w:rFonts w:eastAsia="Times New Roman" w:cs="Arial"/>
                <w:color w:val="000000"/>
                <w:szCs w:val="24"/>
                <w:lang w:eastAsia="pt-BR"/>
              </w:rPr>
              <w:t>2</w:t>
            </w:r>
          </w:p>
        </w:tc>
        <w:tc>
          <w:tcPr>
            <w:tcW w:w="2060" w:type="dxa"/>
            <w:tcBorders>
              <w:top w:val="nil"/>
              <w:left w:val="nil"/>
              <w:bottom w:val="single" w:sz="4" w:space="0" w:color="auto"/>
              <w:right w:val="single" w:sz="4" w:space="0" w:color="auto"/>
            </w:tcBorders>
            <w:shd w:val="clear" w:color="000000" w:fill="FFFFFF"/>
            <w:noWrap/>
            <w:vAlign w:val="center"/>
            <w:hideMark/>
          </w:tcPr>
          <w:p w14:paraId="7F50FA06" w14:textId="77777777" w:rsidR="00925949" w:rsidRPr="00925949" w:rsidRDefault="00925949" w:rsidP="00925949">
            <w:pPr>
              <w:spacing w:after="0" w:line="240" w:lineRule="auto"/>
              <w:jc w:val="center"/>
              <w:rPr>
                <w:rFonts w:eastAsia="Times New Roman" w:cs="Arial"/>
                <w:color w:val="000000"/>
                <w:szCs w:val="24"/>
                <w:lang w:eastAsia="pt-BR"/>
              </w:rPr>
            </w:pPr>
            <w:r w:rsidRPr="00925949">
              <w:rPr>
                <w:rFonts w:eastAsia="Times New Roman" w:cs="Arial"/>
                <w:color w:val="000000"/>
                <w:szCs w:val="24"/>
                <w:lang w:eastAsia="pt-BR"/>
              </w:rPr>
              <w:t xml:space="preserve"> R$        1.399,00 </w:t>
            </w:r>
          </w:p>
        </w:tc>
        <w:tc>
          <w:tcPr>
            <w:tcW w:w="2000" w:type="dxa"/>
            <w:tcBorders>
              <w:top w:val="nil"/>
              <w:left w:val="nil"/>
              <w:bottom w:val="single" w:sz="4" w:space="0" w:color="auto"/>
              <w:right w:val="single" w:sz="4" w:space="0" w:color="auto"/>
            </w:tcBorders>
            <w:shd w:val="clear" w:color="000000" w:fill="FFFFFF"/>
            <w:noWrap/>
            <w:vAlign w:val="center"/>
            <w:hideMark/>
          </w:tcPr>
          <w:p w14:paraId="6094A5B9" w14:textId="77777777" w:rsidR="00925949" w:rsidRPr="00925949" w:rsidRDefault="00925949" w:rsidP="00925949">
            <w:pPr>
              <w:spacing w:after="0" w:line="240" w:lineRule="auto"/>
              <w:jc w:val="center"/>
              <w:rPr>
                <w:rFonts w:eastAsia="Times New Roman" w:cs="Arial"/>
                <w:color w:val="000000"/>
                <w:szCs w:val="24"/>
                <w:lang w:eastAsia="pt-BR"/>
              </w:rPr>
            </w:pPr>
            <w:r w:rsidRPr="00925949">
              <w:rPr>
                <w:rFonts w:eastAsia="Times New Roman" w:cs="Arial"/>
                <w:color w:val="000000"/>
                <w:szCs w:val="24"/>
                <w:lang w:eastAsia="pt-BR"/>
              </w:rPr>
              <w:t xml:space="preserve"> R$       2.798,00 </w:t>
            </w:r>
          </w:p>
        </w:tc>
      </w:tr>
      <w:tr w:rsidR="00925949" w:rsidRPr="00925949" w14:paraId="2CB0492C" w14:textId="77777777" w:rsidTr="00925949">
        <w:trPr>
          <w:trHeight w:val="312"/>
        </w:trPr>
        <w:tc>
          <w:tcPr>
            <w:tcW w:w="1540" w:type="dxa"/>
            <w:tcBorders>
              <w:top w:val="nil"/>
              <w:left w:val="single" w:sz="4" w:space="0" w:color="auto"/>
              <w:bottom w:val="single" w:sz="4" w:space="0" w:color="auto"/>
              <w:right w:val="single" w:sz="4" w:space="0" w:color="auto"/>
            </w:tcBorders>
            <w:shd w:val="clear" w:color="000000" w:fill="D6DCE4"/>
            <w:noWrap/>
            <w:vAlign w:val="bottom"/>
            <w:hideMark/>
          </w:tcPr>
          <w:p w14:paraId="2F606CC9" w14:textId="77777777" w:rsidR="00925949" w:rsidRPr="00925949" w:rsidRDefault="00925949" w:rsidP="00925949">
            <w:pPr>
              <w:spacing w:after="0" w:line="240" w:lineRule="auto"/>
              <w:rPr>
                <w:rFonts w:eastAsia="Times New Roman" w:cs="Arial"/>
                <w:color w:val="000000"/>
                <w:szCs w:val="24"/>
                <w:lang w:eastAsia="pt-BR"/>
              </w:rPr>
            </w:pPr>
            <w:r w:rsidRPr="00925949">
              <w:rPr>
                <w:rFonts w:eastAsia="Times New Roman" w:cs="Arial"/>
                <w:color w:val="000000"/>
                <w:szCs w:val="24"/>
                <w:lang w:eastAsia="pt-BR"/>
              </w:rPr>
              <w:t>Impressora</w:t>
            </w:r>
          </w:p>
        </w:tc>
        <w:tc>
          <w:tcPr>
            <w:tcW w:w="1520" w:type="dxa"/>
            <w:tcBorders>
              <w:top w:val="nil"/>
              <w:left w:val="nil"/>
              <w:bottom w:val="single" w:sz="4" w:space="0" w:color="auto"/>
              <w:right w:val="single" w:sz="4" w:space="0" w:color="auto"/>
            </w:tcBorders>
            <w:shd w:val="clear" w:color="000000" w:fill="FFFFFF"/>
            <w:noWrap/>
            <w:vAlign w:val="center"/>
            <w:hideMark/>
          </w:tcPr>
          <w:p w14:paraId="213A36CF" w14:textId="77777777" w:rsidR="00925949" w:rsidRPr="00925949" w:rsidRDefault="00925949" w:rsidP="00925949">
            <w:pPr>
              <w:spacing w:after="0" w:line="240" w:lineRule="auto"/>
              <w:jc w:val="center"/>
              <w:rPr>
                <w:rFonts w:eastAsia="Times New Roman" w:cs="Arial"/>
                <w:color w:val="000000"/>
                <w:szCs w:val="24"/>
                <w:lang w:eastAsia="pt-BR"/>
              </w:rPr>
            </w:pPr>
            <w:r w:rsidRPr="00925949">
              <w:rPr>
                <w:rFonts w:eastAsia="Times New Roman" w:cs="Arial"/>
                <w:color w:val="000000"/>
                <w:szCs w:val="24"/>
                <w:lang w:eastAsia="pt-BR"/>
              </w:rPr>
              <w:t>1</w:t>
            </w:r>
          </w:p>
        </w:tc>
        <w:tc>
          <w:tcPr>
            <w:tcW w:w="2060" w:type="dxa"/>
            <w:tcBorders>
              <w:top w:val="nil"/>
              <w:left w:val="nil"/>
              <w:bottom w:val="single" w:sz="4" w:space="0" w:color="auto"/>
              <w:right w:val="single" w:sz="4" w:space="0" w:color="auto"/>
            </w:tcBorders>
            <w:shd w:val="clear" w:color="000000" w:fill="FFFFFF"/>
            <w:noWrap/>
            <w:vAlign w:val="center"/>
            <w:hideMark/>
          </w:tcPr>
          <w:p w14:paraId="51556A3B" w14:textId="77777777" w:rsidR="00925949" w:rsidRPr="00925949" w:rsidRDefault="00925949" w:rsidP="00925949">
            <w:pPr>
              <w:spacing w:after="0" w:line="240" w:lineRule="auto"/>
              <w:jc w:val="center"/>
              <w:rPr>
                <w:rFonts w:eastAsia="Times New Roman" w:cs="Arial"/>
                <w:color w:val="000000"/>
                <w:szCs w:val="24"/>
                <w:lang w:eastAsia="pt-BR"/>
              </w:rPr>
            </w:pPr>
            <w:r w:rsidRPr="00925949">
              <w:rPr>
                <w:rFonts w:eastAsia="Times New Roman" w:cs="Arial"/>
                <w:color w:val="000000"/>
                <w:szCs w:val="24"/>
                <w:lang w:eastAsia="pt-BR"/>
              </w:rPr>
              <w:t xml:space="preserve"> R$        1.199,00 </w:t>
            </w:r>
          </w:p>
        </w:tc>
        <w:tc>
          <w:tcPr>
            <w:tcW w:w="2000" w:type="dxa"/>
            <w:tcBorders>
              <w:top w:val="nil"/>
              <w:left w:val="nil"/>
              <w:bottom w:val="single" w:sz="4" w:space="0" w:color="auto"/>
              <w:right w:val="single" w:sz="4" w:space="0" w:color="auto"/>
            </w:tcBorders>
            <w:shd w:val="clear" w:color="000000" w:fill="FFFFFF"/>
            <w:noWrap/>
            <w:vAlign w:val="center"/>
            <w:hideMark/>
          </w:tcPr>
          <w:p w14:paraId="54D93AC4" w14:textId="77777777" w:rsidR="00925949" w:rsidRPr="00925949" w:rsidRDefault="00925949" w:rsidP="00925949">
            <w:pPr>
              <w:spacing w:after="0" w:line="240" w:lineRule="auto"/>
              <w:jc w:val="center"/>
              <w:rPr>
                <w:rFonts w:eastAsia="Times New Roman" w:cs="Arial"/>
                <w:color w:val="000000"/>
                <w:szCs w:val="24"/>
                <w:lang w:eastAsia="pt-BR"/>
              </w:rPr>
            </w:pPr>
            <w:r w:rsidRPr="00925949">
              <w:rPr>
                <w:rFonts w:eastAsia="Times New Roman" w:cs="Arial"/>
                <w:color w:val="000000"/>
                <w:szCs w:val="24"/>
                <w:lang w:eastAsia="pt-BR"/>
              </w:rPr>
              <w:t xml:space="preserve"> R$       1.199,00 </w:t>
            </w:r>
          </w:p>
        </w:tc>
      </w:tr>
      <w:tr w:rsidR="00925949" w:rsidRPr="00925949" w14:paraId="719D43E4" w14:textId="77777777" w:rsidTr="00925949">
        <w:trPr>
          <w:trHeight w:val="312"/>
        </w:trPr>
        <w:tc>
          <w:tcPr>
            <w:tcW w:w="1540" w:type="dxa"/>
            <w:tcBorders>
              <w:top w:val="nil"/>
              <w:left w:val="single" w:sz="4" w:space="0" w:color="auto"/>
              <w:bottom w:val="single" w:sz="4" w:space="0" w:color="auto"/>
              <w:right w:val="single" w:sz="4" w:space="0" w:color="auto"/>
            </w:tcBorders>
            <w:shd w:val="clear" w:color="000000" w:fill="D6DCE4"/>
            <w:noWrap/>
            <w:vAlign w:val="bottom"/>
            <w:hideMark/>
          </w:tcPr>
          <w:p w14:paraId="01F3D9E8" w14:textId="77777777" w:rsidR="00925949" w:rsidRPr="00925949" w:rsidRDefault="00925949" w:rsidP="00925949">
            <w:pPr>
              <w:spacing w:after="0" w:line="240" w:lineRule="auto"/>
              <w:rPr>
                <w:rFonts w:eastAsia="Times New Roman" w:cs="Arial"/>
                <w:color w:val="000000"/>
                <w:szCs w:val="24"/>
                <w:lang w:eastAsia="pt-BR"/>
              </w:rPr>
            </w:pPr>
            <w:r w:rsidRPr="00925949">
              <w:rPr>
                <w:rFonts w:eastAsia="Times New Roman" w:cs="Arial"/>
                <w:color w:val="000000"/>
                <w:szCs w:val="24"/>
                <w:lang w:eastAsia="pt-BR"/>
              </w:rPr>
              <w:t>Telefone</w:t>
            </w:r>
          </w:p>
        </w:tc>
        <w:tc>
          <w:tcPr>
            <w:tcW w:w="1520" w:type="dxa"/>
            <w:tcBorders>
              <w:top w:val="nil"/>
              <w:left w:val="nil"/>
              <w:bottom w:val="single" w:sz="4" w:space="0" w:color="auto"/>
              <w:right w:val="single" w:sz="4" w:space="0" w:color="auto"/>
            </w:tcBorders>
            <w:shd w:val="clear" w:color="000000" w:fill="FFFFFF"/>
            <w:noWrap/>
            <w:vAlign w:val="center"/>
            <w:hideMark/>
          </w:tcPr>
          <w:p w14:paraId="02FB403F" w14:textId="77777777" w:rsidR="00925949" w:rsidRPr="00925949" w:rsidRDefault="00925949" w:rsidP="00925949">
            <w:pPr>
              <w:spacing w:after="0" w:line="240" w:lineRule="auto"/>
              <w:jc w:val="center"/>
              <w:rPr>
                <w:rFonts w:eastAsia="Times New Roman" w:cs="Arial"/>
                <w:color w:val="000000"/>
                <w:szCs w:val="24"/>
                <w:lang w:eastAsia="pt-BR"/>
              </w:rPr>
            </w:pPr>
            <w:r w:rsidRPr="00925949">
              <w:rPr>
                <w:rFonts w:eastAsia="Times New Roman" w:cs="Arial"/>
                <w:color w:val="000000"/>
                <w:szCs w:val="24"/>
                <w:lang w:eastAsia="pt-BR"/>
              </w:rPr>
              <w:t>1</w:t>
            </w:r>
          </w:p>
        </w:tc>
        <w:tc>
          <w:tcPr>
            <w:tcW w:w="2060" w:type="dxa"/>
            <w:tcBorders>
              <w:top w:val="nil"/>
              <w:left w:val="nil"/>
              <w:bottom w:val="single" w:sz="4" w:space="0" w:color="auto"/>
              <w:right w:val="single" w:sz="4" w:space="0" w:color="auto"/>
            </w:tcBorders>
            <w:shd w:val="clear" w:color="000000" w:fill="FFFFFF"/>
            <w:noWrap/>
            <w:vAlign w:val="center"/>
            <w:hideMark/>
          </w:tcPr>
          <w:p w14:paraId="7BDC75BF" w14:textId="77777777" w:rsidR="00925949" w:rsidRPr="00925949" w:rsidRDefault="00925949" w:rsidP="00925949">
            <w:pPr>
              <w:spacing w:after="0" w:line="240" w:lineRule="auto"/>
              <w:jc w:val="center"/>
              <w:rPr>
                <w:rFonts w:eastAsia="Times New Roman" w:cs="Arial"/>
                <w:color w:val="000000"/>
                <w:szCs w:val="24"/>
                <w:lang w:eastAsia="pt-BR"/>
              </w:rPr>
            </w:pPr>
            <w:r w:rsidRPr="00925949">
              <w:rPr>
                <w:rFonts w:eastAsia="Times New Roman" w:cs="Arial"/>
                <w:color w:val="000000"/>
                <w:szCs w:val="24"/>
                <w:lang w:eastAsia="pt-BR"/>
              </w:rPr>
              <w:t xml:space="preserve"> R$           164,90 </w:t>
            </w:r>
          </w:p>
        </w:tc>
        <w:tc>
          <w:tcPr>
            <w:tcW w:w="2000" w:type="dxa"/>
            <w:tcBorders>
              <w:top w:val="nil"/>
              <w:left w:val="nil"/>
              <w:bottom w:val="single" w:sz="4" w:space="0" w:color="auto"/>
              <w:right w:val="single" w:sz="4" w:space="0" w:color="auto"/>
            </w:tcBorders>
            <w:shd w:val="clear" w:color="000000" w:fill="FFFFFF"/>
            <w:noWrap/>
            <w:vAlign w:val="center"/>
            <w:hideMark/>
          </w:tcPr>
          <w:p w14:paraId="539E0E73" w14:textId="77777777" w:rsidR="00925949" w:rsidRPr="00925949" w:rsidRDefault="00925949" w:rsidP="00925949">
            <w:pPr>
              <w:spacing w:after="0" w:line="240" w:lineRule="auto"/>
              <w:jc w:val="center"/>
              <w:rPr>
                <w:rFonts w:eastAsia="Times New Roman" w:cs="Arial"/>
                <w:color w:val="000000"/>
                <w:szCs w:val="24"/>
                <w:lang w:eastAsia="pt-BR"/>
              </w:rPr>
            </w:pPr>
            <w:r w:rsidRPr="00925949">
              <w:rPr>
                <w:rFonts w:eastAsia="Times New Roman" w:cs="Arial"/>
                <w:color w:val="000000"/>
                <w:szCs w:val="24"/>
                <w:lang w:eastAsia="pt-BR"/>
              </w:rPr>
              <w:t xml:space="preserve"> R$          164,90 </w:t>
            </w:r>
          </w:p>
        </w:tc>
      </w:tr>
      <w:tr w:rsidR="00925949" w:rsidRPr="00925949" w14:paraId="634EAC5E" w14:textId="77777777" w:rsidTr="00925949">
        <w:trPr>
          <w:trHeight w:val="312"/>
        </w:trPr>
        <w:tc>
          <w:tcPr>
            <w:tcW w:w="1540" w:type="dxa"/>
            <w:tcBorders>
              <w:top w:val="nil"/>
              <w:left w:val="single" w:sz="4" w:space="0" w:color="auto"/>
              <w:bottom w:val="single" w:sz="4" w:space="0" w:color="auto"/>
              <w:right w:val="single" w:sz="4" w:space="0" w:color="auto"/>
            </w:tcBorders>
            <w:shd w:val="clear" w:color="000000" w:fill="D6DCE4"/>
            <w:noWrap/>
            <w:vAlign w:val="bottom"/>
            <w:hideMark/>
          </w:tcPr>
          <w:p w14:paraId="3942742B" w14:textId="77777777" w:rsidR="00925949" w:rsidRPr="00925949" w:rsidRDefault="00925949" w:rsidP="00925949">
            <w:pPr>
              <w:spacing w:after="0" w:line="240" w:lineRule="auto"/>
              <w:rPr>
                <w:rFonts w:eastAsia="Times New Roman" w:cs="Arial"/>
                <w:color w:val="000000"/>
                <w:szCs w:val="24"/>
                <w:lang w:eastAsia="pt-BR"/>
              </w:rPr>
            </w:pPr>
            <w:r w:rsidRPr="00925949">
              <w:rPr>
                <w:rFonts w:eastAsia="Times New Roman" w:cs="Arial"/>
                <w:color w:val="000000"/>
                <w:szCs w:val="24"/>
                <w:lang w:eastAsia="pt-BR"/>
              </w:rPr>
              <w:t>Total</w:t>
            </w:r>
          </w:p>
        </w:tc>
        <w:tc>
          <w:tcPr>
            <w:tcW w:w="1520" w:type="dxa"/>
            <w:tcBorders>
              <w:top w:val="nil"/>
              <w:left w:val="nil"/>
              <w:bottom w:val="single" w:sz="4" w:space="0" w:color="auto"/>
              <w:right w:val="single" w:sz="4" w:space="0" w:color="auto"/>
            </w:tcBorders>
            <w:shd w:val="clear" w:color="000000" w:fill="FFFFFF"/>
            <w:noWrap/>
            <w:vAlign w:val="center"/>
            <w:hideMark/>
          </w:tcPr>
          <w:p w14:paraId="456F76A7" w14:textId="77777777" w:rsidR="00925949" w:rsidRPr="00925949" w:rsidRDefault="00925949" w:rsidP="00925949">
            <w:pPr>
              <w:spacing w:after="0" w:line="240" w:lineRule="auto"/>
              <w:jc w:val="center"/>
              <w:rPr>
                <w:rFonts w:eastAsia="Times New Roman" w:cs="Arial"/>
                <w:color w:val="000000"/>
                <w:szCs w:val="24"/>
                <w:lang w:eastAsia="pt-BR"/>
              </w:rPr>
            </w:pPr>
            <w:r w:rsidRPr="00925949">
              <w:rPr>
                <w:rFonts w:eastAsia="Times New Roman" w:cs="Arial"/>
                <w:color w:val="000000"/>
                <w:szCs w:val="24"/>
                <w:lang w:eastAsia="pt-BR"/>
              </w:rPr>
              <w:t> </w:t>
            </w:r>
          </w:p>
        </w:tc>
        <w:tc>
          <w:tcPr>
            <w:tcW w:w="2060" w:type="dxa"/>
            <w:tcBorders>
              <w:top w:val="nil"/>
              <w:left w:val="nil"/>
              <w:bottom w:val="single" w:sz="4" w:space="0" w:color="auto"/>
              <w:right w:val="single" w:sz="4" w:space="0" w:color="auto"/>
            </w:tcBorders>
            <w:shd w:val="clear" w:color="000000" w:fill="FFFFFF"/>
            <w:noWrap/>
            <w:vAlign w:val="center"/>
            <w:hideMark/>
          </w:tcPr>
          <w:p w14:paraId="6027C71F" w14:textId="77777777" w:rsidR="00925949" w:rsidRPr="00925949" w:rsidRDefault="00925949" w:rsidP="00925949">
            <w:pPr>
              <w:spacing w:after="0" w:line="240" w:lineRule="auto"/>
              <w:jc w:val="center"/>
              <w:rPr>
                <w:rFonts w:eastAsia="Times New Roman" w:cs="Arial"/>
                <w:color w:val="000000"/>
                <w:szCs w:val="24"/>
                <w:lang w:eastAsia="pt-BR"/>
              </w:rPr>
            </w:pPr>
            <w:r w:rsidRPr="00925949">
              <w:rPr>
                <w:rFonts w:eastAsia="Times New Roman" w:cs="Arial"/>
                <w:color w:val="000000"/>
                <w:szCs w:val="24"/>
                <w:lang w:eastAsia="pt-BR"/>
              </w:rPr>
              <w:t> </w:t>
            </w:r>
          </w:p>
        </w:tc>
        <w:tc>
          <w:tcPr>
            <w:tcW w:w="2000" w:type="dxa"/>
            <w:tcBorders>
              <w:top w:val="nil"/>
              <w:left w:val="nil"/>
              <w:bottom w:val="single" w:sz="4" w:space="0" w:color="auto"/>
              <w:right w:val="single" w:sz="4" w:space="0" w:color="auto"/>
            </w:tcBorders>
            <w:shd w:val="clear" w:color="000000" w:fill="FFFFFF"/>
            <w:noWrap/>
            <w:vAlign w:val="center"/>
            <w:hideMark/>
          </w:tcPr>
          <w:p w14:paraId="710EE406" w14:textId="77777777" w:rsidR="00925949" w:rsidRPr="00925949" w:rsidRDefault="00925949" w:rsidP="00925949">
            <w:pPr>
              <w:spacing w:after="0" w:line="240" w:lineRule="auto"/>
              <w:jc w:val="center"/>
              <w:rPr>
                <w:rFonts w:eastAsia="Times New Roman" w:cs="Arial"/>
                <w:b/>
                <w:bCs/>
                <w:color w:val="000000"/>
                <w:szCs w:val="24"/>
                <w:lang w:eastAsia="pt-BR"/>
              </w:rPr>
            </w:pPr>
            <w:r w:rsidRPr="00925949">
              <w:rPr>
                <w:rFonts w:eastAsia="Times New Roman" w:cs="Arial"/>
                <w:b/>
                <w:bCs/>
                <w:color w:val="000000"/>
                <w:szCs w:val="24"/>
                <w:lang w:eastAsia="pt-BR"/>
              </w:rPr>
              <w:t xml:space="preserve"> R$     13.795,88 </w:t>
            </w:r>
          </w:p>
        </w:tc>
      </w:tr>
    </w:tbl>
    <w:p w14:paraId="71124D1C" w14:textId="320A1B80" w:rsidR="00925949" w:rsidRDefault="00925949" w:rsidP="00925949">
      <w:pPr>
        <w:jc w:val="center"/>
        <w:rPr>
          <w:rFonts w:cs="Arial"/>
          <w:szCs w:val="24"/>
        </w:rPr>
      </w:pPr>
      <w:r>
        <w:rPr>
          <w:rFonts w:cs="Arial"/>
          <w:b/>
          <w:bCs/>
          <w:szCs w:val="24"/>
        </w:rPr>
        <w:t>Fonte:</w:t>
      </w:r>
      <w:r>
        <w:rPr>
          <w:rFonts w:cs="Arial"/>
          <w:szCs w:val="24"/>
        </w:rPr>
        <w:t xml:space="preserve"> </w:t>
      </w:r>
      <w:r w:rsidR="00C065A9">
        <w:rPr>
          <w:rFonts w:cs="Arial"/>
          <w:szCs w:val="24"/>
        </w:rPr>
        <w:t>o</w:t>
      </w:r>
      <w:r>
        <w:rPr>
          <w:rFonts w:cs="Arial"/>
          <w:szCs w:val="24"/>
        </w:rPr>
        <w:t>s autores, 2022.</w:t>
      </w:r>
    </w:p>
    <w:p w14:paraId="6503ECBD" w14:textId="77777777" w:rsidR="00FE5938" w:rsidRPr="00FC7306" w:rsidRDefault="00FE5938" w:rsidP="00925949">
      <w:pPr>
        <w:jc w:val="center"/>
        <w:rPr>
          <w:rFonts w:cs="Arial"/>
          <w:szCs w:val="24"/>
        </w:rPr>
      </w:pPr>
    </w:p>
    <w:p w14:paraId="3371EDA4" w14:textId="7E29AA0D" w:rsidR="00EC39C4" w:rsidRDefault="00FE5938" w:rsidP="00FE5938">
      <w:pPr>
        <w:pStyle w:val="Ttulo1"/>
      </w:pPr>
      <w:bookmarkStart w:id="149" w:name="_Toc106362251"/>
      <w:r>
        <w:t>12.5. Fluxo de Caixa</w:t>
      </w:r>
      <w:bookmarkEnd w:id="149"/>
    </w:p>
    <w:p w14:paraId="1F6DBBAC" w14:textId="4FC56E34" w:rsidR="00FE5938" w:rsidRDefault="00FE5938" w:rsidP="00FE5938"/>
    <w:p w14:paraId="6421ADFC" w14:textId="31D22794" w:rsidR="00FE5938" w:rsidRDefault="00FE5938" w:rsidP="006C1679">
      <w:pPr>
        <w:spacing w:line="360" w:lineRule="auto"/>
        <w:ind w:firstLine="709"/>
        <w:jc w:val="both"/>
      </w:pPr>
      <w:r>
        <w:t xml:space="preserve">“O objetivo do Fluxo de Caixa </w:t>
      </w:r>
      <w:r w:rsidRPr="00FE5938">
        <w:t>é apurar o saldo disponível no momento e projetar o futuro, para que exista sempre capital de giro acessível tanto para o custeio da operação da empresa</w:t>
      </w:r>
      <w:r>
        <w:t xml:space="preserve"> </w:t>
      </w:r>
      <w:r w:rsidRPr="00FE5938">
        <w:t>quanto para os investimentos em melhorias</w:t>
      </w:r>
      <w:r>
        <w:t>.” (SEBRAE, 2013).</w:t>
      </w:r>
    </w:p>
    <w:p w14:paraId="5A467753" w14:textId="5C5C9147" w:rsidR="00C065A9" w:rsidRDefault="00C5055F" w:rsidP="00C065A9">
      <w:pPr>
        <w:spacing w:line="360" w:lineRule="auto"/>
        <w:ind w:firstLine="709"/>
        <w:jc w:val="both"/>
      </w:pPr>
      <w:r>
        <w:t>Na tabela 11 demonstramos o saldo do último mês referente ao ano mencionado no cenário realista.</w:t>
      </w:r>
    </w:p>
    <w:p w14:paraId="62C64C2A" w14:textId="77777777" w:rsidR="00574899" w:rsidRPr="00574899" w:rsidRDefault="00574899" w:rsidP="00FE5938"/>
    <w:p w14:paraId="03DD8ADD" w14:textId="4BF6B013" w:rsidR="00574899" w:rsidRDefault="00574899" w:rsidP="00574899">
      <w:pPr>
        <w:pStyle w:val="Legenda"/>
        <w:keepNext/>
        <w:jc w:val="center"/>
      </w:pPr>
      <w:bookmarkStart w:id="150" w:name="_Toc106032455"/>
      <w:r w:rsidRPr="00574899">
        <w:rPr>
          <w:b/>
          <w:bCs/>
          <w:i w:val="0"/>
          <w:iCs w:val="0"/>
          <w:color w:val="auto"/>
          <w:sz w:val="24"/>
          <w:szCs w:val="24"/>
        </w:rPr>
        <w:t xml:space="preserve">Tabela </w:t>
      </w:r>
      <w:r w:rsidRPr="00574899">
        <w:rPr>
          <w:b/>
          <w:bCs/>
          <w:i w:val="0"/>
          <w:iCs w:val="0"/>
          <w:color w:val="auto"/>
          <w:sz w:val="24"/>
          <w:szCs w:val="24"/>
        </w:rPr>
        <w:fldChar w:fldCharType="begin"/>
      </w:r>
      <w:r w:rsidRPr="00574899">
        <w:rPr>
          <w:b/>
          <w:bCs/>
          <w:i w:val="0"/>
          <w:iCs w:val="0"/>
          <w:color w:val="auto"/>
          <w:sz w:val="24"/>
          <w:szCs w:val="24"/>
        </w:rPr>
        <w:instrText xml:space="preserve"> SEQ Tabela \* ARABIC </w:instrText>
      </w:r>
      <w:r w:rsidRPr="00574899">
        <w:rPr>
          <w:b/>
          <w:bCs/>
          <w:i w:val="0"/>
          <w:iCs w:val="0"/>
          <w:color w:val="auto"/>
          <w:sz w:val="24"/>
          <w:szCs w:val="24"/>
        </w:rPr>
        <w:fldChar w:fldCharType="separate"/>
      </w:r>
      <w:r w:rsidR="00B6606C">
        <w:rPr>
          <w:b/>
          <w:bCs/>
          <w:i w:val="0"/>
          <w:iCs w:val="0"/>
          <w:noProof/>
          <w:color w:val="auto"/>
          <w:sz w:val="24"/>
          <w:szCs w:val="24"/>
        </w:rPr>
        <w:t>11</w:t>
      </w:r>
      <w:r w:rsidRPr="00574899">
        <w:rPr>
          <w:b/>
          <w:bCs/>
          <w:i w:val="0"/>
          <w:iCs w:val="0"/>
          <w:color w:val="auto"/>
          <w:sz w:val="24"/>
          <w:szCs w:val="24"/>
        </w:rPr>
        <w:fldChar w:fldCharType="end"/>
      </w:r>
      <w:r w:rsidRPr="00574899">
        <w:rPr>
          <w:i w:val="0"/>
          <w:iCs w:val="0"/>
          <w:color w:val="auto"/>
          <w:sz w:val="24"/>
          <w:szCs w:val="24"/>
        </w:rPr>
        <w:t xml:space="preserve"> – Fluxo de Caixa no cenário realista</w:t>
      </w:r>
      <w:r w:rsidRPr="00A33ACE">
        <w:t>.</w:t>
      </w:r>
      <w:bookmarkEnd w:id="150"/>
    </w:p>
    <w:tbl>
      <w:tblPr>
        <w:tblW w:w="3823" w:type="dxa"/>
        <w:tblInd w:w="2333" w:type="dxa"/>
        <w:tblCellMar>
          <w:left w:w="70" w:type="dxa"/>
          <w:right w:w="70" w:type="dxa"/>
        </w:tblCellMar>
        <w:tblLook w:val="04A0" w:firstRow="1" w:lastRow="0" w:firstColumn="1" w:lastColumn="0" w:noHBand="0" w:noVBand="1"/>
      </w:tblPr>
      <w:tblGrid>
        <w:gridCol w:w="1461"/>
        <w:gridCol w:w="2362"/>
      </w:tblGrid>
      <w:tr w:rsidR="00C5055F" w:rsidRPr="00C5055F" w14:paraId="48BB89D3" w14:textId="77777777" w:rsidTr="00C5055F">
        <w:trPr>
          <w:trHeight w:val="312"/>
        </w:trPr>
        <w:tc>
          <w:tcPr>
            <w:tcW w:w="3823" w:type="dxa"/>
            <w:gridSpan w:val="2"/>
            <w:tcBorders>
              <w:top w:val="single" w:sz="4" w:space="0" w:color="auto"/>
              <w:left w:val="single" w:sz="4" w:space="0" w:color="auto"/>
              <w:bottom w:val="single" w:sz="4" w:space="0" w:color="auto"/>
              <w:right w:val="single" w:sz="4" w:space="0" w:color="auto"/>
            </w:tcBorders>
            <w:shd w:val="clear" w:color="000000" w:fill="0070C0"/>
            <w:noWrap/>
            <w:vAlign w:val="bottom"/>
            <w:hideMark/>
          </w:tcPr>
          <w:p w14:paraId="1D5E60FD" w14:textId="77777777" w:rsidR="00C5055F" w:rsidRPr="00C5055F" w:rsidRDefault="00C5055F" w:rsidP="00C5055F">
            <w:pPr>
              <w:spacing w:after="0" w:line="240" w:lineRule="auto"/>
              <w:jc w:val="center"/>
              <w:rPr>
                <w:rFonts w:eastAsia="Times New Roman" w:cs="Arial"/>
                <w:b/>
                <w:bCs/>
                <w:color w:val="FFFFFF"/>
                <w:szCs w:val="24"/>
                <w:lang w:eastAsia="pt-BR"/>
              </w:rPr>
            </w:pPr>
            <w:r w:rsidRPr="00C5055F">
              <w:rPr>
                <w:rFonts w:eastAsia="Times New Roman" w:cs="Arial"/>
                <w:b/>
                <w:bCs/>
                <w:color w:val="FFFFFF"/>
                <w:szCs w:val="24"/>
                <w:lang w:eastAsia="pt-BR"/>
              </w:rPr>
              <w:t xml:space="preserve">Fluxo de Caixa </w:t>
            </w:r>
          </w:p>
        </w:tc>
      </w:tr>
      <w:tr w:rsidR="00C5055F" w:rsidRPr="00C5055F" w14:paraId="5BE10831" w14:textId="77777777" w:rsidTr="00C5055F">
        <w:trPr>
          <w:trHeight w:val="312"/>
        </w:trPr>
        <w:tc>
          <w:tcPr>
            <w:tcW w:w="1461" w:type="dxa"/>
            <w:tcBorders>
              <w:top w:val="nil"/>
              <w:left w:val="single" w:sz="4" w:space="0" w:color="auto"/>
              <w:bottom w:val="single" w:sz="4" w:space="0" w:color="auto"/>
              <w:right w:val="single" w:sz="4" w:space="0" w:color="auto"/>
            </w:tcBorders>
            <w:shd w:val="clear" w:color="auto" w:fill="auto"/>
            <w:noWrap/>
            <w:vAlign w:val="bottom"/>
            <w:hideMark/>
          </w:tcPr>
          <w:p w14:paraId="5DA33B2B" w14:textId="77777777" w:rsidR="00C5055F" w:rsidRPr="00C5055F" w:rsidRDefault="00C5055F" w:rsidP="00C5055F">
            <w:pPr>
              <w:spacing w:after="0" w:line="240" w:lineRule="auto"/>
              <w:rPr>
                <w:rFonts w:eastAsia="Times New Roman" w:cs="Arial"/>
                <w:color w:val="000000"/>
                <w:szCs w:val="24"/>
                <w:lang w:eastAsia="pt-BR"/>
              </w:rPr>
            </w:pPr>
            <w:r w:rsidRPr="00C5055F">
              <w:rPr>
                <w:rFonts w:eastAsia="Times New Roman" w:cs="Arial"/>
                <w:color w:val="000000"/>
                <w:szCs w:val="24"/>
                <w:lang w:eastAsia="pt-BR"/>
              </w:rPr>
              <w:t>Final ano 1</w:t>
            </w:r>
          </w:p>
        </w:tc>
        <w:tc>
          <w:tcPr>
            <w:tcW w:w="2362" w:type="dxa"/>
            <w:tcBorders>
              <w:top w:val="nil"/>
              <w:left w:val="nil"/>
              <w:bottom w:val="single" w:sz="4" w:space="0" w:color="auto"/>
              <w:right w:val="single" w:sz="4" w:space="0" w:color="auto"/>
            </w:tcBorders>
            <w:shd w:val="clear" w:color="auto" w:fill="auto"/>
            <w:noWrap/>
            <w:vAlign w:val="bottom"/>
            <w:hideMark/>
          </w:tcPr>
          <w:p w14:paraId="5A21C074" w14:textId="77777777" w:rsidR="00C5055F" w:rsidRPr="00C5055F" w:rsidRDefault="00C5055F" w:rsidP="00C5055F">
            <w:pPr>
              <w:spacing w:after="0" w:line="240" w:lineRule="auto"/>
              <w:rPr>
                <w:rFonts w:eastAsia="Times New Roman" w:cs="Arial"/>
                <w:b/>
                <w:bCs/>
                <w:color w:val="FF0000"/>
                <w:szCs w:val="24"/>
                <w:lang w:eastAsia="pt-BR"/>
              </w:rPr>
            </w:pPr>
            <w:r w:rsidRPr="00C5055F">
              <w:rPr>
                <w:rFonts w:eastAsia="Times New Roman" w:cs="Arial"/>
                <w:b/>
                <w:bCs/>
                <w:color w:val="FF0000"/>
                <w:szCs w:val="24"/>
                <w:lang w:eastAsia="pt-BR"/>
              </w:rPr>
              <w:t xml:space="preserve">-R$ 178.696,00 </w:t>
            </w:r>
          </w:p>
        </w:tc>
      </w:tr>
      <w:tr w:rsidR="00C5055F" w:rsidRPr="00C5055F" w14:paraId="73E6508D" w14:textId="77777777" w:rsidTr="00C5055F">
        <w:trPr>
          <w:trHeight w:val="312"/>
        </w:trPr>
        <w:tc>
          <w:tcPr>
            <w:tcW w:w="1461" w:type="dxa"/>
            <w:tcBorders>
              <w:top w:val="nil"/>
              <w:left w:val="single" w:sz="4" w:space="0" w:color="auto"/>
              <w:bottom w:val="single" w:sz="4" w:space="0" w:color="auto"/>
              <w:right w:val="single" w:sz="4" w:space="0" w:color="auto"/>
            </w:tcBorders>
            <w:shd w:val="clear" w:color="auto" w:fill="auto"/>
            <w:noWrap/>
            <w:vAlign w:val="bottom"/>
            <w:hideMark/>
          </w:tcPr>
          <w:p w14:paraId="630428C6" w14:textId="77777777" w:rsidR="00C5055F" w:rsidRPr="00C5055F" w:rsidRDefault="00C5055F" w:rsidP="00C5055F">
            <w:pPr>
              <w:spacing w:after="0" w:line="240" w:lineRule="auto"/>
              <w:rPr>
                <w:rFonts w:eastAsia="Times New Roman" w:cs="Arial"/>
                <w:color w:val="000000"/>
                <w:szCs w:val="24"/>
                <w:lang w:eastAsia="pt-BR"/>
              </w:rPr>
            </w:pPr>
            <w:r w:rsidRPr="00C5055F">
              <w:rPr>
                <w:rFonts w:eastAsia="Times New Roman" w:cs="Arial"/>
                <w:color w:val="000000"/>
                <w:szCs w:val="24"/>
                <w:lang w:eastAsia="pt-BR"/>
              </w:rPr>
              <w:t>Final ano 2</w:t>
            </w:r>
          </w:p>
        </w:tc>
        <w:tc>
          <w:tcPr>
            <w:tcW w:w="2362" w:type="dxa"/>
            <w:tcBorders>
              <w:top w:val="nil"/>
              <w:left w:val="nil"/>
              <w:bottom w:val="single" w:sz="4" w:space="0" w:color="auto"/>
              <w:right w:val="single" w:sz="4" w:space="0" w:color="auto"/>
            </w:tcBorders>
            <w:shd w:val="clear" w:color="auto" w:fill="auto"/>
            <w:noWrap/>
            <w:vAlign w:val="bottom"/>
            <w:hideMark/>
          </w:tcPr>
          <w:p w14:paraId="319D2021" w14:textId="77777777" w:rsidR="00C5055F" w:rsidRPr="00C5055F" w:rsidRDefault="00C5055F" w:rsidP="00C5055F">
            <w:pPr>
              <w:spacing w:after="0" w:line="240" w:lineRule="auto"/>
              <w:rPr>
                <w:rFonts w:eastAsia="Times New Roman" w:cs="Arial"/>
                <w:b/>
                <w:bCs/>
                <w:color w:val="FF0000"/>
                <w:szCs w:val="24"/>
                <w:lang w:eastAsia="pt-BR"/>
              </w:rPr>
            </w:pPr>
            <w:r w:rsidRPr="00C5055F">
              <w:rPr>
                <w:rFonts w:eastAsia="Times New Roman" w:cs="Arial"/>
                <w:b/>
                <w:bCs/>
                <w:color w:val="FF0000"/>
                <w:szCs w:val="24"/>
                <w:lang w:eastAsia="pt-BR"/>
              </w:rPr>
              <w:t xml:space="preserve">-R$   59.359,50 </w:t>
            </w:r>
          </w:p>
        </w:tc>
      </w:tr>
      <w:tr w:rsidR="00C5055F" w:rsidRPr="00C5055F" w14:paraId="3D2AACAD" w14:textId="77777777" w:rsidTr="00C5055F">
        <w:trPr>
          <w:trHeight w:val="312"/>
        </w:trPr>
        <w:tc>
          <w:tcPr>
            <w:tcW w:w="1461" w:type="dxa"/>
            <w:tcBorders>
              <w:top w:val="nil"/>
              <w:left w:val="single" w:sz="4" w:space="0" w:color="auto"/>
              <w:bottom w:val="single" w:sz="4" w:space="0" w:color="auto"/>
              <w:right w:val="single" w:sz="4" w:space="0" w:color="auto"/>
            </w:tcBorders>
            <w:shd w:val="clear" w:color="auto" w:fill="auto"/>
            <w:noWrap/>
            <w:vAlign w:val="bottom"/>
            <w:hideMark/>
          </w:tcPr>
          <w:p w14:paraId="65AD24C3" w14:textId="77777777" w:rsidR="00C5055F" w:rsidRPr="00C5055F" w:rsidRDefault="00C5055F" w:rsidP="00C5055F">
            <w:pPr>
              <w:spacing w:after="0" w:line="240" w:lineRule="auto"/>
              <w:rPr>
                <w:rFonts w:eastAsia="Times New Roman" w:cs="Arial"/>
                <w:color w:val="000000"/>
                <w:szCs w:val="24"/>
                <w:lang w:eastAsia="pt-BR"/>
              </w:rPr>
            </w:pPr>
            <w:r w:rsidRPr="00C5055F">
              <w:rPr>
                <w:rFonts w:eastAsia="Times New Roman" w:cs="Arial"/>
                <w:color w:val="000000"/>
                <w:szCs w:val="24"/>
                <w:lang w:eastAsia="pt-BR"/>
              </w:rPr>
              <w:t>Final ano 3</w:t>
            </w:r>
          </w:p>
        </w:tc>
        <w:tc>
          <w:tcPr>
            <w:tcW w:w="2362" w:type="dxa"/>
            <w:tcBorders>
              <w:top w:val="nil"/>
              <w:left w:val="nil"/>
              <w:bottom w:val="single" w:sz="4" w:space="0" w:color="auto"/>
              <w:right w:val="single" w:sz="4" w:space="0" w:color="auto"/>
            </w:tcBorders>
            <w:shd w:val="clear" w:color="auto" w:fill="auto"/>
            <w:noWrap/>
            <w:vAlign w:val="bottom"/>
            <w:hideMark/>
          </w:tcPr>
          <w:p w14:paraId="3E682A47" w14:textId="68AE4AD3" w:rsidR="00C5055F" w:rsidRPr="00C5055F" w:rsidRDefault="00C5055F" w:rsidP="00C5055F">
            <w:pPr>
              <w:spacing w:after="0" w:line="240" w:lineRule="auto"/>
              <w:rPr>
                <w:rFonts w:eastAsia="Times New Roman" w:cs="Arial"/>
                <w:b/>
                <w:bCs/>
                <w:color w:val="000000"/>
                <w:szCs w:val="24"/>
                <w:lang w:eastAsia="pt-BR"/>
              </w:rPr>
            </w:pPr>
            <w:r w:rsidRPr="00C5055F">
              <w:rPr>
                <w:rFonts w:eastAsia="Times New Roman" w:cs="Arial"/>
                <w:b/>
                <w:bCs/>
                <w:color w:val="000000"/>
                <w:szCs w:val="24"/>
                <w:lang w:eastAsia="pt-BR"/>
              </w:rPr>
              <w:t xml:space="preserve"> R</w:t>
            </w:r>
            <w:r w:rsidR="001C5442" w:rsidRPr="00C5055F">
              <w:rPr>
                <w:rFonts w:eastAsia="Times New Roman" w:cs="Arial"/>
                <w:b/>
                <w:bCs/>
                <w:color w:val="000000"/>
                <w:szCs w:val="24"/>
                <w:lang w:eastAsia="pt-BR"/>
              </w:rPr>
              <w:t>$ 225.795</w:t>
            </w:r>
            <w:r w:rsidRPr="00C5055F">
              <w:rPr>
                <w:rFonts w:eastAsia="Times New Roman" w:cs="Arial"/>
                <w:b/>
                <w:bCs/>
                <w:color w:val="000000"/>
                <w:szCs w:val="24"/>
                <w:lang w:eastAsia="pt-BR"/>
              </w:rPr>
              <w:t xml:space="preserve">,57 </w:t>
            </w:r>
          </w:p>
        </w:tc>
      </w:tr>
      <w:tr w:rsidR="00C5055F" w:rsidRPr="00C5055F" w14:paraId="35D44677" w14:textId="77777777" w:rsidTr="00C5055F">
        <w:trPr>
          <w:trHeight w:val="312"/>
        </w:trPr>
        <w:tc>
          <w:tcPr>
            <w:tcW w:w="1461" w:type="dxa"/>
            <w:tcBorders>
              <w:top w:val="nil"/>
              <w:left w:val="single" w:sz="4" w:space="0" w:color="auto"/>
              <w:bottom w:val="single" w:sz="4" w:space="0" w:color="auto"/>
              <w:right w:val="single" w:sz="4" w:space="0" w:color="auto"/>
            </w:tcBorders>
            <w:shd w:val="clear" w:color="auto" w:fill="auto"/>
            <w:noWrap/>
            <w:vAlign w:val="bottom"/>
            <w:hideMark/>
          </w:tcPr>
          <w:p w14:paraId="292F3C3F" w14:textId="77777777" w:rsidR="00C5055F" w:rsidRPr="00C5055F" w:rsidRDefault="00C5055F" w:rsidP="00C5055F">
            <w:pPr>
              <w:spacing w:after="0" w:line="240" w:lineRule="auto"/>
              <w:rPr>
                <w:rFonts w:eastAsia="Times New Roman" w:cs="Arial"/>
                <w:color w:val="000000"/>
                <w:szCs w:val="24"/>
                <w:lang w:eastAsia="pt-BR"/>
              </w:rPr>
            </w:pPr>
            <w:r w:rsidRPr="00C5055F">
              <w:rPr>
                <w:rFonts w:eastAsia="Times New Roman" w:cs="Arial"/>
                <w:color w:val="000000"/>
                <w:szCs w:val="24"/>
                <w:lang w:eastAsia="pt-BR"/>
              </w:rPr>
              <w:t>Final ano 4</w:t>
            </w:r>
          </w:p>
        </w:tc>
        <w:tc>
          <w:tcPr>
            <w:tcW w:w="2362" w:type="dxa"/>
            <w:tcBorders>
              <w:top w:val="nil"/>
              <w:left w:val="nil"/>
              <w:bottom w:val="single" w:sz="4" w:space="0" w:color="auto"/>
              <w:right w:val="single" w:sz="4" w:space="0" w:color="auto"/>
            </w:tcBorders>
            <w:shd w:val="clear" w:color="auto" w:fill="auto"/>
            <w:noWrap/>
            <w:vAlign w:val="bottom"/>
            <w:hideMark/>
          </w:tcPr>
          <w:p w14:paraId="1426F6BC" w14:textId="0C5EC92A" w:rsidR="00C5055F" w:rsidRPr="00C5055F" w:rsidRDefault="00C5055F" w:rsidP="00C5055F">
            <w:pPr>
              <w:spacing w:after="0" w:line="240" w:lineRule="auto"/>
              <w:rPr>
                <w:rFonts w:eastAsia="Times New Roman" w:cs="Arial"/>
                <w:b/>
                <w:bCs/>
                <w:color w:val="000000"/>
                <w:szCs w:val="24"/>
                <w:lang w:eastAsia="pt-BR"/>
              </w:rPr>
            </w:pPr>
            <w:r w:rsidRPr="00C5055F">
              <w:rPr>
                <w:rFonts w:eastAsia="Times New Roman" w:cs="Arial"/>
                <w:b/>
                <w:bCs/>
                <w:color w:val="000000"/>
                <w:szCs w:val="24"/>
                <w:lang w:eastAsia="pt-BR"/>
              </w:rPr>
              <w:t xml:space="preserve"> R</w:t>
            </w:r>
            <w:r w:rsidR="001C5442" w:rsidRPr="00C5055F">
              <w:rPr>
                <w:rFonts w:eastAsia="Times New Roman" w:cs="Arial"/>
                <w:b/>
                <w:bCs/>
                <w:color w:val="000000"/>
                <w:szCs w:val="24"/>
                <w:lang w:eastAsia="pt-BR"/>
              </w:rPr>
              <w:t>$ 513.297</w:t>
            </w:r>
            <w:r w:rsidRPr="00C5055F">
              <w:rPr>
                <w:rFonts w:eastAsia="Times New Roman" w:cs="Arial"/>
                <w:b/>
                <w:bCs/>
                <w:color w:val="000000"/>
                <w:szCs w:val="24"/>
                <w:lang w:eastAsia="pt-BR"/>
              </w:rPr>
              <w:t xml:space="preserve">,07 </w:t>
            </w:r>
          </w:p>
        </w:tc>
      </w:tr>
      <w:tr w:rsidR="00C5055F" w:rsidRPr="00C5055F" w14:paraId="645B77FD" w14:textId="77777777" w:rsidTr="00C5055F">
        <w:trPr>
          <w:trHeight w:val="312"/>
        </w:trPr>
        <w:tc>
          <w:tcPr>
            <w:tcW w:w="1461" w:type="dxa"/>
            <w:tcBorders>
              <w:top w:val="nil"/>
              <w:left w:val="single" w:sz="4" w:space="0" w:color="auto"/>
              <w:bottom w:val="single" w:sz="4" w:space="0" w:color="auto"/>
              <w:right w:val="single" w:sz="4" w:space="0" w:color="auto"/>
            </w:tcBorders>
            <w:shd w:val="clear" w:color="auto" w:fill="auto"/>
            <w:noWrap/>
            <w:vAlign w:val="bottom"/>
            <w:hideMark/>
          </w:tcPr>
          <w:p w14:paraId="2BA0179A" w14:textId="77777777" w:rsidR="00C5055F" w:rsidRPr="00C5055F" w:rsidRDefault="00C5055F" w:rsidP="00C5055F">
            <w:pPr>
              <w:spacing w:after="0" w:line="240" w:lineRule="auto"/>
              <w:rPr>
                <w:rFonts w:eastAsia="Times New Roman" w:cs="Arial"/>
                <w:color w:val="000000"/>
                <w:szCs w:val="24"/>
                <w:lang w:eastAsia="pt-BR"/>
              </w:rPr>
            </w:pPr>
            <w:r w:rsidRPr="00C5055F">
              <w:rPr>
                <w:rFonts w:eastAsia="Times New Roman" w:cs="Arial"/>
                <w:color w:val="000000"/>
                <w:szCs w:val="24"/>
                <w:lang w:eastAsia="pt-BR"/>
              </w:rPr>
              <w:t>Final ano 5</w:t>
            </w:r>
          </w:p>
        </w:tc>
        <w:tc>
          <w:tcPr>
            <w:tcW w:w="2362" w:type="dxa"/>
            <w:tcBorders>
              <w:top w:val="nil"/>
              <w:left w:val="nil"/>
              <w:bottom w:val="single" w:sz="4" w:space="0" w:color="auto"/>
              <w:right w:val="single" w:sz="4" w:space="0" w:color="auto"/>
            </w:tcBorders>
            <w:shd w:val="clear" w:color="auto" w:fill="auto"/>
            <w:noWrap/>
            <w:vAlign w:val="bottom"/>
            <w:hideMark/>
          </w:tcPr>
          <w:p w14:paraId="37B636A7" w14:textId="798E2C2B" w:rsidR="00C5055F" w:rsidRPr="00C5055F" w:rsidRDefault="00C5055F" w:rsidP="00C5055F">
            <w:pPr>
              <w:spacing w:after="0" w:line="240" w:lineRule="auto"/>
              <w:rPr>
                <w:rFonts w:eastAsia="Times New Roman" w:cs="Arial"/>
                <w:b/>
                <w:bCs/>
                <w:color w:val="000000"/>
                <w:szCs w:val="24"/>
                <w:lang w:eastAsia="pt-BR"/>
              </w:rPr>
            </w:pPr>
            <w:r w:rsidRPr="00C5055F">
              <w:rPr>
                <w:rFonts w:eastAsia="Times New Roman" w:cs="Arial"/>
                <w:b/>
                <w:bCs/>
                <w:color w:val="000000"/>
                <w:szCs w:val="24"/>
                <w:lang w:eastAsia="pt-BR"/>
              </w:rPr>
              <w:t xml:space="preserve"> R</w:t>
            </w:r>
            <w:r w:rsidR="001C5442" w:rsidRPr="00C5055F">
              <w:rPr>
                <w:rFonts w:eastAsia="Times New Roman" w:cs="Arial"/>
                <w:b/>
                <w:bCs/>
                <w:color w:val="000000"/>
                <w:szCs w:val="24"/>
                <w:lang w:eastAsia="pt-BR"/>
              </w:rPr>
              <w:t>$ 618.603</w:t>
            </w:r>
            <w:r w:rsidRPr="00C5055F">
              <w:rPr>
                <w:rFonts w:eastAsia="Times New Roman" w:cs="Arial"/>
                <w:b/>
                <w:bCs/>
                <w:color w:val="000000"/>
                <w:szCs w:val="24"/>
                <w:lang w:eastAsia="pt-BR"/>
              </w:rPr>
              <w:t xml:space="preserve">,67 </w:t>
            </w:r>
          </w:p>
        </w:tc>
      </w:tr>
    </w:tbl>
    <w:p w14:paraId="304E9F5B" w14:textId="60567A0B" w:rsidR="001C5442" w:rsidRDefault="001C5442" w:rsidP="00574899">
      <w:pPr>
        <w:jc w:val="center"/>
        <w:rPr>
          <w:rFonts w:cs="Arial"/>
          <w:szCs w:val="24"/>
        </w:rPr>
      </w:pPr>
      <w:r>
        <w:rPr>
          <w:rFonts w:cs="Arial"/>
          <w:b/>
          <w:bCs/>
          <w:szCs w:val="24"/>
        </w:rPr>
        <w:t>Fonte:</w:t>
      </w:r>
      <w:r>
        <w:rPr>
          <w:rFonts w:cs="Arial"/>
          <w:szCs w:val="24"/>
        </w:rPr>
        <w:t xml:space="preserve"> </w:t>
      </w:r>
      <w:r w:rsidR="00C065A9">
        <w:rPr>
          <w:rFonts w:cs="Arial"/>
          <w:szCs w:val="24"/>
        </w:rPr>
        <w:t>o</w:t>
      </w:r>
      <w:r>
        <w:rPr>
          <w:rFonts w:cs="Arial"/>
          <w:szCs w:val="24"/>
        </w:rPr>
        <w:t>s autores, 2022.</w:t>
      </w:r>
    </w:p>
    <w:p w14:paraId="7D46545E" w14:textId="29C2A3E8" w:rsidR="00C065A9" w:rsidRDefault="00C065A9" w:rsidP="006C1679">
      <w:pPr>
        <w:spacing w:line="360" w:lineRule="auto"/>
      </w:pPr>
    </w:p>
    <w:p w14:paraId="2B16D7AB" w14:textId="265C938A" w:rsidR="00C065A9" w:rsidRDefault="00C065A9" w:rsidP="006C1679">
      <w:pPr>
        <w:spacing w:line="360" w:lineRule="auto"/>
      </w:pPr>
    </w:p>
    <w:p w14:paraId="4894D57F" w14:textId="10CF441A" w:rsidR="00C065A9" w:rsidRDefault="00C065A9" w:rsidP="006C1679">
      <w:pPr>
        <w:spacing w:line="360" w:lineRule="auto"/>
      </w:pPr>
    </w:p>
    <w:p w14:paraId="7A74608D" w14:textId="5DA8E985" w:rsidR="00C065A9" w:rsidRDefault="00C065A9" w:rsidP="006C1679">
      <w:pPr>
        <w:spacing w:line="360" w:lineRule="auto"/>
      </w:pPr>
    </w:p>
    <w:p w14:paraId="34138D87" w14:textId="77777777" w:rsidR="00C065A9" w:rsidRPr="00FE5938" w:rsidRDefault="00C065A9" w:rsidP="006C1679">
      <w:pPr>
        <w:spacing w:line="360" w:lineRule="auto"/>
      </w:pPr>
    </w:p>
    <w:p w14:paraId="59ED1859" w14:textId="189D4DE2" w:rsidR="00FE5938" w:rsidRDefault="001C5442" w:rsidP="006C1679">
      <w:pPr>
        <w:spacing w:line="360" w:lineRule="auto"/>
        <w:ind w:firstLine="709"/>
        <w:jc w:val="both"/>
      </w:pPr>
      <w:r>
        <w:lastRenderedPageBreak/>
        <w:t>Na tabela 12 demonstramos o saldo do último mês referente ao ano mencionado no cenário otimista.</w:t>
      </w:r>
    </w:p>
    <w:p w14:paraId="65C1A241" w14:textId="0917FB4E" w:rsidR="001C5442" w:rsidRDefault="001C5442" w:rsidP="00FE5938"/>
    <w:p w14:paraId="2B116EF1" w14:textId="03DF6FCA" w:rsidR="00D533E0" w:rsidRPr="00D533E0" w:rsidRDefault="00D533E0" w:rsidP="00D533E0">
      <w:pPr>
        <w:pStyle w:val="Legenda"/>
        <w:keepNext/>
        <w:jc w:val="center"/>
        <w:rPr>
          <w:i w:val="0"/>
          <w:iCs w:val="0"/>
          <w:color w:val="auto"/>
          <w:sz w:val="24"/>
          <w:szCs w:val="24"/>
        </w:rPr>
      </w:pPr>
      <w:bookmarkStart w:id="151" w:name="_Toc106032456"/>
      <w:r w:rsidRPr="00D533E0">
        <w:rPr>
          <w:b/>
          <w:bCs/>
          <w:i w:val="0"/>
          <w:iCs w:val="0"/>
          <w:color w:val="auto"/>
          <w:sz w:val="24"/>
          <w:szCs w:val="24"/>
        </w:rPr>
        <w:t xml:space="preserve">Tabela </w:t>
      </w:r>
      <w:r w:rsidRPr="00D533E0">
        <w:rPr>
          <w:b/>
          <w:bCs/>
          <w:i w:val="0"/>
          <w:iCs w:val="0"/>
          <w:color w:val="auto"/>
          <w:sz w:val="24"/>
          <w:szCs w:val="24"/>
        </w:rPr>
        <w:fldChar w:fldCharType="begin"/>
      </w:r>
      <w:r w:rsidRPr="00D533E0">
        <w:rPr>
          <w:b/>
          <w:bCs/>
          <w:i w:val="0"/>
          <w:iCs w:val="0"/>
          <w:color w:val="auto"/>
          <w:sz w:val="24"/>
          <w:szCs w:val="24"/>
        </w:rPr>
        <w:instrText xml:space="preserve"> SEQ Tabela \* ARABIC </w:instrText>
      </w:r>
      <w:r w:rsidRPr="00D533E0">
        <w:rPr>
          <w:b/>
          <w:bCs/>
          <w:i w:val="0"/>
          <w:iCs w:val="0"/>
          <w:color w:val="auto"/>
          <w:sz w:val="24"/>
          <w:szCs w:val="24"/>
        </w:rPr>
        <w:fldChar w:fldCharType="separate"/>
      </w:r>
      <w:r w:rsidR="00B6606C">
        <w:rPr>
          <w:b/>
          <w:bCs/>
          <w:i w:val="0"/>
          <w:iCs w:val="0"/>
          <w:noProof/>
          <w:color w:val="auto"/>
          <w:sz w:val="24"/>
          <w:szCs w:val="24"/>
        </w:rPr>
        <w:t>12</w:t>
      </w:r>
      <w:r w:rsidRPr="00D533E0">
        <w:rPr>
          <w:b/>
          <w:bCs/>
          <w:i w:val="0"/>
          <w:iCs w:val="0"/>
          <w:color w:val="auto"/>
          <w:sz w:val="24"/>
          <w:szCs w:val="24"/>
        </w:rPr>
        <w:fldChar w:fldCharType="end"/>
      </w:r>
      <w:r w:rsidRPr="00D533E0">
        <w:rPr>
          <w:i w:val="0"/>
          <w:iCs w:val="0"/>
          <w:color w:val="auto"/>
          <w:sz w:val="24"/>
          <w:szCs w:val="24"/>
        </w:rPr>
        <w:t xml:space="preserve"> – Fluxo de Caixa no cenário otimista.</w:t>
      </w:r>
      <w:bookmarkEnd w:id="151"/>
    </w:p>
    <w:tbl>
      <w:tblPr>
        <w:tblW w:w="3743" w:type="dxa"/>
        <w:tblInd w:w="2489" w:type="dxa"/>
        <w:tblCellMar>
          <w:left w:w="70" w:type="dxa"/>
          <w:right w:w="70" w:type="dxa"/>
        </w:tblCellMar>
        <w:tblLook w:val="04A0" w:firstRow="1" w:lastRow="0" w:firstColumn="1" w:lastColumn="0" w:noHBand="0" w:noVBand="1"/>
      </w:tblPr>
      <w:tblGrid>
        <w:gridCol w:w="1461"/>
        <w:gridCol w:w="2282"/>
      </w:tblGrid>
      <w:tr w:rsidR="001F38D2" w:rsidRPr="001F38D2" w14:paraId="6E472C13" w14:textId="77777777" w:rsidTr="001F38D2">
        <w:trPr>
          <w:trHeight w:val="312"/>
        </w:trPr>
        <w:tc>
          <w:tcPr>
            <w:tcW w:w="3743" w:type="dxa"/>
            <w:gridSpan w:val="2"/>
            <w:tcBorders>
              <w:top w:val="single" w:sz="4" w:space="0" w:color="auto"/>
              <w:left w:val="single" w:sz="4" w:space="0" w:color="auto"/>
              <w:bottom w:val="single" w:sz="4" w:space="0" w:color="auto"/>
              <w:right w:val="single" w:sz="4" w:space="0" w:color="auto"/>
            </w:tcBorders>
            <w:shd w:val="clear" w:color="000000" w:fill="0070C0"/>
            <w:noWrap/>
            <w:vAlign w:val="bottom"/>
            <w:hideMark/>
          </w:tcPr>
          <w:p w14:paraId="0E550255" w14:textId="77777777" w:rsidR="001F38D2" w:rsidRPr="001F38D2" w:rsidRDefault="001F38D2" w:rsidP="001F38D2">
            <w:pPr>
              <w:spacing w:after="0" w:line="240" w:lineRule="auto"/>
              <w:jc w:val="center"/>
              <w:rPr>
                <w:rFonts w:eastAsia="Times New Roman" w:cs="Arial"/>
                <w:b/>
                <w:bCs/>
                <w:color w:val="FFFFFF"/>
                <w:szCs w:val="24"/>
                <w:lang w:eastAsia="pt-BR"/>
              </w:rPr>
            </w:pPr>
            <w:r w:rsidRPr="001F38D2">
              <w:rPr>
                <w:rFonts w:eastAsia="Times New Roman" w:cs="Arial"/>
                <w:b/>
                <w:bCs/>
                <w:color w:val="FFFFFF"/>
                <w:szCs w:val="24"/>
                <w:lang w:eastAsia="pt-BR"/>
              </w:rPr>
              <w:t xml:space="preserve">Fluxo de Caixa </w:t>
            </w:r>
          </w:p>
        </w:tc>
      </w:tr>
      <w:tr w:rsidR="001F38D2" w:rsidRPr="001F38D2" w14:paraId="0F873BEA" w14:textId="77777777" w:rsidTr="001F38D2">
        <w:trPr>
          <w:trHeight w:val="312"/>
        </w:trPr>
        <w:tc>
          <w:tcPr>
            <w:tcW w:w="1461" w:type="dxa"/>
            <w:tcBorders>
              <w:top w:val="nil"/>
              <w:left w:val="single" w:sz="4" w:space="0" w:color="auto"/>
              <w:bottom w:val="single" w:sz="4" w:space="0" w:color="auto"/>
              <w:right w:val="single" w:sz="4" w:space="0" w:color="auto"/>
            </w:tcBorders>
            <w:shd w:val="clear" w:color="auto" w:fill="auto"/>
            <w:noWrap/>
            <w:vAlign w:val="bottom"/>
            <w:hideMark/>
          </w:tcPr>
          <w:p w14:paraId="3B72D3C2" w14:textId="77777777" w:rsidR="001F38D2" w:rsidRPr="001F38D2" w:rsidRDefault="001F38D2" w:rsidP="001F38D2">
            <w:pPr>
              <w:spacing w:after="0" w:line="240" w:lineRule="auto"/>
              <w:rPr>
                <w:rFonts w:eastAsia="Times New Roman" w:cs="Arial"/>
                <w:color w:val="000000"/>
                <w:szCs w:val="24"/>
                <w:lang w:eastAsia="pt-BR"/>
              </w:rPr>
            </w:pPr>
            <w:r w:rsidRPr="001F38D2">
              <w:rPr>
                <w:rFonts w:eastAsia="Times New Roman" w:cs="Arial"/>
                <w:color w:val="000000"/>
                <w:szCs w:val="24"/>
                <w:lang w:eastAsia="pt-BR"/>
              </w:rPr>
              <w:t>Final ano 1</w:t>
            </w:r>
          </w:p>
        </w:tc>
        <w:tc>
          <w:tcPr>
            <w:tcW w:w="2282" w:type="dxa"/>
            <w:tcBorders>
              <w:top w:val="nil"/>
              <w:left w:val="nil"/>
              <w:bottom w:val="single" w:sz="4" w:space="0" w:color="auto"/>
              <w:right w:val="single" w:sz="4" w:space="0" w:color="auto"/>
            </w:tcBorders>
            <w:shd w:val="clear" w:color="auto" w:fill="auto"/>
            <w:noWrap/>
            <w:vAlign w:val="bottom"/>
            <w:hideMark/>
          </w:tcPr>
          <w:p w14:paraId="3F3280E2" w14:textId="77777777" w:rsidR="001F38D2" w:rsidRPr="001F38D2" w:rsidRDefault="001F38D2" w:rsidP="001F38D2">
            <w:pPr>
              <w:spacing w:after="0" w:line="240" w:lineRule="auto"/>
              <w:rPr>
                <w:rFonts w:eastAsia="Times New Roman" w:cs="Arial"/>
                <w:b/>
                <w:bCs/>
                <w:color w:val="FF0000"/>
                <w:szCs w:val="24"/>
                <w:lang w:eastAsia="pt-BR"/>
              </w:rPr>
            </w:pPr>
            <w:r w:rsidRPr="001F38D2">
              <w:rPr>
                <w:rFonts w:eastAsia="Times New Roman" w:cs="Arial"/>
                <w:b/>
                <w:bCs/>
                <w:color w:val="FF0000"/>
                <w:szCs w:val="24"/>
                <w:lang w:eastAsia="pt-BR"/>
              </w:rPr>
              <w:t xml:space="preserve">-R$    123.382,00 </w:t>
            </w:r>
          </w:p>
        </w:tc>
      </w:tr>
      <w:tr w:rsidR="001F38D2" w:rsidRPr="001F38D2" w14:paraId="5DF5360D" w14:textId="77777777" w:rsidTr="001F38D2">
        <w:trPr>
          <w:trHeight w:val="312"/>
        </w:trPr>
        <w:tc>
          <w:tcPr>
            <w:tcW w:w="1461" w:type="dxa"/>
            <w:tcBorders>
              <w:top w:val="nil"/>
              <w:left w:val="single" w:sz="4" w:space="0" w:color="auto"/>
              <w:bottom w:val="single" w:sz="4" w:space="0" w:color="auto"/>
              <w:right w:val="single" w:sz="4" w:space="0" w:color="auto"/>
            </w:tcBorders>
            <w:shd w:val="clear" w:color="auto" w:fill="auto"/>
            <w:noWrap/>
            <w:vAlign w:val="bottom"/>
            <w:hideMark/>
          </w:tcPr>
          <w:p w14:paraId="5212435E" w14:textId="77777777" w:rsidR="001F38D2" w:rsidRPr="001F38D2" w:rsidRDefault="001F38D2" w:rsidP="001F38D2">
            <w:pPr>
              <w:spacing w:after="0" w:line="240" w:lineRule="auto"/>
              <w:rPr>
                <w:rFonts w:eastAsia="Times New Roman" w:cs="Arial"/>
                <w:color w:val="000000"/>
                <w:szCs w:val="24"/>
                <w:lang w:eastAsia="pt-BR"/>
              </w:rPr>
            </w:pPr>
            <w:r w:rsidRPr="001F38D2">
              <w:rPr>
                <w:rFonts w:eastAsia="Times New Roman" w:cs="Arial"/>
                <w:color w:val="000000"/>
                <w:szCs w:val="24"/>
                <w:lang w:eastAsia="pt-BR"/>
              </w:rPr>
              <w:t>Final ano 2</w:t>
            </w:r>
          </w:p>
        </w:tc>
        <w:tc>
          <w:tcPr>
            <w:tcW w:w="2282" w:type="dxa"/>
            <w:tcBorders>
              <w:top w:val="nil"/>
              <w:left w:val="nil"/>
              <w:bottom w:val="single" w:sz="4" w:space="0" w:color="auto"/>
              <w:right w:val="single" w:sz="4" w:space="0" w:color="auto"/>
            </w:tcBorders>
            <w:shd w:val="clear" w:color="auto" w:fill="auto"/>
            <w:noWrap/>
            <w:vAlign w:val="bottom"/>
            <w:hideMark/>
          </w:tcPr>
          <w:p w14:paraId="21AF524E" w14:textId="77777777" w:rsidR="001F38D2" w:rsidRPr="001F38D2" w:rsidRDefault="001F38D2" w:rsidP="001F38D2">
            <w:pPr>
              <w:spacing w:after="0" w:line="240" w:lineRule="auto"/>
              <w:rPr>
                <w:rFonts w:eastAsia="Times New Roman" w:cs="Arial"/>
                <w:b/>
                <w:bCs/>
                <w:szCs w:val="24"/>
                <w:lang w:eastAsia="pt-BR"/>
              </w:rPr>
            </w:pPr>
            <w:r w:rsidRPr="001F38D2">
              <w:rPr>
                <w:rFonts w:eastAsia="Times New Roman" w:cs="Arial"/>
                <w:b/>
                <w:bCs/>
                <w:szCs w:val="24"/>
                <w:lang w:eastAsia="pt-BR"/>
              </w:rPr>
              <w:t xml:space="preserve"> R$        1.966,80 </w:t>
            </w:r>
          </w:p>
        </w:tc>
      </w:tr>
      <w:tr w:rsidR="001F38D2" w:rsidRPr="001F38D2" w14:paraId="24FC16F8" w14:textId="77777777" w:rsidTr="001F38D2">
        <w:trPr>
          <w:trHeight w:val="312"/>
        </w:trPr>
        <w:tc>
          <w:tcPr>
            <w:tcW w:w="1461" w:type="dxa"/>
            <w:tcBorders>
              <w:top w:val="nil"/>
              <w:left w:val="single" w:sz="4" w:space="0" w:color="auto"/>
              <w:bottom w:val="single" w:sz="4" w:space="0" w:color="auto"/>
              <w:right w:val="single" w:sz="4" w:space="0" w:color="auto"/>
            </w:tcBorders>
            <w:shd w:val="clear" w:color="auto" w:fill="auto"/>
            <w:noWrap/>
            <w:vAlign w:val="bottom"/>
            <w:hideMark/>
          </w:tcPr>
          <w:p w14:paraId="23278803" w14:textId="77777777" w:rsidR="001F38D2" w:rsidRPr="001F38D2" w:rsidRDefault="001F38D2" w:rsidP="001F38D2">
            <w:pPr>
              <w:spacing w:after="0" w:line="240" w:lineRule="auto"/>
              <w:rPr>
                <w:rFonts w:eastAsia="Times New Roman" w:cs="Arial"/>
                <w:color w:val="000000"/>
                <w:szCs w:val="24"/>
                <w:lang w:eastAsia="pt-BR"/>
              </w:rPr>
            </w:pPr>
            <w:r w:rsidRPr="001F38D2">
              <w:rPr>
                <w:rFonts w:eastAsia="Times New Roman" w:cs="Arial"/>
                <w:color w:val="000000"/>
                <w:szCs w:val="24"/>
                <w:lang w:eastAsia="pt-BR"/>
              </w:rPr>
              <w:t>Final ano 3</w:t>
            </w:r>
          </w:p>
        </w:tc>
        <w:tc>
          <w:tcPr>
            <w:tcW w:w="2282" w:type="dxa"/>
            <w:tcBorders>
              <w:top w:val="nil"/>
              <w:left w:val="nil"/>
              <w:bottom w:val="single" w:sz="4" w:space="0" w:color="auto"/>
              <w:right w:val="single" w:sz="4" w:space="0" w:color="auto"/>
            </w:tcBorders>
            <w:shd w:val="clear" w:color="auto" w:fill="auto"/>
            <w:noWrap/>
            <w:vAlign w:val="bottom"/>
            <w:hideMark/>
          </w:tcPr>
          <w:p w14:paraId="3E999529" w14:textId="77777777" w:rsidR="001F38D2" w:rsidRPr="001F38D2" w:rsidRDefault="001F38D2" w:rsidP="001F38D2">
            <w:pPr>
              <w:spacing w:after="0" w:line="240" w:lineRule="auto"/>
              <w:rPr>
                <w:rFonts w:eastAsia="Times New Roman" w:cs="Arial"/>
                <w:b/>
                <w:bCs/>
                <w:color w:val="000000"/>
                <w:szCs w:val="24"/>
                <w:lang w:eastAsia="pt-BR"/>
              </w:rPr>
            </w:pPr>
            <w:r w:rsidRPr="001F38D2">
              <w:rPr>
                <w:rFonts w:eastAsia="Times New Roman" w:cs="Arial"/>
                <w:b/>
                <w:bCs/>
                <w:color w:val="000000"/>
                <w:szCs w:val="24"/>
                <w:lang w:eastAsia="pt-BR"/>
              </w:rPr>
              <w:t xml:space="preserve"> R$    718.792,15 </w:t>
            </w:r>
          </w:p>
        </w:tc>
      </w:tr>
      <w:tr w:rsidR="001F38D2" w:rsidRPr="001F38D2" w14:paraId="7DF8128B" w14:textId="77777777" w:rsidTr="001F38D2">
        <w:trPr>
          <w:trHeight w:val="312"/>
        </w:trPr>
        <w:tc>
          <w:tcPr>
            <w:tcW w:w="1461" w:type="dxa"/>
            <w:tcBorders>
              <w:top w:val="nil"/>
              <w:left w:val="single" w:sz="4" w:space="0" w:color="auto"/>
              <w:bottom w:val="single" w:sz="4" w:space="0" w:color="auto"/>
              <w:right w:val="single" w:sz="4" w:space="0" w:color="auto"/>
            </w:tcBorders>
            <w:shd w:val="clear" w:color="auto" w:fill="auto"/>
            <w:noWrap/>
            <w:vAlign w:val="bottom"/>
            <w:hideMark/>
          </w:tcPr>
          <w:p w14:paraId="7609F019" w14:textId="77777777" w:rsidR="001F38D2" w:rsidRPr="001F38D2" w:rsidRDefault="001F38D2" w:rsidP="001F38D2">
            <w:pPr>
              <w:spacing w:after="0" w:line="240" w:lineRule="auto"/>
              <w:rPr>
                <w:rFonts w:eastAsia="Times New Roman" w:cs="Arial"/>
                <w:color w:val="000000"/>
                <w:szCs w:val="24"/>
                <w:lang w:eastAsia="pt-BR"/>
              </w:rPr>
            </w:pPr>
            <w:r w:rsidRPr="001F38D2">
              <w:rPr>
                <w:rFonts w:eastAsia="Times New Roman" w:cs="Arial"/>
                <w:color w:val="000000"/>
                <w:szCs w:val="24"/>
                <w:lang w:eastAsia="pt-BR"/>
              </w:rPr>
              <w:t>Final ano 4</w:t>
            </w:r>
          </w:p>
        </w:tc>
        <w:tc>
          <w:tcPr>
            <w:tcW w:w="2282" w:type="dxa"/>
            <w:tcBorders>
              <w:top w:val="nil"/>
              <w:left w:val="nil"/>
              <w:bottom w:val="single" w:sz="4" w:space="0" w:color="auto"/>
              <w:right w:val="single" w:sz="4" w:space="0" w:color="auto"/>
            </w:tcBorders>
            <w:shd w:val="clear" w:color="auto" w:fill="auto"/>
            <w:noWrap/>
            <w:vAlign w:val="bottom"/>
            <w:hideMark/>
          </w:tcPr>
          <w:p w14:paraId="764CDE46" w14:textId="4C1A5D81" w:rsidR="001F38D2" w:rsidRPr="001F38D2" w:rsidRDefault="001F38D2" w:rsidP="001F38D2">
            <w:pPr>
              <w:spacing w:after="0" w:line="240" w:lineRule="auto"/>
              <w:rPr>
                <w:rFonts w:eastAsia="Times New Roman" w:cs="Arial"/>
                <w:b/>
                <w:bCs/>
                <w:color w:val="000000"/>
                <w:szCs w:val="24"/>
                <w:lang w:eastAsia="pt-BR"/>
              </w:rPr>
            </w:pPr>
            <w:r w:rsidRPr="001F38D2">
              <w:rPr>
                <w:rFonts w:eastAsia="Times New Roman" w:cs="Arial"/>
                <w:b/>
                <w:bCs/>
                <w:color w:val="000000"/>
                <w:szCs w:val="24"/>
                <w:lang w:eastAsia="pt-BR"/>
              </w:rPr>
              <w:t xml:space="preserve"> R$ 2.398.688,13 </w:t>
            </w:r>
          </w:p>
        </w:tc>
      </w:tr>
      <w:tr w:rsidR="001F38D2" w:rsidRPr="001F38D2" w14:paraId="1CB4594C" w14:textId="77777777" w:rsidTr="001F38D2">
        <w:trPr>
          <w:trHeight w:val="312"/>
        </w:trPr>
        <w:tc>
          <w:tcPr>
            <w:tcW w:w="1461" w:type="dxa"/>
            <w:tcBorders>
              <w:top w:val="nil"/>
              <w:left w:val="single" w:sz="4" w:space="0" w:color="auto"/>
              <w:bottom w:val="single" w:sz="4" w:space="0" w:color="auto"/>
              <w:right w:val="single" w:sz="4" w:space="0" w:color="auto"/>
            </w:tcBorders>
            <w:shd w:val="clear" w:color="auto" w:fill="auto"/>
            <w:noWrap/>
            <w:vAlign w:val="bottom"/>
            <w:hideMark/>
          </w:tcPr>
          <w:p w14:paraId="30EC6D16" w14:textId="77777777" w:rsidR="001F38D2" w:rsidRPr="001F38D2" w:rsidRDefault="001F38D2" w:rsidP="001F38D2">
            <w:pPr>
              <w:spacing w:after="0" w:line="240" w:lineRule="auto"/>
              <w:rPr>
                <w:rFonts w:eastAsia="Times New Roman" w:cs="Arial"/>
                <w:color w:val="000000"/>
                <w:szCs w:val="24"/>
                <w:lang w:eastAsia="pt-BR"/>
              </w:rPr>
            </w:pPr>
            <w:r w:rsidRPr="001F38D2">
              <w:rPr>
                <w:rFonts w:eastAsia="Times New Roman" w:cs="Arial"/>
                <w:color w:val="000000"/>
                <w:szCs w:val="24"/>
                <w:lang w:eastAsia="pt-BR"/>
              </w:rPr>
              <w:t>Final ano 5</w:t>
            </w:r>
          </w:p>
        </w:tc>
        <w:tc>
          <w:tcPr>
            <w:tcW w:w="2282" w:type="dxa"/>
            <w:tcBorders>
              <w:top w:val="nil"/>
              <w:left w:val="nil"/>
              <w:bottom w:val="single" w:sz="4" w:space="0" w:color="auto"/>
              <w:right w:val="single" w:sz="4" w:space="0" w:color="auto"/>
            </w:tcBorders>
            <w:shd w:val="clear" w:color="auto" w:fill="auto"/>
            <w:noWrap/>
            <w:vAlign w:val="bottom"/>
            <w:hideMark/>
          </w:tcPr>
          <w:p w14:paraId="7921B1F1" w14:textId="583EF818" w:rsidR="001F38D2" w:rsidRPr="001F38D2" w:rsidRDefault="001F38D2" w:rsidP="001F38D2">
            <w:pPr>
              <w:spacing w:after="0" w:line="240" w:lineRule="auto"/>
              <w:rPr>
                <w:rFonts w:eastAsia="Times New Roman" w:cs="Arial"/>
                <w:b/>
                <w:bCs/>
                <w:color w:val="000000"/>
                <w:szCs w:val="24"/>
                <w:lang w:eastAsia="pt-BR"/>
              </w:rPr>
            </w:pPr>
            <w:r w:rsidRPr="001F38D2">
              <w:rPr>
                <w:rFonts w:eastAsia="Times New Roman" w:cs="Arial"/>
                <w:b/>
                <w:bCs/>
                <w:color w:val="000000"/>
                <w:szCs w:val="24"/>
                <w:lang w:eastAsia="pt-BR"/>
              </w:rPr>
              <w:t xml:space="preserve"> R$ 8.741.522,90 </w:t>
            </w:r>
          </w:p>
        </w:tc>
      </w:tr>
    </w:tbl>
    <w:p w14:paraId="65E3018E" w14:textId="1D89D3A2" w:rsidR="001F38D2" w:rsidRDefault="001F38D2" w:rsidP="001F38D2">
      <w:pPr>
        <w:jc w:val="center"/>
        <w:rPr>
          <w:rFonts w:cs="Arial"/>
          <w:szCs w:val="24"/>
        </w:rPr>
      </w:pPr>
      <w:r>
        <w:rPr>
          <w:rFonts w:cs="Arial"/>
          <w:b/>
          <w:bCs/>
          <w:szCs w:val="24"/>
        </w:rPr>
        <w:t>Fonte:</w:t>
      </w:r>
      <w:r>
        <w:rPr>
          <w:rFonts w:cs="Arial"/>
          <w:szCs w:val="24"/>
        </w:rPr>
        <w:t xml:space="preserve"> </w:t>
      </w:r>
      <w:r w:rsidR="00C065A9">
        <w:rPr>
          <w:rFonts w:cs="Arial"/>
          <w:szCs w:val="24"/>
        </w:rPr>
        <w:t>o</w:t>
      </w:r>
      <w:r>
        <w:rPr>
          <w:rFonts w:cs="Arial"/>
          <w:szCs w:val="24"/>
        </w:rPr>
        <w:t>s autores, 2022.</w:t>
      </w:r>
    </w:p>
    <w:p w14:paraId="65CF739D" w14:textId="77777777" w:rsidR="001F38D2" w:rsidRPr="00FE5938" w:rsidRDefault="001F38D2" w:rsidP="006C1679">
      <w:pPr>
        <w:spacing w:line="360" w:lineRule="auto"/>
      </w:pPr>
    </w:p>
    <w:p w14:paraId="59160B21" w14:textId="6A58517A" w:rsidR="00EC39C4" w:rsidRDefault="001F38D2" w:rsidP="006C1679">
      <w:pPr>
        <w:spacing w:line="360" w:lineRule="auto"/>
        <w:ind w:firstLine="709"/>
        <w:jc w:val="both"/>
      </w:pPr>
      <w:r>
        <w:t>Na tabela 13 demonstramos o saldo do último mês referente ao ano mencionado no cenário pessimista.</w:t>
      </w:r>
    </w:p>
    <w:p w14:paraId="593AB2AD" w14:textId="77777777" w:rsidR="001F38D2" w:rsidRDefault="001F38D2" w:rsidP="00EC39C4"/>
    <w:p w14:paraId="3B477F1D" w14:textId="130F7AF8" w:rsidR="00D533E0" w:rsidRPr="00D533E0" w:rsidRDefault="00D533E0" w:rsidP="00D533E0">
      <w:pPr>
        <w:pStyle w:val="Legenda"/>
        <w:keepNext/>
        <w:jc w:val="center"/>
        <w:rPr>
          <w:i w:val="0"/>
          <w:iCs w:val="0"/>
          <w:color w:val="auto"/>
          <w:sz w:val="24"/>
          <w:szCs w:val="24"/>
        </w:rPr>
      </w:pPr>
      <w:bookmarkStart w:id="152" w:name="_Toc106032457"/>
      <w:r w:rsidRPr="00D533E0">
        <w:rPr>
          <w:b/>
          <w:bCs/>
          <w:i w:val="0"/>
          <w:iCs w:val="0"/>
          <w:color w:val="auto"/>
          <w:sz w:val="24"/>
          <w:szCs w:val="24"/>
        </w:rPr>
        <w:t xml:space="preserve">Tabela </w:t>
      </w:r>
      <w:r w:rsidRPr="00D533E0">
        <w:rPr>
          <w:b/>
          <w:bCs/>
          <w:i w:val="0"/>
          <w:iCs w:val="0"/>
          <w:color w:val="auto"/>
          <w:sz w:val="24"/>
          <w:szCs w:val="24"/>
        </w:rPr>
        <w:fldChar w:fldCharType="begin"/>
      </w:r>
      <w:r w:rsidRPr="00D533E0">
        <w:rPr>
          <w:b/>
          <w:bCs/>
          <w:i w:val="0"/>
          <w:iCs w:val="0"/>
          <w:color w:val="auto"/>
          <w:sz w:val="24"/>
          <w:szCs w:val="24"/>
        </w:rPr>
        <w:instrText xml:space="preserve"> SEQ Tabela \* ARABIC </w:instrText>
      </w:r>
      <w:r w:rsidRPr="00D533E0">
        <w:rPr>
          <w:b/>
          <w:bCs/>
          <w:i w:val="0"/>
          <w:iCs w:val="0"/>
          <w:color w:val="auto"/>
          <w:sz w:val="24"/>
          <w:szCs w:val="24"/>
        </w:rPr>
        <w:fldChar w:fldCharType="separate"/>
      </w:r>
      <w:r w:rsidR="00B6606C">
        <w:rPr>
          <w:b/>
          <w:bCs/>
          <w:i w:val="0"/>
          <w:iCs w:val="0"/>
          <w:noProof/>
          <w:color w:val="auto"/>
          <w:sz w:val="24"/>
          <w:szCs w:val="24"/>
        </w:rPr>
        <w:t>13</w:t>
      </w:r>
      <w:r w:rsidRPr="00D533E0">
        <w:rPr>
          <w:b/>
          <w:bCs/>
          <w:i w:val="0"/>
          <w:iCs w:val="0"/>
          <w:color w:val="auto"/>
          <w:sz w:val="24"/>
          <w:szCs w:val="24"/>
        </w:rPr>
        <w:fldChar w:fldCharType="end"/>
      </w:r>
      <w:r w:rsidRPr="00D533E0">
        <w:rPr>
          <w:i w:val="0"/>
          <w:iCs w:val="0"/>
          <w:color w:val="auto"/>
          <w:sz w:val="24"/>
          <w:szCs w:val="24"/>
        </w:rPr>
        <w:t xml:space="preserve"> – Fluxo de Caixa no cenário pessimista.</w:t>
      </w:r>
      <w:bookmarkEnd w:id="152"/>
    </w:p>
    <w:tbl>
      <w:tblPr>
        <w:tblW w:w="3731" w:type="dxa"/>
        <w:tblInd w:w="2501" w:type="dxa"/>
        <w:tblCellMar>
          <w:left w:w="70" w:type="dxa"/>
          <w:right w:w="70" w:type="dxa"/>
        </w:tblCellMar>
        <w:tblLook w:val="04A0" w:firstRow="1" w:lastRow="0" w:firstColumn="1" w:lastColumn="0" w:noHBand="0" w:noVBand="1"/>
      </w:tblPr>
      <w:tblGrid>
        <w:gridCol w:w="1461"/>
        <w:gridCol w:w="2270"/>
      </w:tblGrid>
      <w:tr w:rsidR="001F38D2" w:rsidRPr="001F38D2" w14:paraId="37926AD1" w14:textId="77777777" w:rsidTr="001F38D2">
        <w:trPr>
          <w:trHeight w:val="312"/>
        </w:trPr>
        <w:tc>
          <w:tcPr>
            <w:tcW w:w="3731" w:type="dxa"/>
            <w:gridSpan w:val="2"/>
            <w:tcBorders>
              <w:top w:val="single" w:sz="4" w:space="0" w:color="auto"/>
              <w:left w:val="single" w:sz="4" w:space="0" w:color="auto"/>
              <w:bottom w:val="single" w:sz="4" w:space="0" w:color="auto"/>
              <w:right w:val="single" w:sz="4" w:space="0" w:color="auto"/>
            </w:tcBorders>
            <w:shd w:val="clear" w:color="000000" w:fill="0070C0"/>
            <w:noWrap/>
            <w:vAlign w:val="bottom"/>
            <w:hideMark/>
          </w:tcPr>
          <w:p w14:paraId="195045CC" w14:textId="77777777" w:rsidR="001F38D2" w:rsidRPr="001F38D2" w:rsidRDefault="001F38D2" w:rsidP="001F38D2">
            <w:pPr>
              <w:spacing w:after="0" w:line="240" w:lineRule="auto"/>
              <w:jc w:val="center"/>
              <w:rPr>
                <w:rFonts w:eastAsia="Times New Roman" w:cs="Arial"/>
                <w:b/>
                <w:bCs/>
                <w:color w:val="FFFFFF"/>
                <w:szCs w:val="24"/>
                <w:lang w:eastAsia="pt-BR"/>
              </w:rPr>
            </w:pPr>
            <w:r w:rsidRPr="001F38D2">
              <w:rPr>
                <w:rFonts w:eastAsia="Times New Roman" w:cs="Arial"/>
                <w:b/>
                <w:bCs/>
                <w:color w:val="FFFFFF"/>
                <w:szCs w:val="24"/>
                <w:lang w:eastAsia="pt-BR"/>
              </w:rPr>
              <w:t xml:space="preserve">Fluxo de Caixa </w:t>
            </w:r>
          </w:p>
        </w:tc>
      </w:tr>
      <w:tr w:rsidR="001F38D2" w:rsidRPr="001F38D2" w14:paraId="1FCCB347" w14:textId="77777777" w:rsidTr="001F38D2">
        <w:trPr>
          <w:trHeight w:val="312"/>
        </w:trPr>
        <w:tc>
          <w:tcPr>
            <w:tcW w:w="1461" w:type="dxa"/>
            <w:tcBorders>
              <w:top w:val="nil"/>
              <w:left w:val="single" w:sz="4" w:space="0" w:color="auto"/>
              <w:bottom w:val="single" w:sz="4" w:space="0" w:color="auto"/>
              <w:right w:val="single" w:sz="4" w:space="0" w:color="auto"/>
            </w:tcBorders>
            <w:shd w:val="clear" w:color="auto" w:fill="auto"/>
            <w:noWrap/>
            <w:vAlign w:val="bottom"/>
            <w:hideMark/>
          </w:tcPr>
          <w:p w14:paraId="0718A740" w14:textId="77777777" w:rsidR="001F38D2" w:rsidRPr="001F38D2" w:rsidRDefault="001F38D2" w:rsidP="001F38D2">
            <w:pPr>
              <w:spacing w:after="0" w:line="240" w:lineRule="auto"/>
              <w:rPr>
                <w:rFonts w:eastAsia="Times New Roman" w:cs="Arial"/>
                <w:color w:val="000000"/>
                <w:szCs w:val="24"/>
                <w:lang w:eastAsia="pt-BR"/>
              </w:rPr>
            </w:pPr>
            <w:r w:rsidRPr="001F38D2">
              <w:rPr>
                <w:rFonts w:eastAsia="Times New Roman" w:cs="Arial"/>
                <w:color w:val="000000"/>
                <w:szCs w:val="24"/>
                <w:lang w:eastAsia="pt-BR"/>
              </w:rPr>
              <w:t>Final ano 1</w:t>
            </w:r>
          </w:p>
        </w:tc>
        <w:tc>
          <w:tcPr>
            <w:tcW w:w="2270" w:type="dxa"/>
            <w:tcBorders>
              <w:top w:val="nil"/>
              <w:left w:val="nil"/>
              <w:bottom w:val="single" w:sz="4" w:space="0" w:color="auto"/>
              <w:right w:val="single" w:sz="4" w:space="0" w:color="auto"/>
            </w:tcBorders>
            <w:shd w:val="clear" w:color="auto" w:fill="auto"/>
            <w:noWrap/>
            <w:vAlign w:val="bottom"/>
            <w:hideMark/>
          </w:tcPr>
          <w:p w14:paraId="57D4F520" w14:textId="77777777" w:rsidR="001F38D2" w:rsidRPr="001F38D2" w:rsidRDefault="001F38D2" w:rsidP="001F38D2">
            <w:pPr>
              <w:spacing w:after="0" w:line="240" w:lineRule="auto"/>
              <w:rPr>
                <w:rFonts w:eastAsia="Times New Roman" w:cs="Arial"/>
                <w:b/>
                <w:bCs/>
                <w:color w:val="FF0000"/>
                <w:szCs w:val="24"/>
                <w:lang w:eastAsia="pt-BR"/>
              </w:rPr>
            </w:pPr>
            <w:r w:rsidRPr="001F38D2">
              <w:rPr>
                <w:rFonts w:eastAsia="Times New Roman" w:cs="Arial"/>
                <w:b/>
                <w:bCs/>
                <w:color w:val="FF0000"/>
                <w:szCs w:val="24"/>
                <w:lang w:eastAsia="pt-BR"/>
              </w:rPr>
              <w:t xml:space="preserve">-R$    219.142,00 </w:t>
            </w:r>
          </w:p>
        </w:tc>
      </w:tr>
      <w:tr w:rsidR="001F38D2" w:rsidRPr="001F38D2" w14:paraId="53480699" w14:textId="77777777" w:rsidTr="001F38D2">
        <w:trPr>
          <w:trHeight w:val="312"/>
        </w:trPr>
        <w:tc>
          <w:tcPr>
            <w:tcW w:w="1461" w:type="dxa"/>
            <w:tcBorders>
              <w:top w:val="nil"/>
              <w:left w:val="single" w:sz="4" w:space="0" w:color="auto"/>
              <w:bottom w:val="single" w:sz="4" w:space="0" w:color="auto"/>
              <w:right w:val="single" w:sz="4" w:space="0" w:color="auto"/>
            </w:tcBorders>
            <w:shd w:val="clear" w:color="auto" w:fill="auto"/>
            <w:noWrap/>
            <w:vAlign w:val="bottom"/>
            <w:hideMark/>
          </w:tcPr>
          <w:p w14:paraId="0B067ECB" w14:textId="77777777" w:rsidR="001F38D2" w:rsidRPr="001F38D2" w:rsidRDefault="001F38D2" w:rsidP="001F38D2">
            <w:pPr>
              <w:spacing w:after="0" w:line="240" w:lineRule="auto"/>
              <w:rPr>
                <w:rFonts w:eastAsia="Times New Roman" w:cs="Arial"/>
                <w:color w:val="000000"/>
                <w:szCs w:val="24"/>
                <w:lang w:eastAsia="pt-BR"/>
              </w:rPr>
            </w:pPr>
            <w:r w:rsidRPr="001F38D2">
              <w:rPr>
                <w:rFonts w:eastAsia="Times New Roman" w:cs="Arial"/>
                <w:color w:val="000000"/>
                <w:szCs w:val="24"/>
                <w:lang w:eastAsia="pt-BR"/>
              </w:rPr>
              <w:t>Final ano 2</w:t>
            </w:r>
          </w:p>
        </w:tc>
        <w:tc>
          <w:tcPr>
            <w:tcW w:w="2270" w:type="dxa"/>
            <w:tcBorders>
              <w:top w:val="nil"/>
              <w:left w:val="nil"/>
              <w:bottom w:val="single" w:sz="4" w:space="0" w:color="auto"/>
              <w:right w:val="single" w:sz="4" w:space="0" w:color="auto"/>
            </w:tcBorders>
            <w:shd w:val="clear" w:color="auto" w:fill="auto"/>
            <w:noWrap/>
            <w:vAlign w:val="bottom"/>
            <w:hideMark/>
          </w:tcPr>
          <w:p w14:paraId="133AD69D" w14:textId="77777777" w:rsidR="001F38D2" w:rsidRPr="001F38D2" w:rsidRDefault="001F38D2" w:rsidP="001F38D2">
            <w:pPr>
              <w:spacing w:after="0" w:line="240" w:lineRule="auto"/>
              <w:rPr>
                <w:rFonts w:eastAsia="Times New Roman" w:cs="Arial"/>
                <w:b/>
                <w:bCs/>
                <w:color w:val="FF0000"/>
                <w:szCs w:val="24"/>
                <w:lang w:eastAsia="pt-BR"/>
              </w:rPr>
            </w:pPr>
            <w:r w:rsidRPr="001F38D2">
              <w:rPr>
                <w:rFonts w:eastAsia="Times New Roman" w:cs="Arial"/>
                <w:b/>
                <w:bCs/>
                <w:color w:val="FF0000"/>
                <w:szCs w:val="24"/>
                <w:lang w:eastAsia="pt-BR"/>
              </w:rPr>
              <w:t xml:space="preserve">-R$    106.014,50 </w:t>
            </w:r>
          </w:p>
        </w:tc>
      </w:tr>
      <w:tr w:rsidR="001F38D2" w:rsidRPr="001F38D2" w14:paraId="14BF5448" w14:textId="77777777" w:rsidTr="001F38D2">
        <w:trPr>
          <w:trHeight w:val="312"/>
        </w:trPr>
        <w:tc>
          <w:tcPr>
            <w:tcW w:w="1461" w:type="dxa"/>
            <w:tcBorders>
              <w:top w:val="nil"/>
              <w:left w:val="single" w:sz="4" w:space="0" w:color="auto"/>
              <w:bottom w:val="single" w:sz="4" w:space="0" w:color="auto"/>
              <w:right w:val="single" w:sz="4" w:space="0" w:color="auto"/>
            </w:tcBorders>
            <w:shd w:val="clear" w:color="auto" w:fill="auto"/>
            <w:noWrap/>
            <w:vAlign w:val="bottom"/>
            <w:hideMark/>
          </w:tcPr>
          <w:p w14:paraId="0D31F2F4" w14:textId="77777777" w:rsidR="001F38D2" w:rsidRPr="001F38D2" w:rsidRDefault="001F38D2" w:rsidP="001F38D2">
            <w:pPr>
              <w:spacing w:after="0" w:line="240" w:lineRule="auto"/>
              <w:rPr>
                <w:rFonts w:eastAsia="Times New Roman" w:cs="Arial"/>
                <w:color w:val="000000"/>
                <w:szCs w:val="24"/>
                <w:lang w:eastAsia="pt-BR"/>
              </w:rPr>
            </w:pPr>
            <w:r w:rsidRPr="001F38D2">
              <w:rPr>
                <w:rFonts w:eastAsia="Times New Roman" w:cs="Arial"/>
                <w:color w:val="000000"/>
                <w:szCs w:val="24"/>
                <w:lang w:eastAsia="pt-BR"/>
              </w:rPr>
              <w:t>Final ano 3</w:t>
            </w:r>
          </w:p>
        </w:tc>
        <w:tc>
          <w:tcPr>
            <w:tcW w:w="2270" w:type="dxa"/>
            <w:tcBorders>
              <w:top w:val="nil"/>
              <w:left w:val="nil"/>
              <w:bottom w:val="single" w:sz="4" w:space="0" w:color="auto"/>
              <w:right w:val="single" w:sz="4" w:space="0" w:color="auto"/>
            </w:tcBorders>
            <w:shd w:val="clear" w:color="auto" w:fill="auto"/>
            <w:noWrap/>
            <w:vAlign w:val="bottom"/>
            <w:hideMark/>
          </w:tcPr>
          <w:p w14:paraId="5042262C" w14:textId="77777777" w:rsidR="001F38D2" w:rsidRPr="001F38D2" w:rsidRDefault="001F38D2" w:rsidP="001F38D2">
            <w:pPr>
              <w:spacing w:after="0" w:line="240" w:lineRule="auto"/>
              <w:rPr>
                <w:rFonts w:eastAsia="Times New Roman" w:cs="Arial"/>
                <w:b/>
                <w:bCs/>
                <w:color w:val="FF0000"/>
                <w:szCs w:val="24"/>
                <w:lang w:eastAsia="pt-BR"/>
              </w:rPr>
            </w:pPr>
            <w:r w:rsidRPr="001F38D2">
              <w:rPr>
                <w:rFonts w:eastAsia="Times New Roman" w:cs="Arial"/>
                <w:b/>
                <w:bCs/>
                <w:color w:val="FF0000"/>
                <w:szCs w:val="24"/>
                <w:lang w:eastAsia="pt-BR"/>
              </w:rPr>
              <w:t xml:space="preserve">-R$    149.208,06 </w:t>
            </w:r>
          </w:p>
        </w:tc>
      </w:tr>
      <w:tr w:rsidR="001F38D2" w:rsidRPr="001F38D2" w14:paraId="2B10DA14" w14:textId="77777777" w:rsidTr="001F38D2">
        <w:trPr>
          <w:trHeight w:val="312"/>
        </w:trPr>
        <w:tc>
          <w:tcPr>
            <w:tcW w:w="1461" w:type="dxa"/>
            <w:tcBorders>
              <w:top w:val="nil"/>
              <w:left w:val="single" w:sz="4" w:space="0" w:color="auto"/>
              <w:bottom w:val="single" w:sz="4" w:space="0" w:color="auto"/>
              <w:right w:val="single" w:sz="4" w:space="0" w:color="auto"/>
            </w:tcBorders>
            <w:shd w:val="clear" w:color="auto" w:fill="auto"/>
            <w:noWrap/>
            <w:vAlign w:val="bottom"/>
            <w:hideMark/>
          </w:tcPr>
          <w:p w14:paraId="0B111006" w14:textId="77777777" w:rsidR="001F38D2" w:rsidRPr="001F38D2" w:rsidRDefault="001F38D2" w:rsidP="001F38D2">
            <w:pPr>
              <w:spacing w:after="0" w:line="240" w:lineRule="auto"/>
              <w:rPr>
                <w:rFonts w:eastAsia="Times New Roman" w:cs="Arial"/>
                <w:color w:val="000000"/>
                <w:szCs w:val="24"/>
                <w:lang w:eastAsia="pt-BR"/>
              </w:rPr>
            </w:pPr>
            <w:r w:rsidRPr="001F38D2">
              <w:rPr>
                <w:rFonts w:eastAsia="Times New Roman" w:cs="Arial"/>
                <w:color w:val="000000"/>
                <w:szCs w:val="24"/>
                <w:lang w:eastAsia="pt-BR"/>
              </w:rPr>
              <w:t>Final ano 4</w:t>
            </w:r>
          </w:p>
        </w:tc>
        <w:tc>
          <w:tcPr>
            <w:tcW w:w="2270" w:type="dxa"/>
            <w:tcBorders>
              <w:top w:val="nil"/>
              <w:left w:val="nil"/>
              <w:bottom w:val="single" w:sz="4" w:space="0" w:color="auto"/>
              <w:right w:val="single" w:sz="4" w:space="0" w:color="auto"/>
            </w:tcBorders>
            <w:shd w:val="clear" w:color="auto" w:fill="auto"/>
            <w:noWrap/>
            <w:vAlign w:val="bottom"/>
            <w:hideMark/>
          </w:tcPr>
          <w:p w14:paraId="28A05CB2" w14:textId="77777777" w:rsidR="001F38D2" w:rsidRPr="001F38D2" w:rsidRDefault="001F38D2" w:rsidP="001F38D2">
            <w:pPr>
              <w:spacing w:after="0" w:line="240" w:lineRule="auto"/>
              <w:rPr>
                <w:rFonts w:eastAsia="Times New Roman" w:cs="Arial"/>
                <w:b/>
                <w:bCs/>
                <w:color w:val="000000"/>
                <w:szCs w:val="24"/>
                <w:lang w:eastAsia="pt-BR"/>
              </w:rPr>
            </w:pPr>
            <w:r w:rsidRPr="001F38D2">
              <w:rPr>
                <w:rFonts w:eastAsia="Times New Roman" w:cs="Arial"/>
                <w:b/>
                <w:bCs/>
                <w:color w:val="000000"/>
                <w:szCs w:val="24"/>
                <w:lang w:eastAsia="pt-BR"/>
              </w:rPr>
              <w:t xml:space="preserve"> R$    127.620,71 </w:t>
            </w:r>
          </w:p>
        </w:tc>
      </w:tr>
      <w:tr w:rsidR="001F38D2" w:rsidRPr="001F38D2" w14:paraId="241B9E05" w14:textId="77777777" w:rsidTr="001F38D2">
        <w:trPr>
          <w:trHeight w:val="288"/>
        </w:trPr>
        <w:tc>
          <w:tcPr>
            <w:tcW w:w="1461" w:type="dxa"/>
            <w:tcBorders>
              <w:top w:val="nil"/>
              <w:left w:val="single" w:sz="4" w:space="0" w:color="auto"/>
              <w:bottom w:val="single" w:sz="4" w:space="0" w:color="auto"/>
              <w:right w:val="single" w:sz="4" w:space="0" w:color="auto"/>
            </w:tcBorders>
            <w:shd w:val="clear" w:color="auto" w:fill="auto"/>
            <w:noWrap/>
            <w:vAlign w:val="bottom"/>
            <w:hideMark/>
          </w:tcPr>
          <w:p w14:paraId="408AFAB2" w14:textId="77777777" w:rsidR="001F38D2" w:rsidRPr="001F38D2" w:rsidRDefault="001F38D2" w:rsidP="001F38D2">
            <w:pPr>
              <w:spacing w:after="0" w:line="240" w:lineRule="auto"/>
              <w:rPr>
                <w:rFonts w:eastAsia="Times New Roman" w:cs="Arial"/>
                <w:color w:val="000000"/>
                <w:szCs w:val="24"/>
                <w:lang w:eastAsia="pt-BR"/>
              </w:rPr>
            </w:pPr>
            <w:r w:rsidRPr="001F38D2">
              <w:rPr>
                <w:rFonts w:eastAsia="Times New Roman" w:cs="Arial"/>
                <w:color w:val="000000"/>
                <w:szCs w:val="24"/>
                <w:lang w:eastAsia="pt-BR"/>
              </w:rPr>
              <w:t>Final ano 5</w:t>
            </w:r>
          </w:p>
        </w:tc>
        <w:tc>
          <w:tcPr>
            <w:tcW w:w="2270" w:type="dxa"/>
            <w:tcBorders>
              <w:top w:val="nil"/>
              <w:left w:val="nil"/>
              <w:bottom w:val="single" w:sz="4" w:space="0" w:color="auto"/>
              <w:right w:val="single" w:sz="4" w:space="0" w:color="auto"/>
            </w:tcBorders>
            <w:shd w:val="clear" w:color="auto" w:fill="auto"/>
            <w:noWrap/>
            <w:vAlign w:val="bottom"/>
            <w:hideMark/>
          </w:tcPr>
          <w:p w14:paraId="2EC058CE" w14:textId="77777777" w:rsidR="001F38D2" w:rsidRPr="001F38D2" w:rsidRDefault="001F38D2" w:rsidP="001F38D2">
            <w:pPr>
              <w:spacing w:after="0" w:line="240" w:lineRule="auto"/>
              <w:rPr>
                <w:rFonts w:eastAsia="Times New Roman" w:cs="Arial"/>
                <w:b/>
                <w:bCs/>
                <w:color w:val="000000"/>
                <w:szCs w:val="24"/>
                <w:lang w:eastAsia="pt-BR"/>
              </w:rPr>
            </w:pPr>
            <w:r w:rsidRPr="001F38D2">
              <w:rPr>
                <w:rFonts w:eastAsia="Times New Roman" w:cs="Arial"/>
                <w:b/>
                <w:bCs/>
                <w:color w:val="000000"/>
                <w:szCs w:val="24"/>
                <w:lang w:eastAsia="pt-BR"/>
              </w:rPr>
              <w:t xml:space="preserve"> R$    385.700,62 </w:t>
            </w:r>
          </w:p>
        </w:tc>
      </w:tr>
    </w:tbl>
    <w:p w14:paraId="78E5615C" w14:textId="5681C414" w:rsidR="001F38D2" w:rsidRDefault="001F38D2" w:rsidP="001F38D2">
      <w:pPr>
        <w:jc w:val="center"/>
        <w:rPr>
          <w:rFonts w:cs="Arial"/>
          <w:szCs w:val="24"/>
        </w:rPr>
      </w:pPr>
      <w:r>
        <w:rPr>
          <w:rFonts w:cs="Arial"/>
          <w:b/>
          <w:bCs/>
          <w:szCs w:val="24"/>
        </w:rPr>
        <w:t>Fonte:</w:t>
      </w:r>
      <w:r>
        <w:rPr>
          <w:rFonts w:cs="Arial"/>
          <w:szCs w:val="24"/>
        </w:rPr>
        <w:t xml:space="preserve"> </w:t>
      </w:r>
      <w:r w:rsidR="00C065A9">
        <w:rPr>
          <w:rFonts w:cs="Arial"/>
          <w:szCs w:val="24"/>
        </w:rPr>
        <w:t>o</w:t>
      </w:r>
      <w:r>
        <w:rPr>
          <w:rFonts w:cs="Arial"/>
          <w:szCs w:val="24"/>
        </w:rPr>
        <w:t>s autores, 2022.</w:t>
      </w:r>
    </w:p>
    <w:p w14:paraId="21E74FC5" w14:textId="4AD41687" w:rsidR="001F38D2" w:rsidRDefault="001F38D2" w:rsidP="00EC39C4"/>
    <w:p w14:paraId="45712384" w14:textId="4E1256DC" w:rsidR="00704B08" w:rsidRDefault="00704B08" w:rsidP="006C1679">
      <w:pPr>
        <w:spacing w:line="360" w:lineRule="auto"/>
        <w:ind w:firstLine="709"/>
        <w:jc w:val="both"/>
      </w:pPr>
      <w:r>
        <w:t>O Centro de Treinamento para Novos Talentos se encontra a disposição para demonstrar como foi realizado os cálculos para encontrarmos os valores descritos nos Fluxos de Caixas acima.</w:t>
      </w:r>
    </w:p>
    <w:p w14:paraId="309B1109" w14:textId="47E95B50" w:rsidR="00E36036" w:rsidRDefault="00E36036" w:rsidP="00EC39C4"/>
    <w:p w14:paraId="02FC2FA4" w14:textId="475A3112" w:rsidR="00EC39C4" w:rsidRDefault="00E36036" w:rsidP="00E36036">
      <w:pPr>
        <w:pStyle w:val="Ttulo1"/>
      </w:pPr>
      <w:bookmarkStart w:id="153" w:name="_Toc106362252"/>
      <w:r>
        <w:t>12.6. Demonstração de Resultado do Exercício (DRE)</w:t>
      </w:r>
      <w:bookmarkEnd w:id="153"/>
    </w:p>
    <w:p w14:paraId="6A195B66" w14:textId="69D44C6B" w:rsidR="00E36036" w:rsidRDefault="00E36036" w:rsidP="00E36036"/>
    <w:p w14:paraId="52BB47B5" w14:textId="77777777" w:rsidR="00516567" w:rsidRDefault="00E36036" w:rsidP="006C1679">
      <w:pPr>
        <w:spacing w:line="360" w:lineRule="auto"/>
        <w:ind w:firstLine="709"/>
        <w:jc w:val="both"/>
      </w:pPr>
      <w:r>
        <w:t>“</w:t>
      </w:r>
      <w:r w:rsidRPr="00E36036">
        <w:t xml:space="preserve">Demonstração do Resultado do Exercício, também conhecida como DRE, é um documento contábil de demonstração cujo objetivo é detalhar a formação do resultado líquido de um exercício pela confrontação das receitas, custos e despesas </w:t>
      </w:r>
      <w:r w:rsidRPr="00E36036">
        <w:lastRenderedPageBreak/>
        <w:t>de uma empresa, apuradas segundo o princípio contábil</w:t>
      </w:r>
      <w:r>
        <w:t>. R</w:t>
      </w:r>
      <w:r w:rsidRPr="00E36036">
        <w:t>eceitas e despesas devem ser incluídas na operação do resultado do período em que ocorrem</w:t>
      </w:r>
      <w:r>
        <w:t>.” (SEBRAE, 2017).</w:t>
      </w:r>
    </w:p>
    <w:p w14:paraId="5E744ACE" w14:textId="77777777" w:rsidR="00AD2207" w:rsidRDefault="00AD2207" w:rsidP="00EC39C4"/>
    <w:p w14:paraId="326DE354" w14:textId="38690B38" w:rsidR="00AD2207" w:rsidRDefault="00AD2207" w:rsidP="00AD2207">
      <w:pPr>
        <w:pStyle w:val="Ttulo1"/>
      </w:pPr>
      <w:bookmarkStart w:id="154" w:name="_Toc106362253"/>
      <w:r>
        <w:t>12.7. DRE do Cenário Realista</w:t>
      </w:r>
      <w:bookmarkEnd w:id="154"/>
    </w:p>
    <w:p w14:paraId="30E023DC" w14:textId="77777777" w:rsidR="00AD2207" w:rsidRPr="00AD2207" w:rsidRDefault="00AD2207" w:rsidP="00AD2207"/>
    <w:p w14:paraId="0609DF89" w14:textId="2E66A252" w:rsidR="00516567" w:rsidRDefault="00516567" w:rsidP="006C1679">
      <w:pPr>
        <w:spacing w:line="360" w:lineRule="auto"/>
        <w:ind w:firstLine="709"/>
        <w:jc w:val="both"/>
      </w:pPr>
      <w:r>
        <w:t>Diante as informações analisadas o Centro de Treinamento para Novos Talentos demonstra a projeção do DRE</w:t>
      </w:r>
      <w:r w:rsidR="00403CB8">
        <w:t xml:space="preserve"> na tabela 14 até a tabela 18</w:t>
      </w:r>
      <w:r>
        <w:t xml:space="preserve"> referente aos 5 anos consecutivos no cenário realista com o </w:t>
      </w:r>
      <w:r w:rsidRPr="00516567">
        <w:rPr>
          <w:i/>
          <w:iCs/>
        </w:rPr>
        <w:t>Payback</w:t>
      </w:r>
      <w:r>
        <w:t xml:space="preserve"> efetivo em 3 anos, 6 meses e 3 dias.</w:t>
      </w:r>
    </w:p>
    <w:p w14:paraId="59B80C21" w14:textId="226BE438" w:rsidR="00516567" w:rsidRPr="00D533E0" w:rsidRDefault="00516567" w:rsidP="00EC39C4">
      <w:pPr>
        <w:rPr>
          <w:b/>
          <w:bCs/>
        </w:rPr>
      </w:pPr>
    </w:p>
    <w:p w14:paraId="3C107EE9" w14:textId="4897BAF2" w:rsidR="00D533E0" w:rsidRPr="00D533E0" w:rsidRDefault="00D533E0" w:rsidP="00D533E0">
      <w:pPr>
        <w:pStyle w:val="Legenda"/>
        <w:keepNext/>
        <w:jc w:val="center"/>
        <w:rPr>
          <w:i w:val="0"/>
          <w:iCs w:val="0"/>
          <w:color w:val="auto"/>
          <w:sz w:val="24"/>
          <w:szCs w:val="24"/>
        </w:rPr>
      </w:pPr>
      <w:bookmarkStart w:id="155" w:name="_Toc106032458"/>
      <w:r w:rsidRPr="00D533E0">
        <w:rPr>
          <w:b/>
          <w:bCs/>
          <w:i w:val="0"/>
          <w:iCs w:val="0"/>
          <w:color w:val="auto"/>
          <w:sz w:val="24"/>
          <w:szCs w:val="24"/>
        </w:rPr>
        <w:t xml:space="preserve">Tabela </w:t>
      </w:r>
      <w:r w:rsidRPr="00D533E0">
        <w:rPr>
          <w:b/>
          <w:bCs/>
          <w:i w:val="0"/>
          <w:iCs w:val="0"/>
          <w:color w:val="auto"/>
          <w:sz w:val="24"/>
          <w:szCs w:val="24"/>
        </w:rPr>
        <w:fldChar w:fldCharType="begin"/>
      </w:r>
      <w:r w:rsidRPr="00D533E0">
        <w:rPr>
          <w:b/>
          <w:bCs/>
          <w:i w:val="0"/>
          <w:iCs w:val="0"/>
          <w:color w:val="auto"/>
          <w:sz w:val="24"/>
          <w:szCs w:val="24"/>
        </w:rPr>
        <w:instrText xml:space="preserve"> SEQ Tabela \* ARABIC </w:instrText>
      </w:r>
      <w:r w:rsidRPr="00D533E0">
        <w:rPr>
          <w:b/>
          <w:bCs/>
          <w:i w:val="0"/>
          <w:iCs w:val="0"/>
          <w:color w:val="auto"/>
          <w:sz w:val="24"/>
          <w:szCs w:val="24"/>
        </w:rPr>
        <w:fldChar w:fldCharType="separate"/>
      </w:r>
      <w:r w:rsidR="00B6606C">
        <w:rPr>
          <w:b/>
          <w:bCs/>
          <w:i w:val="0"/>
          <w:iCs w:val="0"/>
          <w:noProof/>
          <w:color w:val="auto"/>
          <w:sz w:val="24"/>
          <w:szCs w:val="24"/>
        </w:rPr>
        <w:t>14</w:t>
      </w:r>
      <w:r w:rsidRPr="00D533E0">
        <w:rPr>
          <w:b/>
          <w:bCs/>
          <w:i w:val="0"/>
          <w:iCs w:val="0"/>
          <w:color w:val="auto"/>
          <w:sz w:val="24"/>
          <w:szCs w:val="24"/>
        </w:rPr>
        <w:fldChar w:fldCharType="end"/>
      </w:r>
      <w:r w:rsidRPr="00D533E0">
        <w:rPr>
          <w:i w:val="0"/>
          <w:iCs w:val="0"/>
          <w:color w:val="auto"/>
          <w:sz w:val="24"/>
          <w:szCs w:val="24"/>
        </w:rPr>
        <w:t xml:space="preserve"> – DRE do cenário realista no 1º ano.</w:t>
      </w:r>
      <w:bookmarkEnd w:id="155"/>
    </w:p>
    <w:tbl>
      <w:tblPr>
        <w:tblW w:w="7900" w:type="dxa"/>
        <w:tblInd w:w="294" w:type="dxa"/>
        <w:tblCellMar>
          <w:left w:w="70" w:type="dxa"/>
          <w:right w:w="70" w:type="dxa"/>
        </w:tblCellMar>
        <w:tblLook w:val="04A0" w:firstRow="1" w:lastRow="0" w:firstColumn="1" w:lastColumn="0" w:noHBand="0" w:noVBand="1"/>
      </w:tblPr>
      <w:tblGrid>
        <w:gridCol w:w="4614"/>
        <w:gridCol w:w="3286"/>
      </w:tblGrid>
      <w:tr w:rsidR="00403CB8" w:rsidRPr="00403CB8" w14:paraId="28BC69B3" w14:textId="77777777" w:rsidTr="00403CB8">
        <w:trPr>
          <w:trHeight w:val="324"/>
        </w:trPr>
        <w:tc>
          <w:tcPr>
            <w:tcW w:w="7900" w:type="dxa"/>
            <w:gridSpan w:val="2"/>
            <w:tcBorders>
              <w:top w:val="single" w:sz="8" w:space="0" w:color="auto"/>
              <w:left w:val="single" w:sz="8" w:space="0" w:color="auto"/>
              <w:bottom w:val="single" w:sz="8" w:space="0" w:color="auto"/>
              <w:right w:val="single" w:sz="8" w:space="0" w:color="000000"/>
            </w:tcBorders>
            <w:shd w:val="clear" w:color="000000" w:fill="0070C0"/>
            <w:noWrap/>
            <w:vAlign w:val="bottom"/>
            <w:hideMark/>
          </w:tcPr>
          <w:p w14:paraId="6CEF05BF" w14:textId="77777777" w:rsidR="00403CB8" w:rsidRPr="00403CB8" w:rsidRDefault="00403CB8" w:rsidP="00403CB8">
            <w:pPr>
              <w:spacing w:after="0" w:line="240" w:lineRule="auto"/>
              <w:jc w:val="center"/>
              <w:rPr>
                <w:rFonts w:eastAsia="Times New Roman" w:cs="Arial"/>
                <w:b/>
                <w:bCs/>
                <w:color w:val="FFFFFF"/>
                <w:szCs w:val="24"/>
                <w:lang w:eastAsia="pt-BR"/>
              </w:rPr>
            </w:pPr>
            <w:r w:rsidRPr="00403CB8">
              <w:rPr>
                <w:rFonts w:eastAsia="Times New Roman" w:cs="Arial"/>
                <w:b/>
                <w:bCs/>
                <w:color w:val="FFFFFF"/>
                <w:szCs w:val="24"/>
                <w:lang w:eastAsia="pt-BR"/>
              </w:rPr>
              <w:t>2023</w:t>
            </w:r>
          </w:p>
        </w:tc>
      </w:tr>
      <w:tr w:rsidR="00403CB8" w:rsidRPr="00403CB8" w14:paraId="791FFDC8" w14:textId="77777777" w:rsidTr="00403CB8">
        <w:trPr>
          <w:trHeight w:val="324"/>
        </w:trPr>
        <w:tc>
          <w:tcPr>
            <w:tcW w:w="4614" w:type="dxa"/>
            <w:tcBorders>
              <w:top w:val="nil"/>
              <w:left w:val="single" w:sz="8" w:space="0" w:color="auto"/>
              <w:bottom w:val="nil"/>
              <w:right w:val="single" w:sz="8" w:space="0" w:color="auto"/>
            </w:tcBorders>
            <w:shd w:val="clear" w:color="auto" w:fill="auto"/>
            <w:noWrap/>
            <w:vAlign w:val="bottom"/>
            <w:hideMark/>
          </w:tcPr>
          <w:p w14:paraId="5F2FAE80" w14:textId="3ED7942E" w:rsidR="00403CB8" w:rsidRPr="00403CB8" w:rsidRDefault="00403CB8" w:rsidP="00403CB8">
            <w:pPr>
              <w:spacing w:after="0" w:line="240" w:lineRule="auto"/>
              <w:rPr>
                <w:rFonts w:eastAsia="Times New Roman" w:cs="Arial"/>
                <w:color w:val="000000"/>
                <w:szCs w:val="24"/>
                <w:lang w:eastAsia="pt-BR"/>
              </w:rPr>
            </w:pPr>
            <w:r w:rsidRPr="00403CB8">
              <w:rPr>
                <w:rFonts w:eastAsia="Times New Roman" w:cs="Arial"/>
                <w:color w:val="000000"/>
                <w:szCs w:val="24"/>
                <w:lang w:eastAsia="pt-BR"/>
              </w:rPr>
              <w:t>Vendas Brutas</w:t>
            </w:r>
          </w:p>
        </w:tc>
        <w:tc>
          <w:tcPr>
            <w:tcW w:w="3286" w:type="dxa"/>
            <w:tcBorders>
              <w:top w:val="nil"/>
              <w:left w:val="nil"/>
              <w:bottom w:val="nil"/>
              <w:right w:val="single" w:sz="8" w:space="0" w:color="auto"/>
            </w:tcBorders>
            <w:shd w:val="clear" w:color="auto" w:fill="auto"/>
            <w:noWrap/>
            <w:vAlign w:val="bottom"/>
            <w:hideMark/>
          </w:tcPr>
          <w:p w14:paraId="4346405D" w14:textId="354919D6" w:rsidR="00403CB8" w:rsidRPr="00403CB8" w:rsidRDefault="00024761"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403CB8" w:rsidRPr="00403CB8">
              <w:rPr>
                <w:rFonts w:eastAsia="Times New Roman" w:cs="Arial"/>
                <w:color w:val="000000"/>
                <w:szCs w:val="24"/>
                <w:lang w:eastAsia="pt-BR"/>
              </w:rPr>
              <w:t xml:space="preserve">   </w:t>
            </w:r>
            <w:r w:rsidR="00A84736">
              <w:rPr>
                <w:rFonts w:eastAsia="Times New Roman" w:cs="Arial"/>
                <w:color w:val="000000"/>
                <w:szCs w:val="24"/>
                <w:lang w:eastAsia="pt-BR"/>
              </w:rPr>
              <w:t xml:space="preserve"> </w:t>
            </w:r>
            <w:r w:rsidR="00403CB8" w:rsidRPr="00403CB8">
              <w:rPr>
                <w:rFonts w:eastAsia="Times New Roman" w:cs="Arial"/>
                <w:color w:val="000000"/>
                <w:szCs w:val="24"/>
                <w:lang w:eastAsia="pt-BR"/>
              </w:rPr>
              <w:t xml:space="preserve"> </w:t>
            </w:r>
            <w:r w:rsidR="00A84736">
              <w:rPr>
                <w:rFonts w:eastAsia="Times New Roman" w:cs="Arial"/>
                <w:color w:val="000000"/>
                <w:szCs w:val="24"/>
                <w:lang w:eastAsia="pt-BR"/>
              </w:rPr>
              <w:t xml:space="preserve">  </w:t>
            </w:r>
            <w:r w:rsidR="00403CB8" w:rsidRPr="00403CB8">
              <w:rPr>
                <w:rFonts w:eastAsia="Times New Roman" w:cs="Arial"/>
                <w:color w:val="000000"/>
                <w:szCs w:val="24"/>
                <w:lang w:eastAsia="pt-BR"/>
              </w:rPr>
              <w:t xml:space="preserve">      121.100,00 </w:t>
            </w:r>
          </w:p>
        </w:tc>
      </w:tr>
      <w:tr w:rsidR="00403CB8" w:rsidRPr="00403CB8" w14:paraId="2118EBB1" w14:textId="77777777" w:rsidTr="00403CB8">
        <w:trPr>
          <w:trHeight w:val="324"/>
        </w:trPr>
        <w:tc>
          <w:tcPr>
            <w:tcW w:w="461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B57E53B" w14:textId="77777777" w:rsidR="00403CB8" w:rsidRPr="00403CB8" w:rsidRDefault="00403CB8" w:rsidP="00403CB8">
            <w:pPr>
              <w:spacing w:after="0" w:line="240" w:lineRule="auto"/>
              <w:rPr>
                <w:rFonts w:eastAsia="Times New Roman" w:cs="Arial"/>
                <w:color w:val="000000"/>
                <w:szCs w:val="24"/>
                <w:lang w:eastAsia="pt-BR"/>
              </w:rPr>
            </w:pPr>
            <w:r w:rsidRPr="00403CB8">
              <w:rPr>
                <w:rFonts w:eastAsia="Times New Roman" w:cs="Arial"/>
                <w:color w:val="000000"/>
                <w:szCs w:val="24"/>
                <w:lang w:eastAsia="pt-BR"/>
              </w:rPr>
              <w:t>Deduções de Vendas</w:t>
            </w:r>
          </w:p>
        </w:tc>
        <w:tc>
          <w:tcPr>
            <w:tcW w:w="3286" w:type="dxa"/>
            <w:tcBorders>
              <w:top w:val="single" w:sz="8" w:space="0" w:color="auto"/>
              <w:left w:val="nil"/>
              <w:bottom w:val="single" w:sz="8" w:space="0" w:color="auto"/>
              <w:right w:val="single" w:sz="8" w:space="0" w:color="auto"/>
            </w:tcBorders>
            <w:shd w:val="clear" w:color="auto" w:fill="auto"/>
            <w:noWrap/>
            <w:vAlign w:val="bottom"/>
            <w:hideMark/>
          </w:tcPr>
          <w:p w14:paraId="5601E0C6" w14:textId="0C4B069B" w:rsidR="00403CB8" w:rsidRPr="00403CB8" w:rsidRDefault="00024761"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A84736">
              <w:rPr>
                <w:rFonts w:eastAsia="Times New Roman" w:cs="Arial"/>
                <w:color w:val="000000"/>
                <w:szCs w:val="24"/>
                <w:lang w:eastAsia="pt-BR"/>
              </w:rPr>
              <w:t xml:space="preserve">       </w:t>
            </w:r>
            <w:r w:rsidR="00403CB8" w:rsidRPr="00403CB8">
              <w:rPr>
                <w:rFonts w:eastAsia="Times New Roman" w:cs="Arial"/>
                <w:color w:val="000000"/>
                <w:szCs w:val="24"/>
                <w:lang w:eastAsia="pt-BR"/>
              </w:rPr>
              <w:t xml:space="preserve">        6.300,00 </w:t>
            </w:r>
          </w:p>
        </w:tc>
      </w:tr>
      <w:tr w:rsidR="00403CB8" w:rsidRPr="00403CB8" w14:paraId="11176078" w14:textId="77777777" w:rsidTr="00403CB8">
        <w:trPr>
          <w:trHeight w:val="324"/>
        </w:trPr>
        <w:tc>
          <w:tcPr>
            <w:tcW w:w="4614" w:type="dxa"/>
            <w:tcBorders>
              <w:top w:val="nil"/>
              <w:left w:val="single" w:sz="8" w:space="0" w:color="auto"/>
              <w:bottom w:val="nil"/>
              <w:right w:val="single" w:sz="8" w:space="0" w:color="auto"/>
            </w:tcBorders>
            <w:shd w:val="clear" w:color="auto" w:fill="auto"/>
            <w:noWrap/>
            <w:vAlign w:val="bottom"/>
            <w:hideMark/>
          </w:tcPr>
          <w:p w14:paraId="54169E05" w14:textId="22A8CDF6" w:rsidR="00403CB8" w:rsidRPr="00403CB8" w:rsidRDefault="00832105" w:rsidP="00403CB8">
            <w:pPr>
              <w:spacing w:after="0" w:line="240" w:lineRule="auto"/>
              <w:rPr>
                <w:rFonts w:eastAsia="Times New Roman" w:cs="Arial"/>
                <w:color w:val="000000"/>
                <w:szCs w:val="24"/>
                <w:lang w:eastAsia="pt-BR"/>
              </w:rPr>
            </w:pPr>
            <w:r w:rsidRPr="00403CB8">
              <w:rPr>
                <w:rFonts w:eastAsia="Times New Roman" w:cs="Arial"/>
                <w:color w:val="000000"/>
                <w:szCs w:val="24"/>
                <w:lang w:eastAsia="pt-BR"/>
              </w:rPr>
              <w:t xml:space="preserve">Vendas </w:t>
            </w:r>
            <w:r w:rsidR="00351F4F">
              <w:rPr>
                <w:rFonts w:eastAsia="Times New Roman" w:cs="Arial"/>
                <w:color w:val="000000"/>
                <w:szCs w:val="24"/>
                <w:lang w:eastAsia="pt-BR"/>
              </w:rPr>
              <w:t>L</w:t>
            </w:r>
            <w:r w:rsidRPr="00403CB8">
              <w:rPr>
                <w:rFonts w:eastAsia="Times New Roman" w:cs="Arial"/>
                <w:color w:val="000000"/>
                <w:szCs w:val="24"/>
                <w:lang w:eastAsia="pt-BR"/>
              </w:rPr>
              <w:t>íquidas</w:t>
            </w:r>
          </w:p>
        </w:tc>
        <w:tc>
          <w:tcPr>
            <w:tcW w:w="3286" w:type="dxa"/>
            <w:tcBorders>
              <w:top w:val="nil"/>
              <w:left w:val="nil"/>
              <w:bottom w:val="nil"/>
              <w:right w:val="single" w:sz="8" w:space="0" w:color="auto"/>
            </w:tcBorders>
            <w:shd w:val="clear" w:color="auto" w:fill="auto"/>
            <w:noWrap/>
            <w:vAlign w:val="bottom"/>
            <w:hideMark/>
          </w:tcPr>
          <w:p w14:paraId="02B912EB" w14:textId="46E3D1A7" w:rsidR="00403CB8" w:rsidRPr="00403CB8" w:rsidRDefault="00024761"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A84736">
              <w:rPr>
                <w:rFonts w:eastAsia="Times New Roman" w:cs="Arial"/>
                <w:color w:val="000000"/>
                <w:szCs w:val="24"/>
                <w:lang w:eastAsia="pt-BR"/>
              </w:rPr>
              <w:t xml:space="preserve">        </w:t>
            </w:r>
            <w:r w:rsidR="00403CB8" w:rsidRPr="00403CB8">
              <w:rPr>
                <w:rFonts w:eastAsia="Times New Roman" w:cs="Arial"/>
                <w:color w:val="000000"/>
                <w:szCs w:val="24"/>
                <w:lang w:eastAsia="pt-BR"/>
              </w:rPr>
              <w:t xml:space="preserve">    114.800,00 </w:t>
            </w:r>
          </w:p>
        </w:tc>
      </w:tr>
      <w:tr w:rsidR="00403CB8" w:rsidRPr="00403CB8" w14:paraId="7C244CFB" w14:textId="77777777" w:rsidTr="00403CB8">
        <w:trPr>
          <w:trHeight w:val="324"/>
        </w:trPr>
        <w:tc>
          <w:tcPr>
            <w:tcW w:w="461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8DC9DAF" w14:textId="21E3DB70" w:rsidR="00403CB8" w:rsidRPr="00403CB8" w:rsidRDefault="00403CB8" w:rsidP="00403CB8">
            <w:pPr>
              <w:spacing w:after="0" w:line="240" w:lineRule="auto"/>
              <w:rPr>
                <w:rFonts w:eastAsia="Times New Roman" w:cs="Arial"/>
                <w:color w:val="000000"/>
                <w:szCs w:val="24"/>
                <w:lang w:eastAsia="pt-BR"/>
              </w:rPr>
            </w:pPr>
            <w:r w:rsidRPr="00403CB8">
              <w:rPr>
                <w:rFonts w:eastAsia="Times New Roman" w:cs="Arial"/>
                <w:color w:val="000000"/>
                <w:szCs w:val="24"/>
                <w:lang w:eastAsia="pt-BR"/>
              </w:rPr>
              <w:t>Custo Variável Total</w:t>
            </w:r>
          </w:p>
        </w:tc>
        <w:tc>
          <w:tcPr>
            <w:tcW w:w="3286" w:type="dxa"/>
            <w:tcBorders>
              <w:top w:val="single" w:sz="8" w:space="0" w:color="auto"/>
              <w:left w:val="nil"/>
              <w:bottom w:val="single" w:sz="8" w:space="0" w:color="auto"/>
              <w:right w:val="single" w:sz="8" w:space="0" w:color="auto"/>
            </w:tcBorders>
            <w:shd w:val="clear" w:color="auto" w:fill="auto"/>
            <w:noWrap/>
            <w:vAlign w:val="bottom"/>
            <w:hideMark/>
          </w:tcPr>
          <w:p w14:paraId="529A14FF" w14:textId="3C0AA2CE" w:rsidR="00403CB8" w:rsidRPr="00403CB8" w:rsidRDefault="00024761"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A84736">
              <w:rPr>
                <w:rFonts w:eastAsia="Times New Roman" w:cs="Arial"/>
                <w:color w:val="000000"/>
                <w:szCs w:val="24"/>
                <w:lang w:eastAsia="pt-BR"/>
              </w:rPr>
              <w:t xml:space="preserve">     </w:t>
            </w:r>
            <w:r w:rsidR="00403CB8" w:rsidRPr="00403CB8">
              <w:rPr>
                <w:rFonts w:eastAsia="Times New Roman" w:cs="Arial"/>
                <w:color w:val="000000"/>
                <w:szCs w:val="24"/>
                <w:lang w:eastAsia="pt-BR"/>
              </w:rPr>
              <w:t xml:space="preserve">  </w:t>
            </w:r>
            <w:r w:rsidR="00A84736">
              <w:rPr>
                <w:rFonts w:eastAsia="Times New Roman" w:cs="Arial"/>
                <w:color w:val="000000"/>
                <w:szCs w:val="24"/>
                <w:lang w:eastAsia="pt-BR"/>
              </w:rPr>
              <w:t xml:space="preserve">  </w:t>
            </w:r>
            <w:r w:rsidR="00403CB8" w:rsidRPr="00403CB8">
              <w:rPr>
                <w:rFonts w:eastAsia="Times New Roman" w:cs="Arial"/>
                <w:color w:val="000000"/>
                <w:szCs w:val="24"/>
                <w:lang w:eastAsia="pt-BR"/>
              </w:rPr>
              <w:t xml:space="preserve">     48.440,00 </w:t>
            </w:r>
          </w:p>
        </w:tc>
      </w:tr>
      <w:tr w:rsidR="00403CB8" w:rsidRPr="00403CB8" w14:paraId="33A69D73" w14:textId="77777777" w:rsidTr="00403CB8">
        <w:trPr>
          <w:trHeight w:val="324"/>
        </w:trPr>
        <w:tc>
          <w:tcPr>
            <w:tcW w:w="4614" w:type="dxa"/>
            <w:tcBorders>
              <w:top w:val="nil"/>
              <w:left w:val="single" w:sz="8" w:space="0" w:color="auto"/>
              <w:bottom w:val="nil"/>
              <w:right w:val="single" w:sz="8" w:space="0" w:color="auto"/>
            </w:tcBorders>
            <w:shd w:val="clear" w:color="auto" w:fill="auto"/>
            <w:noWrap/>
            <w:vAlign w:val="bottom"/>
            <w:hideMark/>
          </w:tcPr>
          <w:p w14:paraId="17AA2AED" w14:textId="56B39433" w:rsidR="00403CB8" w:rsidRPr="00403CB8" w:rsidRDefault="00403CB8" w:rsidP="00403CB8">
            <w:pPr>
              <w:spacing w:after="0" w:line="240" w:lineRule="auto"/>
              <w:rPr>
                <w:rFonts w:eastAsia="Times New Roman" w:cs="Arial"/>
                <w:color w:val="000000"/>
                <w:szCs w:val="24"/>
                <w:lang w:eastAsia="pt-BR"/>
              </w:rPr>
            </w:pPr>
            <w:r w:rsidRPr="00403CB8">
              <w:rPr>
                <w:rFonts w:eastAsia="Times New Roman" w:cs="Arial"/>
                <w:color w:val="000000"/>
                <w:szCs w:val="24"/>
                <w:lang w:eastAsia="pt-BR"/>
              </w:rPr>
              <w:t xml:space="preserve">Margem de Contribuição </w:t>
            </w:r>
          </w:p>
        </w:tc>
        <w:tc>
          <w:tcPr>
            <w:tcW w:w="3286" w:type="dxa"/>
            <w:tcBorders>
              <w:top w:val="nil"/>
              <w:left w:val="nil"/>
              <w:bottom w:val="single" w:sz="8" w:space="0" w:color="auto"/>
              <w:right w:val="single" w:sz="8" w:space="0" w:color="auto"/>
            </w:tcBorders>
            <w:shd w:val="clear" w:color="000000" w:fill="FFFFFF"/>
            <w:noWrap/>
            <w:vAlign w:val="bottom"/>
            <w:hideMark/>
          </w:tcPr>
          <w:p w14:paraId="763D95BE" w14:textId="7428E741" w:rsidR="00403CB8" w:rsidRPr="00024761" w:rsidRDefault="00024761"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403CB8" w:rsidRPr="00024761">
              <w:rPr>
                <w:rFonts w:eastAsia="Times New Roman" w:cs="Arial"/>
                <w:color w:val="000000"/>
                <w:szCs w:val="24"/>
                <w:lang w:eastAsia="pt-BR"/>
              </w:rPr>
              <w:t xml:space="preserve">    </w:t>
            </w:r>
            <w:r w:rsidR="00A84736">
              <w:rPr>
                <w:rFonts w:eastAsia="Times New Roman" w:cs="Arial"/>
                <w:color w:val="000000"/>
                <w:szCs w:val="24"/>
                <w:lang w:eastAsia="pt-BR"/>
              </w:rPr>
              <w:t xml:space="preserve">       </w:t>
            </w:r>
            <w:r w:rsidR="00403CB8" w:rsidRPr="00024761">
              <w:rPr>
                <w:rFonts w:eastAsia="Times New Roman" w:cs="Arial"/>
                <w:color w:val="000000"/>
                <w:szCs w:val="24"/>
                <w:lang w:eastAsia="pt-BR"/>
              </w:rPr>
              <w:t xml:space="preserve">     66.360,00 </w:t>
            </w:r>
          </w:p>
        </w:tc>
      </w:tr>
      <w:tr w:rsidR="00403CB8" w:rsidRPr="00403CB8" w14:paraId="4117DB3C" w14:textId="77777777" w:rsidTr="00403CB8">
        <w:trPr>
          <w:trHeight w:val="324"/>
        </w:trPr>
        <w:tc>
          <w:tcPr>
            <w:tcW w:w="461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9F30F55" w14:textId="1473DC3D" w:rsidR="00403CB8" w:rsidRPr="00403CB8" w:rsidRDefault="00403CB8" w:rsidP="00403CB8">
            <w:pPr>
              <w:spacing w:after="0" w:line="240" w:lineRule="auto"/>
              <w:rPr>
                <w:rFonts w:eastAsia="Times New Roman" w:cs="Arial"/>
                <w:color w:val="000000"/>
                <w:szCs w:val="24"/>
                <w:lang w:eastAsia="pt-BR"/>
              </w:rPr>
            </w:pPr>
            <w:r w:rsidRPr="00403CB8">
              <w:rPr>
                <w:rFonts w:eastAsia="Times New Roman" w:cs="Arial"/>
                <w:color w:val="000000"/>
                <w:szCs w:val="24"/>
                <w:lang w:eastAsia="pt-BR"/>
              </w:rPr>
              <w:t>Despesa Operacional</w:t>
            </w:r>
          </w:p>
        </w:tc>
        <w:tc>
          <w:tcPr>
            <w:tcW w:w="3286" w:type="dxa"/>
            <w:tcBorders>
              <w:top w:val="nil"/>
              <w:left w:val="nil"/>
              <w:bottom w:val="single" w:sz="8" w:space="0" w:color="auto"/>
              <w:right w:val="single" w:sz="8" w:space="0" w:color="auto"/>
            </w:tcBorders>
            <w:shd w:val="clear" w:color="auto" w:fill="auto"/>
            <w:noWrap/>
            <w:vAlign w:val="bottom"/>
            <w:hideMark/>
          </w:tcPr>
          <w:p w14:paraId="1C9FFF75" w14:textId="6E71CC6F" w:rsidR="00403CB8" w:rsidRPr="00403CB8" w:rsidRDefault="00024761"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403CB8" w:rsidRPr="00403CB8">
              <w:rPr>
                <w:rFonts w:eastAsia="Times New Roman" w:cs="Arial"/>
                <w:color w:val="000000"/>
                <w:szCs w:val="24"/>
                <w:lang w:eastAsia="pt-BR"/>
              </w:rPr>
              <w:t xml:space="preserve">    </w:t>
            </w:r>
            <w:r w:rsidR="00A84736">
              <w:rPr>
                <w:rFonts w:eastAsia="Times New Roman" w:cs="Arial"/>
                <w:color w:val="000000"/>
                <w:szCs w:val="24"/>
                <w:lang w:eastAsia="pt-BR"/>
              </w:rPr>
              <w:t xml:space="preserve">      </w:t>
            </w:r>
            <w:r w:rsidR="00403CB8" w:rsidRPr="00403CB8">
              <w:rPr>
                <w:rFonts w:eastAsia="Times New Roman" w:cs="Arial"/>
                <w:color w:val="000000"/>
                <w:szCs w:val="24"/>
                <w:lang w:eastAsia="pt-BR"/>
              </w:rPr>
              <w:t xml:space="preserve">   251.496,00 </w:t>
            </w:r>
          </w:p>
        </w:tc>
      </w:tr>
      <w:tr w:rsidR="00403CB8" w:rsidRPr="00403CB8" w14:paraId="29D2045E" w14:textId="77777777" w:rsidTr="00403CB8">
        <w:trPr>
          <w:trHeight w:val="324"/>
        </w:trPr>
        <w:tc>
          <w:tcPr>
            <w:tcW w:w="4614" w:type="dxa"/>
            <w:tcBorders>
              <w:top w:val="nil"/>
              <w:left w:val="single" w:sz="8" w:space="0" w:color="auto"/>
              <w:bottom w:val="nil"/>
              <w:right w:val="single" w:sz="8" w:space="0" w:color="auto"/>
            </w:tcBorders>
            <w:shd w:val="clear" w:color="auto" w:fill="auto"/>
            <w:noWrap/>
            <w:vAlign w:val="bottom"/>
            <w:hideMark/>
          </w:tcPr>
          <w:p w14:paraId="4B425B52" w14:textId="4C1D207B" w:rsidR="00403CB8" w:rsidRPr="00403CB8" w:rsidRDefault="00403CB8" w:rsidP="00403CB8">
            <w:pPr>
              <w:spacing w:after="0" w:line="240" w:lineRule="auto"/>
              <w:rPr>
                <w:rFonts w:eastAsia="Times New Roman" w:cs="Arial"/>
                <w:color w:val="000000"/>
                <w:szCs w:val="24"/>
                <w:lang w:eastAsia="pt-BR"/>
              </w:rPr>
            </w:pPr>
            <w:r w:rsidRPr="00403CB8">
              <w:rPr>
                <w:rFonts w:eastAsia="Times New Roman" w:cs="Arial"/>
                <w:color w:val="000000"/>
                <w:szCs w:val="24"/>
                <w:lang w:eastAsia="pt-BR"/>
              </w:rPr>
              <w:t>Lucro Operacional Líquido</w:t>
            </w:r>
          </w:p>
        </w:tc>
        <w:tc>
          <w:tcPr>
            <w:tcW w:w="3286" w:type="dxa"/>
            <w:tcBorders>
              <w:top w:val="nil"/>
              <w:left w:val="nil"/>
              <w:bottom w:val="nil"/>
              <w:right w:val="single" w:sz="8" w:space="0" w:color="auto"/>
            </w:tcBorders>
            <w:shd w:val="clear" w:color="auto" w:fill="auto"/>
            <w:noWrap/>
            <w:vAlign w:val="bottom"/>
            <w:hideMark/>
          </w:tcPr>
          <w:p w14:paraId="4BB6406A" w14:textId="3A3F9276" w:rsidR="00403CB8" w:rsidRPr="00403CB8" w:rsidRDefault="00024761"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403CB8" w:rsidRPr="00403CB8">
              <w:rPr>
                <w:rFonts w:eastAsia="Times New Roman" w:cs="Arial"/>
                <w:color w:val="000000"/>
                <w:szCs w:val="24"/>
                <w:lang w:eastAsia="pt-BR"/>
              </w:rPr>
              <w:t xml:space="preserve"> </w:t>
            </w:r>
            <w:r w:rsidR="00A84736">
              <w:rPr>
                <w:rFonts w:eastAsia="Times New Roman" w:cs="Arial"/>
                <w:color w:val="000000"/>
                <w:szCs w:val="24"/>
                <w:lang w:eastAsia="pt-BR"/>
              </w:rPr>
              <w:t xml:space="preserve">  </w:t>
            </w:r>
            <w:r w:rsidR="00403CB8" w:rsidRPr="00403CB8">
              <w:rPr>
                <w:rFonts w:eastAsia="Times New Roman" w:cs="Arial"/>
                <w:color w:val="000000"/>
                <w:szCs w:val="24"/>
                <w:lang w:eastAsia="pt-BR"/>
              </w:rPr>
              <w:t xml:space="preserve"> </w:t>
            </w:r>
            <w:r w:rsidR="00A84736">
              <w:rPr>
                <w:rFonts w:eastAsia="Times New Roman" w:cs="Arial"/>
                <w:color w:val="000000"/>
                <w:szCs w:val="24"/>
                <w:lang w:eastAsia="pt-BR"/>
              </w:rPr>
              <w:t xml:space="preserve">     </w:t>
            </w:r>
            <w:r w:rsidR="00403CB8" w:rsidRPr="00403CB8">
              <w:rPr>
                <w:rFonts w:eastAsia="Times New Roman" w:cs="Arial"/>
                <w:color w:val="000000"/>
                <w:szCs w:val="24"/>
                <w:lang w:eastAsia="pt-BR"/>
              </w:rPr>
              <w:t xml:space="preserve">   185.136,00</w:t>
            </w:r>
          </w:p>
        </w:tc>
      </w:tr>
      <w:tr w:rsidR="00403CB8" w:rsidRPr="00403CB8" w14:paraId="3EAD3709" w14:textId="77777777" w:rsidTr="00403CB8">
        <w:trPr>
          <w:trHeight w:val="324"/>
        </w:trPr>
        <w:tc>
          <w:tcPr>
            <w:tcW w:w="461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8FE462A" w14:textId="77777777" w:rsidR="00403CB8" w:rsidRPr="00403CB8" w:rsidRDefault="00403CB8" w:rsidP="00403CB8">
            <w:pPr>
              <w:spacing w:after="0" w:line="240" w:lineRule="auto"/>
              <w:rPr>
                <w:rFonts w:eastAsia="Times New Roman" w:cs="Arial"/>
                <w:color w:val="000000"/>
                <w:szCs w:val="24"/>
                <w:lang w:eastAsia="pt-BR"/>
              </w:rPr>
            </w:pPr>
            <w:r w:rsidRPr="00403CB8">
              <w:rPr>
                <w:rFonts w:eastAsia="Times New Roman" w:cs="Arial"/>
                <w:color w:val="000000"/>
                <w:szCs w:val="24"/>
                <w:lang w:eastAsia="pt-BR"/>
              </w:rPr>
              <w:t>Resultado Não Operacional</w:t>
            </w:r>
          </w:p>
        </w:tc>
        <w:tc>
          <w:tcPr>
            <w:tcW w:w="3286" w:type="dxa"/>
            <w:tcBorders>
              <w:top w:val="single" w:sz="8" w:space="0" w:color="auto"/>
              <w:left w:val="nil"/>
              <w:bottom w:val="single" w:sz="8" w:space="0" w:color="auto"/>
              <w:right w:val="single" w:sz="8" w:space="0" w:color="auto"/>
            </w:tcBorders>
            <w:shd w:val="clear" w:color="auto" w:fill="auto"/>
            <w:noWrap/>
            <w:vAlign w:val="bottom"/>
            <w:hideMark/>
          </w:tcPr>
          <w:p w14:paraId="4DD6A60E" w14:textId="5DD6ADB6" w:rsidR="00403CB8" w:rsidRPr="00403CB8" w:rsidRDefault="00403CB8" w:rsidP="00A84736">
            <w:pPr>
              <w:spacing w:after="0" w:line="240" w:lineRule="auto"/>
              <w:jc w:val="both"/>
              <w:rPr>
                <w:rFonts w:eastAsia="Times New Roman" w:cs="Arial"/>
                <w:color w:val="000000"/>
                <w:szCs w:val="24"/>
                <w:lang w:eastAsia="pt-BR"/>
              </w:rPr>
            </w:pPr>
            <w:r w:rsidRPr="00403CB8">
              <w:rPr>
                <w:rFonts w:eastAsia="Times New Roman" w:cs="Arial"/>
                <w:color w:val="000000"/>
                <w:szCs w:val="24"/>
                <w:lang w:eastAsia="pt-BR"/>
              </w:rPr>
              <w:t xml:space="preserve">                                    </w:t>
            </w:r>
          </w:p>
        </w:tc>
      </w:tr>
      <w:tr w:rsidR="00403CB8" w:rsidRPr="00403CB8" w14:paraId="56464D76" w14:textId="77777777" w:rsidTr="00403CB8">
        <w:trPr>
          <w:trHeight w:val="324"/>
        </w:trPr>
        <w:tc>
          <w:tcPr>
            <w:tcW w:w="4614" w:type="dxa"/>
            <w:tcBorders>
              <w:top w:val="nil"/>
              <w:left w:val="single" w:sz="8" w:space="0" w:color="auto"/>
              <w:bottom w:val="nil"/>
              <w:right w:val="single" w:sz="8" w:space="0" w:color="auto"/>
            </w:tcBorders>
            <w:shd w:val="clear" w:color="auto" w:fill="auto"/>
            <w:noWrap/>
            <w:vAlign w:val="bottom"/>
            <w:hideMark/>
          </w:tcPr>
          <w:p w14:paraId="162526D8" w14:textId="2C00FE9C" w:rsidR="00403CB8" w:rsidRPr="00403CB8" w:rsidRDefault="00403CB8" w:rsidP="00403CB8">
            <w:pPr>
              <w:spacing w:after="0" w:line="240" w:lineRule="auto"/>
              <w:rPr>
                <w:rFonts w:eastAsia="Times New Roman" w:cs="Arial"/>
                <w:color w:val="000000"/>
                <w:szCs w:val="24"/>
                <w:lang w:eastAsia="pt-BR"/>
              </w:rPr>
            </w:pPr>
            <w:r w:rsidRPr="00403CB8">
              <w:rPr>
                <w:rFonts w:eastAsia="Times New Roman" w:cs="Arial"/>
                <w:color w:val="000000"/>
                <w:szCs w:val="24"/>
                <w:lang w:eastAsia="pt-BR"/>
              </w:rPr>
              <w:t xml:space="preserve">Lucro antes dos </w:t>
            </w:r>
            <w:r w:rsidR="00351F4F">
              <w:rPr>
                <w:rFonts w:eastAsia="Times New Roman" w:cs="Arial"/>
                <w:color w:val="000000"/>
                <w:szCs w:val="24"/>
                <w:lang w:eastAsia="pt-BR"/>
              </w:rPr>
              <w:t>I</w:t>
            </w:r>
            <w:r w:rsidRPr="00403CB8">
              <w:rPr>
                <w:rFonts w:eastAsia="Times New Roman" w:cs="Arial"/>
                <w:color w:val="000000"/>
                <w:szCs w:val="24"/>
                <w:lang w:eastAsia="pt-BR"/>
              </w:rPr>
              <w:t>mpostos</w:t>
            </w:r>
          </w:p>
        </w:tc>
        <w:tc>
          <w:tcPr>
            <w:tcW w:w="3286" w:type="dxa"/>
            <w:tcBorders>
              <w:top w:val="nil"/>
              <w:left w:val="nil"/>
              <w:bottom w:val="nil"/>
              <w:right w:val="single" w:sz="8" w:space="0" w:color="auto"/>
            </w:tcBorders>
            <w:shd w:val="clear" w:color="auto" w:fill="auto"/>
            <w:noWrap/>
            <w:vAlign w:val="bottom"/>
            <w:hideMark/>
          </w:tcPr>
          <w:p w14:paraId="2A4FE664" w14:textId="270931AE" w:rsidR="00403CB8" w:rsidRPr="00403CB8" w:rsidRDefault="00024761"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A84736">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403CB8" w:rsidRPr="00403CB8">
              <w:rPr>
                <w:rFonts w:eastAsia="Times New Roman" w:cs="Arial"/>
                <w:color w:val="000000"/>
                <w:szCs w:val="24"/>
                <w:lang w:eastAsia="pt-BR"/>
              </w:rPr>
              <w:t xml:space="preserve">    185.136,00</w:t>
            </w:r>
          </w:p>
        </w:tc>
      </w:tr>
      <w:tr w:rsidR="00403CB8" w:rsidRPr="00403CB8" w14:paraId="2FECDB01" w14:textId="77777777" w:rsidTr="00403CB8">
        <w:trPr>
          <w:trHeight w:val="324"/>
        </w:trPr>
        <w:tc>
          <w:tcPr>
            <w:tcW w:w="461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2169E7A" w14:textId="450728F6" w:rsidR="00403CB8" w:rsidRPr="00403CB8" w:rsidRDefault="00E761E5" w:rsidP="00403CB8">
            <w:pPr>
              <w:spacing w:after="0" w:line="240" w:lineRule="auto"/>
              <w:rPr>
                <w:rFonts w:eastAsia="Times New Roman" w:cs="Arial"/>
                <w:color w:val="000000"/>
                <w:szCs w:val="24"/>
                <w:lang w:eastAsia="pt-BR"/>
              </w:rPr>
            </w:pPr>
            <w:r>
              <w:rPr>
                <w:rFonts w:eastAsia="Times New Roman" w:cs="Arial"/>
                <w:color w:val="000000"/>
                <w:szCs w:val="24"/>
                <w:lang w:eastAsia="pt-BR"/>
              </w:rPr>
              <w:t>I</w:t>
            </w:r>
            <w:r w:rsidR="00403CB8" w:rsidRPr="00403CB8">
              <w:rPr>
                <w:rFonts w:eastAsia="Times New Roman" w:cs="Arial"/>
                <w:color w:val="000000"/>
                <w:szCs w:val="24"/>
                <w:lang w:eastAsia="pt-BR"/>
              </w:rPr>
              <w:t>mpostos</w:t>
            </w:r>
          </w:p>
        </w:tc>
        <w:tc>
          <w:tcPr>
            <w:tcW w:w="3286" w:type="dxa"/>
            <w:tcBorders>
              <w:top w:val="single" w:sz="8" w:space="0" w:color="auto"/>
              <w:left w:val="nil"/>
              <w:bottom w:val="single" w:sz="8" w:space="0" w:color="auto"/>
              <w:right w:val="single" w:sz="8" w:space="0" w:color="auto"/>
            </w:tcBorders>
            <w:shd w:val="clear" w:color="auto" w:fill="auto"/>
            <w:noWrap/>
            <w:vAlign w:val="bottom"/>
            <w:hideMark/>
          </w:tcPr>
          <w:p w14:paraId="18CA9CC4" w14:textId="77777777" w:rsidR="00403CB8" w:rsidRPr="00403CB8" w:rsidRDefault="00403CB8" w:rsidP="00A84736">
            <w:pPr>
              <w:spacing w:after="0" w:line="240" w:lineRule="auto"/>
              <w:jc w:val="both"/>
              <w:rPr>
                <w:rFonts w:eastAsia="Times New Roman" w:cs="Arial"/>
                <w:color w:val="000000"/>
                <w:szCs w:val="24"/>
                <w:lang w:eastAsia="pt-BR"/>
              </w:rPr>
            </w:pPr>
            <w:r w:rsidRPr="00403CB8">
              <w:rPr>
                <w:rFonts w:eastAsia="Times New Roman" w:cs="Arial"/>
                <w:color w:val="000000"/>
                <w:szCs w:val="24"/>
                <w:lang w:eastAsia="pt-BR"/>
              </w:rPr>
              <w:t> </w:t>
            </w:r>
          </w:p>
        </w:tc>
      </w:tr>
      <w:tr w:rsidR="00403CB8" w:rsidRPr="00403CB8" w14:paraId="6ADD51A4" w14:textId="77777777" w:rsidTr="00403CB8">
        <w:trPr>
          <w:trHeight w:val="324"/>
        </w:trPr>
        <w:tc>
          <w:tcPr>
            <w:tcW w:w="4614" w:type="dxa"/>
            <w:tcBorders>
              <w:top w:val="nil"/>
              <w:left w:val="single" w:sz="8" w:space="0" w:color="auto"/>
              <w:bottom w:val="single" w:sz="8" w:space="0" w:color="auto"/>
              <w:right w:val="single" w:sz="8" w:space="0" w:color="auto"/>
            </w:tcBorders>
            <w:shd w:val="clear" w:color="auto" w:fill="auto"/>
            <w:noWrap/>
            <w:vAlign w:val="bottom"/>
            <w:hideMark/>
          </w:tcPr>
          <w:p w14:paraId="2C9A7A00" w14:textId="117DCB10" w:rsidR="00403CB8" w:rsidRPr="00403CB8" w:rsidRDefault="00403CB8" w:rsidP="00403CB8">
            <w:pPr>
              <w:spacing w:after="0" w:line="240" w:lineRule="auto"/>
              <w:rPr>
                <w:rFonts w:eastAsia="Times New Roman" w:cs="Arial"/>
                <w:color w:val="000000"/>
                <w:szCs w:val="24"/>
                <w:lang w:eastAsia="pt-BR"/>
              </w:rPr>
            </w:pPr>
            <w:r w:rsidRPr="00403CB8">
              <w:rPr>
                <w:rFonts w:eastAsia="Times New Roman" w:cs="Arial"/>
                <w:color w:val="000000"/>
                <w:szCs w:val="24"/>
                <w:lang w:eastAsia="pt-BR"/>
              </w:rPr>
              <w:t xml:space="preserve">Lucro </w:t>
            </w:r>
            <w:r w:rsidR="00351F4F">
              <w:rPr>
                <w:rFonts w:eastAsia="Times New Roman" w:cs="Arial"/>
                <w:color w:val="000000"/>
                <w:szCs w:val="24"/>
                <w:lang w:eastAsia="pt-BR"/>
              </w:rPr>
              <w:t>L</w:t>
            </w:r>
            <w:r w:rsidR="00832105">
              <w:rPr>
                <w:rFonts w:eastAsia="Times New Roman" w:cs="Arial"/>
                <w:color w:val="000000"/>
                <w:szCs w:val="24"/>
                <w:lang w:eastAsia="pt-BR"/>
              </w:rPr>
              <w:t>í</w:t>
            </w:r>
            <w:r w:rsidRPr="00403CB8">
              <w:rPr>
                <w:rFonts w:eastAsia="Times New Roman" w:cs="Arial"/>
                <w:color w:val="000000"/>
                <w:szCs w:val="24"/>
                <w:lang w:eastAsia="pt-BR"/>
              </w:rPr>
              <w:t>quido</w:t>
            </w:r>
          </w:p>
        </w:tc>
        <w:tc>
          <w:tcPr>
            <w:tcW w:w="3286" w:type="dxa"/>
            <w:tcBorders>
              <w:top w:val="nil"/>
              <w:left w:val="nil"/>
              <w:bottom w:val="single" w:sz="8" w:space="0" w:color="auto"/>
              <w:right w:val="single" w:sz="8" w:space="0" w:color="auto"/>
            </w:tcBorders>
            <w:shd w:val="clear" w:color="auto" w:fill="auto"/>
            <w:noWrap/>
            <w:vAlign w:val="bottom"/>
            <w:hideMark/>
          </w:tcPr>
          <w:p w14:paraId="3D47142A" w14:textId="25212301" w:rsidR="00403CB8" w:rsidRPr="00403CB8" w:rsidRDefault="00024761"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A84736">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A84736">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403CB8" w:rsidRPr="00403CB8">
              <w:rPr>
                <w:rFonts w:eastAsia="Times New Roman" w:cs="Arial"/>
                <w:color w:val="000000"/>
                <w:szCs w:val="24"/>
                <w:lang w:eastAsia="pt-BR"/>
              </w:rPr>
              <w:t xml:space="preserve">   185.136,00</w:t>
            </w:r>
          </w:p>
        </w:tc>
      </w:tr>
      <w:tr w:rsidR="00403CB8" w:rsidRPr="00403CB8" w14:paraId="29EBA17F" w14:textId="77777777" w:rsidTr="00403CB8">
        <w:trPr>
          <w:trHeight w:val="420"/>
        </w:trPr>
        <w:tc>
          <w:tcPr>
            <w:tcW w:w="4614" w:type="dxa"/>
            <w:tcBorders>
              <w:top w:val="nil"/>
              <w:left w:val="nil"/>
              <w:bottom w:val="nil"/>
              <w:right w:val="nil"/>
            </w:tcBorders>
            <w:shd w:val="clear" w:color="000000" w:fill="0070C0"/>
            <w:noWrap/>
            <w:vAlign w:val="bottom"/>
            <w:hideMark/>
          </w:tcPr>
          <w:p w14:paraId="4791FE3C" w14:textId="77777777" w:rsidR="00403CB8" w:rsidRPr="00403CB8" w:rsidRDefault="00403CB8" w:rsidP="00403CB8">
            <w:pPr>
              <w:spacing w:after="0" w:line="240" w:lineRule="auto"/>
              <w:rPr>
                <w:rFonts w:ascii="Calibri" w:eastAsia="Times New Roman" w:hAnsi="Calibri" w:cs="Calibri"/>
                <w:b/>
                <w:bCs/>
                <w:color w:val="FFFFFF"/>
                <w:sz w:val="32"/>
                <w:szCs w:val="32"/>
                <w:lang w:eastAsia="pt-BR"/>
              </w:rPr>
            </w:pPr>
            <w:r w:rsidRPr="00403CB8">
              <w:rPr>
                <w:rFonts w:ascii="Calibri" w:eastAsia="Times New Roman" w:hAnsi="Calibri" w:cs="Calibri"/>
                <w:b/>
                <w:bCs/>
                <w:color w:val="FFFFFF"/>
                <w:sz w:val="32"/>
                <w:szCs w:val="32"/>
                <w:lang w:eastAsia="pt-BR"/>
              </w:rPr>
              <w:t>ROI</w:t>
            </w:r>
          </w:p>
        </w:tc>
        <w:tc>
          <w:tcPr>
            <w:tcW w:w="3286" w:type="dxa"/>
            <w:tcBorders>
              <w:top w:val="nil"/>
              <w:left w:val="nil"/>
              <w:bottom w:val="nil"/>
              <w:right w:val="nil"/>
            </w:tcBorders>
            <w:shd w:val="clear" w:color="000000" w:fill="0070C0"/>
            <w:noWrap/>
            <w:vAlign w:val="bottom"/>
            <w:hideMark/>
          </w:tcPr>
          <w:p w14:paraId="46D30ECD" w14:textId="77777777" w:rsidR="00403CB8" w:rsidRPr="00403CB8" w:rsidRDefault="00403CB8" w:rsidP="00403CB8">
            <w:pPr>
              <w:spacing w:after="0" w:line="240" w:lineRule="auto"/>
              <w:jc w:val="right"/>
              <w:rPr>
                <w:rFonts w:eastAsia="Times New Roman" w:cs="Arial"/>
                <w:b/>
                <w:bCs/>
                <w:color w:val="FFFFFF"/>
                <w:szCs w:val="24"/>
                <w:lang w:eastAsia="pt-BR"/>
              </w:rPr>
            </w:pPr>
            <w:r w:rsidRPr="00403CB8">
              <w:rPr>
                <w:rFonts w:eastAsia="Times New Roman" w:cs="Arial"/>
                <w:b/>
                <w:bCs/>
                <w:color w:val="FFFFFF"/>
                <w:szCs w:val="24"/>
                <w:lang w:eastAsia="pt-BR"/>
              </w:rPr>
              <w:t>-73,51%</w:t>
            </w:r>
          </w:p>
        </w:tc>
      </w:tr>
    </w:tbl>
    <w:p w14:paraId="0E783443" w14:textId="71ECF32E" w:rsidR="00D533E0" w:rsidRDefault="00403CB8" w:rsidP="006C1679">
      <w:pPr>
        <w:jc w:val="center"/>
        <w:rPr>
          <w:rFonts w:cs="Arial"/>
          <w:szCs w:val="24"/>
        </w:rPr>
      </w:pPr>
      <w:r>
        <w:rPr>
          <w:rFonts w:cs="Arial"/>
          <w:b/>
          <w:bCs/>
          <w:szCs w:val="24"/>
        </w:rPr>
        <w:t>Fonte:</w:t>
      </w:r>
      <w:r>
        <w:rPr>
          <w:rFonts w:cs="Arial"/>
          <w:szCs w:val="24"/>
        </w:rPr>
        <w:t xml:space="preserve"> </w:t>
      </w:r>
      <w:r w:rsidR="00C065A9">
        <w:rPr>
          <w:rFonts w:cs="Arial"/>
          <w:szCs w:val="24"/>
        </w:rPr>
        <w:t>o</w:t>
      </w:r>
      <w:r>
        <w:rPr>
          <w:rFonts w:cs="Arial"/>
          <w:szCs w:val="24"/>
        </w:rPr>
        <w:t>s autores, 2022</w:t>
      </w:r>
      <w:r w:rsidR="006C1679">
        <w:rPr>
          <w:rFonts w:cs="Arial"/>
          <w:szCs w:val="24"/>
        </w:rPr>
        <w:t>.</w:t>
      </w:r>
    </w:p>
    <w:p w14:paraId="426E3626" w14:textId="19202EBE" w:rsidR="00C065A9" w:rsidRDefault="00C065A9" w:rsidP="006C1679">
      <w:pPr>
        <w:jc w:val="center"/>
        <w:rPr>
          <w:rFonts w:cs="Arial"/>
          <w:szCs w:val="24"/>
        </w:rPr>
      </w:pPr>
    </w:p>
    <w:p w14:paraId="02ADE7D3" w14:textId="5630FD80" w:rsidR="00C065A9" w:rsidRDefault="00C065A9" w:rsidP="006C1679">
      <w:pPr>
        <w:jc w:val="center"/>
        <w:rPr>
          <w:rFonts w:cs="Arial"/>
          <w:szCs w:val="24"/>
        </w:rPr>
      </w:pPr>
    </w:p>
    <w:p w14:paraId="3079ECB2" w14:textId="3F547DBA" w:rsidR="00C065A9" w:rsidRDefault="00C065A9" w:rsidP="006C1679">
      <w:pPr>
        <w:jc w:val="center"/>
        <w:rPr>
          <w:rFonts w:cs="Arial"/>
          <w:szCs w:val="24"/>
        </w:rPr>
      </w:pPr>
    </w:p>
    <w:p w14:paraId="27682F00" w14:textId="68B791B7" w:rsidR="00C065A9" w:rsidRDefault="00C065A9" w:rsidP="006C1679">
      <w:pPr>
        <w:jc w:val="center"/>
        <w:rPr>
          <w:rFonts w:cs="Arial"/>
          <w:szCs w:val="24"/>
        </w:rPr>
      </w:pPr>
    </w:p>
    <w:p w14:paraId="655DFB69" w14:textId="7FE2E219" w:rsidR="00C065A9" w:rsidRDefault="00C065A9" w:rsidP="006C1679">
      <w:pPr>
        <w:jc w:val="center"/>
        <w:rPr>
          <w:rFonts w:cs="Arial"/>
          <w:szCs w:val="24"/>
        </w:rPr>
      </w:pPr>
    </w:p>
    <w:p w14:paraId="3E08CE7F" w14:textId="0C9ECEDF" w:rsidR="00C065A9" w:rsidRDefault="00C065A9" w:rsidP="006C1679">
      <w:pPr>
        <w:jc w:val="center"/>
        <w:rPr>
          <w:rFonts w:cs="Arial"/>
          <w:szCs w:val="24"/>
        </w:rPr>
      </w:pPr>
    </w:p>
    <w:p w14:paraId="4372FD1B" w14:textId="77777777" w:rsidR="00C065A9" w:rsidRPr="006C1679" w:rsidRDefault="00C065A9" w:rsidP="006C1679">
      <w:pPr>
        <w:jc w:val="center"/>
        <w:rPr>
          <w:rFonts w:cs="Arial"/>
          <w:szCs w:val="24"/>
        </w:rPr>
      </w:pPr>
    </w:p>
    <w:p w14:paraId="7F615903" w14:textId="7F50EDDC" w:rsidR="00D533E0" w:rsidRPr="00D533E0" w:rsidRDefault="00D533E0" w:rsidP="00D533E0">
      <w:pPr>
        <w:pStyle w:val="Legenda"/>
        <w:keepNext/>
        <w:jc w:val="center"/>
        <w:rPr>
          <w:i w:val="0"/>
          <w:iCs w:val="0"/>
          <w:color w:val="auto"/>
          <w:sz w:val="24"/>
          <w:szCs w:val="24"/>
        </w:rPr>
      </w:pPr>
      <w:bookmarkStart w:id="156" w:name="_Toc106032459"/>
      <w:r w:rsidRPr="00D533E0">
        <w:rPr>
          <w:b/>
          <w:bCs/>
          <w:i w:val="0"/>
          <w:iCs w:val="0"/>
          <w:color w:val="auto"/>
          <w:sz w:val="24"/>
          <w:szCs w:val="24"/>
        </w:rPr>
        <w:lastRenderedPageBreak/>
        <w:t xml:space="preserve">Tabela </w:t>
      </w:r>
      <w:r w:rsidRPr="00D533E0">
        <w:rPr>
          <w:b/>
          <w:bCs/>
          <w:i w:val="0"/>
          <w:iCs w:val="0"/>
          <w:color w:val="auto"/>
          <w:sz w:val="24"/>
          <w:szCs w:val="24"/>
        </w:rPr>
        <w:fldChar w:fldCharType="begin"/>
      </w:r>
      <w:r w:rsidRPr="00D533E0">
        <w:rPr>
          <w:b/>
          <w:bCs/>
          <w:i w:val="0"/>
          <w:iCs w:val="0"/>
          <w:color w:val="auto"/>
          <w:sz w:val="24"/>
          <w:szCs w:val="24"/>
        </w:rPr>
        <w:instrText xml:space="preserve"> SEQ Tabela \* ARABIC </w:instrText>
      </w:r>
      <w:r w:rsidRPr="00D533E0">
        <w:rPr>
          <w:b/>
          <w:bCs/>
          <w:i w:val="0"/>
          <w:iCs w:val="0"/>
          <w:color w:val="auto"/>
          <w:sz w:val="24"/>
          <w:szCs w:val="24"/>
        </w:rPr>
        <w:fldChar w:fldCharType="separate"/>
      </w:r>
      <w:r w:rsidR="00B6606C">
        <w:rPr>
          <w:b/>
          <w:bCs/>
          <w:i w:val="0"/>
          <w:iCs w:val="0"/>
          <w:noProof/>
          <w:color w:val="auto"/>
          <w:sz w:val="24"/>
          <w:szCs w:val="24"/>
        </w:rPr>
        <w:t>15</w:t>
      </w:r>
      <w:r w:rsidRPr="00D533E0">
        <w:rPr>
          <w:b/>
          <w:bCs/>
          <w:i w:val="0"/>
          <w:iCs w:val="0"/>
          <w:color w:val="auto"/>
          <w:sz w:val="24"/>
          <w:szCs w:val="24"/>
        </w:rPr>
        <w:fldChar w:fldCharType="end"/>
      </w:r>
      <w:r w:rsidRPr="00D533E0">
        <w:rPr>
          <w:i w:val="0"/>
          <w:iCs w:val="0"/>
          <w:color w:val="auto"/>
          <w:sz w:val="24"/>
          <w:szCs w:val="24"/>
        </w:rPr>
        <w:t xml:space="preserve"> – DRE do cenário realista no 2º ano.</w:t>
      </w:r>
      <w:bookmarkEnd w:id="156"/>
    </w:p>
    <w:tbl>
      <w:tblPr>
        <w:tblW w:w="7938" w:type="dxa"/>
        <w:tblInd w:w="274" w:type="dxa"/>
        <w:tblCellMar>
          <w:left w:w="70" w:type="dxa"/>
          <w:right w:w="70" w:type="dxa"/>
        </w:tblCellMar>
        <w:tblLook w:val="04A0" w:firstRow="1" w:lastRow="0" w:firstColumn="1" w:lastColumn="0" w:noHBand="0" w:noVBand="1"/>
      </w:tblPr>
      <w:tblGrid>
        <w:gridCol w:w="4591"/>
        <w:gridCol w:w="3347"/>
      </w:tblGrid>
      <w:tr w:rsidR="00403CB8" w:rsidRPr="00403CB8" w14:paraId="380C6499" w14:textId="77777777" w:rsidTr="00403CB8">
        <w:trPr>
          <w:trHeight w:val="324"/>
        </w:trPr>
        <w:tc>
          <w:tcPr>
            <w:tcW w:w="7938" w:type="dxa"/>
            <w:gridSpan w:val="2"/>
            <w:tcBorders>
              <w:top w:val="single" w:sz="8" w:space="0" w:color="auto"/>
              <w:left w:val="single" w:sz="8" w:space="0" w:color="auto"/>
              <w:bottom w:val="single" w:sz="8" w:space="0" w:color="auto"/>
              <w:right w:val="single" w:sz="8" w:space="0" w:color="000000"/>
            </w:tcBorders>
            <w:shd w:val="clear" w:color="000000" w:fill="0070C0"/>
            <w:noWrap/>
            <w:vAlign w:val="bottom"/>
            <w:hideMark/>
          </w:tcPr>
          <w:p w14:paraId="187ABF5F" w14:textId="77777777" w:rsidR="00403CB8" w:rsidRPr="00403CB8" w:rsidRDefault="00403CB8" w:rsidP="00403CB8">
            <w:pPr>
              <w:spacing w:after="0" w:line="240" w:lineRule="auto"/>
              <w:jc w:val="center"/>
              <w:rPr>
                <w:rFonts w:eastAsia="Times New Roman" w:cs="Arial"/>
                <w:b/>
                <w:bCs/>
                <w:color w:val="FFFFFF"/>
                <w:szCs w:val="24"/>
                <w:lang w:eastAsia="pt-BR"/>
              </w:rPr>
            </w:pPr>
            <w:r w:rsidRPr="00403CB8">
              <w:rPr>
                <w:rFonts w:eastAsia="Times New Roman" w:cs="Arial"/>
                <w:b/>
                <w:bCs/>
                <w:color w:val="FFFFFF"/>
                <w:szCs w:val="24"/>
                <w:lang w:eastAsia="pt-BR"/>
              </w:rPr>
              <w:t>2024</w:t>
            </w:r>
          </w:p>
        </w:tc>
      </w:tr>
      <w:tr w:rsidR="00403CB8" w:rsidRPr="00403CB8" w14:paraId="58D52231" w14:textId="77777777" w:rsidTr="00403CB8">
        <w:trPr>
          <w:trHeight w:val="324"/>
        </w:trPr>
        <w:tc>
          <w:tcPr>
            <w:tcW w:w="4591" w:type="dxa"/>
            <w:tcBorders>
              <w:top w:val="nil"/>
              <w:left w:val="single" w:sz="8" w:space="0" w:color="auto"/>
              <w:bottom w:val="nil"/>
              <w:right w:val="single" w:sz="8" w:space="0" w:color="auto"/>
            </w:tcBorders>
            <w:shd w:val="clear" w:color="auto" w:fill="auto"/>
            <w:noWrap/>
            <w:vAlign w:val="bottom"/>
            <w:hideMark/>
          </w:tcPr>
          <w:p w14:paraId="4E7C0731" w14:textId="1A391595" w:rsidR="00403CB8" w:rsidRPr="00403CB8" w:rsidRDefault="00403CB8" w:rsidP="00403CB8">
            <w:pPr>
              <w:spacing w:after="0" w:line="240" w:lineRule="auto"/>
              <w:rPr>
                <w:rFonts w:eastAsia="Times New Roman" w:cs="Arial"/>
                <w:color w:val="000000"/>
                <w:szCs w:val="24"/>
                <w:lang w:eastAsia="pt-BR"/>
              </w:rPr>
            </w:pPr>
            <w:r w:rsidRPr="00403CB8">
              <w:rPr>
                <w:rFonts w:eastAsia="Times New Roman" w:cs="Arial"/>
                <w:color w:val="000000"/>
                <w:szCs w:val="24"/>
                <w:lang w:eastAsia="pt-BR"/>
              </w:rPr>
              <w:t>Vendas Brutas</w:t>
            </w:r>
          </w:p>
        </w:tc>
        <w:tc>
          <w:tcPr>
            <w:tcW w:w="3347" w:type="dxa"/>
            <w:tcBorders>
              <w:top w:val="nil"/>
              <w:left w:val="nil"/>
              <w:bottom w:val="nil"/>
              <w:right w:val="single" w:sz="8" w:space="0" w:color="auto"/>
            </w:tcBorders>
            <w:shd w:val="clear" w:color="auto" w:fill="auto"/>
            <w:noWrap/>
            <w:vAlign w:val="bottom"/>
            <w:hideMark/>
          </w:tcPr>
          <w:p w14:paraId="072CB2D4" w14:textId="79272A0C" w:rsidR="00403CB8" w:rsidRPr="00403CB8" w:rsidRDefault="00024761"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00403CB8"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00403CB8" w:rsidRPr="00403CB8">
              <w:rPr>
                <w:rFonts w:eastAsia="Times New Roman" w:cs="Arial"/>
                <w:color w:val="000000"/>
                <w:szCs w:val="24"/>
                <w:lang w:eastAsia="pt-BR"/>
              </w:rPr>
              <w:t xml:space="preserve">       388.041,50 </w:t>
            </w:r>
          </w:p>
        </w:tc>
      </w:tr>
      <w:tr w:rsidR="00403CB8" w:rsidRPr="00403CB8" w14:paraId="5DF21740" w14:textId="77777777" w:rsidTr="00403CB8">
        <w:trPr>
          <w:trHeight w:val="324"/>
        </w:trPr>
        <w:tc>
          <w:tcPr>
            <w:tcW w:w="4591"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38D8DF7" w14:textId="77777777" w:rsidR="00403CB8" w:rsidRPr="00403CB8" w:rsidRDefault="00403CB8" w:rsidP="00403CB8">
            <w:pPr>
              <w:spacing w:after="0" w:line="240" w:lineRule="auto"/>
              <w:rPr>
                <w:rFonts w:eastAsia="Times New Roman" w:cs="Arial"/>
                <w:color w:val="000000"/>
                <w:szCs w:val="24"/>
                <w:lang w:eastAsia="pt-BR"/>
              </w:rPr>
            </w:pPr>
            <w:r w:rsidRPr="00403CB8">
              <w:rPr>
                <w:rFonts w:eastAsia="Times New Roman" w:cs="Arial"/>
                <w:color w:val="000000"/>
                <w:szCs w:val="24"/>
                <w:lang w:eastAsia="pt-BR"/>
              </w:rPr>
              <w:t>Deduções de Vendas</w:t>
            </w:r>
          </w:p>
        </w:tc>
        <w:tc>
          <w:tcPr>
            <w:tcW w:w="3347" w:type="dxa"/>
            <w:tcBorders>
              <w:top w:val="single" w:sz="8" w:space="0" w:color="auto"/>
              <w:left w:val="nil"/>
              <w:bottom w:val="single" w:sz="8" w:space="0" w:color="auto"/>
              <w:right w:val="single" w:sz="8" w:space="0" w:color="auto"/>
            </w:tcBorders>
            <w:shd w:val="clear" w:color="auto" w:fill="auto"/>
            <w:noWrap/>
            <w:vAlign w:val="bottom"/>
            <w:hideMark/>
          </w:tcPr>
          <w:p w14:paraId="688C003D" w14:textId="580A40CC" w:rsidR="00403CB8" w:rsidRPr="00403CB8" w:rsidRDefault="00024761"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403CB8" w:rsidRPr="00403CB8">
              <w:rPr>
                <w:rFonts w:eastAsia="Times New Roman" w:cs="Arial"/>
                <w:color w:val="000000"/>
                <w:szCs w:val="24"/>
                <w:lang w:eastAsia="pt-BR"/>
              </w:rPr>
              <w:t xml:space="preserve">                   23.282,49 </w:t>
            </w:r>
          </w:p>
        </w:tc>
      </w:tr>
      <w:tr w:rsidR="00403CB8" w:rsidRPr="00403CB8" w14:paraId="6BCCC5EE" w14:textId="77777777" w:rsidTr="00403CB8">
        <w:trPr>
          <w:trHeight w:val="324"/>
        </w:trPr>
        <w:tc>
          <w:tcPr>
            <w:tcW w:w="4591" w:type="dxa"/>
            <w:tcBorders>
              <w:top w:val="nil"/>
              <w:left w:val="single" w:sz="8" w:space="0" w:color="auto"/>
              <w:bottom w:val="nil"/>
              <w:right w:val="single" w:sz="8" w:space="0" w:color="auto"/>
            </w:tcBorders>
            <w:shd w:val="clear" w:color="auto" w:fill="auto"/>
            <w:noWrap/>
            <w:vAlign w:val="bottom"/>
            <w:hideMark/>
          </w:tcPr>
          <w:p w14:paraId="2B72CC17" w14:textId="23CBEE79" w:rsidR="00403CB8" w:rsidRPr="00403CB8" w:rsidRDefault="00832105" w:rsidP="00403CB8">
            <w:pPr>
              <w:spacing w:after="0" w:line="240" w:lineRule="auto"/>
              <w:rPr>
                <w:rFonts w:eastAsia="Times New Roman" w:cs="Arial"/>
                <w:color w:val="000000"/>
                <w:szCs w:val="24"/>
                <w:lang w:eastAsia="pt-BR"/>
              </w:rPr>
            </w:pPr>
            <w:r w:rsidRPr="00403CB8">
              <w:rPr>
                <w:rFonts w:eastAsia="Times New Roman" w:cs="Arial"/>
                <w:color w:val="000000"/>
                <w:szCs w:val="24"/>
                <w:lang w:eastAsia="pt-BR"/>
              </w:rPr>
              <w:t xml:space="preserve">Vendas </w:t>
            </w:r>
            <w:r w:rsidR="00351F4F">
              <w:rPr>
                <w:rFonts w:eastAsia="Times New Roman" w:cs="Arial"/>
                <w:color w:val="000000"/>
                <w:szCs w:val="24"/>
                <w:lang w:eastAsia="pt-BR"/>
              </w:rPr>
              <w:t>Lí</w:t>
            </w:r>
            <w:r w:rsidRPr="00403CB8">
              <w:rPr>
                <w:rFonts w:eastAsia="Times New Roman" w:cs="Arial"/>
                <w:color w:val="000000"/>
                <w:szCs w:val="24"/>
                <w:lang w:eastAsia="pt-BR"/>
              </w:rPr>
              <w:t>quidas</w:t>
            </w:r>
          </w:p>
        </w:tc>
        <w:tc>
          <w:tcPr>
            <w:tcW w:w="3347" w:type="dxa"/>
            <w:tcBorders>
              <w:top w:val="nil"/>
              <w:left w:val="nil"/>
              <w:bottom w:val="nil"/>
              <w:right w:val="single" w:sz="8" w:space="0" w:color="auto"/>
            </w:tcBorders>
            <w:shd w:val="clear" w:color="auto" w:fill="auto"/>
            <w:noWrap/>
            <w:vAlign w:val="bottom"/>
            <w:hideMark/>
          </w:tcPr>
          <w:p w14:paraId="6E0C6006" w14:textId="1C64AEB9" w:rsidR="00403CB8" w:rsidRPr="00403CB8" w:rsidRDefault="00024761"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403CB8" w:rsidRPr="00403CB8">
              <w:rPr>
                <w:rFonts w:eastAsia="Times New Roman" w:cs="Arial"/>
                <w:color w:val="000000"/>
                <w:szCs w:val="24"/>
                <w:lang w:eastAsia="pt-BR"/>
              </w:rPr>
              <w:t xml:space="preserve">                 364.759,01 </w:t>
            </w:r>
          </w:p>
        </w:tc>
      </w:tr>
      <w:tr w:rsidR="00403CB8" w:rsidRPr="00403CB8" w14:paraId="616F140F" w14:textId="77777777" w:rsidTr="00403CB8">
        <w:trPr>
          <w:trHeight w:val="324"/>
        </w:trPr>
        <w:tc>
          <w:tcPr>
            <w:tcW w:w="4591"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9D23020" w14:textId="14648401" w:rsidR="00403CB8" w:rsidRPr="00403CB8" w:rsidRDefault="00403CB8" w:rsidP="00403CB8">
            <w:pPr>
              <w:spacing w:after="0" w:line="240" w:lineRule="auto"/>
              <w:rPr>
                <w:rFonts w:eastAsia="Times New Roman" w:cs="Arial"/>
                <w:color w:val="000000"/>
                <w:szCs w:val="24"/>
                <w:lang w:eastAsia="pt-BR"/>
              </w:rPr>
            </w:pPr>
            <w:r w:rsidRPr="00403CB8">
              <w:rPr>
                <w:rFonts w:eastAsia="Times New Roman" w:cs="Arial"/>
                <w:color w:val="000000"/>
                <w:szCs w:val="24"/>
                <w:lang w:eastAsia="pt-BR"/>
              </w:rPr>
              <w:t>Custo Variável Total</w:t>
            </w:r>
          </w:p>
        </w:tc>
        <w:tc>
          <w:tcPr>
            <w:tcW w:w="3347" w:type="dxa"/>
            <w:tcBorders>
              <w:top w:val="single" w:sz="8" w:space="0" w:color="auto"/>
              <w:left w:val="nil"/>
              <w:bottom w:val="single" w:sz="8" w:space="0" w:color="auto"/>
              <w:right w:val="single" w:sz="8" w:space="0" w:color="auto"/>
            </w:tcBorders>
            <w:shd w:val="clear" w:color="auto" w:fill="auto"/>
            <w:noWrap/>
            <w:vAlign w:val="bottom"/>
            <w:hideMark/>
          </w:tcPr>
          <w:p w14:paraId="7F8D0E6B" w14:textId="5D8FB62A" w:rsidR="00403CB8" w:rsidRPr="00403CB8" w:rsidRDefault="00024761"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403CB8" w:rsidRPr="00403CB8">
              <w:rPr>
                <w:rFonts w:eastAsia="Times New Roman" w:cs="Arial"/>
                <w:color w:val="000000"/>
                <w:szCs w:val="24"/>
                <w:lang w:eastAsia="pt-BR"/>
              </w:rPr>
              <w:t xml:space="preserve">                 170.881,20 </w:t>
            </w:r>
          </w:p>
        </w:tc>
      </w:tr>
      <w:tr w:rsidR="00403CB8" w:rsidRPr="00403CB8" w14:paraId="2976A151" w14:textId="77777777" w:rsidTr="00403CB8">
        <w:trPr>
          <w:trHeight w:val="324"/>
        </w:trPr>
        <w:tc>
          <w:tcPr>
            <w:tcW w:w="4591" w:type="dxa"/>
            <w:tcBorders>
              <w:top w:val="nil"/>
              <w:left w:val="single" w:sz="8" w:space="0" w:color="auto"/>
              <w:bottom w:val="nil"/>
              <w:right w:val="single" w:sz="8" w:space="0" w:color="auto"/>
            </w:tcBorders>
            <w:shd w:val="clear" w:color="auto" w:fill="auto"/>
            <w:noWrap/>
            <w:vAlign w:val="bottom"/>
            <w:hideMark/>
          </w:tcPr>
          <w:p w14:paraId="7D616095" w14:textId="428F1C8A" w:rsidR="00403CB8" w:rsidRPr="00403CB8" w:rsidRDefault="00403CB8" w:rsidP="00403CB8">
            <w:pPr>
              <w:spacing w:after="0" w:line="240" w:lineRule="auto"/>
              <w:rPr>
                <w:rFonts w:eastAsia="Times New Roman" w:cs="Arial"/>
                <w:color w:val="000000"/>
                <w:szCs w:val="24"/>
                <w:lang w:eastAsia="pt-BR"/>
              </w:rPr>
            </w:pPr>
            <w:r w:rsidRPr="00403CB8">
              <w:rPr>
                <w:rFonts w:eastAsia="Times New Roman" w:cs="Arial"/>
                <w:color w:val="000000"/>
                <w:szCs w:val="24"/>
                <w:lang w:eastAsia="pt-BR"/>
              </w:rPr>
              <w:t>Margem de Contribuição</w:t>
            </w:r>
          </w:p>
        </w:tc>
        <w:tc>
          <w:tcPr>
            <w:tcW w:w="3347" w:type="dxa"/>
            <w:tcBorders>
              <w:top w:val="nil"/>
              <w:left w:val="nil"/>
              <w:bottom w:val="single" w:sz="8" w:space="0" w:color="auto"/>
              <w:right w:val="single" w:sz="8" w:space="0" w:color="auto"/>
            </w:tcBorders>
            <w:shd w:val="clear" w:color="000000" w:fill="FFFFFF"/>
            <w:noWrap/>
            <w:vAlign w:val="bottom"/>
            <w:hideMark/>
          </w:tcPr>
          <w:p w14:paraId="1BC32BDE" w14:textId="6D4C439E" w:rsidR="00403CB8" w:rsidRPr="00403CB8" w:rsidRDefault="00024761" w:rsidP="00A84736">
            <w:pPr>
              <w:spacing w:after="0" w:line="240" w:lineRule="auto"/>
              <w:jc w:val="both"/>
              <w:rPr>
                <w:rFonts w:eastAsia="Times New Roman" w:cs="Arial"/>
                <w:b/>
                <w:bCs/>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403CB8" w:rsidRPr="00403CB8">
              <w:rPr>
                <w:rFonts w:eastAsia="Times New Roman" w:cs="Arial"/>
                <w:b/>
                <w:bCs/>
                <w:color w:val="000000"/>
                <w:szCs w:val="24"/>
                <w:lang w:eastAsia="pt-BR"/>
              </w:rPr>
              <w:t xml:space="preserve">                 </w:t>
            </w:r>
            <w:r w:rsidR="00403CB8" w:rsidRPr="00A84736">
              <w:rPr>
                <w:rFonts w:eastAsia="Times New Roman" w:cs="Arial"/>
                <w:color w:val="000000"/>
                <w:szCs w:val="24"/>
                <w:lang w:eastAsia="pt-BR"/>
              </w:rPr>
              <w:t>193.877,81</w:t>
            </w:r>
            <w:r w:rsidR="00403CB8" w:rsidRPr="00403CB8">
              <w:rPr>
                <w:rFonts w:eastAsia="Times New Roman" w:cs="Arial"/>
                <w:b/>
                <w:bCs/>
                <w:color w:val="000000"/>
                <w:szCs w:val="24"/>
                <w:lang w:eastAsia="pt-BR"/>
              </w:rPr>
              <w:t xml:space="preserve"> </w:t>
            </w:r>
          </w:p>
        </w:tc>
      </w:tr>
      <w:tr w:rsidR="00403CB8" w:rsidRPr="00403CB8" w14:paraId="1B79CACE" w14:textId="77777777" w:rsidTr="00403CB8">
        <w:trPr>
          <w:trHeight w:val="324"/>
        </w:trPr>
        <w:tc>
          <w:tcPr>
            <w:tcW w:w="4591"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71766B5" w14:textId="0292B6AA" w:rsidR="00403CB8" w:rsidRPr="00403CB8" w:rsidRDefault="00403CB8" w:rsidP="00403CB8">
            <w:pPr>
              <w:spacing w:after="0" w:line="240" w:lineRule="auto"/>
              <w:rPr>
                <w:rFonts w:eastAsia="Times New Roman" w:cs="Arial"/>
                <w:color w:val="000000"/>
                <w:szCs w:val="24"/>
                <w:lang w:eastAsia="pt-BR"/>
              </w:rPr>
            </w:pPr>
            <w:r w:rsidRPr="00403CB8">
              <w:rPr>
                <w:rFonts w:eastAsia="Times New Roman" w:cs="Arial"/>
                <w:color w:val="000000"/>
                <w:szCs w:val="24"/>
                <w:lang w:eastAsia="pt-BR"/>
              </w:rPr>
              <w:t>Despesa Operacional</w:t>
            </w:r>
          </w:p>
        </w:tc>
        <w:tc>
          <w:tcPr>
            <w:tcW w:w="3347" w:type="dxa"/>
            <w:tcBorders>
              <w:top w:val="nil"/>
              <w:left w:val="nil"/>
              <w:bottom w:val="single" w:sz="8" w:space="0" w:color="auto"/>
              <w:right w:val="single" w:sz="8" w:space="0" w:color="auto"/>
            </w:tcBorders>
            <w:shd w:val="clear" w:color="auto" w:fill="auto"/>
            <w:noWrap/>
            <w:vAlign w:val="bottom"/>
            <w:hideMark/>
          </w:tcPr>
          <w:p w14:paraId="67CC1620" w14:textId="21CB06DA" w:rsidR="00403CB8" w:rsidRPr="00403CB8" w:rsidRDefault="00024761"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403CB8" w:rsidRPr="00403CB8">
              <w:rPr>
                <w:rFonts w:eastAsia="Times New Roman" w:cs="Arial"/>
                <w:color w:val="000000"/>
                <w:szCs w:val="24"/>
                <w:lang w:eastAsia="pt-BR"/>
              </w:rPr>
              <w:t xml:space="preserve">                 271.127,20 </w:t>
            </w:r>
          </w:p>
        </w:tc>
      </w:tr>
      <w:tr w:rsidR="00403CB8" w:rsidRPr="00403CB8" w14:paraId="79D7DF60" w14:textId="77777777" w:rsidTr="00403CB8">
        <w:trPr>
          <w:trHeight w:val="324"/>
        </w:trPr>
        <w:tc>
          <w:tcPr>
            <w:tcW w:w="4591" w:type="dxa"/>
            <w:tcBorders>
              <w:top w:val="nil"/>
              <w:left w:val="single" w:sz="8" w:space="0" w:color="auto"/>
              <w:bottom w:val="nil"/>
              <w:right w:val="single" w:sz="8" w:space="0" w:color="auto"/>
            </w:tcBorders>
            <w:shd w:val="clear" w:color="auto" w:fill="auto"/>
            <w:noWrap/>
            <w:vAlign w:val="bottom"/>
            <w:hideMark/>
          </w:tcPr>
          <w:p w14:paraId="2A65FA02" w14:textId="7160BFF0" w:rsidR="00403CB8" w:rsidRPr="00403CB8" w:rsidRDefault="00403CB8" w:rsidP="00403CB8">
            <w:pPr>
              <w:spacing w:after="0" w:line="240" w:lineRule="auto"/>
              <w:rPr>
                <w:rFonts w:eastAsia="Times New Roman" w:cs="Arial"/>
                <w:color w:val="000000"/>
                <w:szCs w:val="24"/>
                <w:lang w:eastAsia="pt-BR"/>
              </w:rPr>
            </w:pPr>
            <w:r w:rsidRPr="00403CB8">
              <w:rPr>
                <w:rFonts w:eastAsia="Times New Roman" w:cs="Arial"/>
                <w:color w:val="000000"/>
                <w:szCs w:val="24"/>
                <w:lang w:eastAsia="pt-BR"/>
              </w:rPr>
              <w:t xml:space="preserve">Lucro </w:t>
            </w:r>
            <w:r w:rsidR="00832105" w:rsidRPr="00403CB8">
              <w:rPr>
                <w:rFonts w:eastAsia="Times New Roman" w:cs="Arial"/>
                <w:color w:val="000000"/>
                <w:szCs w:val="24"/>
                <w:lang w:eastAsia="pt-BR"/>
              </w:rPr>
              <w:t>Operacional Líquido</w:t>
            </w:r>
          </w:p>
        </w:tc>
        <w:tc>
          <w:tcPr>
            <w:tcW w:w="3347" w:type="dxa"/>
            <w:tcBorders>
              <w:top w:val="nil"/>
              <w:left w:val="nil"/>
              <w:bottom w:val="nil"/>
              <w:right w:val="single" w:sz="8" w:space="0" w:color="auto"/>
            </w:tcBorders>
            <w:shd w:val="clear" w:color="auto" w:fill="auto"/>
            <w:noWrap/>
            <w:vAlign w:val="bottom"/>
            <w:hideMark/>
          </w:tcPr>
          <w:p w14:paraId="2534E8E8" w14:textId="4E849CEE" w:rsidR="00403CB8" w:rsidRPr="00403CB8" w:rsidRDefault="00024761"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403CB8" w:rsidRPr="00403CB8">
              <w:rPr>
                <w:rFonts w:eastAsia="Times New Roman" w:cs="Arial"/>
                <w:color w:val="000000"/>
                <w:szCs w:val="24"/>
                <w:lang w:eastAsia="pt-BR"/>
              </w:rPr>
              <w:t xml:space="preserve">                 77.249,39</w:t>
            </w:r>
          </w:p>
        </w:tc>
      </w:tr>
      <w:tr w:rsidR="00403CB8" w:rsidRPr="00403CB8" w14:paraId="59E5BFF5" w14:textId="77777777" w:rsidTr="00403CB8">
        <w:trPr>
          <w:trHeight w:val="324"/>
        </w:trPr>
        <w:tc>
          <w:tcPr>
            <w:tcW w:w="4591"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9A15092" w14:textId="77777777" w:rsidR="00403CB8" w:rsidRPr="00403CB8" w:rsidRDefault="00403CB8" w:rsidP="00403CB8">
            <w:pPr>
              <w:spacing w:after="0" w:line="240" w:lineRule="auto"/>
              <w:rPr>
                <w:rFonts w:eastAsia="Times New Roman" w:cs="Arial"/>
                <w:color w:val="000000"/>
                <w:szCs w:val="24"/>
                <w:lang w:eastAsia="pt-BR"/>
              </w:rPr>
            </w:pPr>
            <w:r w:rsidRPr="00403CB8">
              <w:rPr>
                <w:rFonts w:eastAsia="Times New Roman" w:cs="Arial"/>
                <w:color w:val="000000"/>
                <w:szCs w:val="24"/>
                <w:lang w:eastAsia="pt-BR"/>
              </w:rPr>
              <w:t>Resultado Não Operacional</w:t>
            </w:r>
          </w:p>
        </w:tc>
        <w:tc>
          <w:tcPr>
            <w:tcW w:w="3347" w:type="dxa"/>
            <w:tcBorders>
              <w:top w:val="single" w:sz="8" w:space="0" w:color="auto"/>
              <w:left w:val="nil"/>
              <w:bottom w:val="single" w:sz="8" w:space="0" w:color="auto"/>
              <w:right w:val="single" w:sz="8" w:space="0" w:color="auto"/>
            </w:tcBorders>
            <w:shd w:val="clear" w:color="auto" w:fill="auto"/>
            <w:noWrap/>
            <w:vAlign w:val="bottom"/>
            <w:hideMark/>
          </w:tcPr>
          <w:p w14:paraId="6C9CE40D" w14:textId="7DDAC6AE" w:rsidR="00403CB8" w:rsidRPr="00403CB8" w:rsidRDefault="00403CB8" w:rsidP="00A84736">
            <w:pPr>
              <w:spacing w:after="0" w:line="240" w:lineRule="auto"/>
              <w:jc w:val="both"/>
              <w:rPr>
                <w:rFonts w:eastAsia="Times New Roman" w:cs="Arial"/>
                <w:color w:val="000000"/>
                <w:szCs w:val="24"/>
                <w:lang w:eastAsia="pt-BR"/>
              </w:rPr>
            </w:pPr>
            <w:r w:rsidRPr="00403CB8">
              <w:rPr>
                <w:rFonts w:eastAsia="Times New Roman" w:cs="Arial"/>
                <w:color w:val="000000"/>
                <w:szCs w:val="24"/>
                <w:lang w:eastAsia="pt-BR"/>
              </w:rPr>
              <w:t xml:space="preserve">                                </w:t>
            </w:r>
          </w:p>
        </w:tc>
      </w:tr>
      <w:tr w:rsidR="00403CB8" w:rsidRPr="00403CB8" w14:paraId="563DF727" w14:textId="77777777" w:rsidTr="00403CB8">
        <w:trPr>
          <w:trHeight w:val="324"/>
        </w:trPr>
        <w:tc>
          <w:tcPr>
            <w:tcW w:w="4591" w:type="dxa"/>
            <w:tcBorders>
              <w:top w:val="nil"/>
              <w:left w:val="single" w:sz="8" w:space="0" w:color="auto"/>
              <w:bottom w:val="nil"/>
              <w:right w:val="single" w:sz="8" w:space="0" w:color="auto"/>
            </w:tcBorders>
            <w:shd w:val="clear" w:color="auto" w:fill="auto"/>
            <w:noWrap/>
            <w:vAlign w:val="bottom"/>
            <w:hideMark/>
          </w:tcPr>
          <w:p w14:paraId="5E01EFF2" w14:textId="5FDACBA0" w:rsidR="00403CB8" w:rsidRPr="00403CB8" w:rsidRDefault="00403CB8" w:rsidP="00403CB8">
            <w:pPr>
              <w:spacing w:after="0" w:line="240" w:lineRule="auto"/>
              <w:rPr>
                <w:rFonts w:eastAsia="Times New Roman" w:cs="Arial"/>
                <w:color w:val="000000"/>
                <w:szCs w:val="24"/>
                <w:lang w:eastAsia="pt-BR"/>
              </w:rPr>
            </w:pPr>
            <w:r w:rsidRPr="00403CB8">
              <w:rPr>
                <w:rFonts w:eastAsia="Times New Roman" w:cs="Arial"/>
                <w:color w:val="000000"/>
                <w:szCs w:val="24"/>
                <w:lang w:eastAsia="pt-BR"/>
              </w:rPr>
              <w:t xml:space="preserve">Lucro antes dos </w:t>
            </w:r>
            <w:r w:rsidR="00351F4F">
              <w:rPr>
                <w:rFonts w:eastAsia="Times New Roman" w:cs="Arial"/>
                <w:color w:val="000000"/>
                <w:szCs w:val="24"/>
                <w:lang w:eastAsia="pt-BR"/>
              </w:rPr>
              <w:t>I</w:t>
            </w:r>
            <w:r w:rsidRPr="00403CB8">
              <w:rPr>
                <w:rFonts w:eastAsia="Times New Roman" w:cs="Arial"/>
                <w:color w:val="000000"/>
                <w:szCs w:val="24"/>
                <w:lang w:eastAsia="pt-BR"/>
              </w:rPr>
              <w:t>mpostos</w:t>
            </w:r>
          </w:p>
        </w:tc>
        <w:tc>
          <w:tcPr>
            <w:tcW w:w="3347" w:type="dxa"/>
            <w:tcBorders>
              <w:top w:val="nil"/>
              <w:left w:val="nil"/>
              <w:bottom w:val="nil"/>
              <w:right w:val="single" w:sz="8" w:space="0" w:color="auto"/>
            </w:tcBorders>
            <w:shd w:val="clear" w:color="auto" w:fill="auto"/>
            <w:noWrap/>
            <w:vAlign w:val="bottom"/>
            <w:hideMark/>
          </w:tcPr>
          <w:p w14:paraId="0B5EFDDE" w14:textId="03E15E01" w:rsidR="00403CB8" w:rsidRPr="00403CB8" w:rsidRDefault="00024761"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403CB8" w:rsidRPr="00403CB8">
              <w:rPr>
                <w:rFonts w:eastAsia="Times New Roman" w:cs="Arial"/>
                <w:color w:val="000000"/>
                <w:szCs w:val="24"/>
                <w:lang w:eastAsia="pt-BR"/>
              </w:rPr>
              <w:t xml:space="preserve">             77.249,39</w:t>
            </w:r>
          </w:p>
        </w:tc>
      </w:tr>
      <w:tr w:rsidR="00403CB8" w:rsidRPr="00403CB8" w14:paraId="3447BCD7" w14:textId="77777777" w:rsidTr="00403CB8">
        <w:trPr>
          <w:trHeight w:val="324"/>
        </w:trPr>
        <w:tc>
          <w:tcPr>
            <w:tcW w:w="4591"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23F7447" w14:textId="19368DBA" w:rsidR="00403CB8" w:rsidRPr="00403CB8" w:rsidRDefault="00E761E5" w:rsidP="00403CB8">
            <w:pPr>
              <w:spacing w:after="0" w:line="240" w:lineRule="auto"/>
              <w:rPr>
                <w:rFonts w:eastAsia="Times New Roman" w:cs="Arial"/>
                <w:color w:val="000000"/>
                <w:szCs w:val="24"/>
                <w:lang w:eastAsia="pt-BR"/>
              </w:rPr>
            </w:pPr>
            <w:r>
              <w:rPr>
                <w:rFonts w:eastAsia="Times New Roman" w:cs="Arial"/>
                <w:color w:val="000000"/>
                <w:szCs w:val="24"/>
                <w:lang w:eastAsia="pt-BR"/>
              </w:rPr>
              <w:t>I</w:t>
            </w:r>
            <w:r w:rsidR="00403CB8" w:rsidRPr="00403CB8">
              <w:rPr>
                <w:rFonts w:eastAsia="Times New Roman" w:cs="Arial"/>
                <w:color w:val="000000"/>
                <w:szCs w:val="24"/>
                <w:lang w:eastAsia="pt-BR"/>
              </w:rPr>
              <w:t>mpostos</w:t>
            </w:r>
          </w:p>
        </w:tc>
        <w:tc>
          <w:tcPr>
            <w:tcW w:w="3347" w:type="dxa"/>
            <w:tcBorders>
              <w:top w:val="single" w:sz="8" w:space="0" w:color="auto"/>
              <w:left w:val="nil"/>
              <w:bottom w:val="single" w:sz="8" w:space="0" w:color="auto"/>
              <w:right w:val="single" w:sz="8" w:space="0" w:color="auto"/>
            </w:tcBorders>
            <w:shd w:val="clear" w:color="auto" w:fill="auto"/>
            <w:noWrap/>
            <w:vAlign w:val="bottom"/>
            <w:hideMark/>
          </w:tcPr>
          <w:p w14:paraId="775C8ADA" w14:textId="77777777" w:rsidR="00403CB8" w:rsidRPr="00403CB8" w:rsidRDefault="00403CB8" w:rsidP="00A84736">
            <w:pPr>
              <w:spacing w:after="0" w:line="240" w:lineRule="auto"/>
              <w:jc w:val="both"/>
              <w:rPr>
                <w:rFonts w:eastAsia="Times New Roman" w:cs="Arial"/>
                <w:color w:val="000000"/>
                <w:szCs w:val="24"/>
                <w:lang w:eastAsia="pt-BR"/>
              </w:rPr>
            </w:pPr>
            <w:r w:rsidRPr="00403CB8">
              <w:rPr>
                <w:rFonts w:eastAsia="Times New Roman" w:cs="Arial"/>
                <w:color w:val="000000"/>
                <w:szCs w:val="24"/>
                <w:lang w:eastAsia="pt-BR"/>
              </w:rPr>
              <w:t> </w:t>
            </w:r>
          </w:p>
        </w:tc>
      </w:tr>
      <w:tr w:rsidR="00403CB8" w:rsidRPr="00403CB8" w14:paraId="0AC98591" w14:textId="77777777" w:rsidTr="00403CB8">
        <w:trPr>
          <w:trHeight w:val="324"/>
        </w:trPr>
        <w:tc>
          <w:tcPr>
            <w:tcW w:w="4591" w:type="dxa"/>
            <w:tcBorders>
              <w:top w:val="nil"/>
              <w:left w:val="single" w:sz="8" w:space="0" w:color="auto"/>
              <w:bottom w:val="single" w:sz="8" w:space="0" w:color="auto"/>
              <w:right w:val="single" w:sz="8" w:space="0" w:color="auto"/>
            </w:tcBorders>
            <w:shd w:val="clear" w:color="auto" w:fill="auto"/>
            <w:noWrap/>
            <w:vAlign w:val="bottom"/>
            <w:hideMark/>
          </w:tcPr>
          <w:p w14:paraId="3F245075" w14:textId="1FA17E58" w:rsidR="00403CB8" w:rsidRPr="00403CB8" w:rsidRDefault="00403CB8" w:rsidP="00403CB8">
            <w:pPr>
              <w:spacing w:after="0" w:line="240" w:lineRule="auto"/>
              <w:rPr>
                <w:rFonts w:eastAsia="Times New Roman" w:cs="Arial"/>
                <w:color w:val="000000"/>
                <w:szCs w:val="24"/>
                <w:lang w:eastAsia="pt-BR"/>
              </w:rPr>
            </w:pPr>
            <w:r w:rsidRPr="00403CB8">
              <w:rPr>
                <w:rFonts w:eastAsia="Times New Roman" w:cs="Arial"/>
                <w:color w:val="000000"/>
                <w:szCs w:val="24"/>
                <w:lang w:eastAsia="pt-BR"/>
              </w:rPr>
              <w:t xml:space="preserve">Lucro </w:t>
            </w:r>
            <w:r w:rsidR="00351F4F">
              <w:rPr>
                <w:rFonts w:eastAsia="Times New Roman" w:cs="Arial"/>
                <w:color w:val="000000"/>
                <w:szCs w:val="24"/>
                <w:lang w:eastAsia="pt-BR"/>
              </w:rPr>
              <w:t>L</w:t>
            </w:r>
            <w:r w:rsidR="00832105" w:rsidRPr="00403CB8">
              <w:rPr>
                <w:rFonts w:eastAsia="Times New Roman" w:cs="Arial"/>
                <w:color w:val="000000"/>
                <w:szCs w:val="24"/>
                <w:lang w:eastAsia="pt-BR"/>
              </w:rPr>
              <w:t>íquido</w:t>
            </w:r>
          </w:p>
        </w:tc>
        <w:tc>
          <w:tcPr>
            <w:tcW w:w="3347" w:type="dxa"/>
            <w:tcBorders>
              <w:top w:val="nil"/>
              <w:left w:val="nil"/>
              <w:bottom w:val="single" w:sz="8" w:space="0" w:color="auto"/>
              <w:right w:val="single" w:sz="8" w:space="0" w:color="auto"/>
            </w:tcBorders>
            <w:shd w:val="clear" w:color="auto" w:fill="auto"/>
            <w:noWrap/>
            <w:vAlign w:val="bottom"/>
            <w:hideMark/>
          </w:tcPr>
          <w:p w14:paraId="6F2F75DD" w14:textId="59CC0B7B" w:rsidR="00403CB8" w:rsidRPr="00403CB8" w:rsidRDefault="00024761"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403CB8" w:rsidRPr="00403CB8">
              <w:rPr>
                <w:rFonts w:eastAsia="Times New Roman" w:cs="Arial"/>
                <w:color w:val="000000"/>
                <w:szCs w:val="24"/>
                <w:lang w:eastAsia="pt-BR"/>
              </w:rPr>
              <w:t xml:space="preserve">              77.249,39</w:t>
            </w:r>
          </w:p>
        </w:tc>
      </w:tr>
      <w:tr w:rsidR="00403CB8" w:rsidRPr="00403CB8" w14:paraId="59E004C6" w14:textId="77777777" w:rsidTr="00403CB8">
        <w:trPr>
          <w:trHeight w:val="420"/>
        </w:trPr>
        <w:tc>
          <w:tcPr>
            <w:tcW w:w="4591" w:type="dxa"/>
            <w:tcBorders>
              <w:top w:val="nil"/>
              <w:left w:val="nil"/>
              <w:bottom w:val="nil"/>
              <w:right w:val="nil"/>
            </w:tcBorders>
            <w:shd w:val="clear" w:color="000000" w:fill="0070C0"/>
            <w:noWrap/>
            <w:vAlign w:val="bottom"/>
            <w:hideMark/>
          </w:tcPr>
          <w:p w14:paraId="7015BCE7" w14:textId="77777777" w:rsidR="00403CB8" w:rsidRPr="00403CB8" w:rsidRDefault="00403CB8" w:rsidP="00403CB8">
            <w:pPr>
              <w:spacing w:after="0" w:line="240" w:lineRule="auto"/>
              <w:rPr>
                <w:rFonts w:ascii="Calibri" w:eastAsia="Times New Roman" w:hAnsi="Calibri" w:cs="Calibri"/>
                <w:b/>
                <w:bCs/>
                <w:color w:val="FFFFFF"/>
                <w:sz w:val="32"/>
                <w:szCs w:val="32"/>
                <w:lang w:eastAsia="pt-BR"/>
              </w:rPr>
            </w:pPr>
            <w:r w:rsidRPr="00403CB8">
              <w:rPr>
                <w:rFonts w:ascii="Calibri" w:eastAsia="Times New Roman" w:hAnsi="Calibri" w:cs="Calibri"/>
                <w:b/>
                <w:bCs/>
                <w:color w:val="FFFFFF"/>
                <w:sz w:val="32"/>
                <w:szCs w:val="32"/>
                <w:lang w:eastAsia="pt-BR"/>
              </w:rPr>
              <w:t>ROI</w:t>
            </w:r>
          </w:p>
        </w:tc>
        <w:tc>
          <w:tcPr>
            <w:tcW w:w="3347" w:type="dxa"/>
            <w:tcBorders>
              <w:top w:val="nil"/>
              <w:left w:val="nil"/>
              <w:bottom w:val="nil"/>
              <w:right w:val="nil"/>
            </w:tcBorders>
            <w:shd w:val="clear" w:color="000000" w:fill="0070C0"/>
            <w:noWrap/>
            <w:vAlign w:val="bottom"/>
            <w:hideMark/>
          </w:tcPr>
          <w:p w14:paraId="0CFCD0B9" w14:textId="77777777" w:rsidR="00403CB8" w:rsidRPr="00403CB8" w:rsidRDefault="00403CB8" w:rsidP="00403CB8">
            <w:pPr>
              <w:spacing w:after="0" w:line="240" w:lineRule="auto"/>
              <w:jc w:val="right"/>
              <w:rPr>
                <w:rFonts w:eastAsia="Times New Roman" w:cs="Arial"/>
                <w:b/>
                <w:bCs/>
                <w:color w:val="FFFFFF"/>
                <w:szCs w:val="24"/>
                <w:lang w:eastAsia="pt-BR"/>
              </w:rPr>
            </w:pPr>
            <w:r w:rsidRPr="00403CB8">
              <w:rPr>
                <w:rFonts w:eastAsia="Times New Roman" w:cs="Arial"/>
                <w:b/>
                <w:bCs/>
                <w:color w:val="FFFFFF"/>
                <w:szCs w:val="24"/>
                <w:lang w:eastAsia="pt-BR"/>
              </w:rPr>
              <w:t>-30,67%</w:t>
            </w:r>
          </w:p>
        </w:tc>
      </w:tr>
    </w:tbl>
    <w:p w14:paraId="6ACBE2B4" w14:textId="13F5CA4B" w:rsidR="00403CB8" w:rsidRDefault="00403CB8" w:rsidP="00403CB8">
      <w:pPr>
        <w:jc w:val="center"/>
        <w:rPr>
          <w:rFonts w:cs="Arial"/>
          <w:szCs w:val="24"/>
        </w:rPr>
      </w:pPr>
      <w:r>
        <w:rPr>
          <w:rFonts w:cs="Arial"/>
          <w:b/>
          <w:bCs/>
          <w:szCs w:val="24"/>
        </w:rPr>
        <w:t>Fonte:</w:t>
      </w:r>
      <w:r>
        <w:rPr>
          <w:rFonts w:cs="Arial"/>
          <w:szCs w:val="24"/>
        </w:rPr>
        <w:t xml:space="preserve"> </w:t>
      </w:r>
      <w:r w:rsidR="00C065A9">
        <w:rPr>
          <w:rFonts w:cs="Arial"/>
          <w:szCs w:val="24"/>
        </w:rPr>
        <w:t>o</w:t>
      </w:r>
      <w:r>
        <w:rPr>
          <w:rFonts w:cs="Arial"/>
          <w:szCs w:val="24"/>
        </w:rPr>
        <w:t>s autores, 2022.</w:t>
      </w:r>
    </w:p>
    <w:p w14:paraId="3E517D1A" w14:textId="77777777" w:rsidR="00D533E0" w:rsidRDefault="00D533E0" w:rsidP="00403CB8">
      <w:pPr>
        <w:jc w:val="center"/>
        <w:rPr>
          <w:rFonts w:cs="Arial"/>
          <w:szCs w:val="24"/>
        </w:rPr>
      </w:pPr>
    </w:p>
    <w:p w14:paraId="301E6168" w14:textId="4A28CFAF" w:rsidR="00D533E0" w:rsidRPr="00D533E0" w:rsidRDefault="00D533E0" w:rsidP="00D533E0">
      <w:pPr>
        <w:pStyle w:val="Legenda"/>
        <w:keepNext/>
        <w:jc w:val="center"/>
        <w:rPr>
          <w:i w:val="0"/>
          <w:iCs w:val="0"/>
          <w:color w:val="auto"/>
          <w:sz w:val="24"/>
          <w:szCs w:val="24"/>
        </w:rPr>
      </w:pPr>
      <w:bookmarkStart w:id="157" w:name="_Toc106032460"/>
      <w:r w:rsidRPr="00D533E0">
        <w:rPr>
          <w:b/>
          <w:bCs/>
          <w:i w:val="0"/>
          <w:iCs w:val="0"/>
          <w:color w:val="auto"/>
          <w:sz w:val="24"/>
          <w:szCs w:val="24"/>
        </w:rPr>
        <w:t xml:space="preserve">Tabela </w:t>
      </w:r>
      <w:r w:rsidRPr="00D533E0">
        <w:rPr>
          <w:b/>
          <w:bCs/>
          <w:i w:val="0"/>
          <w:iCs w:val="0"/>
          <w:color w:val="auto"/>
          <w:sz w:val="24"/>
          <w:szCs w:val="24"/>
        </w:rPr>
        <w:fldChar w:fldCharType="begin"/>
      </w:r>
      <w:r w:rsidRPr="00D533E0">
        <w:rPr>
          <w:b/>
          <w:bCs/>
          <w:i w:val="0"/>
          <w:iCs w:val="0"/>
          <w:color w:val="auto"/>
          <w:sz w:val="24"/>
          <w:szCs w:val="24"/>
        </w:rPr>
        <w:instrText xml:space="preserve"> SEQ Tabela \* ARABIC </w:instrText>
      </w:r>
      <w:r w:rsidRPr="00D533E0">
        <w:rPr>
          <w:b/>
          <w:bCs/>
          <w:i w:val="0"/>
          <w:iCs w:val="0"/>
          <w:color w:val="auto"/>
          <w:sz w:val="24"/>
          <w:szCs w:val="24"/>
        </w:rPr>
        <w:fldChar w:fldCharType="separate"/>
      </w:r>
      <w:r w:rsidR="00B6606C">
        <w:rPr>
          <w:b/>
          <w:bCs/>
          <w:i w:val="0"/>
          <w:iCs w:val="0"/>
          <w:noProof/>
          <w:color w:val="auto"/>
          <w:sz w:val="24"/>
          <w:szCs w:val="24"/>
        </w:rPr>
        <w:t>16</w:t>
      </w:r>
      <w:r w:rsidRPr="00D533E0">
        <w:rPr>
          <w:b/>
          <w:bCs/>
          <w:i w:val="0"/>
          <w:iCs w:val="0"/>
          <w:color w:val="auto"/>
          <w:sz w:val="24"/>
          <w:szCs w:val="24"/>
        </w:rPr>
        <w:fldChar w:fldCharType="end"/>
      </w:r>
      <w:r w:rsidRPr="00D533E0">
        <w:rPr>
          <w:i w:val="0"/>
          <w:iCs w:val="0"/>
          <w:color w:val="auto"/>
          <w:sz w:val="24"/>
          <w:szCs w:val="24"/>
        </w:rPr>
        <w:t xml:space="preserve"> – DRE do cenário realista no 3º ano.</w:t>
      </w:r>
      <w:bookmarkEnd w:id="157"/>
    </w:p>
    <w:tbl>
      <w:tblPr>
        <w:tblW w:w="8212" w:type="dxa"/>
        <w:tblCellMar>
          <w:left w:w="70" w:type="dxa"/>
          <w:right w:w="70" w:type="dxa"/>
        </w:tblCellMar>
        <w:tblLook w:val="04A0" w:firstRow="1" w:lastRow="0" w:firstColumn="1" w:lastColumn="0" w:noHBand="0" w:noVBand="1"/>
      </w:tblPr>
      <w:tblGrid>
        <w:gridCol w:w="4448"/>
        <w:gridCol w:w="3764"/>
      </w:tblGrid>
      <w:tr w:rsidR="00403CB8" w:rsidRPr="00403CB8" w14:paraId="441303EF" w14:textId="77777777" w:rsidTr="00403CB8">
        <w:trPr>
          <w:trHeight w:val="324"/>
        </w:trPr>
        <w:tc>
          <w:tcPr>
            <w:tcW w:w="8212" w:type="dxa"/>
            <w:gridSpan w:val="2"/>
            <w:tcBorders>
              <w:top w:val="single" w:sz="8" w:space="0" w:color="auto"/>
              <w:left w:val="single" w:sz="8" w:space="0" w:color="auto"/>
              <w:bottom w:val="single" w:sz="8" w:space="0" w:color="auto"/>
              <w:right w:val="single" w:sz="8" w:space="0" w:color="000000"/>
            </w:tcBorders>
            <w:shd w:val="clear" w:color="000000" w:fill="0070C0"/>
            <w:noWrap/>
            <w:vAlign w:val="bottom"/>
            <w:hideMark/>
          </w:tcPr>
          <w:p w14:paraId="7C6B867A" w14:textId="77777777" w:rsidR="00403CB8" w:rsidRPr="00403CB8" w:rsidRDefault="00403CB8" w:rsidP="00403CB8">
            <w:pPr>
              <w:spacing w:after="0" w:line="240" w:lineRule="auto"/>
              <w:jc w:val="center"/>
              <w:rPr>
                <w:rFonts w:eastAsia="Times New Roman" w:cs="Arial"/>
                <w:b/>
                <w:bCs/>
                <w:color w:val="FFFFFF"/>
                <w:szCs w:val="24"/>
                <w:lang w:eastAsia="pt-BR"/>
              </w:rPr>
            </w:pPr>
            <w:r w:rsidRPr="00403CB8">
              <w:rPr>
                <w:rFonts w:eastAsia="Times New Roman" w:cs="Arial"/>
                <w:b/>
                <w:bCs/>
                <w:color w:val="FFFFFF"/>
                <w:szCs w:val="24"/>
                <w:lang w:eastAsia="pt-BR"/>
              </w:rPr>
              <w:t>2025</w:t>
            </w:r>
          </w:p>
        </w:tc>
      </w:tr>
      <w:tr w:rsidR="00403CB8" w:rsidRPr="00403CB8" w14:paraId="1E7FA44C" w14:textId="77777777" w:rsidTr="00403CB8">
        <w:trPr>
          <w:trHeight w:val="324"/>
        </w:trPr>
        <w:tc>
          <w:tcPr>
            <w:tcW w:w="4448" w:type="dxa"/>
            <w:tcBorders>
              <w:top w:val="nil"/>
              <w:left w:val="single" w:sz="8" w:space="0" w:color="auto"/>
              <w:bottom w:val="nil"/>
              <w:right w:val="single" w:sz="8" w:space="0" w:color="auto"/>
            </w:tcBorders>
            <w:shd w:val="clear" w:color="auto" w:fill="auto"/>
            <w:noWrap/>
            <w:vAlign w:val="bottom"/>
            <w:hideMark/>
          </w:tcPr>
          <w:p w14:paraId="288ACD5B" w14:textId="319176A2" w:rsidR="00403CB8" w:rsidRPr="00403CB8" w:rsidRDefault="00832105" w:rsidP="00403CB8">
            <w:pPr>
              <w:spacing w:after="0" w:line="240" w:lineRule="auto"/>
              <w:rPr>
                <w:rFonts w:eastAsia="Times New Roman" w:cs="Arial"/>
                <w:color w:val="000000"/>
                <w:szCs w:val="24"/>
                <w:lang w:eastAsia="pt-BR"/>
              </w:rPr>
            </w:pPr>
            <w:r w:rsidRPr="00403CB8">
              <w:rPr>
                <w:rFonts w:eastAsia="Times New Roman" w:cs="Arial"/>
                <w:color w:val="000000"/>
                <w:szCs w:val="24"/>
                <w:lang w:eastAsia="pt-BR"/>
              </w:rPr>
              <w:t>Vendas Brutas</w:t>
            </w:r>
          </w:p>
        </w:tc>
        <w:tc>
          <w:tcPr>
            <w:tcW w:w="3764" w:type="dxa"/>
            <w:tcBorders>
              <w:top w:val="nil"/>
              <w:left w:val="nil"/>
              <w:bottom w:val="nil"/>
              <w:right w:val="single" w:sz="8" w:space="0" w:color="auto"/>
            </w:tcBorders>
            <w:shd w:val="clear" w:color="auto" w:fill="auto"/>
            <w:noWrap/>
            <w:vAlign w:val="bottom"/>
            <w:hideMark/>
          </w:tcPr>
          <w:p w14:paraId="6FF4D441" w14:textId="5D61F169" w:rsidR="00403CB8" w:rsidRPr="00403CB8" w:rsidRDefault="00024761" w:rsidP="00A13B7C">
            <w:pPr>
              <w:spacing w:after="0" w:line="240" w:lineRule="auto"/>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403CB8" w:rsidRPr="00403CB8">
              <w:rPr>
                <w:rFonts w:eastAsia="Times New Roman" w:cs="Arial"/>
                <w:color w:val="000000"/>
                <w:szCs w:val="24"/>
                <w:lang w:eastAsia="pt-BR"/>
              </w:rPr>
              <w:t xml:space="preserve">              1.031.996,35 </w:t>
            </w:r>
          </w:p>
        </w:tc>
      </w:tr>
      <w:tr w:rsidR="00403CB8" w:rsidRPr="00403CB8" w14:paraId="242D46AF" w14:textId="77777777" w:rsidTr="00403CB8">
        <w:trPr>
          <w:trHeight w:val="324"/>
        </w:trPr>
        <w:tc>
          <w:tcPr>
            <w:tcW w:w="444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1CEB3A1" w14:textId="77777777" w:rsidR="00403CB8" w:rsidRPr="00403CB8" w:rsidRDefault="00403CB8" w:rsidP="00403CB8">
            <w:pPr>
              <w:spacing w:after="0" w:line="240" w:lineRule="auto"/>
              <w:rPr>
                <w:rFonts w:eastAsia="Times New Roman" w:cs="Arial"/>
                <w:color w:val="000000"/>
                <w:szCs w:val="24"/>
                <w:lang w:eastAsia="pt-BR"/>
              </w:rPr>
            </w:pPr>
            <w:r w:rsidRPr="00403CB8">
              <w:rPr>
                <w:rFonts w:eastAsia="Times New Roman" w:cs="Arial"/>
                <w:color w:val="000000"/>
                <w:szCs w:val="24"/>
                <w:lang w:eastAsia="pt-BR"/>
              </w:rPr>
              <w:t>Deduções de Vendas</w:t>
            </w:r>
          </w:p>
        </w:tc>
        <w:tc>
          <w:tcPr>
            <w:tcW w:w="3764" w:type="dxa"/>
            <w:tcBorders>
              <w:top w:val="single" w:sz="8" w:space="0" w:color="auto"/>
              <w:left w:val="nil"/>
              <w:bottom w:val="single" w:sz="8" w:space="0" w:color="auto"/>
              <w:right w:val="single" w:sz="8" w:space="0" w:color="auto"/>
            </w:tcBorders>
            <w:shd w:val="clear" w:color="auto" w:fill="auto"/>
            <w:noWrap/>
            <w:vAlign w:val="bottom"/>
            <w:hideMark/>
          </w:tcPr>
          <w:p w14:paraId="11CDEDED" w14:textId="7F5144CC" w:rsidR="00403CB8" w:rsidRPr="00403CB8" w:rsidRDefault="00024761" w:rsidP="00A13B7C">
            <w:pPr>
              <w:spacing w:after="0" w:line="240" w:lineRule="auto"/>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403CB8" w:rsidRPr="00403CB8">
              <w:rPr>
                <w:rFonts w:eastAsia="Times New Roman" w:cs="Arial"/>
                <w:color w:val="000000"/>
                <w:szCs w:val="24"/>
                <w:lang w:eastAsia="pt-BR"/>
              </w:rPr>
              <w:t xml:space="preserve">                   61.919,78 </w:t>
            </w:r>
          </w:p>
        </w:tc>
      </w:tr>
      <w:tr w:rsidR="00403CB8" w:rsidRPr="00403CB8" w14:paraId="0BD24BC9" w14:textId="77777777" w:rsidTr="00403CB8">
        <w:trPr>
          <w:trHeight w:val="324"/>
        </w:trPr>
        <w:tc>
          <w:tcPr>
            <w:tcW w:w="4448" w:type="dxa"/>
            <w:tcBorders>
              <w:top w:val="nil"/>
              <w:left w:val="single" w:sz="8" w:space="0" w:color="auto"/>
              <w:bottom w:val="nil"/>
              <w:right w:val="single" w:sz="8" w:space="0" w:color="auto"/>
            </w:tcBorders>
            <w:shd w:val="clear" w:color="auto" w:fill="auto"/>
            <w:noWrap/>
            <w:vAlign w:val="bottom"/>
            <w:hideMark/>
          </w:tcPr>
          <w:p w14:paraId="77FD7A24" w14:textId="34304713" w:rsidR="00403CB8" w:rsidRPr="00403CB8" w:rsidRDefault="00832105" w:rsidP="00403CB8">
            <w:pPr>
              <w:spacing w:after="0" w:line="240" w:lineRule="auto"/>
              <w:rPr>
                <w:rFonts w:eastAsia="Times New Roman" w:cs="Arial"/>
                <w:color w:val="000000"/>
                <w:szCs w:val="24"/>
                <w:lang w:eastAsia="pt-BR"/>
              </w:rPr>
            </w:pPr>
            <w:r w:rsidRPr="00403CB8">
              <w:rPr>
                <w:rFonts w:eastAsia="Times New Roman" w:cs="Arial"/>
                <w:color w:val="000000"/>
                <w:szCs w:val="24"/>
                <w:lang w:eastAsia="pt-BR"/>
              </w:rPr>
              <w:t xml:space="preserve">Vendas </w:t>
            </w:r>
            <w:r w:rsidR="00351F4F">
              <w:rPr>
                <w:rFonts w:eastAsia="Times New Roman" w:cs="Arial"/>
                <w:color w:val="000000"/>
                <w:szCs w:val="24"/>
                <w:lang w:eastAsia="pt-BR"/>
              </w:rPr>
              <w:t>Lí</w:t>
            </w:r>
            <w:r w:rsidRPr="00403CB8">
              <w:rPr>
                <w:rFonts w:eastAsia="Times New Roman" w:cs="Arial"/>
                <w:color w:val="000000"/>
                <w:szCs w:val="24"/>
                <w:lang w:eastAsia="pt-BR"/>
              </w:rPr>
              <w:t>quidas</w:t>
            </w:r>
          </w:p>
        </w:tc>
        <w:tc>
          <w:tcPr>
            <w:tcW w:w="3764" w:type="dxa"/>
            <w:tcBorders>
              <w:top w:val="nil"/>
              <w:left w:val="nil"/>
              <w:bottom w:val="nil"/>
              <w:right w:val="single" w:sz="8" w:space="0" w:color="auto"/>
            </w:tcBorders>
            <w:shd w:val="clear" w:color="auto" w:fill="auto"/>
            <w:noWrap/>
            <w:vAlign w:val="bottom"/>
            <w:hideMark/>
          </w:tcPr>
          <w:p w14:paraId="5243BDB9" w14:textId="6BC94602" w:rsidR="00403CB8" w:rsidRPr="00403CB8" w:rsidRDefault="00024761" w:rsidP="00A13B7C">
            <w:pPr>
              <w:spacing w:after="0" w:line="240" w:lineRule="auto"/>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403CB8" w:rsidRPr="00403CB8">
              <w:rPr>
                <w:rFonts w:eastAsia="Times New Roman" w:cs="Arial"/>
                <w:color w:val="000000"/>
                <w:szCs w:val="24"/>
                <w:lang w:eastAsia="pt-BR"/>
              </w:rPr>
              <w:t xml:space="preserve">                 970.076,57 </w:t>
            </w:r>
          </w:p>
        </w:tc>
      </w:tr>
      <w:tr w:rsidR="00403CB8" w:rsidRPr="00403CB8" w14:paraId="12AF926B" w14:textId="77777777" w:rsidTr="00403CB8">
        <w:trPr>
          <w:trHeight w:val="324"/>
        </w:trPr>
        <w:tc>
          <w:tcPr>
            <w:tcW w:w="444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DB20EE0" w14:textId="741156F4" w:rsidR="00403CB8" w:rsidRPr="00403CB8" w:rsidRDefault="00403CB8" w:rsidP="00403CB8">
            <w:pPr>
              <w:spacing w:after="0" w:line="240" w:lineRule="auto"/>
              <w:rPr>
                <w:rFonts w:eastAsia="Times New Roman" w:cs="Arial"/>
                <w:color w:val="000000"/>
                <w:szCs w:val="24"/>
                <w:lang w:eastAsia="pt-BR"/>
              </w:rPr>
            </w:pPr>
            <w:r w:rsidRPr="00403CB8">
              <w:rPr>
                <w:rFonts w:eastAsia="Times New Roman" w:cs="Arial"/>
                <w:color w:val="000000"/>
                <w:szCs w:val="24"/>
                <w:lang w:eastAsia="pt-BR"/>
              </w:rPr>
              <w:t>Custo Variável Total</w:t>
            </w:r>
          </w:p>
        </w:tc>
        <w:tc>
          <w:tcPr>
            <w:tcW w:w="3764" w:type="dxa"/>
            <w:tcBorders>
              <w:top w:val="single" w:sz="8" w:space="0" w:color="auto"/>
              <w:left w:val="nil"/>
              <w:bottom w:val="single" w:sz="8" w:space="0" w:color="auto"/>
              <w:right w:val="single" w:sz="8" w:space="0" w:color="auto"/>
            </w:tcBorders>
            <w:shd w:val="clear" w:color="auto" w:fill="auto"/>
            <w:noWrap/>
            <w:vAlign w:val="bottom"/>
            <w:hideMark/>
          </w:tcPr>
          <w:p w14:paraId="52F16B56" w14:textId="238FBD54" w:rsidR="00403CB8" w:rsidRPr="00403CB8" w:rsidRDefault="00024761" w:rsidP="00A13B7C">
            <w:pPr>
              <w:spacing w:after="0" w:line="240" w:lineRule="auto"/>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403CB8" w:rsidRPr="00403CB8">
              <w:rPr>
                <w:rFonts w:eastAsia="Times New Roman" w:cs="Arial"/>
                <w:color w:val="000000"/>
                <w:szCs w:val="24"/>
                <w:lang w:eastAsia="pt-BR"/>
              </w:rPr>
              <w:t xml:space="preserve">                 438.605,86 </w:t>
            </w:r>
          </w:p>
        </w:tc>
      </w:tr>
      <w:tr w:rsidR="00403CB8" w:rsidRPr="00403CB8" w14:paraId="5D6645DA" w14:textId="77777777" w:rsidTr="00403CB8">
        <w:trPr>
          <w:trHeight w:val="324"/>
        </w:trPr>
        <w:tc>
          <w:tcPr>
            <w:tcW w:w="4448" w:type="dxa"/>
            <w:tcBorders>
              <w:top w:val="nil"/>
              <w:left w:val="single" w:sz="8" w:space="0" w:color="auto"/>
              <w:bottom w:val="nil"/>
              <w:right w:val="single" w:sz="8" w:space="0" w:color="auto"/>
            </w:tcBorders>
            <w:shd w:val="clear" w:color="auto" w:fill="auto"/>
            <w:noWrap/>
            <w:vAlign w:val="bottom"/>
            <w:hideMark/>
          </w:tcPr>
          <w:p w14:paraId="7490D3FB" w14:textId="7C33D712" w:rsidR="00403CB8" w:rsidRPr="00403CB8" w:rsidRDefault="00403CB8" w:rsidP="00403CB8">
            <w:pPr>
              <w:spacing w:after="0" w:line="240" w:lineRule="auto"/>
              <w:rPr>
                <w:rFonts w:eastAsia="Times New Roman" w:cs="Arial"/>
                <w:color w:val="000000"/>
                <w:szCs w:val="24"/>
                <w:lang w:eastAsia="pt-BR"/>
              </w:rPr>
            </w:pPr>
            <w:r w:rsidRPr="00403CB8">
              <w:rPr>
                <w:rFonts w:eastAsia="Times New Roman" w:cs="Arial"/>
                <w:color w:val="000000"/>
                <w:szCs w:val="24"/>
                <w:lang w:eastAsia="pt-BR"/>
              </w:rPr>
              <w:t xml:space="preserve">Margem de Contribuição </w:t>
            </w:r>
          </w:p>
        </w:tc>
        <w:tc>
          <w:tcPr>
            <w:tcW w:w="3764" w:type="dxa"/>
            <w:tcBorders>
              <w:top w:val="nil"/>
              <w:left w:val="nil"/>
              <w:bottom w:val="single" w:sz="8" w:space="0" w:color="auto"/>
              <w:right w:val="single" w:sz="8" w:space="0" w:color="auto"/>
            </w:tcBorders>
            <w:shd w:val="clear" w:color="000000" w:fill="FFFFFF"/>
            <w:noWrap/>
            <w:vAlign w:val="bottom"/>
            <w:hideMark/>
          </w:tcPr>
          <w:p w14:paraId="73213E77" w14:textId="5C5F0A11" w:rsidR="00403CB8" w:rsidRPr="00403CB8" w:rsidRDefault="00024761" w:rsidP="00A13B7C">
            <w:pPr>
              <w:spacing w:after="0" w:line="240" w:lineRule="auto"/>
              <w:rPr>
                <w:rFonts w:eastAsia="Times New Roman" w:cs="Arial"/>
                <w:b/>
                <w:bCs/>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403CB8" w:rsidRPr="00403CB8">
              <w:rPr>
                <w:rFonts w:eastAsia="Times New Roman" w:cs="Arial"/>
                <w:b/>
                <w:bCs/>
                <w:color w:val="000000"/>
                <w:szCs w:val="24"/>
                <w:lang w:eastAsia="pt-BR"/>
              </w:rPr>
              <w:t xml:space="preserve">                 </w:t>
            </w:r>
            <w:r w:rsidR="00403CB8" w:rsidRPr="00A84736">
              <w:rPr>
                <w:rFonts w:eastAsia="Times New Roman" w:cs="Arial"/>
                <w:color w:val="000000"/>
                <w:szCs w:val="24"/>
                <w:lang w:eastAsia="pt-BR"/>
              </w:rPr>
              <w:t>531.470,71</w:t>
            </w:r>
            <w:r w:rsidR="00403CB8" w:rsidRPr="00403CB8">
              <w:rPr>
                <w:rFonts w:eastAsia="Times New Roman" w:cs="Arial"/>
                <w:b/>
                <w:bCs/>
                <w:color w:val="000000"/>
                <w:szCs w:val="24"/>
                <w:lang w:eastAsia="pt-BR"/>
              </w:rPr>
              <w:t xml:space="preserve"> </w:t>
            </w:r>
          </w:p>
        </w:tc>
      </w:tr>
      <w:tr w:rsidR="00403CB8" w:rsidRPr="00403CB8" w14:paraId="6984EC43" w14:textId="77777777" w:rsidTr="00403CB8">
        <w:trPr>
          <w:trHeight w:val="324"/>
        </w:trPr>
        <w:tc>
          <w:tcPr>
            <w:tcW w:w="444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792A851" w14:textId="6D953E37" w:rsidR="00403CB8" w:rsidRPr="00403CB8" w:rsidRDefault="00403CB8" w:rsidP="00403CB8">
            <w:pPr>
              <w:spacing w:after="0" w:line="240" w:lineRule="auto"/>
              <w:rPr>
                <w:rFonts w:eastAsia="Times New Roman" w:cs="Arial"/>
                <w:color w:val="000000"/>
                <w:szCs w:val="24"/>
                <w:lang w:eastAsia="pt-BR"/>
              </w:rPr>
            </w:pPr>
            <w:r w:rsidRPr="00403CB8">
              <w:rPr>
                <w:rFonts w:eastAsia="Times New Roman" w:cs="Arial"/>
                <w:color w:val="000000"/>
                <w:szCs w:val="24"/>
                <w:lang w:eastAsia="pt-BR"/>
              </w:rPr>
              <w:t>Despesa Operacional</w:t>
            </w:r>
          </w:p>
        </w:tc>
        <w:tc>
          <w:tcPr>
            <w:tcW w:w="3764" w:type="dxa"/>
            <w:tcBorders>
              <w:top w:val="nil"/>
              <w:left w:val="nil"/>
              <w:bottom w:val="single" w:sz="8" w:space="0" w:color="auto"/>
              <w:right w:val="single" w:sz="8" w:space="0" w:color="auto"/>
            </w:tcBorders>
            <w:shd w:val="clear" w:color="auto" w:fill="auto"/>
            <w:noWrap/>
            <w:vAlign w:val="bottom"/>
            <w:hideMark/>
          </w:tcPr>
          <w:p w14:paraId="10500964" w14:textId="4512241D" w:rsidR="00403CB8" w:rsidRPr="00403CB8" w:rsidRDefault="00024761" w:rsidP="00A13B7C">
            <w:pPr>
              <w:spacing w:after="0" w:line="240" w:lineRule="auto"/>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403CB8" w:rsidRPr="00403CB8">
              <w:rPr>
                <w:rFonts w:eastAsia="Times New Roman" w:cs="Arial"/>
                <w:color w:val="000000"/>
                <w:szCs w:val="24"/>
                <w:lang w:eastAsia="pt-BR"/>
              </w:rPr>
              <w:t xml:space="preserve">                 364.307,56 </w:t>
            </w:r>
          </w:p>
        </w:tc>
      </w:tr>
      <w:tr w:rsidR="00403CB8" w:rsidRPr="00403CB8" w14:paraId="3AD53C82" w14:textId="77777777" w:rsidTr="00403CB8">
        <w:trPr>
          <w:trHeight w:val="324"/>
        </w:trPr>
        <w:tc>
          <w:tcPr>
            <w:tcW w:w="4448" w:type="dxa"/>
            <w:tcBorders>
              <w:top w:val="nil"/>
              <w:left w:val="single" w:sz="8" w:space="0" w:color="auto"/>
              <w:bottom w:val="nil"/>
              <w:right w:val="single" w:sz="8" w:space="0" w:color="auto"/>
            </w:tcBorders>
            <w:shd w:val="clear" w:color="auto" w:fill="auto"/>
            <w:noWrap/>
            <w:vAlign w:val="bottom"/>
            <w:hideMark/>
          </w:tcPr>
          <w:p w14:paraId="2B68A341" w14:textId="6BA9D1EC" w:rsidR="00403CB8" w:rsidRPr="00403CB8" w:rsidRDefault="00403CB8" w:rsidP="00403CB8">
            <w:pPr>
              <w:spacing w:after="0" w:line="240" w:lineRule="auto"/>
              <w:rPr>
                <w:rFonts w:eastAsia="Times New Roman" w:cs="Arial"/>
                <w:color w:val="000000"/>
                <w:szCs w:val="24"/>
                <w:lang w:eastAsia="pt-BR"/>
              </w:rPr>
            </w:pPr>
            <w:r w:rsidRPr="00403CB8">
              <w:rPr>
                <w:rFonts w:eastAsia="Times New Roman" w:cs="Arial"/>
                <w:color w:val="000000"/>
                <w:szCs w:val="24"/>
                <w:lang w:eastAsia="pt-BR"/>
              </w:rPr>
              <w:t xml:space="preserve">Lucro </w:t>
            </w:r>
            <w:r w:rsidR="00832105" w:rsidRPr="00403CB8">
              <w:rPr>
                <w:rFonts w:eastAsia="Times New Roman" w:cs="Arial"/>
                <w:color w:val="000000"/>
                <w:szCs w:val="24"/>
                <w:lang w:eastAsia="pt-BR"/>
              </w:rPr>
              <w:t>Operacional Líquido</w:t>
            </w:r>
          </w:p>
        </w:tc>
        <w:tc>
          <w:tcPr>
            <w:tcW w:w="3764" w:type="dxa"/>
            <w:tcBorders>
              <w:top w:val="nil"/>
              <w:left w:val="nil"/>
              <w:bottom w:val="nil"/>
              <w:right w:val="single" w:sz="8" w:space="0" w:color="auto"/>
            </w:tcBorders>
            <w:shd w:val="clear" w:color="auto" w:fill="auto"/>
            <w:noWrap/>
            <w:vAlign w:val="bottom"/>
            <w:hideMark/>
          </w:tcPr>
          <w:p w14:paraId="684BB114" w14:textId="640042A0" w:rsidR="00403CB8" w:rsidRPr="00403CB8" w:rsidRDefault="00024761" w:rsidP="00A13B7C">
            <w:pPr>
              <w:spacing w:after="0" w:line="240" w:lineRule="auto"/>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403CB8" w:rsidRPr="00403CB8">
              <w:rPr>
                <w:rFonts w:eastAsia="Times New Roman" w:cs="Arial"/>
                <w:color w:val="000000"/>
                <w:szCs w:val="24"/>
                <w:lang w:eastAsia="pt-BR"/>
              </w:rPr>
              <w:t xml:space="preserve">                 167.163,15 </w:t>
            </w:r>
          </w:p>
        </w:tc>
      </w:tr>
      <w:tr w:rsidR="00403CB8" w:rsidRPr="00403CB8" w14:paraId="087EBEC2" w14:textId="77777777" w:rsidTr="00403CB8">
        <w:trPr>
          <w:trHeight w:val="324"/>
        </w:trPr>
        <w:tc>
          <w:tcPr>
            <w:tcW w:w="444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17F24D0" w14:textId="77777777" w:rsidR="00403CB8" w:rsidRPr="00403CB8" w:rsidRDefault="00403CB8" w:rsidP="00403CB8">
            <w:pPr>
              <w:spacing w:after="0" w:line="240" w:lineRule="auto"/>
              <w:rPr>
                <w:rFonts w:eastAsia="Times New Roman" w:cs="Arial"/>
                <w:color w:val="000000"/>
                <w:szCs w:val="24"/>
                <w:lang w:eastAsia="pt-BR"/>
              </w:rPr>
            </w:pPr>
            <w:r w:rsidRPr="00403CB8">
              <w:rPr>
                <w:rFonts w:eastAsia="Times New Roman" w:cs="Arial"/>
                <w:color w:val="000000"/>
                <w:szCs w:val="24"/>
                <w:lang w:eastAsia="pt-BR"/>
              </w:rPr>
              <w:t>Resultado Não Operacional</w:t>
            </w:r>
          </w:p>
        </w:tc>
        <w:tc>
          <w:tcPr>
            <w:tcW w:w="3764" w:type="dxa"/>
            <w:tcBorders>
              <w:top w:val="single" w:sz="8" w:space="0" w:color="auto"/>
              <w:left w:val="nil"/>
              <w:bottom w:val="single" w:sz="8" w:space="0" w:color="auto"/>
              <w:right w:val="single" w:sz="8" w:space="0" w:color="auto"/>
            </w:tcBorders>
            <w:shd w:val="clear" w:color="auto" w:fill="auto"/>
            <w:noWrap/>
            <w:vAlign w:val="bottom"/>
            <w:hideMark/>
          </w:tcPr>
          <w:p w14:paraId="25B41462" w14:textId="10FBF1A8" w:rsidR="00403CB8" w:rsidRPr="00403CB8" w:rsidRDefault="00403CB8" w:rsidP="00A84736">
            <w:pPr>
              <w:spacing w:after="0" w:line="240" w:lineRule="auto"/>
              <w:jc w:val="right"/>
              <w:rPr>
                <w:rFonts w:eastAsia="Times New Roman" w:cs="Arial"/>
                <w:color w:val="000000"/>
                <w:szCs w:val="24"/>
                <w:lang w:eastAsia="pt-BR"/>
              </w:rPr>
            </w:pPr>
            <w:r w:rsidRPr="00403CB8">
              <w:rPr>
                <w:rFonts w:eastAsia="Times New Roman" w:cs="Arial"/>
                <w:color w:val="000000"/>
                <w:szCs w:val="24"/>
                <w:lang w:eastAsia="pt-BR"/>
              </w:rPr>
              <w:t xml:space="preserve">                                </w:t>
            </w:r>
          </w:p>
        </w:tc>
      </w:tr>
      <w:tr w:rsidR="00403CB8" w:rsidRPr="00403CB8" w14:paraId="2ADD1F11" w14:textId="77777777" w:rsidTr="00403CB8">
        <w:trPr>
          <w:trHeight w:val="324"/>
        </w:trPr>
        <w:tc>
          <w:tcPr>
            <w:tcW w:w="4448" w:type="dxa"/>
            <w:tcBorders>
              <w:top w:val="nil"/>
              <w:left w:val="single" w:sz="8" w:space="0" w:color="auto"/>
              <w:bottom w:val="nil"/>
              <w:right w:val="single" w:sz="8" w:space="0" w:color="auto"/>
            </w:tcBorders>
            <w:shd w:val="clear" w:color="auto" w:fill="auto"/>
            <w:noWrap/>
            <w:vAlign w:val="bottom"/>
            <w:hideMark/>
          </w:tcPr>
          <w:p w14:paraId="0168D313" w14:textId="42A8B708" w:rsidR="00403CB8" w:rsidRPr="00403CB8" w:rsidRDefault="00403CB8" w:rsidP="00403CB8">
            <w:pPr>
              <w:spacing w:after="0" w:line="240" w:lineRule="auto"/>
              <w:rPr>
                <w:rFonts w:eastAsia="Times New Roman" w:cs="Arial"/>
                <w:color w:val="000000"/>
                <w:szCs w:val="24"/>
                <w:lang w:eastAsia="pt-BR"/>
              </w:rPr>
            </w:pPr>
            <w:r w:rsidRPr="00403CB8">
              <w:rPr>
                <w:rFonts w:eastAsia="Times New Roman" w:cs="Arial"/>
                <w:color w:val="000000"/>
                <w:szCs w:val="24"/>
                <w:lang w:eastAsia="pt-BR"/>
              </w:rPr>
              <w:t>Lucro antes dos</w:t>
            </w:r>
            <w:r w:rsidR="00351F4F">
              <w:rPr>
                <w:rFonts w:eastAsia="Times New Roman" w:cs="Arial"/>
                <w:color w:val="000000"/>
                <w:szCs w:val="24"/>
                <w:lang w:eastAsia="pt-BR"/>
              </w:rPr>
              <w:t xml:space="preserve"> I</w:t>
            </w:r>
            <w:r w:rsidRPr="00403CB8">
              <w:rPr>
                <w:rFonts w:eastAsia="Times New Roman" w:cs="Arial"/>
                <w:color w:val="000000"/>
                <w:szCs w:val="24"/>
                <w:lang w:eastAsia="pt-BR"/>
              </w:rPr>
              <w:t>mpostos</w:t>
            </w:r>
          </w:p>
        </w:tc>
        <w:tc>
          <w:tcPr>
            <w:tcW w:w="3764" w:type="dxa"/>
            <w:tcBorders>
              <w:top w:val="nil"/>
              <w:left w:val="nil"/>
              <w:bottom w:val="nil"/>
              <w:right w:val="single" w:sz="8" w:space="0" w:color="auto"/>
            </w:tcBorders>
            <w:shd w:val="clear" w:color="auto" w:fill="auto"/>
            <w:noWrap/>
            <w:vAlign w:val="bottom"/>
            <w:hideMark/>
          </w:tcPr>
          <w:p w14:paraId="2D763507" w14:textId="7908E903" w:rsidR="00403CB8" w:rsidRPr="00403CB8" w:rsidRDefault="00024761" w:rsidP="00A13B7C">
            <w:pPr>
              <w:spacing w:after="0" w:line="240" w:lineRule="auto"/>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403CB8" w:rsidRPr="00403CB8">
              <w:rPr>
                <w:rFonts w:eastAsia="Times New Roman" w:cs="Arial"/>
                <w:color w:val="000000"/>
                <w:szCs w:val="24"/>
                <w:lang w:eastAsia="pt-BR"/>
              </w:rPr>
              <w:t xml:space="preserve">                 167.163,15 </w:t>
            </w:r>
          </w:p>
        </w:tc>
      </w:tr>
      <w:tr w:rsidR="00403CB8" w:rsidRPr="00403CB8" w14:paraId="322B4843" w14:textId="77777777" w:rsidTr="00403CB8">
        <w:trPr>
          <w:trHeight w:val="324"/>
        </w:trPr>
        <w:tc>
          <w:tcPr>
            <w:tcW w:w="444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FFDA620" w14:textId="4EC00A1E" w:rsidR="00403CB8" w:rsidRPr="00403CB8" w:rsidRDefault="00E761E5" w:rsidP="00403CB8">
            <w:pPr>
              <w:spacing w:after="0" w:line="240" w:lineRule="auto"/>
              <w:rPr>
                <w:rFonts w:eastAsia="Times New Roman" w:cs="Arial"/>
                <w:color w:val="000000"/>
                <w:szCs w:val="24"/>
                <w:lang w:eastAsia="pt-BR"/>
              </w:rPr>
            </w:pPr>
            <w:r>
              <w:rPr>
                <w:rFonts w:eastAsia="Times New Roman" w:cs="Arial"/>
                <w:color w:val="000000"/>
                <w:szCs w:val="24"/>
                <w:lang w:eastAsia="pt-BR"/>
              </w:rPr>
              <w:t>I</w:t>
            </w:r>
            <w:r w:rsidR="00403CB8" w:rsidRPr="00403CB8">
              <w:rPr>
                <w:rFonts w:eastAsia="Times New Roman" w:cs="Arial"/>
                <w:color w:val="000000"/>
                <w:szCs w:val="24"/>
                <w:lang w:eastAsia="pt-BR"/>
              </w:rPr>
              <w:t>mpostos</w:t>
            </w:r>
          </w:p>
        </w:tc>
        <w:tc>
          <w:tcPr>
            <w:tcW w:w="3764" w:type="dxa"/>
            <w:tcBorders>
              <w:top w:val="single" w:sz="8" w:space="0" w:color="auto"/>
              <w:left w:val="nil"/>
              <w:bottom w:val="single" w:sz="8" w:space="0" w:color="auto"/>
              <w:right w:val="single" w:sz="8" w:space="0" w:color="auto"/>
            </w:tcBorders>
            <w:shd w:val="clear" w:color="auto" w:fill="auto"/>
            <w:noWrap/>
            <w:vAlign w:val="bottom"/>
            <w:hideMark/>
          </w:tcPr>
          <w:p w14:paraId="40DB251B" w14:textId="77777777" w:rsidR="00403CB8" w:rsidRPr="00403CB8" w:rsidRDefault="00403CB8" w:rsidP="00A84736">
            <w:pPr>
              <w:spacing w:after="0" w:line="240" w:lineRule="auto"/>
              <w:jc w:val="right"/>
              <w:rPr>
                <w:rFonts w:eastAsia="Times New Roman" w:cs="Arial"/>
                <w:color w:val="000000"/>
                <w:szCs w:val="24"/>
                <w:lang w:eastAsia="pt-BR"/>
              </w:rPr>
            </w:pPr>
            <w:r w:rsidRPr="00403CB8">
              <w:rPr>
                <w:rFonts w:eastAsia="Times New Roman" w:cs="Arial"/>
                <w:color w:val="000000"/>
                <w:szCs w:val="24"/>
                <w:lang w:eastAsia="pt-BR"/>
              </w:rPr>
              <w:t> </w:t>
            </w:r>
          </w:p>
        </w:tc>
      </w:tr>
      <w:tr w:rsidR="00403CB8" w:rsidRPr="00403CB8" w14:paraId="664D75E9" w14:textId="77777777" w:rsidTr="00351F4F">
        <w:trPr>
          <w:trHeight w:hRule="exact" w:val="298"/>
        </w:trPr>
        <w:tc>
          <w:tcPr>
            <w:tcW w:w="4448" w:type="dxa"/>
            <w:tcBorders>
              <w:top w:val="nil"/>
              <w:left w:val="single" w:sz="8" w:space="0" w:color="auto"/>
              <w:bottom w:val="single" w:sz="8" w:space="0" w:color="auto"/>
              <w:right w:val="single" w:sz="8" w:space="0" w:color="auto"/>
            </w:tcBorders>
            <w:shd w:val="clear" w:color="auto" w:fill="auto"/>
            <w:noWrap/>
            <w:vAlign w:val="bottom"/>
            <w:hideMark/>
          </w:tcPr>
          <w:p w14:paraId="418008CF" w14:textId="160F76D6" w:rsidR="00403CB8" w:rsidRPr="00403CB8" w:rsidRDefault="00403CB8" w:rsidP="00403CB8">
            <w:pPr>
              <w:spacing w:after="0" w:line="240" w:lineRule="auto"/>
              <w:rPr>
                <w:rFonts w:eastAsia="Times New Roman" w:cs="Arial"/>
                <w:color w:val="000000"/>
                <w:szCs w:val="24"/>
                <w:lang w:eastAsia="pt-BR"/>
              </w:rPr>
            </w:pPr>
            <w:r w:rsidRPr="00403CB8">
              <w:rPr>
                <w:rFonts w:eastAsia="Times New Roman" w:cs="Arial"/>
                <w:color w:val="000000"/>
                <w:szCs w:val="24"/>
                <w:lang w:eastAsia="pt-BR"/>
              </w:rPr>
              <w:t xml:space="preserve">Lucro </w:t>
            </w:r>
            <w:r w:rsidR="00351F4F">
              <w:rPr>
                <w:rFonts w:eastAsia="Times New Roman" w:cs="Arial"/>
                <w:color w:val="000000"/>
                <w:szCs w:val="24"/>
                <w:lang w:eastAsia="pt-BR"/>
              </w:rPr>
              <w:t>L</w:t>
            </w:r>
            <w:r w:rsidR="00832105" w:rsidRPr="00403CB8">
              <w:rPr>
                <w:rFonts w:eastAsia="Times New Roman" w:cs="Arial"/>
                <w:color w:val="000000"/>
                <w:szCs w:val="24"/>
                <w:lang w:eastAsia="pt-BR"/>
              </w:rPr>
              <w:t>íquido</w:t>
            </w:r>
          </w:p>
        </w:tc>
        <w:tc>
          <w:tcPr>
            <w:tcW w:w="3764" w:type="dxa"/>
            <w:tcBorders>
              <w:top w:val="nil"/>
              <w:left w:val="nil"/>
              <w:bottom w:val="single" w:sz="8" w:space="0" w:color="auto"/>
              <w:right w:val="single" w:sz="8" w:space="0" w:color="auto"/>
            </w:tcBorders>
            <w:shd w:val="clear" w:color="auto" w:fill="auto"/>
            <w:noWrap/>
            <w:vAlign w:val="bottom"/>
            <w:hideMark/>
          </w:tcPr>
          <w:p w14:paraId="67DEB833" w14:textId="65DFFFB7" w:rsidR="00403CB8" w:rsidRPr="00403CB8" w:rsidRDefault="00024761" w:rsidP="00A13B7C">
            <w:pPr>
              <w:spacing w:after="0" w:line="240" w:lineRule="auto"/>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403CB8" w:rsidRPr="00403CB8">
              <w:rPr>
                <w:rFonts w:eastAsia="Times New Roman" w:cs="Arial"/>
                <w:color w:val="000000"/>
                <w:szCs w:val="24"/>
                <w:lang w:eastAsia="pt-BR"/>
              </w:rPr>
              <w:t xml:space="preserve">                 167.163,15 </w:t>
            </w:r>
          </w:p>
        </w:tc>
      </w:tr>
      <w:tr w:rsidR="00403CB8" w:rsidRPr="00403CB8" w14:paraId="452340CD" w14:textId="77777777" w:rsidTr="00403CB8">
        <w:trPr>
          <w:trHeight w:val="420"/>
        </w:trPr>
        <w:tc>
          <w:tcPr>
            <w:tcW w:w="4448" w:type="dxa"/>
            <w:tcBorders>
              <w:top w:val="nil"/>
              <w:left w:val="nil"/>
              <w:bottom w:val="nil"/>
              <w:right w:val="nil"/>
            </w:tcBorders>
            <w:shd w:val="clear" w:color="000000" w:fill="0070C0"/>
            <w:noWrap/>
            <w:vAlign w:val="bottom"/>
            <w:hideMark/>
          </w:tcPr>
          <w:p w14:paraId="44B14F60" w14:textId="77777777" w:rsidR="00403CB8" w:rsidRPr="00403CB8" w:rsidRDefault="00403CB8" w:rsidP="00403CB8">
            <w:pPr>
              <w:spacing w:after="0" w:line="240" w:lineRule="auto"/>
              <w:rPr>
                <w:rFonts w:ascii="Calibri" w:eastAsia="Times New Roman" w:hAnsi="Calibri" w:cs="Calibri"/>
                <w:b/>
                <w:bCs/>
                <w:color w:val="FFFFFF"/>
                <w:sz w:val="32"/>
                <w:szCs w:val="32"/>
                <w:lang w:eastAsia="pt-BR"/>
              </w:rPr>
            </w:pPr>
            <w:r w:rsidRPr="00403CB8">
              <w:rPr>
                <w:rFonts w:ascii="Calibri" w:eastAsia="Times New Roman" w:hAnsi="Calibri" w:cs="Calibri"/>
                <w:b/>
                <w:bCs/>
                <w:color w:val="FFFFFF"/>
                <w:sz w:val="32"/>
                <w:szCs w:val="32"/>
                <w:lang w:eastAsia="pt-BR"/>
              </w:rPr>
              <w:t>ROI</w:t>
            </w:r>
          </w:p>
        </w:tc>
        <w:tc>
          <w:tcPr>
            <w:tcW w:w="3764" w:type="dxa"/>
            <w:tcBorders>
              <w:top w:val="nil"/>
              <w:left w:val="nil"/>
              <w:bottom w:val="nil"/>
              <w:right w:val="nil"/>
            </w:tcBorders>
            <w:shd w:val="clear" w:color="000000" w:fill="0070C0"/>
            <w:noWrap/>
            <w:vAlign w:val="bottom"/>
            <w:hideMark/>
          </w:tcPr>
          <w:p w14:paraId="613EE6A5" w14:textId="77777777" w:rsidR="00403CB8" w:rsidRPr="00403CB8" w:rsidRDefault="00403CB8" w:rsidP="00403CB8">
            <w:pPr>
              <w:spacing w:after="0" w:line="240" w:lineRule="auto"/>
              <w:jc w:val="right"/>
              <w:rPr>
                <w:rFonts w:eastAsia="Times New Roman" w:cs="Arial"/>
                <w:b/>
                <w:bCs/>
                <w:color w:val="FFFFFF"/>
                <w:szCs w:val="24"/>
                <w:lang w:eastAsia="pt-BR"/>
              </w:rPr>
            </w:pPr>
            <w:r w:rsidRPr="00403CB8">
              <w:rPr>
                <w:rFonts w:eastAsia="Times New Roman" w:cs="Arial"/>
                <w:b/>
                <w:bCs/>
                <w:color w:val="FFFFFF"/>
                <w:szCs w:val="24"/>
                <w:lang w:eastAsia="pt-BR"/>
              </w:rPr>
              <w:t>66,37%</w:t>
            </w:r>
          </w:p>
        </w:tc>
      </w:tr>
    </w:tbl>
    <w:p w14:paraId="7E8C8836" w14:textId="5A16A3AD" w:rsidR="00403CB8" w:rsidRDefault="00403CB8" w:rsidP="00403CB8">
      <w:pPr>
        <w:jc w:val="center"/>
        <w:rPr>
          <w:rFonts w:cs="Arial"/>
          <w:szCs w:val="24"/>
        </w:rPr>
      </w:pPr>
      <w:r>
        <w:rPr>
          <w:rFonts w:cs="Arial"/>
          <w:b/>
          <w:bCs/>
          <w:szCs w:val="24"/>
        </w:rPr>
        <w:t>Fonte:</w:t>
      </w:r>
      <w:r>
        <w:rPr>
          <w:rFonts w:cs="Arial"/>
          <w:szCs w:val="24"/>
        </w:rPr>
        <w:t xml:space="preserve"> </w:t>
      </w:r>
      <w:r w:rsidR="00C065A9">
        <w:rPr>
          <w:rFonts w:cs="Arial"/>
          <w:szCs w:val="24"/>
        </w:rPr>
        <w:t>o</w:t>
      </w:r>
      <w:r>
        <w:rPr>
          <w:rFonts w:cs="Arial"/>
          <w:szCs w:val="24"/>
        </w:rPr>
        <w:t>s autores, 2022.</w:t>
      </w:r>
    </w:p>
    <w:p w14:paraId="7E8BC81A" w14:textId="2E42B2AE" w:rsidR="00AD2207" w:rsidRDefault="00AD2207" w:rsidP="00EC39C4"/>
    <w:p w14:paraId="4FCD85E4" w14:textId="1A965D03" w:rsidR="00D533E0" w:rsidRDefault="00D533E0" w:rsidP="00EC39C4"/>
    <w:p w14:paraId="157B061F" w14:textId="2BA6986C" w:rsidR="00D533E0" w:rsidRDefault="00D533E0" w:rsidP="00EC39C4"/>
    <w:p w14:paraId="313233D0" w14:textId="6DFA7E76" w:rsidR="00D533E0" w:rsidRDefault="00D533E0" w:rsidP="00EC39C4"/>
    <w:p w14:paraId="3DD27525" w14:textId="77777777" w:rsidR="00D533E0" w:rsidRDefault="00D533E0" w:rsidP="00EC39C4"/>
    <w:p w14:paraId="173725F7" w14:textId="446ED35A" w:rsidR="00D533E0" w:rsidRPr="00D533E0" w:rsidRDefault="00D533E0" w:rsidP="00D533E0">
      <w:pPr>
        <w:pStyle w:val="Legenda"/>
        <w:keepNext/>
        <w:jc w:val="center"/>
        <w:rPr>
          <w:i w:val="0"/>
          <w:iCs w:val="0"/>
          <w:color w:val="auto"/>
          <w:sz w:val="24"/>
          <w:szCs w:val="24"/>
        </w:rPr>
      </w:pPr>
      <w:bookmarkStart w:id="158" w:name="_Toc106032461"/>
      <w:r w:rsidRPr="00D533E0">
        <w:rPr>
          <w:b/>
          <w:bCs/>
          <w:i w:val="0"/>
          <w:iCs w:val="0"/>
          <w:color w:val="auto"/>
          <w:sz w:val="24"/>
          <w:szCs w:val="24"/>
        </w:rPr>
        <w:lastRenderedPageBreak/>
        <w:t xml:space="preserve">Tabela </w:t>
      </w:r>
      <w:r w:rsidRPr="00D533E0">
        <w:rPr>
          <w:b/>
          <w:bCs/>
          <w:i w:val="0"/>
          <w:iCs w:val="0"/>
          <w:color w:val="auto"/>
          <w:sz w:val="24"/>
          <w:szCs w:val="24"/>
        </w:rPr>
        <w:fldChar w:fldCharType="begin"/>
      </w:r>
      <w:r w:rsidRPr="00D533E0">
        <w:rPr>
          <w:b/>
          <w:bCs/>
          <w:i w:val="0"/>
          <w:iCs w:val="0"/>
          <w:color w:val="auto"/>
          <w:sz w:val="24"/>
          <w:szCs w:val="24"/>
        </w:rPr>
        <w:instrText xml:space="preserve"> SEQ Tabela \* ARABIC </w:instrText>
      </w:r>
      <w:r w:rsidRPr="00D533E0">
        <w:rPr>
          <w:b/>
          <w:bCs/>
          <w:i w:val="0"/>
          <w:iCs w:val="0"/>
          <w:color w:val="auto"/>
          <w:sz w:val="24"/>
          <w:szCs w:val="24"/>
        </w:rPr>
        <w:fldChar w:fldCharType="separate"/>
      </w:r>
      <w:r w:rsidR="00B6606C">
        <w:rPr>
          <w:b/>
          <w:bCs/>
          <w:i w:val="0"/>
          <w:iCs w:val="0"/>
          <w:noProof/>
          <w:color w:val="auto"/>
          <w:sz w:val="24"/>
          <w:szCs w:val="24"/>
        </w:rPr>
        <w:t>17</w:t>
      </w:r>
      <w:r w:rsidRPr="00D533E0">
        <w:rPr>
          <w:b/>
          <w:bCs/>
          <w:i w:val="0"/>
          <w:iCs w:val="0"/>
          <w:color w:val="auto"/>
          <w:sz w:val="24"/>
          <w:szCs w:val="24"/>
        </w:rPr>
        <w:fldChar w:fldCharType="end"/>
      </w:r>
      <w:r w:rsidRPr="00D533E0">
        <w:rPr>
          <w:i w:val="0"/>
          <w:iCs w:val="0"/>
          <w:color w:val="auto"/>
          <w:sz w:val="24"/>
          <w:szCs w:val="24"/>
        </w:rPr>
        <w:t xml:space="preserve"> – DRE do cenário realista no 4º ano.</w:t>
      </w:r>
      <w:bookmarkEnd w:id="158"/>
    </w:p>
    <w:tbl>
      <w:tblPr>
        <w:tblW w:w="8212" w:type="dxa"/>
        <w:tblCellMar>
          <w:left w:w="70" w:type="dxa"/>
          <w:right w:w="70" w:type="dxa"/>
        </w:tblCellMar>
        <w:tblLook w:val="04A0" w:firstRow="1" w:lastRow="0" w:firstColumn="1" w:lastColumn="0" w:noHBand="0" w:noVBand="1"/>
      </w:tblPr>
      <w:tblGrid>
        <w:gridCol w:w="4743"/>
        <w:gridCol w:w="3469"/>
      </w:tblGrid>
      <w:tr w:rsidR="00AD2207" w:rsidRPr="00AD2207" w14:paraId="0203F9AF" w14:textId="77777777" w:rsidTr="00AD2207">
        <w:trPr>
          <w:trHeight w:val="324"/>
        </w:trPr>
        <w:tc>
          <w:tcPr>
            <w:tcW w:w="8212" w:type="dxa"/>
            <w:gridSpan w:val="2"/>
            <w:tcBorders>
              <w:top w:val="single" w:sz="8" w:space="0" w:color="auto"/>
              <w:left w:val="single" w:sz="8" w:space="0" w:color="auto"/>
              <w:bottom w:val="single" w:sz="8" w:space="0" w:color="auto"/>
              <w:right w:val="single" w:sz="8" w:space="0" w:color="000000"/>
            </w:tcBorders>
            <w:shd w:val="clear" w:color="000000" w:fill="0070C0"/>
            <w:noWrap/>
            <w:vAlign w:val="bottom"/>
            <w:hideMark/>
          </w:tcPr>
          <w:p w14:paraId="595DE416" w14:textId="77777777" w:rsidR="00AD2207" w:rsidRPr="00AD2207" w:rsidRDefault="00AD2207" w:rsidP="00AD2207">
            <w:pPr>
              <w:spacing w:after="0" w:line="240" w:lineRule="auto"/>
              <w:jc w:val="center"/>
              <w:rPr>
                <w:rFonts w:eastAsia="Times New Roman" w:cs="Arial"/>
                <w:b/>
                <w:bCs/>
                <w:color w:val="FFFFFF"/>
                <w:szCs w:val="24"/>
                <w:lang w:eastAsia="pt-BR"/>
              </w:rPr>
            </w:pPr>
            <w:r w:rsidRPr="00AD2207">
              <w:rPr>
                <w:rFonts w:eastAsia="Times New Roman" w:cs="Arial"/>
                <w:b/>
                <w:bCs/>
                <w:color w:val="FFFFFF"/>
                <w:szCs w:val="24"/>
                <w:lang w:eastAsia="pt-BR"/>
              </w:rPr>
              <w:t>2026</w:t>
            </w:r>
          </w:p>
        </w:tc>
      </w:tr>
      <w:tr w:rsidR="00AD2207" w:rsidRPr="00AD2207" w14:paraId="5B65FB5B" w14:textId="77777777" w:rsidTr="00AD2207">
        <w:trPr>
          <w:trHeight w:val="324"/>
        </w:trPr>
        <w:tc>
          <w:tcPr>
            <w:tcW w:w="4743" w:type="dxa"/>
            <w:tcBorders>
              <w:top w:val="nil"/>
              <w:left w:val="single" w:sz="8" w:space="0" w:color="auto"/>
              <w:bottom w:val="nil"/>
              <w:right w:val="single" w:sz="8" w:space="0" w:color="auto"/>
            </w:tcBorders>
            <w:shd w:val="clear" w:color="auto" w:fill="auto"/>
            <w:noWrap/>
            <w:vAlign w:val="bottom"/>
            <w:hideMark/>
          </w:tcPr>
          <w:p w14:paraId="6D8E724F" w14:textId="58DA80E9" w:rsidR="00AD2207" w:rsidRPr="00AD2207" w:rsidRDefault="009E78CC" w:rsidP="00AD2207">
            <w:pPr>
              <w:spacing w:after="0" w:line="240" w:lineRule="auto"/>
              <w:rPr>
                <w:rFonts w:eastAsia="Times New Roman" w:cs="Arial"/>
                <w:color w:val="000000"/>
                <w:szCs w:val="24"/>
                <w:lang w:eastAsia="pt-BR"/>
              </w:rPr>
            </w:pPr>
            <w:r w:rsidRPr="00AD2207">
              <w:rPr>
                <w:rFonts w:eastAsia="Times New Roman" w:cs="Arial"/>
                <w:color w:val="000000"/>
                <w:szCs w:val="24"/>
                <w:lang w:eastAsia="pt-BR"/>
              </w:rPr>
              <w:t>Vendas Brutas</w:t>
            </w:r>
          </w:p>
        </w:tc>
        <w:tc>
          <w:tcPr>
            <w:tcW w:w="3469" w:type="dxa"/>
            <w:tcBorders>
              <w:top w:val="nil"/>
              <w:left w:val="nil"/>
              <w:bottom w:val="nil"/>
              <w:right w:val="single" w:sz="8" w:space="0" w:color="auto"/>
            </w:tcBorders>
            <w:shd w:val="clear" w:color="auto" w:fill="auto"/>
            <w:noWrap/>
            <w:vAlign w:val="bottom"/>
            <w:hideMark/>
          </w:tcPr>
          <w:p w14:paraId="0CC42256" w14:textId="2C7269C3" w:rsidR="00AD2207" w:rsidRPr="00AD2207" w:rsidRDefault="00024761"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AD2207" w:rsidRPr="00AD2207">
              <w:rPr>
                <w:rFonts w:eastAsia="Times New Roman" w:cs="Arial"/>
                <w:color w:val="000000"/>
                <w:szCs w:val="24"/>
                <w:lang w:eastAsia="pt-BR"/>
              </w:rPr>
              <w:t xml:space="preserve">             2.098.516,00 </w:t>
            </w:r>
          </w:p>
        </w:tc>
      </w:tr>
      <w:tr w:rsidR="00AD2207" w:rsidRPr="00AD2207" w14:paraId="1F372C10" w14:textId="77777777" w:rsidTr="00AD2207">
        <w:trPr>
          <w:trHeight w:val="324"/>
        </w:trPr>
        <w:tc>
          <w:tcPr>
            <w:tcW w:w="474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268C226" w14:textId="77777777" w:rsidR="00AD2207" w:rsidRPr="00AD2207" w:rsidRDefault="00AD2207" w:rsidP="00AD2207">
            <w:pPr>
              <w:spacing w:after="0" w:line="240" w:lineRule="auto"/>
              <w:rPr>
                <w:rFonts w:eastAsia="Times New Roman" w:cs="Arial"/>
                <w:color w:val="000000"/>
                <w:szCs w:val="24"/>
                <w:lang w:eastAsia="pt-BR"/>
              </w:rPr>
            </w:pPr>
            <w:r w:rsidRPr="00AD2207">
              <w:rPr>
                <w:rFonts w:eastAsia="Times New Roman" w:cs="Arial"/>
                <w:color w:val="000000"/>
                <w:szCs w:val="24"/>
                <w:lang w:eastAsia="pt-BR"/>
              </w:rPr>
              <w:t>Deduções de Vendas</w:t>
            </w:r>
          </w:p>
        </w:tc>
        <w:tc>
          <w:tcPr>
            <w:tcW w:w="3469" w:type="dxa"/>
            <w:tcBorders>
              <w:top w:val="single" w:sz="8" w:space="0" w:color="auto"/>
              <w:left w:val="nil"/>
              <w:bottom w:val="single" w:sz="8" w:space="0" w:color="auto"/>
              <w:right w:val="single" w:sz="8" w:space="0" w:color="auto"/>
            </w:tcBorders>
            <w:shd w:val="clear" w:color="auto" w:fill="auto"/>
            <w:noWrap/>
            <w:vAlign w:val="bottom"/>
            <w:hideMark/>
          </w:tcPr>
          <w:p w14:paraId="37ED21D1" w14:textId="35D7DC13" w:rsidR="00AD2207" w:rsidRPr="00AD2207" w:rsidRDefault="00024761"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AD2207" w:rsidRPr="00AD2207">
              <w:rPr>
                <w:rFonts w:eastAsia="Times New Roman" w:cs="Arial"/>
                <w:color w:val="000000"/>
                <w:szCs w:val="24"/>
                <w:lang w:eastAsia="pt-BR"/>
              </w:rPr>
              <w:t xml:space="preserve">                335.762,56 </w:t>
            </w:r>
          </w:p>
        </w:tc>
      </w:tr>
      <w:tr w:rsidR="00AD2207" w:rsidRPr="00AD2207" w14:paraId="64C3F059" w14:textId="77777777" w:rsidTr="00AD2207">
        <w:trPr>
          <w:trHeight w:val="324"/>
        </w:trPr>
        <w:tc>
          <w:tcPr>
            <w:tcW w:w="4743" w:type="dxa"/>
            <w:tcBorders>
              <w:top w:val="nil"/>
              <w:left w:val="single" w:sz="8" w:space="0" w:color="auto"/>
              <w:bottom w:val="nil"/>
              <w:right w:val="single" w:sz="8" w:space="0" w:color="auto"/>
            </w:tcBorders>
            <w:shd w:val="clear" w:color="auto" w:fill="auto"/>
            <w:noWrap/>
            <w:vAlign w:val="bottom"/>
            <w:hideMark/>
          </w:tcPr>
          <w:p w14:paraId="22A23330" w14:textId="2B202F37" w:rsidR="00AD2207" w:rsidRPr="00AD2207" w:rsidRDefault="009E78CC" w:rsidP="00AD2207">
            <w:pPr>
              <w:spacing w:after="0" w:line="240" w:lineRule="auto"/>
              <w:rPr>
                <w:rFonts w:eastAsia="Times New Roman" w:cs="Arial"/>
                <w:color w:val="000000"/>
                <w:szCs w:val="24"/>
                <w:lang w:eastAsia="pt-BR"/>
              </w:rPr>
            </w:pPr>
            <w:r w:rsidRPr="00AD2207">
              <w:rPr>
                <w:rFonts w:eastAsia="Times New Roman" w:cs="Arial"/>
                <w:color w:val="000000"/>
                <w:szCs w:val="24"/>
                <w:lang w:eastAsia="pt-BR"/>
              </w:rPr>
              <w:t xml:space="preserve">Vendas </w:t>
            </w:r>
            <w:r w:rsidR="00351F4F">
              <w:rPr>
                <w:rFonts w:eastAsia="Times New Roman" w:cs="Arial"/>
                <w:color w:val="000000"/>
                <w:szCs w:val="24"/>
                <w:lang w:eastAsia="pt-BR"/>
              </w:rPr>
              <w:t>Lí</w:t>
            </w:r>
            <w:r w:rsidRPr="00AD2207">
              <w:rPr>
                <w:rFonts w:eastAsia="Times New Roman" w:cs="Arial"/>
                <w:color w:val="000000"/>
                <w:szCs w:val="24"/>
                <w:lang w:eastAsia="pt-BR"/>
              </w:rPr>
              <w:t>quidas</w:t>
            </w:r>
          </w:p>
        </w:tc>
        <w:tc>
          <w:tcPr>
            <w:tcW w:w="3469" w:type="dxa"/>
            <w:tcBorders>
              <w:top w:val="nil"/>
              <w:left w:val="nil"/>
              <w:bottom w:val="nil"/>
              <w:right w:val="single" w:sz="8" w:space="0" w:color="auto"/>
            </w:tcBorders>
            <w:shd w:val="clear" w:color="auto" w:fill="auto"/>
            <w:noWrap/>
            <w:vAlign w:val="bottom"/>
            <w:hideMark/>
          </w:tcPr>
          <w:p w14:paraId="439275F4" w14:textId="352283C5" w:rsidR="00AD2207" w:rsidRPr="00AD2207" w:rsidRDefault="00024761"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AD2207" w:rsidRPr="00AD2207">
              <w:rPr>
                <w:rFonts w:eastAsia="Times New Roman" w:cs="Arial"/>
                <w:color w:val="000000"/>
                <w:szCs w:val="24"/>
                <w:lang w:eastAsia="pt-BR"/>
              </w:rPr>
              <w:t xml:space="preserve">             1.762.753,44 </w:t>
            </w:r>
          </w:p>
        </w:tc>
      </w:tr>
      <w:tr w:rsidR="00AD2207" w:rsidRPr="00AD2207" w14:paraId="0EBA4A30" w14:textId="77777777" w:rsidTr="00AD2207">
        <w:trPr>
          <w:trHeight w:val="324"/>
        </w:trPr>
        <w:tc>
          <w:tcPr>
            <w:tcW w:w="474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E876F3" w14:textId="5F8FD0DC" w:rsidR="00AD2207" w:rsidRPr="00AD2207" w:rsidRDefault="00AD2207" w:rsidP="00AD2207">
            <w:pPr>
              <w:spacing w:after="0" w:line="240" w:lineRule="auto"/>
              <w:rPr>
                <w:rFonts w:eastAsia="Times New Roman" w:cs="Arial"/>
                <w:color w:val="000000"/>
                <w:szCs w:val="24"/>
                <w:lang w:eastAsia="pt-BR"/>
              </w:rPr>
            </w:pPr>
            <w:r w:rsidRPr="00AD2207">
              <w:rPr>
                <w:rFonts w:eastAsia="Times New Roman" w:cs="Arial"/>
                <w:color w:val="000000"/>
                <w:szCs w:val="24"/>
                <w:lang w:eastAsia="pt-BR"/>
              </w:rPr>
              <w:t>Custo Variável Total</w:t>
            </w:r>
          </w:p>
        </w:tc>
        <w:tc>
          <w:tcPr>
            <w:tcW w:w="3469" w:type="dxa"/>
            <w:tcBorders>
              <w:top w:val="single" w:sz="8" w:space="0" w:color="auto"/>
              <w:left w:val="nil"/>
              <w:bottom w:val="single" w:sz="8" w:space="0" w:color="auto"/>
              <w:right w:val="single" w:sz="8" w:space="0" w:color="auto"/>
            </w:tcBorders>
            <w:shd w:val="clear" w:color="auto" w:fill="auto"/>
            <w:noWrap/>
            <w:vAlign w:val="bottom"/>
            <w:hideMark/>
          </w:tcPr>
          <w:p w14:paraId="30282258" w14:textId="0825DF42" w:rsidR="00AD2207" w:rsidRPr="00AD2207" w:rsidRDefault="00024761"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AD2207" w:rsidRPr="00AD2207">
              <w:rPr>
                <w:rFonts w:eastAsia="Times New Roman" w:cs="Arial"/>
                <w:color w:val="000000"/>
                <w:szCs w:val="24"/>
                <w:lang w:eastAsia="pt-BR"/>
              </w:rPr>
              <w:t xml:space="preserve">                929.348,42 </w:t>
            </w:r>
          </w:p>
        </w:tc>
      </w:tr>
      <w:tr w:rsidR="00AD2207" w:rsidRPr="00AD2207" w14:paraId="4D74C14C" w14:textId="77777777" w:rsidTr="00AD2207">
        <w:trPr>
          <w:trHeight w:val="324"/>
        </w:trPr>
        <w:tc>
          <w:tcPr>
            <w:tcW w:w="4743" w:type="dxa"/>
            <w:tcBorders>
              <w:top w:val="nil"/>
              <w:left w:val="single" w:sz="8" w:space="0" w:color="auto"/>
              <w:bottom w:val="nil"/>
              <w:right w:val="single" w:sz="8" w:space="0" w:color="auto"/>
            </w:tcBorders>
            <w:shd w:val="clear" w:color="auto" w:fill="auto"/>
            <w:noWrap/>
            <w:vAlign w:val="bottom"/>
            <w:hideMark/>
          </w:tcPr>
          <w:p w14:paraId="1BBCBA1A" w14:textId="25226624" w:rsidR="00AD2207" w:rsidRPr="00AD2207" w:rsidRDefault="00AD2207" w:rsidP="00AD2207">
            <w:pPr>
              <w:spacing w:after="0" w:line="240" w:lineRule="auto"/>
              <w:rPr>
                <w:rFonts w:eastAsia="Times New Roman" w:cs="Arial"/>
                <w:color w:val="000000"/>
                <w:szCs w:val="24"/>
                <w:lang w:eastAsia="pt-BR"/>
              </w:rPr>
            </w:pPr>
            <w:r w:rsidRPr="00AD2207">
              <w:rPr>
                <w:rFonts w:eastAsia="Times New Roman" w:cs="Arial"/>
                <w:color w:val="000000"/>
                <w:szCs w:val="24"/>
                <w:lang w:eastAsia="pt-BR"/>
              </w:rPr>
              <w:t>Margem de Contribuição</w:t>
            </w:r>
          </w:p>
        </w:tc>
        <w:tc>
          <w:tcPr>
            <w:tcW w:w="3469" w:type="dxa"/>
            <w:tcBorders>
              <w:top w:val="nil"/>
              <w:left w:val="nil"/>
              <w:bottom w:val="single" w:sz="8" w:space="0" w:color="auto"/>
              <w:right w:val="single" w:sz="8" w:space="0" w:color="auto"/>
            </w:tcBorders>
            <w:shd w:val="clear" w:color="000000" w:fill="FFFFFF"/>
            <w:noWrap/>
            <w:vAlign w:val="bottom"/>
            <w:hideMark/>
          </w:tcPr>
          <w:p w14:paraId="323C46CC" w14:textId="2FF28D6B" w:rsidR="00AD2207" w:rsidRPr="00A84736" w:rsidRDefault="00024761" w:rsidP="00A84736">
            <w:pPr>
              <w:spacing w:after="0" w:line="240" w:lineRule="auto"/>
              <w:jc w:val="both"/>
              <w:rPr>
                <w:rFonts w:eastAsia="Times New Roman" w:cs="Arial"/>
                <w:color w:val="000000"/>
                <w:szCs w:val="24"/>
                <w:lang w:eastAsia="pt-BR"/>
              </w:rPr>
            </w:pPr>
            <w:r w:rsidRPr="00A84736">
              <w:rPr>
                <w:rFonts w:eastAsia="Times New Roman" w:cs="Arial"/>
                <w:color w:val="000000"/>
                <w:szCs w:val="24"/>
                <w:lang w:eastAsia="pt-BR"/>
              </w:rPr>
              <w:t xml:space="preserve">R$              </w:t>
            </w:r>
            <w:r w:rsidR="00AD2207" w:rsidRPr="00A84736">
              <w:rPr>
                <w:rFonts w:eastAsia="Times New Roman" w:cs="Arial"/>
                <w:color w:val="000000"/>
                <w:szCs w:val="24"/>
                <w:lang w:eastAsia="pt-BR"/>
              </w:rPr>
              <w:t xml:space="preserve">                833.405,02 </w:t>
            </w:r>
          </w:p>
        </w:tc>
      </w:tr>
      <w:tr w:rsidR="00AD2207" w:rsidRPr="00AD2207" w14:paraId="6DF142A2" w14:textId="77777777" w:rsidTr="00AD2207">
        <w:trPr>
          <w:trHeight w:val="324"/>
        </w:trPr>
        <w:tc>
          <w:tcPr>
            <w:tcW w:w="474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3285B80" w14:textId="6FE2E70A" w:rsidR="00AD2207" w:rsidRPr="00AD2207" w:rsidRDefault="00AD2207" w:rsidP="00AD2207">
            <w:pPr>
              <w:spacing w:after="0" w:line="240" w:lineRule="auto"/>
              <w:rPr>
                <w:rFonts w:eastAsia="Times New Roman" w:cs="Arial"/>
                <w:color w:val="000000"/>
                <w:szCs w:val="24"/>
                <w:lang w:eastAsia="pt-BR"/>
              </w:rPr>
            </w:pPr>
            <w:r w:rsidRPr="00AD2207">
              <w:rPr>
                <w:rFonts w:eastAsia="Times New Roman" w:cs="Arial"/>
                <w:color w:val="000000"/>
                <w:szCs w:val="24"/>
                <w:lang w:eastAsia="pt-BR"/>
              </w:rPr>
              <w:t>Despesa Operacional</w:t>
            </w:r>
          </w:p>
        </w:tc>
        <w:tc>
          <w:tcPr>
            <w:tcW w:w="3469" w:type="dxa"/>
            <w:tcBorders>
              <w:top w:val="nil"/>
              <w:left w:val="nil"/>
              <w:bottom w:val="single" w:sz="8" w:space="0" w:color="auto"/>
              <w:right w:val="single" w:sz="8" w:space="0" w:color="auto"/>
            </w:tcBorders>
            <w:shd w:val="clear" w:color="auto" w:fill="auto"/>
            <w:noWrap/>
            <w:vAlign w:val="bottom"/>
            <w:hideMark/>
          </w:tcPr>
          <w:p w14:paraId="0E4AFDA4" w14:textId="0727FC52" w:rsidR="00AD2207" w:rsidRPr="00AD2207" w:rsidRDefault="00024761"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AD2207" w:rsidRPr="00AD2207">
              <w:rPr>
                <w:rFonts w:eastAsia="Times New Roman" w:cs="Arial"/>
                <w:color w:val="000000"/>
                <w:szCs w:val="24"/>
                <w:lang w:eastAsia="pt-BR"/>
              </w:rPr>
              <w:t xml:space="preserve">                398.031,95 </w:t>
            </w:r>
          </w:p>
        </w:tc>
      </w:tr>
      <w:tr w:rsidR="00AD2207" w:rsidRPr="00AD2207" w14:paraId="5EEB8DE6" w14:textId="77777777" w:rsidTr="00AD2207">
        <w:trPr>
          <w:trHeight w:val="324"/>
        </w:trPr>
        <w:tc>
          <w:tcPr>
            <w:tcW w:w="4743" w:type="dxa"/>
            <w:tcBorders>
              <w:top w:val="nil"/>
              <w:left w:val="single" w:sz="8" w:space="0" w:color="auto"/>
              <w:bottom w:val="nil"/>
              <w:right w:val="single" w:sz="8" w:space="0" w:color="auto"/>
            </w:tcBorders>
            <w:shd w:val="clear" w:color="auto" w:fill="auto"/>
            <w:noWrap/>
            <w:vAlign w:val="bottom"/>
            <w:hideMark/>
          </w:tcPr>
          <w:p w14:paraId="5B963AAF" w14:textId="427DD1B5" w:rsidR="00AD2207" w:rsidRPr="00AD2207" w:rsidRDefault="00AD2207" w:rsidP="00AD2207">
            <w:pPr>
              <w:spacing w:after="0" w:line="240" w:lineRule="auto"/>
              <w:rPr>
                <w:rFonts w:eastAsia="Times New Roman" w:cs="Arial"/>
                <w:color w:val="000000"/>
                <w:szCs w:val="24"/>
                <w:lang w:eastAsia="pt-BR"/>
              </w:rPr>
            </w:pPr>
            <w:r w:rsidRPr="00AD2207">
              <w:rPr>
                <w:rFonts w:eastAsia="Times New Roman" w:cs="Arial"/>
                <w:color w:val="000000"/>
                <w:szCs w:val="24"/>
                <w:lang w:eastAsia="pt-BR"/>
              </w:rPr>
              <w:t xml:space="preserve">Lucro </w:t>
            </w:r>
            <w:r w:rsidR="009E78CC" w:rsidRPr="00AD2207">
              <w:rPr>
                <w:rFonts w:eastAsia="Times New Roman" w:cs="Arial"/>
                <w:color w:val="000000"/>
                <w:szCs w:val="24"/>
                <w:lang w:eastAsia="pt-BR"/>
              </w:rPr>
              <w:t>Operacional Líquido</w:t>
            </w:r>
          </w:p>
        </w:tc>
        <w:tc>
          <w:tcPr>
            <w:tcW w:w="3469" w:type="dxa"/>
            <w:tcBorders>
              <w:top w:val="nil"/>
              <w:left w:val="nil"/>
              <w:bottom w:val="nil"/>
              <w:right w:val="single" w:sz="8" w:space="0" w:color="auto"/>
            </w:tcBorders>
            <w:shd w:val="clear" w:color="auto" w:fill="auto"/>
            <w:noWrap/>
            <w:vAlign w:val="bottom"/>
            <w:hideMark/>
          </w:tcPr>
          <w:p w14:paraId="2D5632E7" w14:textId="24077CFB" w:rsidR="00AD2207" w:rsidRPr="00AD2207" w:rsidRDefault="00024761"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AD2207" w:rsidRPr="00AD2207">
              <w:rPr>
                <w:rFonts w:eastAsia="Times New Roman" w:cs="Arial"/>
                <w:color w:val="000000"/>
                <w:szCs w:val="24"/>
                <w:lang w:eastAsia="pt-BR"/>
              </w:rPr>
              <w:t xml:space="preserve">                435.373,07 </w:t>
            </w:r>
          </w:p>
        </w:tc>
      </w:tr>
      <w:tr w:rsidR="00AD2207" w:rsidRPr="00AD2207" w14:paraId="480DEEA8" w14:textId="77777777" w:rsidTr="00AD2207">
        <w:trPr>
          <w:trHeight w:val="324"/>
        </w:trPr>
        <w:tc>
          <w:tcPr>
            <w:tcW w:w="474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DAFA36C" w14:textId="77777777" w:rsidR="00AD2207" w:rsidRPr="00AD2207" w:rsidRDefault="00AD2207" w:rsidP="00AD2207">
            <w:pPr>
              <w:spacing w:after="0" w:line="240" w:lineRule="auto"/>
              <w:rPr>
                <w:rFonts w:eastAsia="Times New Roman" w:cs="Arial"/>
                <w:color w:val="000000"/>
                <w:szCs w:val="24"/>
                <w:lang w:eastAsia="pt-BR"/>
              </w:rPr>
            </w:pPr>
            <w:r w:rsidRPr="00AD2207">
              <w:rPr>
                <w:rFonts w:eastAsia="Times New Roman" w:cs="Arial"/>
                <w:color w:val="000000"/>
                <w:szCs w:val="24"/>
                <w:lang w:eastAsia="pt-BR"/>
              </w:rPr>
              <w:t>Resultado Não Operacional</w:t>
            </w:r>
          </w:p>
        </w:tc>
        <w:tc>
          <w:tcPr>
            <w:tcW w:w="3469" w:type="dxa"/>
            <w:tcBorders>
              <w:top w:val="single" w:sz="8" w:space="0" w:color="auto"/>
              <w:left w:val="nil"/>
              <w:bottom w:val="single" w:sz="8" w:space="0" w:color="auto"/>
              <w:right w:val="single" w:sz="8" w:space="0" w:color="auto"/>
            </w:tcBorders>
            <w:shd w:val="clear" w:color="auto" w:fill="auto"/>
            <w:noWrap/>
            <w:vAlign w:val="bottom"/>
            <w:hideMark/>
          </w:tcPr>
          <w:p w14:paraId="261D2B2C" w14:textId="23B8A8AD" w:rsidR="00AD2207" w:rsidRPr="00AD2207" w:rsidRDefault="00AD2207" w:rsidP="00A84736">
            <w:pPr>
              <w:spacing w:after="0" w:line="240" w:lineRule="auto"/>
              <w:jc w:val="both"/>
              <w:rPr>
                <w:rFonts w:eastAsia="Times New Roman" w:cs="Arial"/>
                <w:color w:val="000000"/>
                <w:szCs w:val="24"/>
                <w:lang w:eastAsia="pt-BR"/>
              </w:rPr>
            </w:pPr>
            <w:r w:rsidRPr="00AD2207">
              <w:rPr>
                <w:rFonts w:eastAsia="Times New Roman" w:cs="Arial"/>
                <w:color w:val="000000"/>
                <w:szCs w:val="24"/>
                <w:lang w:eastAsia="pt-BR"/>
              </w:rPr>
              <w:t xml:space="preserve">                                </w:t>
            </w:r>
          </w:p>
        </w:tc>
      </w:tr>
      <w:tr w:rsidR="00AD2207" w:rsidRPr="00AD2207" w14:paraId="1D928B43" w14:textId="77777777" w:rsidTr="00AD2207">
        <w:trPr>
          <w:trHeight w:val="324"/>
        </w:trPr>
        <w:tc>
          <w:tcPr>
            <w:tcW w:w="4743" w:type="dxa"/>
            <w:tcBorders>
              <w:top w:val="nil"/>
              <w:left w:val="single" w:sz="8" w:space="0" w:color="auto"/>
              <w:bottom w:val="nil"/>
              <w:right w:val="single" w:sz="8" w:space="0" w:color="auto"/>
            </w:tcBorders>
            <w:shd w:val="clear" w:color="auto" w:fill="auto"/>
            <w:noWrap/>
            <w:vAlign w:val="bottom"/>
            <w:hideMark/>
          </w:tcPr>
          <w:p w14:paraId="59897B4C" w14:textId="3F49793A" w:rsidR="00AD2207" w:rsidRPr="00AD2207" w:rsidRDefault="00AD2207" w:rsidP="00AD2207">
            <w:pPr>
              <w:spacing w:after="0" w:line="240" w:lineRule="auto"/>
              <w:rPr>
                <w:rFonts w:eastAsia="Times New Roman" w:cs="Arial"/>
                <w:color w:val="000000"/>
                <w:szCs w:val="24"/>
                <w:lang w:eastAsia="pt-BR"/>
              </w:rPr>
            </w:pPr>
            <w:r w:rsidRPr="00AD2207">
              <w:rPr>
                <w:rFonts w:eastAsia="Times New Roman" w:cs="Arial"/>
                <w:color w:val="000000"/>
                <w:szCs w:val="24"/>
                <w:lang w:eastAsia="pt-BR"/>
              </w:rPr>
              <w:t xml:space="preserve">Lucro antes dos </w:t>
            </w:r>
            <w:r w:rsidR="00351F4F">
              <w:rPr>
                <w:rFonts w:eastAsia="Times New Roman" w:cs="Arial"/>
                <w:color w:val="000000"/>
                <w:szCs w:val="24"/>
                <w:lang w:eastAsia="pt-BR"/>
              </w:rPr>
              <w:t>I</w:t>
            </w:r>
            <w:r w:rsidRPr="00AD2207">
              <w:rPr>
                <w:rFonts w:eastAsia="Times New Roman" w:cs="Arial"/>
                <w:color w:val="000000"/>
                <w:szCs w:val="24"/>
                <w:lang w:eastAsia="pt-BR"/>
              </w:rPr>
              <w:t>mpostos</w:t>
            </w:r>
          </w:p>
        </w:tc>
        <w:tc>
          <w:tcPr>
            <w:tcW w:w="3469" w:type="dxa"/>
            <w:tcBorders>
              <w:top w:val="nil"/>
              <w:left w:val="nil"/>
              <w:bottom w:val="nil"/>
              <w:right w:val="single" w:sz="8" w:space="0" w:color="auto"/>
            </w:tcBorders>
            <w:shd w:val="clear" w:color="auto" w:fill="auto"/>
            <w:noWrap/>
            <w:vAlign w:val="bottom"/>
            <w:hideMark/>
          </w:tcPr>
          <w:p w14:paraId="0A4BEB67" w14:textId="4E525C95" w:rsidR="00AD2207" w:rsidRPr="00AD2207" w:rsidRDefault="00024761"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AD2207" w:rsidRPr="00AD2207">
              <w:rPr>
                <w:rFonts w:eastAsia="Times New Roman" w:cs="Arial"/>
                <w:color w:val="000000"/>
                <w:szCs w:val="24"/>
                <w:lang w:eastAsia="pt-BR"/>
              </w:rPr>
              <w:t xml:space="preserve">                435.373,07 </w:t>
            </w:r>
          </w:p>
        </w:tc>
      </w:tr>
      <w:tr w:rsidR="00AD2207" w:rsidRPr="00AD2207" w14:paraId="4786D66B" w14:textId="77777777" w:rsidTr="00AD2207">
        <w:trPr>
          <w:trHeight w:val="324"/>
        </w:trPr>
        <w:tc>
          <w:tcPr>
            <w:tcW w:w="474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9F54FB3" w14:textId="577183EA" w:rsidR="00AD2207" w:rsidRPr="00AD2207" w:rsidRDefault="00E761E5" w:rsidP="00AD2207">
            <w:pPr>
              <w:spacing w:after="0" w:line="240" w:lineRule="auto"/>
              <w:rPr>
                <w:rFonts w:eastAsia="Times New Roman" w:cs="Arial"/>
                <w:color w:val="000000"/>
                <w:szCs w:val="24"/>
                <w:lang w:eastAsia="pt-BR"/>
              </w:rPr>
            </w:pPr>
            <w:r>
              <w:rPr>
                <w:rFonts w:eastAsia="Times New Roman" w:cs="Arial"/>
                <w:color w:val="000000"/>
                <w:szCs w:val="24"/>
                <w:lang w:eastAsia="pt-BR"/>
              </w:rPr>
              <w:t>I</w:t>
            </w:r>
            <w:r w:rsidR="00AD2207" w:rsidRPr="00AD2207">
              <w:rPr>
                <w:rFonts w:eastAsia="Times New Roman" w:cs="Arial"/>
                <w:color w:val="000000"/>
                <w:szCs w:val="24"/>
                <w:lang w:eastAsia="pt-BR"/>
              </w:rPr>
              <w:t>mpostos</w:t>
            </w:r>
          </w:p>
        </w:tc>
        <w:tc>
          <w:tcPr>
            <w:tcW w:w="3469" w:type="dxa"/>
            <w:tcBorders>
              <w:top w:val="single" w:sz="8" w:space="0" w:color="auto"/>
              <w:left w:val="nil"/>
              <w:bottom w:val="single" w:sz="8" w:space="0" w:color="auto"/>
              <w:right w:val="single" w:sz="8" w:space="0" w:color="auto"/>
            </w:tcBorders>
            <w:shd w:val="clear" w:color="auto" w:fill="auto"/>
            <w:noWrap/>
            <w:vAlign w:val="bottom"/>
            <w:hideMark/>
          </w:tcPr>
          <w:p w14:paraId="72FF4F01" w14:textId="77777777" w:rsidR="00AD2207" w:rsidRPr="00AD2207" w:rsidRDefault="00AD2207" w:rsidP="00A84736">
            <w:pPr>
              <w:spacing w:after="0" w:line="240" w:lineRule="auto"/>
              <w:jc w:val="both"/>
              <w:rPr>
                <w:rFonts w:eastAsia="Times New Roman" w:cs="Arial"/>
                <w:color w:val="000000"/>
                <w:szCs w:val="24"/>
                <w:lang w:eastAsia="pt-BR"/>
              </w:rPr>
            </w:pPr>
            <w:r w:rsidRPr="00AD2207">
              <w:rPr>
                <w:rFonts w:eastAsia="Times New Roman" w:cs="Arial"/>
                <w:color w:val="000000"/>
                <w:szCs w:val="24"/>
                <w:lang w:eastAsia="pt-BR"/>
              </w:rPr>
              <w:t> </w:t>
            </w:r>
          </w:p>
        </w:tc>
      </w:tr>
      <w:tr w:rsidR="00AD2207" w:rsidRPr="00AD2207" w14:paraId="180D04CF" w14:textId="77777777" w:rsidTr="00AD2207">
        <w:trPr>
          <w:trHeight w:val="324"/>
        </w:trPr>
        <w:tc>
          <w:tcPr>
            <w:tcW w:w="4743" w:type="dxa"/>
            <w:tcBorders>
              <w:top w:val="nil"/>
              <w:left w:val="single" w:sz="8" w:space="0" w:color="auto"/>
              <w:bottom w:val="single" w:sz="8" w:space="0" w:color="auto"/>
              <w:right w:val="single" w:sz="8" w:space="0" w:color="auto"/>
            </w:tcBorders>
            <w:shd w:val="clear" w:color="auto" w:fill="auto"/>
            <w:noWrap/>
            <w:vAlign w:val="bottom"/>
            <w:hideMark/>
          </w:tcPr>
          <w:p w14:paraId="1ADCA6DB" w14:textId="601049F9" w:rsidR="00AD2207" w:rsidRPr="00AD2207" w:rsidRDefault="00AD2207" w:rsidP="00AD2207">
            <w:pPr>
              <w:spacing w:after="0" w:line="240" w:lineRule="auto"/>
              <w:rPr>
                <w:rFonts w:eastAsia="Times New Roman" w:cs="Arial"/>
                <w:color w:val="000000"/>
                <w:szCs w:val="24"/>
                <w:lang w:eastAsia="pt-BR"/>
              </w:rPr>
            </w:pPr>
            <w:r w:rsidRPr="00AD2207">
              <w:rPr>
                <w:rFonts w:eastAsia="Times New Roman" w:cs="Arial"/>
                <w:color w:val="000000"/>
                <w:szCs w:val="24"/>
                <w:lang w:eastAsia="pt-BR"/>
              </w:rPr>
              <w:t xml:space="preserve">Lucro </w:t>
            </w:r>
            <w:r w:rsidR="00351F4F">
              <w:rPr>
                <w:rFonts w:eastAsia="Times New Roman" w:cs="Arial"/>
                <w:color w:val="000000"/>
                <w:szCs w:val="24"/>
                <w:lang w:eastAsia="pt-BR"/>
              </w:rPr>
              <w:t>L</w:t>
            </w:r>
            <w:r w:rsidR="00BE4717" w:rsidRPr="00AD2207">
              <w:rPr>
                <w:rFonts w:eastAsia="Times New Roman" w:cs="Arial"/>
                <w:color w:val="000000"/>
                <w:szCs w:val="24"/>
                <w:lang w:eastAsia="pt-BR"/>
              </w:rPr>
              <w:t>íquido</w:t>
            </w:r>
          </w:p>
        </w:tc>
        <w:tc>
          <w:tcPr>
            <w:tcW w:w="3469" w:type="dxa"/>
            <w:tcBorders>
              <w:top w:val="nil"/>
              <w:left w:val="nil"/>
              <w:bottom w:val="single" w:sz="8" w:space="0" w:color="auto"/>
              <w:right w:val="single" w:sz="8" w:space="0" w:color="auto"/>
            </w:tcBorders>
            <w:shd w:val="clear" w:color="auto" w:fill="auto"/>
            <w:noWrap/>
            <w:vAlign w:val="bottom"/>
            <w:hideMark/>
          </w:tcPr>
          <w:p w14:paraId="1DF9ED30" w14:textId="48B6B132" w:rsidR="00AD2207" w:rsidRPr="00AD2207" w:rsidRDefault="00024761"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AD2207" w:rsidRPr="00AD2207">
              <w:rPr>
                <w:rFonts w:eastAsia="Times New Roman" w:cs="Arial"/>
                <w:color w:val="000000"/>
                <w:szCs w:val="24"/>
                <w:lang w:eastAsia="pt-BR"/>
              </w:rPr>
              <w:t xml:space="preserve">                435.373,07 </w:t>
            </w:r>
          </w:p>
        </w:tc>
      </w:tr>
      <w:tr w:rsidR="00AD2207" w:rsidRPr="00AD2207" w14:paraId="6417D3D3" w14:textId="77777777" w:rsidTr="00AD2207">
        <w:trPr>
          <w:trHeight w:val="420"/>
        </w:trPr>
        <w:tc>
          <w:tcPr>
            <w:tcW w:w="4743" w:type="dxa"/>
            <w:tcBorders>
              <w:top w:val="nil"/>
              <w:left w:val="nil"/>
              <w:bottom w:val="nil"/>
              <w:right w:val="nil"/>
            </w:tcBorders>
            <w:shd w:val="clear" w:color="000000" w:fill="0070C0"/>
            <w:noWrap/>
            <w:vAlign w:val="bottom"/>
            <w:hideMark/>
          </w:tcPr>
          <w:p w14:paraId="467E3FC8" w14:textId="77777777" w:rsidR="00AD2207" w:rsidRPr="00AD2207" w:rsidRDefault="00AD2207" w:rsidP="00AD2207">
            <w:pPr>
              <w:spacing w:after="0" w:line="240" w:lineRule="auto"/>
              <w:rPr>
                <w:rFonts w:ascii="Calibri" w:eastAsia="Times New Roman" w:hAnsi="Calibri" w:cs="Calibri"/>
                <w:b/>
                <w:bCs/>
                <w:color w:val="FFFFFF"/>
                <w:sz w:val="32"/>
                <w:szCs w:val="32"/>
                <w:lang w:eastAsia="pt-BR"/>
              </w:rPr>
            </w:pPr>
            <w:r w:rsidRPr="00AD2207">
              <w:rPr>
                <w:rFonts w:ascii="Calibri" w:eastAsia="Times New Roman" w:hAnsi="Calibri" w:cs="Calibri"/>
                <w:b/>
                <w:bCs/>
                <w:color w:val="FFFFFF"/>
                <w:sz w:val="32"/>
                <w:szCs w:val="32"/>
                <w:lang w:eastAsia="pt-BR"/>
              </w:rPr>
              <w:t>ROI</w:t>
            </w:r>
          </w:p>
        </w:tc>
        <w:tc>
          <w:tcPr>
            <w:tcW w:w="3469" w:type="dxa"/>
            <w:tcBorders>
              <w:top w:val="nil"/>
              <w:left w:val="nil"/>
              <w:bottom w:val="nil"/>
              <w:right w:val="nil"/>
            </w:tcBorders>
            <w:shd w:val="clear" w:color="000000" w:fill="0070C0"/>
            <w:noWrap/>
            <w:vAlign w:val="bottom"/>
            <w:hideMark/>
          </w:tcPr>
          <w:p w14:paraId="7461B98A" w14:textId="77777777" w:rsidR="00AD2207" w:rsidRPr="00AD2207" w:rsidRDefault="00AD2207" w:rsidP="00AD2207">
            <w:pPr>
              <w:spacing w:after="0" w:line="240" w:lineRule="auto"/>
              <w:jc w:val="right"/>
              <w:rPr>
                <w:rFonts w:eastAsia="Times New Roman" w:cs="Arial"/>
                <w:b/>
                <w:bCs/>
                <w:color w:val="FFFFFF"/>
                <w:szCs w:val="24"/>
                <w:lang w:eastAsia="pt-BR"/>
              </w:rPr>
            </w:pPr>
            <w:r w:rsidRPr="00AD2207">
              <w:rPr>
                <w:rFonts w:eastAsia="Times New Roman" w:cs="Arial"/>
                <w:b/>
                <w:bCs/>
                <w:color w:val="FFFFFF"/>
                <w:szCs w:val="24"/>
                <w:lang w:eastAsia="pt-BR"/>
              </w:rPr>
              <w:t>172,87%</w:t>
            </w:r>
          </w:p>
        </w:tc>
      </w:tr>
    </w:tbl>
    <w:p w14:paraId="1980344A" w14:textId="4CC60C2E" w:rsidR="00EC39C4" w:rsidRPr="00D533E0" w:rsidRDefault="00AD2207" w:rsidP="00D533E0">
      <w:pPr>
        <w:jc w:val="center"/>
        <w:rPr>
          <w:rFonts w:cs="Arial"/>
          <w:szCs w:val="24"/>
        </w:rPr>
      </w:pPr>
      <w:r>
        <w:rPr>
          <w:rFonts w:cs="Arial"/>
          <w:b/>
          <w:bCs/>
          <w:szCs w:val="24"/>
        </w:rPr>
        <w:t>Fonte:</w:t>
      </w:r>
      <w:r>
        <w:rPr>
          <w:rFonts w:cs="Arial"/>
          <w:szCs w:val="24"/>
        </w:rPr>
        <w:t xml:space="preserve"> </w:t>
      </w:r>
      <w:r w:rsidR="00C065A9">
        <w:rPr>
          <w:rFonts w:cs="Arial"/>
          <w:szCs w:val="24"/>
        </w:rPr>
        <w:t>o</w:t>
      </w:r>
      <w:r>
        <w:rPr>
          <w:rFonts w:cs="Arial"/>
          <w:szCs w:val="24"/>
        </w:rPr>
        <w:t>s autores, 2022.</w:t>
      </w:r>
    </w:p>
    <w:p w14:paraId="415640FC" w14:textId="77777777" w:rsidR="00AD2207" w:rsidRDefault="00AD2207" w:rsidP="00EC39C4"/>
    <w:p w14:paraId="06465C31" w14:textId="0A287C14" w:rsidR="00D533E0" w:rsidRPr="00D533E0" w:rsidRDefault="00D533E0" w:rsidP="00D533E0">
      <w:pPr>
        <w:pStyle w:val="Legenda"/>
        <w:keepNext/>
        <w:jc w:val="center"/>
        <w:rPr>
          <w:i w:val="0"/>
          <w:iCs w:val="0"/>
          <w:color w:val="auto"/>
          <w:sz w:val="24"/>
          <w:szCs w:val="24"/>
        </w:rPr>
      </w:pPr>
      <w:bookmarkStart w:id="159" w:name="_Toc106032462"/>
      <w:r w:rsidRPr="00D533E0">
        <w:rPr>
          <w:b/>
          <w:bCs/>
          <w:i w:val="0"/>
          <w:iCs w:val="0"/>
          <w:color w:val="auto"/>
          <w:sz w:val="24"/>
          <w:szCs w:val="24"/>
        </w:rPr>
        <w:t xml:space="preserve">Tabela </w:t>
      </w:r>
      <w:r w:rsidRPr="00D533E0">
        <w:rPr>
          <w:b/>
          <w:bCs/>
          <w:i w:val="0"/>
          <w:iCs w:val="0"/>
          <w:color w:val="auto"/>
          <w:sz w:val="24"/>
          <w:szCs w:val="24"/>
        </w:rPr>
        <w:fldChar w:fldCharType="begin"/>
      </w:r>
      <w:r w:rsidRPr="00D533E0">
        <w:rPr>
          <w:b/>
          <w:bCs/>
          <w:i w:val="0"/>
          <w:iCs w:val="0"/>
          <w:color w:val="auto"/>
          <w:sz w:val="24"/>
          <w:szCs w:val="24"/>
        </w:rPr>
        <w:instrText xml:space="preserve"> SEQ Tabela \* ARABIC </w:instrText>
      </w:r>
      <w:r w:rsidRPr="00D533E0">
        <w:rPr>
          <w:b/>
          <w:bCs/>
          <w:i w:val="0"/>
          <w:iCs w:val="0"/>
          <w:color w:val="auto"/>
          <w:sz w:val="24"/>
          <w:szCs w:val="24"/>
        </w:rPr>
        <w:fldChar w:fldCharType="separate"/>
      </w:r>
      <w:r w:rsidR="00B6606C">
        <w:rPr>
          <w:b/>
          <w:bCs/>
          <w:i w:val="0"/>
          <w:iCs w:val="0"/>
          <w:noProof/>
          <w:color w:val="auto"/>
          <w:sz w:val="24"/>
          <w:szCs w:val="24"/>
        </w:rPr>
        <w:t>18</w:t>
      </w:r>
      <w:r w:rsidRPr="00D533E0">
        <w:rPr>
          <w:b/>
          <w:bCs/>
          <w:i w:val="0"/>
          <w:iCs w:val="0"/>
          <w:color w:val="auto"/>
          <w:sz w:val="24"/>
          <w:szCs w:val="24"/>
        </w:rPr>
        <w:fldChar w:fldCharType="end"/>
      </w:r>
      <w:r w:rsidRPr="00D533E0">
        <w:rPr>
          <w:i w:val="0"/>
          <w:iCs w:val="0"/>
          <w:color w:val="auto"/>
          <w:sz w:val="24"/>
          <w:szCs w:val="24"/>
        </w:rPr>
        <w:t xml:space="preserve"> – DRE do cenário realista no 5º ano.</w:t>
      </w:r>
      <w:bookmarkEnd w:id="159"/>
    </w:p>
    <w:tbl>
      <w:tblPr>
        <w:tblW w:w="8212" w:type="dxa"/>
        <w:tblCellMar>
          <w:left w:w="70" w:type="dxa"/>
          <w:right w:w="70" w:type="dxa"/>
        </w:tblCellMar>
        <w:tblLook w:val="04A0" w:firstRow="1" w:lastRow="0" w:firstColumn="1" w:lastColumn="0" w:noHBand="0" w:noVBand="1"/>
      </w:tblPr>
      <w:tblGrid>
        <w:gridCol w:w="4550"/>
        <w:gridCol w:w="3662"/>
      </w:tblGrid>
      <w:tr w:rsidR="00AD2207" w:rsidRPr="00AD2207" w14:paraId="55827B04" w14:textId="77777777" w:rsidTr="00AD2207">
        <w:trPr>
          <w:trHeight w:val="324"/>
        </w:trPr>
        <w:tc>
          <w:tcPr>
            <w:tcW w:w="8212" w:type="dxa"/>
            <w:gridSpan w:val="2"/>
            <w:tcBorders>
              <w:top w:val="single" w:sz="8" w:space="0" w:color="auto"/>
              <w:left w:val="single" w:sz="8" w:space="0" w:color="auto"/>
              <w:bottom w:val="single" w:sz="8" w:space="0" w:color="auto"/>
              <w:right w:val="single" w:sz="8" w:space="0" w:color="000000"/>
            </w:tcBorders>
            <w:shd w:val="clear" w:color="000000" w:fill="0070C0"/>
            <w:noWrap/>
            <w:vAlign w:val="bottom"/>
            <w:hideMark/>
          </w:tcPr>
          <w:p w14:paraId="7933DBC1" w14:textId="77777777" w:rsidR="00AD2207" w:rsidRPr="00AD2207" w:rsidRDefault="00AD2207" w:rsidP="00AD2207">
            <w:pPr>
              <w:spacing w:after="0" w:line="240" w:lineRule="auto"/>
              <w:jc w:val="center"/>
              <w:rPr>
                <w:rFonts w:eastAsia="Times New Roman" w:cs="Arial"/>
                <w:b/>
                <w:bCs/>
                <w:color w:val="FFFFFF"/>
                <w:szCs w:val="24"/>
                <w:lang w:eastAsia="pt-BR"/>
              </w:rPr>
            </w:pPr>
            <w:r w:rsidRPr="00AD2207">
              <w:rPr>
                <w:rFonts w:eastAsia="Times New Roman" w:cs="Arial"/>
                <w:b/>
                <w:bCs/>
                <w:color w:val="FFFFFF"/>
                <w:szCs w:val="24"/>
                <w:lang w:eastAsia="pt-BR"/>
              </w:rPr>
              <w:t>2027</w:t>
            </w:r>
          </w:p>
        </w:tc>
      </w:tr>
      <w:tr w:rsidR="00AD2207" w:rsidRPr="00AD2207" w14:paraId="42E91543" w14:textId="77777777" w:rsidTr="00AD2207">
        <w:trPr>
          <w:trHeight w:val="324"/>
        </w:trPr>
        <w:tc>
          <w:tcPr>
            <w:tcW w:w="4550" w:type="dxa"/>
            <w:tcBorders>
              <w:top w:val="nil"/>
              <w:left w:val="single" w:sz="8" w:space="0" w:color="auto"/>
              <w:bottom w:val="nil"/>
              <w:right w:val="single" w:sz="8" w:space="0" w:color="auto"/>
            </w:tcBorders>
            <w:shd w:val="clear" w:color="auto" w:fill="auto"/>
            <w:noWrap/>
            <w:vAlign w:val="bottom"/>
            <w:hideMark/>
          </w:tcPr>
          <w:p w14:paraId="09B624B2" w14:textId="693EDBA0" w:rsidR="00AD2207" w:rsidRPr="00AD2207" w:rsidRDefault="00C37C88" w:rsidP="00AD2207">
            <w:pPr>
              <w:spacing w:after="0" w:line="240" w:lineRule="auto"/>
              <w:rPr>
                <w:rFonts w:eastAsia="Times New Roman" w:cs="Arial"/>
                <w:color w:val="000000"/>
                <w:szCs w:val="24"/>
                <w:lang w:eastAsia="pt-BR"/>
              </w:rPr>
            </w:pPr>
            <w:r w:rsidRPr="00AD2207">
              <w:rPr>
                <w:rFonts w:eastAsia="Times New Roman" w:cs="Arial"/>
                <w:color w:val="000000"/>
                <w:szCs w:val="24"/>
                <w:lang w:eastAsia="pt-BR"/>
              </w:rPr>
              <w:t>Vendas Brutas</w:t>
            </w:r>
          </w:p>
        </w:tc>
        <w:tc>
          <w:tcPr>
            <w:tcW w:w="3662" w:type="dxa"/>
            <w:tcBorders>
              <w:top w:val="nil"/>
              <w:left w:val="nil"/>
              <w:bottom w:val="nil"/>
              <w:right w:val="single" w:sz="8" w:space="0" w:color="auto"/>
            </w:tcBorders>
            <w:shd w:val="clear" w:color="auto" w:fill="auto"/>
            <w:noWrap/>
            <w:vAlign w:val="bottom"/>
            <w:hideMark/>
          </w:tcPr>
          <w:p w14:paraId="2BAA64C8" w14:textId="131AE009" w:rsidR="00AD2207" w:rsidRPr="00AD2207" w:rsidRDefault="00A84736" w:rsidP="00A13B7C">
            <w:pPr>
              <w:spacing w:after="0" w:line="240" w:lineRule="auto"/>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A13B7C">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AD2207" w:rsidRPr="00AD2207">
              <w:rPr>
                <w:rFonts w:eastAsia="Times New Roman" w:cs="Arial"/>
                <w:color w:val="000000"/>
                <w:szCs w:val="24"/>
                <w:lang w:eastAsia="pt-BR"/>
              </w:rPr>
              <w:t xml:space="preserve">            2.364.636,00 </w:t>
            </w:r>
          </w:p>
        </w:tc>
      </w:tr>
      <w:tr w:rsidR="00AD2207" w:rsidRPr="00AD2207" w14:paraId="02EB2573" w14:textId="77777777" w:rsidTr="00AD2207">
        <w:trPr>
          <w:trHeight w:val="324"/>
        </w:trPr>
        <w:tc>
          <w:tcPr>
            <w:tcW w:w="455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2E1858F" w14:textId="77777777" w:rsidR="00AD2207" w:rsidRPr="00AD2207" w:rsidRDefault="00AD2207" w:rsidP="00AD2207">
            <w:pPr>
              <w:spacing w:after="0" w:line="240" w:lineRule="auto"/>
              <w:rPr>
                <w:rFonts w:eastAsia="Times New Roman" w:cs="Arial"/>
                <w:color w:val="000000"/>
                <w:szCs w:val="24"/>
                <w:lang w:eastAsia="pt-BR"/>
              </w:rPr>
            </w:pPr>
            <w:r w:rsidRPr="00AD2207">
              <w:rPr>
                <w:rFonts w:eastAsia="Times New Roman" w:cs="Arial"/>
                <w:color w:val="000000"/>
                <w:szCs w:val="24"/>
                <w:lang w:eastAsia="pt-BR"/>
              </w:rPr>
              <w:t>Deduções de Vendas</w:t>
            </w:r>
          </w:p>
        </w:tc>
        <w:tc>
          <w:tcPr>
            <w:tcW w:w="3662" w:type="dxa"/>
            <w:tcBorders>
              <w:top w:val="single" w:sz="8" w:space="0" w:color="auto"/>
              <w:left w:val="nil"/>
              <w:bottom w:val="single" w:sz="8" w:space="0" w:color="auto"/>
              <w:right w:val="single" w:sz="8" w:space="0" w:color="auto"/>
            </w:tcBorders>
            <w:shd w:val="clear" w:color="auto" w:fill="auto"/>
            <w:noWrap/>
            <w:vAlign w:val="bottom"/>
            <w:hideMark/>
          </w:tcPr>
          <w:p w14:paraId="20CD66BD" w14:textId="5FF2F79D" w:rsidR="00AD2207" w:rsidRPr="00AD2207" w:rsidRDefault="00A84736" w:rsidP="00A13B7C">
            <w:pPr>
              <w:spacing w:after="0" w:line="240" w:lineRule="auto"/>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A13B7C">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AD2207" w:rsidRPr="00AD2207">
              <w:rPr>
                <w:rFonts w:eastAsia="Times New Roman" w:cs="Arial"/>
                <w:color w:val="000000"/>
                <w:szCs w:val="24"/>
                <w:lang w:eastAsia="pt-BR"/>
              </w:rPr>
              <w:t xml:space="preserve">               378.341,76 </w:t>
            </w:r>
          </w:p>
        </w:tc>
      </w:tr>
      <w:tr w:rsidR="00AD2207" w:rsidRPr="00AD2207" w14:paraId="01A66A90" w14:textId="77777777" w:rsidTr="00AD2207">
        <w:trPr>
          <w:trHeight w:val="324"/>
        </w:trPr>
        <w:tc>
          <w:tcPr>
            <w:tcW w:w="4550" w:type="dxa"/>
            <w:tcBorders>
              <w:top w:val="nil"/>
              <w:left w:val="single" w:sz="8" w:space="0" w:color="auto"/>
              <w:bottom w:val="nil"/>
              <w:right w:val="single" w:sz="8" w:space="0" w:color="auto"/>
            </w:tcBorders>
            <w:shd w:val="clear" w:color="auto" w:fill="auto"/>
            <w:noWrap/>
            <w:vAlign w:val="bottom"/>
            <w:hideMark/>
          </w:tcPr>
          <w:p w14:paraId="12086D85" w14:textId="12133A4C" w:rsidR="00AD2207" w:rsidRPr="00AD2207" w:rsidRDefault="00C37C88" w:rsidP="00AD2207">
            <w:pPr>
              <w:spacing w:after="0" w:line="240" w:lineRule="auto"/>
              <w:rPr>
                <w:rFonts w:eastAsia="Times New Roman" w:cs="Arial"/>
                <w:color w:val="000000"/>
                <w:szCs w:val="24"/>
                <w:lang w:eastAsia="pt-BR"/>
              </w:rPr>
            </w:pPr>
            <w:r w:rsidRPr="00AD2207">
              <w:rPr>
                <w:rFonts w:eastAsia="Times New Roman" w:cs="Arial"/>
                <w:color w:val="000000"/>
                <w:szCs w:val="24"/>
                <w:lang w:eastAsia="pt-BR"/>
              </w:rPr>
              <w:t xml:space="preserve">Vendas </w:t>
            </w:r>
            <w:r w:rsidR="00833A2B">
              <w:rPr>
                <w:rFonts w:eastAsia="Times New Roman" w:cs="Arial"/>
                <w:color w:val="000000"/>
                <w:szCs w:val="24"/>
                <w:lang w:eastAsia="pt-BR"/>
              </w:rPr>
              <w:t>Lí</w:t>
            </w:r>
            <w:r w:rsidRPr="00AD2207">
              <w:rPr>
                <w:rFonts w:eastAsia="Times New Roman" w:cs="Arial"/>
                <w:color w:val="000000"/>
                <w:szCs w:val="24"/>
                <w:lang w:eastAsia="pt-BR"/>
              </w:rPr>
              <w:t>quidas</w:t>
            </w:r>
          </w:p>
        </w:tc>
        <w:tc>
          <w:tcPr>
            <w:tcW w:w="3662" w:type="dxa"/>
            <w:tcBorders>
              <w:top w:val="nil"/>
              <w:left w:val="nil"/>
              <w:bottom w:val="nil"/>
              <w:right w:val="single" w:sz="8" w:space="0" w:color="auto"/>
            </w:tcBorders>
            <w:shd w:val="clear" w:color="auto" w:fill="auto"/>
            <w:noWrap/>
            <w:vAlign w:val="bottom"/>
            <w:hideMark/>
          </w:tcPr>
          <w:p w14:paraId="685E3865" w14:textId="76397CDD" w:rsidR="00AD2207" w:rsidRPr="00AD2207" w:rsidRDefault="00A84736" w:rsidP="00A13B7C">
            <w:pPr>
              <w:spacing w:after="0" w:line="240" w:lineRule="auto"/>
              <w:rPr>
                <w:rFonts w:eastAsia="Times New Roman" w:cs="Arial"/>
                <w:color w:val="000000"/>
                <w:szCs w:val="24"/>
                <w:lang w:eastAsia="pt-BR"/>
              </w:rPr>
            </w:pPr>
            <w:r>
              <w:rPr>
                <w:rFonts w:eastAsia="Times New Roman" w:cs="Arial"/>
                <w:color w:val="000000"/>
                <w:szCs w:val="24"/>
                <w:lang w:eastAsia="pt-BR"/>
              </w:rPr>
              <w:t>R$</w:t>
            </w:r>
            <w:r w:rsidR="00A13B7C">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AD2207" w:rsidRPr="00AD2207">
              <w:rPr>
                <w:rFonts w:eastAsia="Times New Roman" w:cs="Arial"/>
                <w:color w:val="000000"/>
                <w:szCs w:val="24"/>
                <w:lang w:eastAsia="pt-BR"/>
              </w:rPr>
              <w:t xml:space="preserve">            1.986.294,24 </w:t>
            </w:r>
          </w:p>
        </w:tc>
      </w:tr>
      <w:tr w:rsidR="00AD2207" w:rsidRPr="00AD2207" w14:paraId="26334956" w14:textId="77777777" w:rsidTr="00AD2207">
        <w:trPr>
          <w:trHeight w:val="324"/>
        </w:trPr>
        <w:tc>
          <w:tcPr>
            <w:tcW w:w="455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852D10E" w14:textId="3FBF6DCC" w:rsidR="00AD2207" w:rsidRPr="00AD2207" w:rsidRDefault="00AD2207" w:rsidP="00AD2207">
            <w:pPr>
              <w:spacing w:after="0" w:line="240" w:lineRule="auto"/>
              <w:rPr>
                <w:rFonts w:eastAsia="Times New Roman" w:cs="Arial"/>
                <w:color w:val="000000"/>
                <w:szCs w:val="24"/>
                <w:lang w:eastAsia="pt-BR"/>
              </w:rPr>
            </w:pPr>
            <w:r w:rsidRPr="00AD2207">
              <w:rPr>
                <w:rFonts w:eastAsia="Times New Roman" w:cs="Arial"/>
                <w:color w:val="000000"/>
                <w:szCs w:val="24"/>
                <w:lang w:eastAsia="pt-BR"/>
              </w:rPr>
              <w:t>Custo Variável Total</w:t>
            </w:r>
          </w:p>
        </w:tc>
        <w:tc>
          <w:tcPr>
            <w:tcW w:w="3662" w:type="dxa"/>
            <w:tcBorders>
              <w:top w:val="single" w:sz="8" w:space="0" w:color="auto"/>
              <w:left w:val="nil"/>
              <w:bottom w:val="single" w:sz="8" w:space="0" w:color="auto"/>
              <w:right w:val="single" w:sz="8" w:space="0" w:color="auto"/>
            </w:tcBorders>
            <w:shd w:val="clear" w:color="auto" w:fill="auto"/>
            <w:noWrap/>
            <w:vAlign w:val="bottom"/>
            <w:hideMark/>
          </w:tcPr>
          <w:p w14:paraId="4C2AEF83" w14:textId="09116DDF" w:rsidR="00AD2207" w:rsidRPr="00AD2207" w:rsidRDefault="00A84736" w:rsidP="00A13B7C">
            <w:pPr>
              <w:spacing w:after="0" w:line="240" w:lineRule="auto"/>
              <w:rPr>
                <w:rFonts w:eastAsia="Times New Roman" w:cs="Arial"/>
                <w:color w:val="000000"/>
                <w:szCs w:val="24"/>
                <w:lang w:eastAsia="pt-BR"/>
              </w:rPr>
            </w:pPr>
            <w:r>
              <w:rPr>
                <w:rFonts w:eastAsia="Times New Roman" w:cs="Arial"/>
                <w:color w:val="000000"/>
                <w:szCs w:val="24"/>
                <w:lang w:eastAsia="pt-BR"/>
              </w:rPr>
              <w:t>R$</w:t>
            </w:r>
            <w:r w:rsidR="00A13B7C">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AD2207" w:rsidRPr="00AD2207">
              <w:rPr>
                <w:rFonts w:eastAsia="Times New Roman" w:cs="Arial"/>
                <w:color w:val="000000"/>
                <w:szCs w:val="24"/>
                <w:lang w:eastAsia="pt-BR"/>
              </w:rPr>
              <w:t xml:space="preserve">               927.644,00 </w:t>
            </w:r>
          </w:p>
        </w:tc>
      </w:tr>
      <w:tr w:rsidR="00AD2207" w:rsidRPr="00AD2207" w14:paraId="16D865F7" w14:textId="77777777" w:rsidTr="00AD2207">
        <w:trPr>
          <w:trHeight w:val="324"/>
        </w:trPr>
        <w:tc>
          <w:tcPr>
            <w:tcW w:w="4550" w:type="dxa"/>
            <w:tcBorders>
              <w:top w:val="nil"/>
              <w:left w:val="single" w:sz="8" w:space="0" w:color="auto"/>
              <w:bottom w:val="nil"/>
              <w:right w:val="single" w:sz="8" w:space="0" w:color="auto"/>
            </w:tcBorders>
            <w:shd w:val="clear" w:color="auto" w:fill="auto"/>
            <w:noWrap/>
            <w:vAlign w:val="bottom"/>
            <w:hideMark/>
          </w:tcPr>
          <w:p w14:paraId="18912C6E" w14:textId="41917170" w:rsidR="00AD2207" w:rsidRPr="00AD2207" w:rsidRDefault="00AD2207" w:rsidP="00AD2207">
            <w:pPr>
              <w:spacing w:after="0" w:line="240" w:lineRule="auto"/>
              <w:rPr>
                <w:rFonts w:eastAsia="Times New Roman" w:cs="Arial"/>
                <w:color w:val="000000"/>
                <w:szCs w:val="24"/>
                <w:lang w:eastAsia="pt-BR"/>
              </w:rPr>
            </w:pPr>
            <w:r w:rsidRPr="00AD2207">
              <w:rPr>
                <w:rFonts w:eastAsia="Times New Roman" w:cs="Arial"/>
                <w:color w:val="000000"/>
                <w:szCs w:val="24"/>
                <w:lang w:eastAsia="pt-BR"/>
              </w:rPr>
              <w:t xml:space="preserve">Margem de Contribuição </w:t>
            </w:r>
          </w:p>
        </w:tc>
        <w:tc>
          <w:tcPr>
            <w:tcW w:w="3662" w:type="dxa"/>
            <w:tcBorders>
              <w:top w:val="nil"/>
              <w:left w:val="nil"/>
              <w:bottom w:val="single" w:sz="8" w:space="0" w:color="auto"/>
              <w:right w:val="single" w:sz="8" w:space="0" w:color="auto"/>
            </w:tcBorders>
            <w:shd w:val="clear" w:color="000000" w:fill="FFFFFF"/>
            <w:noWrap/>
            <w:vAlign w:val="bottom"/>
            <w:hideMark/>
          </w:tcPr>
          <w:p w14:paraId="146236AE" w14:textId="675F465F" w:rsidR="00AD2207" w:rsidRPr="00A84736" w:rsidRDefault="00A84736" w:rsidP="00A13B7C">
            <w:pPr>
              <w:spacing w:after="0" w:line="240" w:lineRule="auto"/>
              <w:rPr>
                <w:rFonts w:eastAsia="Times New Roman" w:cs="Arial"/>
                <w:color w:val="000000"/>
                <w:szCs w:val="24"/>
                <w:lang w:eastAsia="pt-BR"/>
              </w:rPr>
            </w:pPr>
            <w:r>
              <w:rPr>
                <w:rFonts w:eastAsia="Times New Roman" w:cs="Arial"/>
                <w:color w:val="000000"/>
                <w:szCs w:val="24"/>
                <w:lang w:eastAsia="pt-BR"/>
              </w:rPr>
              <w:t>R$</w:t>
            </w:r>
            <w:r w:rsidR="00A13B7C">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AD2207" w:rsidRPr="00A84736">
              <w:rPr>
                <w:rFonts w:eastAsia="Times New Roman" w:cs="Arial"/>
                <w:color w:val="000000"/>
                <w:szCs w:val="24"/>
                <w:lang w:eastAsia="pt-BR"/>
              </w:rPr>
              <w:t xml:space="preserve">            1.058.650,24 </w:t>
            </w:r>
          </w:p>
        </w:tc>
      </w:tr>
      <w:tr w:rsidR="00AD2207" w:rsidRPr="00AD2207" w14:paraId="4C32067C" w14:textId="77777777" w:rsidTr="00AD2207">
        <w:trPr>
          <w:trHeight w:val="324"/>
        </w:trPr>
        <w:tc>
          <w:tcPr>
            <w:tcW w:w="455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6CC636A" w14:textId="06B03228" w:rsidR="00AD2207" w:rsidRPr="00AD2207" w:rsidRDefault="00AD2207" w:rsidP="00AD2207">
            <w:pPr>
              <w:spacing w:after="0" w:line="240" w:lineRule="auto"/>
              <w:rPr>
                <w:rFonts w:eastAsia="Times New Roman" w:cs="Arial"/>
                <w:color w:val="000000"/>
                <w:szCs w:val="24"/>
                <w:lang w:eastAsia="pt-BR"/>
              </w:rPr>
            </w:pPr>
            <w:r w:rsidRPr="00AD2207">
              <w:rPr>
                <w:rFonts w:eastAsia="Times New Roman" w:cs="Arial"/>
                <w:color w:val="000000"/>
                <w:szCs w:val="24"/>
                <w:lang w:eastAsia="pt-BR"/>
              </w:rPr>
              <w:t>Despesa Operacional</w:t>
            </w:r>
          </w:p>
        </w:tc>
        <w:tc>
          <w:tcPr>
            <w:tcW w:w="3662" w:type="dxa"/>
            <w:tcBorders>
              <w:top w:val="nil"/>
              <w:left w:val="nil"/>
              <w:bottom w:val="single" w:sz="8" w:space="0" w:color="auto"/>
              <w:right w:val="single" w:sz="8" w:space="0" w:color="auto"/>
            </w:tcBorders>
            <w:shd w:val="clear" w:color="auto" w:fill="auto"/>
            <w:noWrap/>
            <w:vAlign w:val="bottom"/>
            <w:hideMark/>
          </w:tcPr>
          <w:p w14:paraId="6A0E9333" w14:textId="2B0F4BB7" w:rsidR="00AD2207" w:rsidRPr="00AD2207" w:rsidRDefault="00A84736" w:rsidP="00A13B7C">
            <w:pPr>
              <w:spacing w:after="0" w:line="240" w:lineRule="auto"/>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A13B7C">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AD2207" w:rsidRPr="00AD2207">
              <w:rPr>
                <w:rFonts w:eastAsia="Times New Roman" w:cs="Arial"/>
                <w:color w:val="000000"/>
                <w:szCs w:val="24"/>
                <w:lang w:eastAsia="pt-BR"/>
              </w:rPr>
              <w:t xml:space="preserve">               440.046,57 </w:t>
            </w:r>
          </w:p>
        </w:tc>
      </w:tr>
      <w:tr w:rsidR="00AD2207" w:rsidRPr="00AD2207" w14:paraId="7494A00E" w14:textId="77777777" w:rsidTr="00AD2207">
        <w:trPr>
          <w:trHeight w:val="324"/>
        </w:trPr>
        <w:tc>
          <w:tcPr>
            <w:tcW w:w="4550" w:type="dxa"/>
            <w:tcBorders>
              <w:top w:val="nil"/>
              <w:left w:val="single" w:sz="8" w:space="0" w:color="auto"/>
              <w:bottom w:val="nil"/>
              <w:right w:val="single" w:sz="8" w:space="0" w:color="auto"/>
            </w:tcBorders>
            <w:shd w:val="clear" w:color="auto" w:fill="auto"/>
            <w:noWrap/>
            <w:vAlign w:val="bottom"/>
            <w:hideMark/>
          </w:tcPr>
          <w:p w14:paraId="362F9FA9" w14:textId="6D72B549" w:rsidR="00AD2207" w:rsidRPr="00AD2207" w:rsidRDefault="00AD2207" w:rsidP="00AD2207">
            <w:pPr>
              <w:spacing w:after="0" w:line="240" w:lineRule="auto"/>
              <w:rPr>
                <w:rFonts w:eastAsia="Times New Roman" w:cs="Arial"/>
                <w:color w:val="000000"/>
                <w:szCs w:val="24"/>
                <w:lang w:eastAsia="pt-BR"/>
              </w:rPr>
            </w:pPr>
            <w:r w:rsidRPr="00AD2207">
              <w:rPr>
                <w:rFonts w:eastAsia="Times New Roman" w:cs="Arial"/>
                <w:color w:val="000000"/>
                <w:szCs w:val="24"/>
                <w:lang w:eastAsia="pt-BR"/>
              </w:rPr>
              <w:t xml:space="preserve">Lucro </w:t>
            </w:r>
            <w:r w:rsidR="00C37C88" w:rsidRPr="00AD2207">
              <w:rPr>
                <w:rFonts w:eastAsia="Times New Roman" w:cs="Arial"/>
                <w:color w:val="000000"/>
                <w:szCs w:val="24"/>
                <w:lang w:eastAsia="pt-BR"/>
              </w:rPr>
              <w:t>Operacional Líquido</w:t>
            </w:r>
          </w:p>
        </w:tc>
        <w:tc>
          <w:tcPr>
            <w:tcW w:w="3662" w:type="dxa"/>
            <w:tcBorders>
              <w:top w:val="nil"/>
              <w:left w:val="nil"/>
              <w:bottom w:val="nil"/>
              <w:right w:val="single" w:sz="8" w:space="0" w:color="auto"/>
            </w:tcBorders>
            <w:shd w:val="clear" w:color="auto" w:fill="auto"/>
            <w:noWrap/>
            <w:vAlign w:val="bottom"/>
            <w:hideMark/>
          </w:tcPr>
          <w:p w14:paraId="5C0CDD5A" w14:textId="056C6946" w:rsidR="00AD2207" w:rsidRPr="00AD2207" w:rsidRDefault="00A84736" w:rsidP="00A13B7C">
            <w:pPr>
              <w:spacing w:after="0" w:line="240" w:lineRule="auto"/>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A13B7C">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AD2207" w:rsidRPr="00AD2207">
              <w:rPr>
                <w:rFonts w:eastAsia="Times New Roman" w:cs="Arial"/>
                <w:color w:val="000000"/>
                <w:szCs w:val="24"/>
                <w:lang w:eastAsia="pt-BR"/>
              </w:rPr>
              <w:t xml:space="preserve">               618.603,67 </w:t>
            </w:r>
          </w:p>
        </w:tc>
      </w:tr>
      <w:tr w:rsidR="00AD2207" w:rsidRPr="00AD2207" w14:paraId="3ABB7291" w14:textId="77777777" w:rsidTr="00AD2207">
        <w:trPr>
          <w:trHeight w:val="324"/>
        </w:trPr>
        <w:tc>
          <w:tcPr>
            <w:tcW w:w="455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4CD3B8A" w14:textId="77777777" w:rsidR="00AD2207" w:rsidRPr="00AD2207" w:rsidRDefault="00AD2207" w:rsidP="00AD2207">
            <w:pPr>
              <w:spacing w:after="0" w:line="240" w:lineRule="auto"/>
              <w:rPr>
                <w:rFonts w:eastAsia="Times New Roman" w:cs="Arial"/>
                <w:color w:val="000000"/>
                <w:szCs w:val="24"/>
                <w:lang w:eastAsia="pt-BR"/>
              </w:rPr>
            </w:pPr>
            <w:r w:rsidRPr="00AD2207">
              <w:rPr>
                <w:rFonts w:eastAsia="Times New Roman" w:cs="Arial"/>
                <w:color w:val="000000"/>
                <w:szCs w:val="24"/>
                <w:lang w:eastAsia="pt-BR"/>
              </w:rPr>
              <w:t>Resultado Não Operacional</w:t>
            </w:r>
          </w:p>
        </w:tc>
        <w:tc>
          <w:tcPr>
            <w:tcW w:w="3662" w:type="dxa"/>
            <w:tcBorders>
              <w:top w:val="single" w:sz="8" w:space="0" w:color="auto"/>
              <w:left w:val="nil"/>
              <w:bottom w:val="single" w:sz="8" w:space="0" w:color="auto"/>
              <w:right w:val="single" w:sz="8" w:space="0" w:color="auto"/>
            </w:tcBorders>
            <w:shd w:val="clear" w:color="auto" w:fill="auto"/>
            <w:noWrap/>
            <w:vAlign w:val="bottom"/>
            <w:hideMark/>
          </w:tcPr>
          <w:p w14:paraId="5071D9C0" w14:textId="61DE6ABA" w:rsidR="00AD2207" w:rsidRPr="00AD2207" w:rsidRDefault="00AD2207" w:rsidP="00A84736">
            <w:pPr>
              <w:spacing w:after="0" w:line="240" w:lineRule="auto"/>
              <w:jc w:val="right"/>
              <w:rPr>
                <w:rFonts w:eastAsia="Times New Roman" w:cs="Arial"/>
                <w:color w:val="000000"/>
                <w:szCs w:val="24"/>
                <w:lang w:eastAsia="pt-BR"/>
              </w:rPr>
            </w:pPr>
            <w:r w:rsidRPr="00AD2207">
              <w:rPr>
                <w:rFonts w:eastAsia="Times New Roman" w:cs="Arial"/>
                <w:color w:val="000000"/>
                <w:szCs w:val="24"/>
                <w:lang w:eastAsia="pt-BR"/>
              </w:rPr>
              <w:t xml:space="preserve">                               </w:t>
            </w:r>
          </w:p>
        </w:tc>
      </w:tr>
      <w:tr w:rsidR="00AD2207" w:rsidRPr="00AD2207" w14:paraId="42550513" w14:textId="77777777" w:rsidTr="00AD2207">
        <w:trPr>
          <w:trHeight w:val="324"/>
        </w:trPr>
        <w:tc>
          <w:tcPr>
            <w:tcW w:w="4550" w:type="dxa"/>
            <w:tcBorders>
              <w:top w:val="nil"/>
              <w:left w:val="single" w:sz="8" w:space="0" w:color="auto"/>
              <w:bottom w:val="nil"/>
              <w:right w:val="single" w:sz="8" w:space="0" w:color="auto"/>
            </w:tcBorders>
            <w:shd w:val="clear" w:color="auto" w:fill="auto"/>
            <w:noWrap/>
            <w:vAlign w:val="bottom"/>
            <w:hideMark/>
          </w:tcPr>
          <w:p w14:paraId="4426FA05" w14:textId="67C03E78" w:rsidR="00AD2207" w:rsidRPr="00AD2207" w:rsidRDefault="00AD2207" w:rsidP="00AD2207">
            <w:pPr>
              <w:spacing w:after="0" w:line="240" w:lineRule="auto"/>
              <w:rPr>
                <w:rFonts w:eastAsia="Times New Roman" w:cs="Arial"/>
                <w:color w:val="000000"/>
                <w:szCs w:val="24"/>
                <w:lang w:eastAsia="pt-BR"/>
              </w:rPr>
            </w:pPr>
            <w:r w:rsidRPr="00AD2207">
              <w:rPr>
                <w:rFonts w:eastAsia="Times New Roman" w:cs="Arial"/>
                <w:color w:val="000000"/>
                <w:szCs w:val="24"/>
                <w:lang w:eastAsia="pt-BR"/>
              </w:rPr>
              <w:t xml:space="preserve">Lucro antes dos </w:t>
            </w:r>
            <w:r w:rsidR="00351F4F">
              <w:rPr>
                <w:rFonts w:eastAsia="Times New Roman" w:cs="Arial"/>
                <w:color w:val="000000"/>
                <w:szCs w:val="24"/>
                <w:lang w:eastAsia="pt-BR"/>
              </w:rPr>
              <w:t>I</w:t>
            </w:r>
            <w:r w:rsidRPr="00AD2207">
              <w:rPr>
                <w:rFonts w:eastAsia="Times New Roman" w:cs="Arial"/>
                <w:color w:val="000000"/>
                <w:szCs w:val="24"/>
                <w:lang w:eastAsia="pt-BR"/>
              </w:rPr>
              <w:t xml:space="preserve">mpostos </w:t>
            </w:r>
          </w:p>
        </w:tc>
        <w:tc>
          <w:tcPr>
            <w:tcW w:w="3662" w:type="dxa"/>
            <w:tcBorders>
              <w:top w:val="nil"/>
              <w:left w:val="nil"/>
              <w:bottom w:val="nil"/>
              <w:right w:val="single" w:sz="8" w:space="0" w:color="auto"/>
            </w:tcBorders>
            <w:shd w:val="clear" w:color="auto" w:fill="auto"/>
            <w:noWrap/>
            <w:vAlign w:val="bottom"/>
            <w:hideMark/>
          </w:tcPr>
          <w:p w14:paraId="26526763" w14:textId="5087D111" w:rsidR="00AD2207" w:rsidRPr="00AD2207" w:rsidRDefault="00A84736" w:rsidP="00A13B7C">
            <w:pPr>
              <w:spacing w:after="0" w:line="240" w:lineRule="auto"/>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A13B7C">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AD2207" w:rsidRPr="00AD2207">
              <w:rPr>
                <w:rFonts w:eastAsia="Times New Roman" w:cs="Arial"/>
                <w:color w:val="000000"/>
                <w:szCs w:val="24"/>
                <w:lang w:eastAsia="pt-BR"/>
              </w:rPr>
              <w:t xml:space="preserve">               618.603,67 </w:t>
            </w:r>
          </w:p>
        </w:tc>
      </w:tr>
      <w:tr w:rsidR="00AD2207" w:rsidRPr="00AD2207" w14:paraId="221ED6D3" w14:textId="77777777" w:rsidTr="00AD2207">
        <w:trPr>
          <w:trHeight w:val="324"/>
        </w:trPr>
        <w:tc>
          <w:tcPr>
            <w:tcW w:w="455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2B08803" w14:textId="0129EA73" w:rsidR="00AD2207" w:rsidRPr="00AD2207" w:rsidRDefault="00E761E5" w:rsidP="00AD2207">
            <w:pPr>
              <w:spacing w:after="0" w:line="240" w:lineRule="auto"/>
              <w:rPr>
                <w:rFonts w:eastAsia="Times New Roman" w:cs="Arial"/>
                <w:color w:val="000000"/>
                <w:szCs w:val="24"/>
                <w:lang w:eastAsia="pt-BR"/>
              </w:rPr>
            </w:pPr>
            <w:r>
              <w:rPr>
                <w:rFonts w:eastAsia="Times New Roman" w:cs="Arial"/>
                <w:color w:val="000000"/>
                <w:szCs w:val="24"/>
                <w:lang w:eastAsia="pt-BR"/>
              </w:rPr>
              <w:t>I</w:t>
            </w:r>
            <w:r w:rsidR="00AD2207" w:rsidRPr="00AD2207">
              <w:rPr>
                <w:rFonts w:eastAsia="Times New Roman" w:cs="Arial"/>
                <w:color w:val="000000"/>
                <w:szCs w:val="24"/>
                <w:lang w:eastAsia="pt-BR"/>
              </w:rPr>
              <w:t>mpostos</w:t>
            </w:r>
          </w:p>
        </w:tc>
        <w:tc>
          <w:tcPr>
            <w:tcW w:w="3662" w:type="dxa"/>
            <w:tcBorders>
              <w:top w:val="single" w:sz="8" w:space="0" w:color="auto"/>
              <w:left w:val="nil"/>
              <w:bottom w:val="single" w:sz="8" w:space="0" w:color="auto"/>
              <w:right w:val="single" w:sz="8" w:space="0" w:color="auto"/>
            </w:tcBorders>
            <w:shd w:val="clear" w:color="auto" w:fill="auto"/>
            <w:noWrap/>
            <w:vAlign w:val="bottom"/>
            <w:hideMark/>
          </w:tcPr>
          <w:p w14:paraId="595EBA53" w14:textId="77777777" w:rsidR="00AD2207" w:rsidRPr="00AD2207" w:rsidRDefault="00AD2207" w:rsidP="00A13B7C">
            <w:pPr>
              <w:spacing w:after="0" w:line="240" w:lineRule="auto"/>
              <w:jc w:val="center"/>
              <w:rPr>
                <w:rFonts w:eastAsia="Times New Roman" w:cs="Arial"/>
                <w:color w:val="000000"/>
                <w:szCs w:val="24"/>
                <w:lang w:eastAsia="pt-BR"/>
              </w:rPr>
            </w:pPr>
            <w:r w:rsidRPr="00AD2207">
              <w:rPr>
                <w:rFonts w:eastAsia="Times New Roman" w:cs="Arial"/>
                <w:color w:val="000000"/>
                <w:szCs w:val="24"/>
                <w:lang w:eastAsia="pt-BR"/>
              </w:rPr>
              <w:t> </w:t>
            </w:r>
          </w:p>
        </w:tc>
      </w:tr>
      <w:tr w:rsidR="00AD2207" w:rsidRPr="00AD2207" w14:paraId="736E5991" w14:textId="77777777" w:rsidTr="00AD2207">
        <w:trPr>
          <w:trHeight w:val="324"/>
        </w:trPr>
        <w:tc>
          <w:tcPr>
            <w:tcW w:w="4550" w:type="dxa"/>
            <w:tcBorders>
              <w:top w:val="nil"/>
              <w:left w:val="single" w:sz="8" w:space="0" w:color="auto"/>
              <w:bottom w:val="single" w:sz="8" w:space="0" w:color="auto"/>
              <w:right w:val="single" w:sz="8" w:space="0" w:color="auto"/>
            </w:tcBorders>
            <w:shd w:val="clear" w:color="auto" w:fill="auto"/>
            <w:noWrap/>
            <w:vAlign w:val="bottom"/>
            <w:hideMark/>
          </w:tcPr>
          <w:p w14:paraId="142419DF" w14:textId="7526261B" w:rsidR="00AD2207" w:rsidRPr="00AD2207" w:rsidRDefault="00AD2207" w:rsidP="00AD2207">
            <w:pPr>
              <w:spacing w:after="0" w:line="240" w:lineRule="auto"/>
              <w:rPr>
                <w:rFonts w:eastAsia="Times New Roman" w:cs="Arial"/>
                <w:color w:val="000000"/>
                <w:szCs w:val="24"/>
                <w:lang w:eastAsia="pt-BR"/>
              </w:rPr>
            </w:pPr>
            <w:r w:rsidRPr="00AD2207">
              <w:rPr>
                <w:rFonts w:eastAsia="Times New Roman" w:cs="Arial"/>
                <w:color w:val="000000"/>
                <w:szCs w:val="24"/>
                <w:lang w:eastAsia="pt-BR"/>
              </w:rPr>
              <w:t xml:space="preserve">Lucro </w:t>
            </w:r>
            <w:r w:rsidR="00351F4F">
              <w:rPr>
                <w:rFonts w:eastAsia="Times New Roman" w:cs="Arial"/>
                <w:color w:val="000000"/>
                <w:szCs w:val="24"/>
                <w:lang w:eastAsia="pt-BR"/>
              </w:rPr>
              <w:t>Lí</w:t>
            </w:r>
            <w:r w:rsidR="00C37C88" w:rsidRPr="00AD2207">
              <w:rPr>
                <w:rFonts w:eastAsia="Times New Roman" w:cs="Arial"/>
                <w:color w:val="000000"/>
                <w:szCs w:val="24"/>
                <w:lang w:eastAsia="pt-BR"/>
              </w:rPr>
              <w:t>quido</w:t>
            </w:r>
          </w:p>
        </w:tc>
        <w:tc>
          <w:tcPr>
            <w:tcW w:w="3662" w:type="dxa"/>
            <w:tcBorders>
              <w:top w:val="nil"/>
              <w:left w:val="nil"/>
              <w:bottom w:val="single" w:sz="8" w:space="0" w:color="auto"/>
              <w:right w:val="single" w:sz="8" w:space="0" w:color="auto"/>
            </w:tcBorders>
            <w:shd w:val="clear" w:color="auto" w:fill="auto"/>
            <w:noWrap/>
            <w:vAlign w:val="bottom"/>
            <w:hideMark/>
          </w:tcPr>
          <w:p w14:paraId="480142D9" w14:textId="20541938" w:rsidR="00AD2207" w:rsidRPr="00AD2207" w:rsidRDefault="00A84736" w:rsidP="00A13B7C">
            <w:pPr>
              <w:spacing w:after="0" w:line="240" w:lineRule="auto"/>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A13B7C">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AD2207" w:rsidRPr="00AD2207">
              <w:rPr>
                <w:rFonts w:eastAsia="Times New Roman" w:cs="Arial"/>
                <w:color w:val="000000"/>
                <w:szCs w:val="24"/>
                <w:lang w:eastAsia="pt-BR"/>
              </w:rPr>
              <w:t xml:space="preserve">               618.603,67 </w:t>
            </w:r>
          </w:p>
        </w:tc>
      </w:tr>
      <w:tr w:rsidR="00AD2207" w:rsidRPr="00AD2207" w14:paraId="19F8D936" w14:textId="77777777" w:rsidTr="00AD2207">
        <w:trPr>
          <w:trHeight w:val="420"/>
        </w:trPr>
        <w:tc>
          <w:tcPr>
            <w:tcW w:w="4550" w:type="dxa"/>
            <w:tcBorders>
              <w:top w:val="nil"/>
              <w:left w:val="nil"/>
              <w:bottom w:val="nil"/>
              <w:right w:val="nil"/>
            </w:tcBorders>
            <w:shd w:val="clear" w:color="000000" w:fill="0070C0"/>
            <w:noWrap/>
            <w:vAlign w:val="bottom"/>
            <w:hideMark/>
          </w:tcPr>
          <w:p w14:paraId="6B6F0E9A" w14:textId="77777777" w:rsidR="00AD2207" w:rsidRPr="00AD2207" w:rsidRDefault="00AD2207" w:rsidP="00AD2207">
            <w:pPr>
              <w:spacing w:after="0" w:line="240" w:lineRule="auto"/>
              <w:rPr>
                <w:rFonts w:ascii="Calibri" w:eastAsia="Times New Roman" w:hAnsi="Calibri" w:cs="Calibri"/>
                <w:b/>
                <w:bCs/>
                <w:color w:val="FFFFFF"/>
                <w:sz w:val="32"/>
                <w:szCs w:val="32"/>
                <w:lang w:eastAsia="pt-BR"/>
              </w:rPr>
            </w:pPr>
            <w:r w:rsidRPr="00AD2207">
              <w:rPr>
                <w:rFonts w:ascii="Calibri" w:eastAsia="Times New Roman" w:hAnsi="Calibri" w:cs="Calibri"/>
                <w:b/>
                <w:bCs/>
                <w:color w:val="FFFFFF"/>
                <w:sz w:val="32"/>
                <w:szCs w:val="32"/>
                <w:lang w:eastAsia="pt-BR"/>
              </w:rPr>
              <w:t>ROI</w:t>
            </w:r>
          </w:p>
        </w:tc>
        <w:tc>
          <w:tcPr>
            <w:tcW w:w="3662" w:type="dxa"/>
            <w:tcBorders>
              <w:top w:val="nil"/>
              <w:left w:val="nil"/>
              <w:bottom w:val="nil"/>
              <w:right w:val="nil"/>
            </w:tcBorders>
            <w:shd w:val="clear" w:color="000000" w:fill="0070C0"/>
            <w:noWrap/>
            <w:vAlign w:val="bottom"/>
            <w:hideMark/>
          </w:tcPr>
          <w:p w14:paraId="1E901EC3" w14:textId="77777777" w:rsidR="00AD2207" w:rsidRPr="00AD2207" w:rsidRDefault="00AD2207" w:rsidP="00AD2207">
            <w:pPr>
              <w:spacing w:after="0" w:line="240" w:lineRule="auto"/>
              <w:jc w:val="right"/>
              <w:rPr>
                <w:rFonts w:eastAsia="Times New Roman" w:cs="Arial"/>
                <w:b/>
                <w:bCs/>
                <w:color w:val="FFFFFF"/>
                <w:szCs w:val="24"/>
                <w:lang w:eastAsia="pt-BR"/>
              </w:rPr>
            </w:pPr>
            <w:r w:rsidRPr="00AD2207">
              <w:rPr>
                <w:rFonts w:eastAsia="Times New Roman" w:cs="Arial"/>
                <w:b/>
                <w:bCs/>
                <w:color w:val="FFFFFF"/>
                <w:szCs w:val="24"/>
                <w:lang w:eastAsia="pt-BR"/>
              </w:rPr>
              <w:t>245,62%</w:t>
            </w:r>
          </w:p>
        </w:tc>
      </w:tr>
    </w:tbl>
    <w:p w14:paraId="762C5B3D" w14:textId="544D28D4" w:rsidR="00AD2207" w:rsidRDefault="00AD2207" w:rsidP="00AD2207">
      <w:pPr>
        <w:jc w:val="center"/>
        <w:rPr>
          <w:rFonts w:cs="Arial"/>
          <w:szCs w:val="24"/>
        </w:rPr>
      </w:pPr>
      <w:r>
        <w:rPr>
          <w:rFonts w:cs="Arial"/>
          <w:b/>
          <w:bCs/>
          <w:szCs w:val="24"/>
        </w:rPr>
        <w:t>Fonte:</w:t>
      </w:r>
      <w:r>
        <w:rPr>
          <w:rFonts w:cs="Arial"/>
          <w:szCs w:val="24"/>
        </w:rPr>
        <w:t xml:space="preserve"> </w:t>
      </w:r>
      <w:r w:rsidR="00C065A9">
        <w:rPr>
          <w:rFonts w:cs="Arial"/>
          <w:szCs w:val="24"/>
        </w:rPr>
        <w:t>o</w:t>
      </w:r>
      <w:r>
        <w:rPr>
          <w:rFonts w:cs="Arial"/>
          <w:szCs w:val="24"/>
        </w:rPr>
        <w:t>s autores, 2022.</w:t>
      </w:r>
    </w:p>
    <w:p w14:paraId="215C3D01" w14:textId="1EFFD7C9" w:rsidR="00EC39C4" w:rsidRDefault="00EC39C4" w:rsidP="00EC39C4"/>
    <w:p w14:paraId="5805ED7E" w14:textId="63831727" w:rsidR="006C1679" w:rsidRDefault="006C1679" w:rsidP="00EC39C4"/>
    <w:p w14:paraId="371C2C54" w14:textId="77777777" w:rsidR="006C1679" w:rsidRDefault="006C1679" w:rsidP="00EC39C4"/>
    <w:p w14:paraId="61119CC7" w14:textId="7BB86684" w:rsidR="00FE5938" w:rsidRDefault="00FE5938" w:rsidP="00EC39C4"/>
    <w:p w14:paraId="6C41C931" w14:textId="2C82D3FC" w:rsidR="00FE5938" w:rsidRDefault="00AD2207" w:rsidP="00833A2B">
      <w:pPr>
        <w:pStyle w:val="Ttulo1"/>
        <w:jc w:val="both"/>
      </w:pPr>
      <w:bookmarkStart w:id="160" w:name="_Toc106362254"/>
      <w:r>
        <w:lastRenderedPageBreak/>
        <w:t>12.8. DRE do Cenário Otimista</w:t>
      </w:r>
      <w:bookmarkEnd w:id="160"/>
    </w:p>
    <w:p w14:paraId="7AE96B02" w14:textId="67BB2AF4" w:rsidR="00FE5938" w:rsidRDefault="00FE5938" w:rsidP="00EC39C4"/>
    <w:p w14:paraId="6B8D26CA" w14:textId="4BB270B6" w:rsidR="005B47FC" w:rsidRDefault="00AD2207" w:rsidP="006C1679">
      <w:pPr>
        <w:spacing w:line="360" w:lineRule="auto"/>
        <w:ind w:firstLine="709"/>
        <w:jc w:val="both"/>
      </w:pPr>
      <w:r>
        <w:t xml:space="preserve">Da mesma forma, </w:t>
      </w:r>
      <w:r w:rsidR="005B47FC">
        <w:t xml:space="preserve">as informações coletadas serviram como base para analisarmos o DRE do cenário otimista do Centro de Treinamento para Novos Talentos na tabela 19 até a tabela 23 referentes aos 5 anos consecutivos com o </w:t>
      </w:r>
      <w:r w:rsidR="005B47FC" w:rsidRPr="005B47FC">
        <w:rPr>
          <w:i/>
          <w:iCs/>
        </w:rPr>
        <w:t>Payback</w:t>
      </w:r>
      <w:r w:rsidR="005B47FC">
        <w:rPr>
          <w:i/>
          <w:iCs/>
        </w:rPr>
        <w:t xml:space="preserve"> </w:t>
      </w:r>
      <w:r w:rsidR="005B47FC">
        <w:t xml:space="preserve">efetivo em 2 anos e 24 dias. </w:t>
      </w:r>
    </w:p>
    <w:p w14:paraId="179AD820" w14:textId="77777777" w:rsidR="00D533E0" w:rsidRDefault="00D533E0" w:rsidP="006C1679">
      <w:pPr>
        <w:spacing w:line="360" w:lineRule="auto"/>
      </w:pPr>
    </w:p>
    <w:p w14:paraId="2CD1933B" w14:textId="2FFA8CFD" w:rsidR="00767106" w:rsidRPr="00767106" w:rsidRDefault="00767106" w:rsidP="00767106">
      <w:pPr>
        <w:pStyle w:val="Legenda"/>
        <w:keepNext/>
        <w:jc w:val="center"/>
        <w:rPr>
          <w:i w:val="0"/>
          <w:iCs w:val="0"/>
          <w:color w:val="auto"/>
          <w:sz w:val="24"/>
          <w:szCs w:val="24"/>
        </w:rPr>
      </w:pPr>
      <w:bookmarkStart w:id="161" w:name="_Toc106032463"/>
      <w:r w:rsidRPr="00767106">
        <w:rPr>
          <w:b/>
          <w:bCs/>
          <w:i w:val="0"/>
          <w:iCs w:val="0"/>
          <w:color w:val="auto"/>
          <w:sz w:val="24"/>
          <w:szCs w:val="24"/>
        </w:rPr>
        <w:t xml:space="preserve">Tabela </w:t>
      </w:r>
      <w:r w:rsidRPr="00767106">
        <w:rPr>
          <w:b/>
          <w:bCs/>
          <w:i w:val="0"/>
          <w:iCs w:val="0"/>
          <w:color w:val="auto"/>
          <w:sz w:val="24"/>
          <w:szCs w:val="24"/>
        </w:rPr>
        <w:fldChar w:fldCharType="begin"/>
      </w:r>
      <w:r w:rsidRPr="00767106">
        <w:rPr>
          <w:b/>
          <w:bCs/>
          <w:i w:val="0"/>
          <w:iCs w:val="0"/>
          <w:color w:val="auto"/>
          <w:sz w:val="24"/>
          <w:szCs w:val="24"/>
        </w:rPr>
        <w:instrText xml:space="preserve"> SEQ Tabela \* ARABIC </w:instrText>
      </w:r>
      <w:r w:rsidRPr="00767106">
        <w:rPr>
          <w:b/>
          <w:bCs/>
          <w:i w:val="0"/>
          <w:iCs w:val="0"/>
          <w:color w:val="auto"/>
          <w:sz w:val="24"/>
          <w:szCs w:val="24"/>
        </w:rPr>
        <w:fldChar w:fldCharType="separate"/>
      </w:r>
      <w:r w:rsidR="00B6606C">
        <w:rPr>
          <w:b/>
          <w:bCs/>
          <w:i w:val="0"/>
          <w:iCs w:val="0"/>
          <w:noProof/>
          <w:color w:val="auto"/>
          <w:sz w:val="24"/>
          <w:szCs w:val="24"/>
        </w:rPr>
        <w:t>19</w:t>
      </w:r>
      <w:r w:rsidRPr="00767106">
        <w:rPr>
          <w:b/>
          <w:bCs/>
          <w:i w:val="0"/>
          <w:iCs w:val="0"/>
          <w:color w:val="auto"/>
          <w:sz w:val="24"/>
          <w:szCs w:val="24"/>
        </w:rPr>
        <w:fldChar w:fldCharType="end"/>
      </w:r>
      <w:r w:rsidRPr="00767106">
        <w:rPr>
          <w:i w:val="0"/>
          <w:iCs w:val="0"/>
          <w:color w:val="auto"/>
          <w:sz w:val="24"/>
          <w:szCs w:val="24"/>
        </w:rPr>
        <w:t xml:space="preserve"> </w:t>
      </w:r>
      <w:r w:rsidRPr="00D533E0">
        <w:rPr>
          <w:i w:val="0"/>
          <w:iCs w:val="0"/>
          <w:color w:val="auto"/>
          <w:sz w:val="24"/>
          <w:szCs w:val="24"/>
        </w:rPr>
        <w:t>–</w:t>
      </w:r>
      <w:r w:rsidRPr="00767106">
        <w:rPr>
          <w:i w:val="0"/>
          <w:iCs w:val="0"/>
          <w:color w:val="auto"/>
          <w:sz w:val="24"/>
          <w:szCs w:val="24"/>
        </w:rPr>
        <w:t xml:space="preserve"> DRE do cenário otimista no 1º ano.</w:t>
      </w:r>
      <w:bookmarkEnd w:id="161"/>
    </w:p>
    <w:tbl>
      <w:tblPr>
        <w:tblW w:w="7900" w:type="dxa"/>
        <w:tblInd w:w="294" w:type="dxa"/>
        <w:tblCellMar>
          <w:left w:w="70" w:type="dxa"/>
          <w:right w:w="70" w:type="dxa"/>
        </w:tblCellMar>
        <w:tblLook w:val="04A0" w:firstRow="1" w:lastRow="0" w:firstColumn="1" w:lastColumn="0" w:noHBand="0" w:noVBand="1"/>
      </w:tblPr>
      <w:tblGrid>
        <w:gridCol w:w="4614"/>
        <w:gridCol w:w="3286"/>
      </w:tblGrid>
      <w:tr w:rsidR="005B47FC" w:rsidRPr="005B47FC" w14:paraId="22D64204" w14:textId="77777777" w:rsidTr="005B47FC">
        <w:trPr>
          <w:trHeight w:val="324"/>
        </w:trPr>
        <w:tc>
          <w:tcPr>
            <w:tcW w:w="7900" w:type="dxa"/>
            <w:gridSpan w:val="2"/>
            <w:tcBorders>
              <w:top w:val="single" w:sz="8" w:space="0" w:color="auto"/>
              <w:left w:val="single" w:sz="8" w:space="0" w:color="auto"/>
              <w:bottom w:val="single" w:sz="8" w:space="0" w:color="auto"/>
              <w:right w:val="single" w:sz="8" w:space="0" w:color="000000"/>
            </w:tcBorders>
            <w:shd w:val="clear" w:color="000000" w:fill="0070C0"/>
            <w:noWrap/>
            <w:vAlign w:val="bottom"/>
            <w:hideMark/>
          </w:tcPr>
          <w:p w14:paraId="02020714" w14:textId="77777777" w:rsidR="005B47FC" w:rsidRPr="005B47FC" w:rsidRDefault="005B47FC" w:rsidP="005B47FC">
            <w:pPr>
              <w:spacing w:after="0" w:line="240" w:lineRule="auto"/>
              <w:jc w:val="center"/>
              <w:rPr>
                <w:rFonts w:eastAsia="Times New Roman" w:cs="Arial"/>
                <w:b/>
                <w:bCs/>
                <w:color w:val="FFFFFF"/>
                <w:szCs w:val="24"/>
                <w:lang w:eastAsia="pt-BR"/>
              </w:rPr>
            </w:pPr>
            <w:r w:rsidRPr="005B47FC">
              <w:rPr>
                <w:rFonts w:eastAsia="Times New Roman" w:cs="Arial"/>
                <w:b/>
                <w:bCs/>
                <w:color w:val="FFFFFF"/>
                <w:szCs w:val="24"/>
                <w:lang w:eastAsia="pt-BR"/>
              </w:rPr>
              <w:t>2023</w:t>
            </w:r>
          </w:p>
        </w:tc>
      </w:tr>
      <w:tr w:rsidR="005B47FC" w:rsidRPr="005B47FC" w14:paraId="6FA3342A" w14:textId="77777777" w:rsidTr="005B47FC">
        <w:trPr>
          <w:trHeight w:val="324"/>
        </w:trPr>
        <w:tc>
          <w:tcPr>
            <w:tcW w:w="4614" w:type="dxa"/>
            <w:tcBorders>
              <w:top w:val="nil"/>
              <w:left w:val="single" w:sz="8" w:space="0" w:color="auto"/>
              <w:bottom w:val="nil"/>
              <w:right w:val="single" w:sz="8" w:space="0" w:color="auto"/>
            </w:tcBorders>
            <w:shd w:val="clear" w:color="auto" w:fill="auto"/>
            <w:noWrap/>
            <w:vAlign w:val="bottom"/>
            <w:hideMark/>
          </w:tcPr>
          <w:p w14:paraId="10AF4C54" w14:textId="1546B64D" w:rsidR="005B47FC" w:rsidRPr="005B47FC" w:rsidRDefault="005B47FC" w:rsidP="005B47FC">
            <w:pPr>
              <w:spacing w:after="0" w:line="240" w:lineRule="auto"/>
              <w:rPr>
                <w:rFonts w:eastAsia="Times New Roman" w:cs="Arial"/>
                <w:color w:val="000000"/>
                <w:szCs w:val="24"/>
                <w:lang w:eastAsia="pt-BR"/>
              </w:rPr>
            </w:pPr>
            <w:r w:rsidRPr="005B47FC">
              <w:rPr>
                <w:rFonts w:eastAsia="Times New Roman" w:cs="Arial"/>
                <w:color w:val="000000"/>
                <w:szCs w:val="24"/>
                <w:lang w:eastAsia="pt-BR"/>
              </w:rPr>
              <w:t>Vendas Brutas</w:t>
            </w:r>
          </w:p>
        </w:tc>
        <w:tc>
          <w:tcPr>
            <w:tcW w:w="3286" w:type="dxa"/>
            <w:tcBorders>
              <w:top w:val="nil"/>
              <w:left w:val="nil"/>
              <w:bottom w:val="nil"/>
              <w:right w:val="single" w:sz="8" w:space="0" w:color="auto"/>
            </w:tcBorders>
            <w:shd w:val="clear" w:color="auto" w:fill="auto"/>
            <w:noWrap/>
            <w:vAlign w:val="bottom"/>
            <w:hideMark/>
          </w:tcPr>
          <w:p w14:paraId="300FF7D3" w14:textId="6B063260" w:rsidR="005B47FC" w:rsidRPr="005B47FC" w:rsidRDefault="00A84736" w:rsidP="00A84736">
            <w:pPr>
              <w:spacing w:after="0" w:line="240" w:lineRule="auto"/>
              <w:jc w:val="right"/>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5B47FC" w:rsidRPr="005B47FC">
              <w:rPr>
                <w:rFonts w:eastAsia="Times New Roman" w:cs="Arial"/>
                <w:color w:val="000000"/>
                <w:szCs w:val="24"/>
                <w:lang w:eastAsia="pt-BR"/>
              </w:rPr>
              <w:t xml:space="preserve">          212.800,00 </w:t>
            </w:r>
          </w:p>
        </w:tc>
      </w:tr>
      <w:tr w:rsidR="005B47FC" w:rsidRPr="005B47FC" w14:paraId="7B235EC1" w14:textId="77777777" w:rsidTr="005B47FC">
        <w:trPr>
          <w:trHeight w:val="324"/>
        </w:trPr>
        <w:tc>
          <w:tcPr>
            <w:tcW w:w="461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3151948" w14:textId="77777777" w:rsidR="005B47FC" w:rsidRPr="005B47FC" w:rsidRDefault="005B47FC" w:rsidP="005B47FC">
            <w:pPr>
              <w:spacing w:after="0" w:line="240" w:lineRule="auto"/>
              <w:rPr>
                <w:rFonts w:eastAsia="Times New Roman" w:cs="Arial"/>
                <w:color w:val="000000"/>
                <w:szCs w:val="24"/>
                <w:lang w:eastAsia="pt-BR"/>
              </w:rPr>
            </w:pPr>
            <w:r w:rsidRPr="005B47FC">
              <w:rPr>
                <w:rFonts w:eastAsia="Times New Roman" w:cs="Arial"/>
                <w:color w:val="000000"/>
                <w:szCs w:val="24"/>
                <w:lang w:eastAsia="pt-BR"/>
              </w:rPr>
              <w:t>Deduções de Vendas</w:t>
            </w:r>
          </w:p>
        </w:tc>
        <w:tc>
          <w:tcPr>
            <w:tcW w:w="3286" w:type="dxa"/>
            <w:tcBorders>
              <w:top w:val="single" w:sz="8" w:space="0" w:color="auto"/>
              <w:left w:val="nil"/>
              <w:bottom w:val="single" w:sz="8" w:space="0" w:color="auto"/>
              <w:right w:val="single" w:sz="8" w:space="0" w:color="auto"/>
            </w:tcBorders>
            <w:shd w:val="clear" w:color="auto" w:fill="auto"/>
            <w:noWrap/>
            <w:vAlign w:val="bottom"/>
            <w:hideMark/>
          </w:tcPr>
          <w:p w14:paraId="3B77B9E5" w14:textId="76CE1129" w:rsidR="005B47FC" w:rsidRPr="005B47FC" w:rsidRDefault="00A84736" w:rsidP="00A84736">
            <w:pPr>
              <w:spacing w:after="0" w:line="240" w:lineRule="auto"/>
              <w:jc w:val="right"/>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5B47FC" w:rsidRPr="005B47FC">
              <w:rPr>
                <w:rFonts w:eastAsia="Times New Roman" w:cs="Arial"/>
                <w:color w:val="000000"/>
                <w:szCs w:val="24"/>
                <w:lang w:eastAsia="pt-BR"/>
              </w:rPr>
              <w:t xml:space="preserve">            11.046,00 </w:t>
            </w:r>
          </w:p>
        </w:tc>
      </w:tr>
      <w:tr w:rsidR="005B47FC" w:rsidRPr="005B47FC" w14:paraId="2F6DE82E" w14:textId="77777777" w:rsidTr="005B47FC">
        <w:trPr>
          <w:trHeight w:val="324"/>
        </w:trPr>
        <w:tc>
          <w:tcPr>
            <w:tcW w:w="4614" w:type="dxa"/>
            <w:tcBorders>
              <w:top w:val="nil"/>
              <w:left w:val="single" w:sz="8" w:space="0" w:color="auto"/>
              <w:bottom w:val="nil"/>
              <w:right w:val="single" w:sz="8" w:space="0" w:color="auto"/>
            </w:tcBorders>
            <w:shd w:val="clear" w:color="auto" w:fill="auto"/>
            <w:noWrap/>
            <w:vAlign w:val="bottom"/>
            <w:hideMark/>
          </w:tcPr>
          <w:p w14:paraId="16F706C8" w14:textId="744006B6" w:rsidR="005B47FC" w:rsidRPr="005B47FC" w:rsidRDefault="001C3EE2" w:rsidP="005B47FC">
            <w:pPr>
              <w:spacing w:after="0" w:line="240" w:lineRule="auto"/>
              <w:rPr>
                <w:rFonts w:eastAsia="Times New Roman" w:cs="Arial"/>
                <w:color w:val="000000"/>
                <w:szCs w:val="24"/>
                <w:lang w:eastAsia="pt-BR"/>
              </w:rPr>
            </w:pPr>
            <w:r w:rsidRPr="005B47FC">
              <w:rPr>
                <w:rFonts w:eastAsia="Times New Roman" w:cs="Arial"/>
                <w:color w:val="000000"/>
                <w:szCs w:val="24"/>
                <w:lang w:eastAsia="pt-BR"/>
              </w:rPr>
              <w:t xml:space="preserve">Vendas </w:t>
            </w:r>
            <w:r w:rsidR="00833A2B">
              <w:rPr>
                <w:rFonts w:eastAsia="Times New Roman" w:cs="Arial"/>
                <w:color w:val="000000"/>
                <w:szCs w:val="24"/>
                <w:lang w:eastAsia="pt-BR"/>
              </w:rPr>
              <w:t>Lí</w:t>
            </w:r>
            <w:r w:rsidRPr="005B47FC">
              <w:rPr>
                <w:rFonts w:eastAsia="Times New Roman" w:cs="Arial"/>
                <w:color w:val="000000"/>
                <w:szCs w:val="24"/>
                <w:lang w:eastAsia="pt-BR"/>
              </w:rPr>
              <w:t>quidas</w:t>
            </w:r>
          </w:p>
        </w:tc>
        <w:tc>
          <w:tcPr>
            <w:tcW w:w="3286" w:type="dxa"/>
            <w:tcBorders>
              <w:top w:val="nil"/>
              <w:left w:val="nil"/>
              <w:bottom w:val="nil"/>
              <w:right w:val="single" w:sz="8" w:space="0" w:color="auto"/>
            </w:tcBorders>
            <w:shd w:val="clear" w:color="auto" w:fill="auto"/>
            <w:noWrap/>
            <w:vAlign w:val="bottom"/>
            <w:hideMark/>
          </w:tcPr>
          <w:p w14:paraId="1DCBD317" w14:textId="5738FC72" w:rsidR="005B47FC" w:rsidRPr="005B47FC" w:rsidRDefault="00A84736" w:rsidP="00A84736">
            <w:pPr>
              <w:spacing w:after="0" w:line="240" w:lineRule="auto"/>
              <w:jc w:val="right"/>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5B47FC" w:rsidRPr="005B47FC">
              <w:rPr>
                <w:rFonts w:eastAsia="Times New Roman" w:cs="Arial"/>
                <w:color w:val="000000"/>
                <w:szCs w:val="24"/>
                <w:lang w:eastAsia="pt-BR"/>
              </w:rPr>
              <w:t xml:space="preserve">          201.754,00 </w:t>
            </w:r>
          </w:p>
        </w:tc>
      </w:tr>
      <w:tr w:rsidR="005B47FC" w:rsidRPr="005B47FC" w14:paraId="0EB5FDC6" w14:textId="77777777" w:rsidTr="005B47FC">
        <w:trPr>
          <w:trHeight w:val="324"/>
        </w:trPr>
        <w:tc>
          <w:tcPr>
            <w:tcW w:w="461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67109D9" w14:textId="3D870BD7" w:rsidR="005B47FC" w:rsidRPr="005B47FC" w:rsidRDefault="005B47FC" w:rsidP="005B47FC">
            <w:pPr>
              <w:spacing w:after="0" w:line="240" w:lineRule="auto"/>
              <w:rPr>
                <w:rFonts w:eastAsia="Times New Roman" w:cs="Arial"/>
                <w:color w:val="000000"/>
                <w:szCs w:val="24"/>
                <w:lang w:eastAsia="pt-BR"/>
              </w:rPr>
            </w:pPr>
            <w:r w:rsidRPr="005B47FC">
              <w:rPr>
                <w:rFonts w:eastAsia="Times New Roman" w:cs="Arial"/>
                <w:color w:val="000000"/>
                <w:szCs w:val="24"/>
                <w:lang w:eastAsia="pt-BR"/>
              </w:rPr>
              <w:t>Custo Variável Total</w:t>
            </w:r>
          </w:p>
        </w:tc>
        <w:tc>
          <w:tcPr>
            <w:tcW w:w="3286" w:type="dxa"/>
            <w:tcBorders>
              <w:top w:val="single" w:sz="8" w:space="0" w:color="auto"/>
              <w:left w:val="nil"/>
              <w:bottom w:val="single" w:sz="8" w:space="0" w:color="auto"/>
              <w:right w:val="single" w:sz="8" w:space="0" w:color="auto"/>
            </w:tcBorders>
            <w:shd w:val="clear" w:color="auto" w:fill="auto"/>
            <w:noWrap/>
            <w:vAlign w:val="bottom"/>
            <w:hideMark/>
          </w:tcPr>
          <w:p w14:paraId="59939B34" w14:textId="22F3DCF1" w:rsidR="005B47FC" w:rsidRPr="005B47FC" w:rsidRDefault="00A84736" w:rsidP="00A84736">
            <w:pPr>
              <w:spacing w:after="0" w:line="240" w:lineRule="auto"/>
              <w:jc w:val="right"/>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5B47FC" w:rsidRPr="005B47FC">
              <w:rPr>
                <w:rFonts w:eastAsia="Times New Roman" w:cs="Arial"/>
                <w:color w:val="000000"/>
                <w:szCs w:val="24"/>
                <w:lang w:eastAsia="pt-BR"/>
              </w:rPr>
              <w:t xml:space="preserve">            85.120,00 </w:t>
            </w:r>
          </w:p>
        </w:tc>
      </w:tr>
      <w:tr w:rsidR="005B47FC" w:rsidRPr="005B47FC" w14:paraId="27381180" w14:textId="77777777" w:rsidTr="005B47FC">
        <w:trPr>
          <w:trHeight w:val="324"/>
        </w:trPr>
        <w:tc>
          <w:tcPr>
            <w:tcW w:w="4614" w:type="dxa"/>
            <w:tcBorders>
              <w:top w:val="nil"/>
              <w:left w:val="single" w:sz="8" w:space="0" w:color="auto"/>
              <w:bottom w:val="nil"/>
              <w:right w:val="single" w:sz="8" w:space="0" w:color="auto"/>
            </w:tcBorders>
            <w:shd w:val="clear" w:color="auto" w:fill="auto"/>
            <w:noWrap/>
            <w:vAlign w:val="bottom"/>
            <w:hideMark/>
          </w:tcPr>
          <w:p w14:paraId="76D54D46" w14:textId="545807D1" w:rsidR="005B47FC" w:rsidRPr="005B47FC" w:rsidRDefault="005B47FC" w:rsidP="005B47FC">
            <w:pPr>
              <w:spacing w:after="0" w:line="240" w:lineRule="auto"/>
              <w:rPr>
                <w:rFonts w:eastAsia="Times New Roman" w:cs="Arial"/>
                <w:color w:val="000000"/>
                <w:szCs w:val="24"/>
                <w:lang w:eastAsia="pt-BR"/>
              </w:rPr>
            </w:pPr>
            <w:r w:rsidRPr="005B47FC">
              <w:rPr>
                <w:rFonts w:eastAsia="Times New Roman" w:cs="Arial"/>
                <w:color w:val="000000"/>
                <w:szCs w:val="24"/>
                <w:lang w:eastAsia="pt-BR"/>
              </w:rPr>
              <w:t>Margem de Contribuição</w:t>
            </w:r>
          </w:p>
        </w:tc>
        <w:tc>
          <w:tcPr>
            <w:tcW w:w="3286" w:type="dxa"/>
            <w:tcBorders>
              <w:top w:val="nil"/>
              <w:left w:val="nil"/>
              <w:bottom w:val="single" w:sz="8" w:space="0" w:color="auto"/>
              <w:right w:val="single" w:sz="8" w:space="0" w:color="auto"/>
            </w:tcBorders>
            <w:shd w:val="clear" w:color="000000" w:fill="FFFFFF"/>
            <w:noWrap/>
            <w:vAlign w:val="bottom"/>
            <w:hideMark/>
          </w:tcPr>
          <w:p w14:paraId="7002670B" w14:textId="310C414D" w:rsidR="005B47FC" w:rsidRPr="00A84736" w:rsidRDefault="00A84736" w:rsidP="00A84736">
            <w:pPr>
              <w:spacing w:after="0" w:line="240" w:lineRule="auto"/>
              <w:jc w:val="right"/>
              <w:rPr>
                <w:rFonts w:eastAsia="Times New Roman" w:cs="Arial"/>
                <w:color w:val="000000"/>
                <w:szCs w:val="24"/>
                <w:lang w:eastAsia="pt-BR"/>
              </w:rPr>
            </w:pPr>
            <w:r w:rsidRPr="00A84736">
              <w:rPr>
                <w:rFonts w:eastAsia="Times New Roman" w:cs="Arial"/>
                <w:color w:val="000000"/>
                <w:szCs w:val="24"/>
                <w:lang w:eastAsia="pt-BR"/>
              </w:rPr>
              <w:t xml:space="preserve">R$              </w:t>
            </w:r>
            <w:r w:rsidR="005B47FC" w:rsidRPr="00A84736">
              <w:rPr>
                <w:rFonts w:eastAsia="Times New Roman" w:cs="Arial"/>
                <w:color w:val="000000"/>
                <w:szCs w:val="24"/>
                <w:lang w:eastAsia="pt-BR"/>
              </w:rPr>
              <w:t xml:space="preserve">          116.634,00 </w:t>
            </w:r>
          </w:p>
        </w:tc>
      </w:tr>
      <w:tr w:rsidR="005B47FC" w:rsidRPr="005B47FC" w14:paraId="7436144C" w14:textId="77777777" w:rsidTr="005B47FC">
        <w:trPr>
          <w:trHeight w:val="324"/>
        </w:trPr>
        <w:tc>
          <w:tcPr>
            <w:tcW w:w="461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D0422C2" w14:textId="25560412" w:rsidR="005B47FC" w:rsidRPr="005B47FC" w:rsidRDefault="005B47FC" w:rsidP="005B47FC">
            <w:pPr>
              <w:spacing w:after="0" w:line="240" w:lineRule="auto"/>
              <w:rPr>
                <w:rFonts w:eastAsia="Times New Roman" w:cs="Arial"/>
                <w:color w:val="000000"/>
                <w:szCs w:val="24"/>
                <w:lang w:eastAsia="pt-BR"/>
              </w:rPr>
            </w:pPr>
            <w:r w:rsidRPr="005B47FC">
              <w:rPr>
                <w:rFonts w:eastAsia="Times New Roman" w:cs="Arial"/>
                <w:color w:val="000000"/>
                <w:szCs w:val="24"/>
                <w:lang w:eastAsia="pt-BR"/>
              </w:rPr>
              <w:t>Despesa Operacional</w:t>
            </w:r>
          </w:p>
        </w:tc>
        <w:tc>
          <w:tcPr>
            <w:tcW w:w="3286" w:type="dxa"/>
            <w:tcBorders>
              <w:top w:val="nil"/>
              <w:left w:val="nil"/>
              <w:bottom w:val="single" w:sz="8" w:space="0" w:color="auto"/>
              <w:right w:val="single" w:sz="8" w:space="0" w:color="auto"/>
            </w:tcBorders>
            <w:shd w:val="clear" w:color="auto" w:fill="auto"/>
            <w:noWrap/>
            <w:vAlign w:val="bottom"/>
            <w:hideMark/>
          </w:tcPr>
          <w:p w14:paraId="12B63C5A" w14:textId="71D9A004" w:rsidR="005B47FC" w:rsidRPr="005B47FC" w:rsidRDefault="00A84736" w:rsidP="00A84736">
            <w:pPr>
              <w:spacing w:after="0" w:line="240" w:lineRule="auto"/>
              <w:jc w:val="right"/>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5B47FC" w:rsidRPr="005B47FC">
              <w:rPr>
                <w:rFonts w:eastAsia="Times New Roman" w:cs="Arial"/>
                <w:color w:val="000000"/>
                <w:szCs w:val="24"/>
                <w:lang w:eastAsia="pt-BR"/>
              </w:rPr>
              <w:t xml:space="preserve">          251.496,00 </w:t>
            </w:r>
          </w:p>
        </w:tc>
      </w:tr>
      <w:tr w:rsidR="005B47FC" w:rsidRPr="005B47FC" w14:paraId="567E69C0" w14:textId="77777777" w:rsidTr="005B47FC">
        <w:trPr>
          <w:trHeight w:val="324"/>
        </w:trPr>
        <w:tc>
          <w:tcPr>
            <w:tcW w:w="4614" w:type="dxa"/>
            <w:tcBorders>
              <w:top w:val="nil"/>
              <w:left w:val="single" w:sz="8" w:space="0" w:color="auto"/>
              <w:bottom w:val="nil"/>
              <w:right w:val="single" w:sz="8" w:space="0" w:color="auto"/>
            </w:tcBorders>
            <w:shd w:val="clear" w:color="auto" w:fill="auto"/>
            <w:noWrap/>
            <w:vAlign w:val="bottom"/>
            <w:hideMark/>
          </w:tcPr>
          <w:p w14:paraId="59B58C03" w14:textId="565EAE73" w:rsidR="005B47FC" w:rsidRPr="005B47FC" w:rsidRDefault="005B47FC" w:rsidP="005B47FC">
            <w:pPr>
              <w:spacing w:after="0" w:line="240" w:lineRule="auto"/>
              <w:rPr>
                <w:rFonts w:eastAsia="Times New Roman" w:cs="Arial"/>
                <w:color w:val="000000"/>
                <w:szCs w:val="24"/>
                <w:lang w:eastAsia="pt-BR"/>
              </w:rPr>
            </w:pPr>
            <w:r w:rsidRPr="005B47FC">
              <w:rPr>
                <w:rFonts w:eastAsia="Times New Roman" w:cs="Arial"/>
                <w:color w:val="000000"/>
                <w:szCs w:val="24"/>
                <w:lang w:eastAsia="pt-BR"/>
              </w:rPr>
              <w:t xml:space="preserve">Lucro </w:t>
            </w:r>
            <w:r w:rsidR="001C3EE2" w:rsidRPr="005B47FC">
              <w:rPr>
                <w:rFonts w:eastAsia="Times New Roman" w:cs="Arial"/>
                <w:color w:val="000000"/>
                <w:szCs w:val="24"/>
                <w:lang w:eastAsia="pt-BR"/>
              </w:rPr>
              <w:t>Operacional Líquido</w:t>
            </w:r>
          </w:p>
        </w:tc>
        <w:tc>
          <w:tcPr>
            <w:tcW w:w="3286" w:type="dxa"/>
            <w:tcBorders>
              <w:top w:val="nil"/>
              <w:left w:val="nil"/>
              <w:bottom w:val="nil"/>
              <w:right w:val="single" w:sz="8" w:space="0" w:color="auto"/>
            </w:tcBorders>
            <w:shd w:val="clear" w:color="auto" w:fill="auto"/>
            <w:noWrap/>
            <w:vAlign w:val="bottom"/>
            <w:hideMark/>
          </w:tcPr>
          <w:p w14:paraId="24C93837" w14:textId="7B29D28A" w:rsidR="005B47FC" w:rsidRPr="005B47FC" w:rsidRDefault="00A84736" w:rsidP="00A84736">
            <w:pPr>
              <w:spacing w:after="0" w:line="240" w:lineRule="auto"/>
              <w:jc w:val="right"/>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5B47FC" w:rsidRPr="005B47FC">
              <w:rPr>
                <w:rFonts w:eastAsia="Times New Roman" w:cs="Arial"/>
                <w:color w:val="000000"/>
                <w:szCs w:val="24"/>
                <w:lang w:eastAsia="pt-BR"/>
              </w:rPr>
              <w:t xml:space="preserve">          134.862,00</w:t>
            </w:r>
          </w:p>
        </w:tc>
      </w:tr>
      <w:tr w:rsidR="005B47FC" w:rsidRPr="005B47FC" w14:paraId="44F21A47" w14:textId="77777777" w:rsidTr="005B47FC">
        <w:trPr>
          <w:trHeight w:val="324"/>
        </w:trPr>
        <w:tc>
          <w:tcPr>
            <w:tcW w:w="461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AABC770" w14:textId="77777777" w:rsidR="005B47FC" w:rsidRPr="005B47FC" w:rsidRDefault="005B47FC" w:rsidP="005B47FC">
            <w:pPr>
              <w:spacing w:after="0" w:line="240" w:lineRule="auto"/>
              <w:rPr>
                <w:rFonts w:eastAsia="Times New Roman" w:cs="Arial"/>
                <w:color w:val="000000"/>
                <w:szCs w:val="24"/>
                <w:lang w:eastAsia="pt-BR"/>
              </w:rPr>
            </w:pPr>
            <w:r w:rsidRPr="005B47FC">
              <w:rPr>
                <w:rFonts w:eastAsia="Times New Roman" w:cs="Arial"/>
                <w:color w:val="000000"/>
                <w:szCs w:val="24"/>
                <w:lang w:eastAsia="pt-BR"/>
              </w:rPr>
              <w:t>Resultado Não Operacional</w:t>
            </w:r>
          </w:p>
        </w:tc>
        <w:tc>
          <w:tcPr>
            <w:tcW w:w="3286" w:type="dxa"/>
            <w:tcBorders>
              <w:top w:val="single" w:sz="8" w:space="0" w:color="auto"/>
              <w:left w:val="nil"/>
              <w:bottom w:val="single" w:sz="8" w:space="0" w:color="auto"/>
              <w:right w:val="single" w:sz="8" w:space="0" w:color="auto"/>
            </w:tcBorders>
            <w:shd w:val="clear" w:color="auto" w:fill="auto"/>
            <w:noWrap/>
            <w:vAlign w:val="bottom"/>
            <w:hideMark/>
          </w:tcPr>
          <w:p w14:paraId="3B0EE19D" w14:textId="02C9902B" w:rsidR="005B47FC" w:rsidRPr="005B47FC" w:rsidRDefault="005B47FC" w:rsidP="00A84736">
            <w:pPr>
              <w:spacing w:after="0" w:line="240" w:lineRule="auto"/>
              <w:jc w:val="right"/>
              <w:rPr>
                <w:rFonts w:eastAsia="Times New Roman" w:cs="Arial"/>
                <w:color w:val="000000"/>
                <w:szCs w:val="24"/>
                <w:lang w:eastAsia="pt-BR"/>
              </w:rPr>
            </w:pPr>
            <w:r w:rsidRPr="005B47FC">
              <w:rPr>
                <w:rFonts w:eastAsia="Times New Roman" w:cs="Arial"/>
                <w:color w:val="000000"/>
                <w:szCs w:val="24"/>
                <w:lang w:eastAsia="pt-BR"/>
              </w:rPr>
              <w:t xml:space="preserve">                                    </w:t>
            </w:r>
          </w:p>
        </w:tc>
      </w:tr>
      <w:tr w:rsidR="005B47FC" w:rsidRPr="005B47FC" w14:paraId="578FC73E" w14:textId="77777777" w:rsidTr="005B47FC">
        <w:trPr>
          <w:trHeight w:val="324"/>
        </w:trPr>
        <w:tc>
          <w:tcPr>
            <w:tcW w:w="4614" w:type="dxa"/>
            <w:tcBorders>
              <w:top w:val="nil"/>
              <w:left w:val="single" w:sz="8" w:space="0" w:color="auto"/>
              <w:bottom w:val="nil"/>
              <w:right w:val="single" w:sz="8" w:space="0" w:color="auto"/>
            </w:tcBorders>
            <w:shd w:val="clear" w:color="auto" w:fill="auto"/>
            <w:noWrap/>
            <w:vAlign w:val="bottom"/>
            <w:hideMark/>
          </w:tcPr>
          <w:p w14:paraId="16E6F242" w14:textId="542E1B3B" w:rsidR="005B47FC" w:rsidRPr="005B47FC" w:rsidRDefault="005B47FC" w:rsidP="005B47FC">
            <w:pPr>
              <w:spacing w:after="0" w:line="240" w:lineRule="auto"/>
              <w:rPr>
                <w:rFonts w:eastAsia="Times New Roman" w:cs="Arial"/>
                <w:color w:val="000000"/>
                <w:szCs w:val="24"/>
                <w:lang w:eastAsia="pt-BR"/>
              </w:rPr>
            </w:pPr>
            <w:r w:rsidRPr="005B47FC">
              <w:rPr>
                <w:rFonts w:eastAsia="Times New Roman" w:cs="Arial"/>
                <w:color w:val="000000"/>
                <w:szCs w:val="24"/>
                <w:lang w:eastAsia="pt-BR"/>
              </w:rPr>
              <w:t xml:space="preserve">Lucro antes dos </w:t>
            </w:r>
            <w:r w:rsidR="00351F4F">
              <w:rPr>
                <w:rFonts w:eastAsia="Times New Roman" w:cs="Arial"/>
                <w:color w:val="000000"/>
                <w:szCs w:val="24"/>
                <w:lang w:eastAsia="pt-BR"/>
              </w:rPr>
              <w:t>I</w:t>
            </w:r>
            <w:r w:rsidRPr="005B47FC">
              <w:rPr>
                <w:rFonts w:eastAsia="Times New Roman" w:cs="Arial"/>
                <w:color w:val="000000"/>
                <w:szCs w:val="24"/>
                <w:lang w:eastAsia="pt-BR"/>
              </w:rPr>
              <w:t>mpostos</w:t>
            </w:r>
          </w:p>
        </w:tc>
        <w:tc>
          <w:tcPr>
            <w:tcW w:w="3286" w:type="dxa"/>
            <w:tcBorders>
              <w:top w:val="nil"/>
              <w:left w:val="nil"/>
              <w:bottom w:val="nil"/>
              <w:right w:val="single" w:sz="8" w:space="0" w:color="auto"/>
            </w:tcBorders>
            <w:shd w:val="clear" w:color="auto" w:fill="auto"/>
            <w:noWrap/>
            <w:vAlign w:val="bottom"/>
            <w:hideMark/>
          </w:tcPr>
          <w:p w14:paraId="34E886FF" w14:textId="37DF8C4E" w:rsidR="005B47FC" w:rsidRPr="005B47FC" w:rsidRDefault="00A84736" w:rsidP="00A84736">
            <w:pPr>
              <w:spacing w:after="0" w:line="240" w:lineRule="auto"/>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5B47FC" w:rsidRPr="005B47FC">
              <w:rPr>
                <w:rFonts w:eastAsia="Times New Roman" w:cs="Arial"/>
                <w:color w:val="000000"/>
                <w:szCs w:val="24"/>
                <w:lang w:eastAsia="pt-BR"/>
              </w:rPr>
              <w:t xml:space="preserve">   </w:t>
            </w:r>
            <w:r>
              <w:rPr>
                <w:rFonts w:eastAsia="Times New Roman" w:cs="Arial"/>
                <w:color w:val="000000"/>
                <w:szCs w:val="24"/>
                <w:lang w:eastAsia="pt-BR"/>
              </w:rPr>
              <w:t xml:space="preserve">   </w:t>
            </w:r>
            <w:r w:rsidR="005B47FC" w:rsidRPr="005B47FC">
              <w:rPr>
                <w:rFonts w:eastAsia="Times New Roman" w:cs="Arial"/>
                <w:color w:val="000000"/>
                <w:szCs w:val="24"/>
                <w:lang w:eastAsia="pt-BR"/>
              </w:rPr>
              <w:t xml:space="preserve">    134.862,00</w:t>
            </w:r>
          </w:p>
        </w:tc>
      </w:tr>
      <w:tr w:rsidR="005B47FC" w:rsidRPr="005B47FC" w14:paraId="1139EBB6" w14:textId="77777777" w:rsidTr="005B47FC">
        <w:trPr>
          <w:trHeight w:val="324"/>
        </w:trPr>
        <w:tc>
          <w:tcPr>
            <w:tcW w:w="461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1DB70DC" w14:textId="51C4DE58" w:rsidR="005B47FC" w:rsidRPr="005B47FC" w:rsidRDefault="00E761E5" w:rsidP="005B47FC">
            <w:pPr>
              <w:spacing w:after="0" w:line="240" w:lineRule="auto"/>
              <w:rPr>
                <w:rFonts w:eastAsia="Times New Roman" w:cs="Arial"/>
                <w:color w:val="000000"/>
                <w:szCs w:val="24"/>
                <w:lang w:eastAsia="pt-BR"/>
              </w:rPr>
            </w:pPr>
            <w:r>
              <w:rPr>
                <w:rFonts w:eastAsia="Times New Roman" w:cs="Arial"/>
                <w:color w:val="000000"/>
                <w:szCs w:val="24"/>
                <w:lang w:eastAsia="pt-BR"/>
              </w:rPr>
              <w:t>I</w:t>
            </w:r>
            <w:r w:rsidR="005B47FC" w:rsidRPr="005B47FC">
              <w:rPr>
                <w:rFonts w:eastAsia="Times New Roman" w:cs="Arial"/>
                <w:color w:val="000000"/>
                <w:szCs w:val="24"/>
                <w:lang w:eastAsia="pt-BR"/>
              </w:rPr>
              <w:t>mpostos</w:t>
            </w:r>
          </w:p>
        </w:tc>
        <w:tc>
          <w:tcPr>
            <w:tcW w:w="3286" w:type="dxa"/>
            <w:tcBorders>
              <w:top w:val="single" w:sz="8" w:space="0" w:color="auto"/>
              <w:left w:val="nil"/>
              <w:bottom w:val="single" w:sz="8" w:space="0" w:color="auto"/>
              <w:right w:val="single" w:sz="8" w:space="0" w:color="auto"/>
            </w:tcBorders>
            <w:shd w:val="clear" w:color="auto" w:fill="auto"/>
            <w:noWrap/>
            <w:vAlign w:val="bottom"/>
            <w:hideMark/>
          </w:tcPr>
          <w:p w14:paraId="1A8591E0" w14:textId="77777777" w:rsidR="005B47FC" w:rsidRPr="005B47FC" w:rsidRDefault="005B47FC" w:rsidP="00A84736">
            <w:pPr>
              <w:spacing w:after="0" w:line="240" w:lineRule="auto"/>
              <w:jc w:val="right"/>
              <w:rPr>
                <w:rFonts w:eastAsia="Times New Roman" w:cs="Arial"/>
                <w:color w:val="000000"/>
                <w:szCs w:val="24"/>
                <w:lang w:eastAsia="pt-BR"/>
              </w:rPr>
            </w:pPr>
            <w:r w:rsidRPr="005B47FC">
              <w:rPr>
                <w:rFonts w:eastAsia="Times New Roman" w:cs="Arial"/>
                <w:color w:val="000000"/>
                <w:szCs w:val="24"/>
                <w:lang w:eastAsia="pt-BR"/>
              </w:rPr>
              <w:t> </w:t>
            </w:r>
          </w:p>
        </w:tc>
      </w:tr>
      <w:tr w:rsidR="005B47FC" w:rsidRPr="005B47FC" w14:paraId="717D944E" w14:textId="77777777" w:rsidTr="005B47FC">
        <w:trPr>
          <w:trHeight w:val="324"/>
        </w:trPr>
        <w:tc>
          <w:tcPr>
            <w:tcW w:w="4614" w:type="dxa"/>
            <w:tcBorders>
              <w:top w:val="nil"/>
              <w:left w:val="single" w:sz="8" w:space="0" w:color="auto"/>
              <w:bottom w:val="single" w:sz="8" w:space="0" w:color="auto"/>
              <w:right w:val="single" w:sz="8" w:space="0" w:color="auto"/>
            </w:tcBorders>
            <w:shd w:val="clear" w:color="auto" w:fill="auto"/>
            <w:noWrap/>
            <w:vAlign w:val="bottom"/>
            <w:hideMark/>
          </w:tcPr>
          <w:p w14:paraId="76145478" w14:textId="4FA06170" w:rsidR="005B47FC" w:rsidRPr="005B47FC" w:rsidRDefault="005B47FC" w:rsidP="005B47FC">
            <w:pPr>
              <w:spacing w:after="0" w:line="240" w:lineRule="auto"/>
              <w:rPr>
                <w:rFonts w:eastAsia="Times New Roman" w:cs="Arial"/>
                <w:color w:val="000000"/>
                <w:szCs w:val="24"/>
                <w:lang w:eastAsia="pt-BR"/>
              </w:rPr>
            </w:pPr>
            <w:r w:rsidRPr="005B47FC">
              <w:rPr>
                <w:rFonts w:eastAsia="Times New Roman" w:cs="Arial"/>
                <w:color w:val="000000"/>
                <w:szCs w:val="24"/>
                <w:lang w:eastAsia="pt-BR"/>
              </w:rPr>
              <w:t xml:space="preserve">Lucro </w:t>
            </w:r>
            <w:r w:rsidR="00351F4F">
              <w:rPr>
                <w:rFonts w:eastAsia="Times New Roman" w:cs="Arial"/>
                <w:color w:val="000000"/>
                <w:szCs w:val="24"/>
                <w:lang w:eastAsia="pt-BR"/>
              </w:rPr>
              <w:t>Lí</w:t>
            </w:r>
            <w:r w:rsidR="001C3EE2" w:rsidRPr="005B47FC">
              <w:rPr>
                <w:rFonts w:eastAsia="Times New Roman" w:cs="Arial"/>
                <w:color w:val="000000"/>
                <w:szCs w:val="24"/>
                <w:lang w:eastAsia="pt-BR"/>
              </w:rPr>
              <w:t>quido</w:t>
            </w:r>
          </w:p>
        </w:tc>
        <w:tc>
          <w:tcPr>
            <w:tcW w:w="3286" w:type="dxa"/>
            <w:tcBorders>
              <w:top w:val="nil"/>
              <w:left w:val="nil"/>
              <w:bottom w:val="single" w:sz="8" w:space="0" w:color="auto"/>
              <w:right w:val="single" w:sz="8" w:space="0" w:color="auto"/>
            </w:tcBorders>
            <w:shd w:val="clear" w:color="auto" w:fill="auto"/>
            <w:noWrap/>
            <w:vAlign w:val="bottom"/>
            <w:hideMark/>
          </w:tcPr>
          <w:p w14:paraId="04F97802" w14:textId="61E5E65E" w:rsidR="005B47FC" w:rsidRPr="005B47FC" w:rsidRDefault="00A84736" w:rsidP="00A13B7C">
            <w:pPr>
              <w:spacing w:after="0" w:line="240" w:lineRule="auto"/>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5B47FC" w:rsidRPr="005B47FC">
              <w:rPr>
                <w:rFonts w:eastAsia="Times New Roman" w:cs="Arial"/>
                <w:color w:val="000000"/>
                <w:szCs w:val="24"/>
                <w:lang w:eastAsia="pt-BR"/>
              </w:rPr>
              <w:t xml:space="preserve">          134.862,00</w:t>
            </w:r>
          </w:p>
        </w:tc>
      </w:tr>
      <w:tr w:rsidR="005B47FC" w:rsidRPr="005B47FC" w14:paraId="63EB49E3" w14:textId="77777777" w:rsidTr="005B47FC">
        <w:trPr>
          <w:trHeight w:val="420"/>
        </w:trPr>
        <w:tc>
          <w:tcPr>
            <w:tcW w:w="4614" w:type="dxa"/>
            <w:tcBorders>
              <w:top w:val="nil"/>
              <w:left w:val="nil"/>
              <w:bottom w:val="nil"/>
              <w:right w:val="nil"/>
            </w:tcBorders>
            <w:shd w:val="clear" w:color="000000" w:fill="0070C0"/>
            <w:noWrap/>
            <w:vAlign w:val="bottom"/>
            <w:hideMark/>
          </w:tcPr>
          <w:p w14:paraId="79AF5B49" w14:textId="77777777" w:rsidR="005B47FC" w:rsidRPr="005B47FC" w:rsidRDefault="005B47FC" w:rsidP="005B47FC">
            <w:pPr>
              <w:spacing w:after="0" w:line="240" w:lineRule="auto"/>
              <w:rPr>
                <w:rFonts w:ascii="Calibri" w:eastAsia="Times New Roman" w:hAnsi="Calibri" w:cs="Calibri"/>
                <w:b/>
                <w:bCs/>
                <w:color w:val="FFFFFF"/>
                <w:sz w:val="32"/>
                <w:szCs w:val="32"/>
                <w:lang w:eastAsia="pt-BR"/>
              </w:rPr>
            </w:pPr>
            <w:r w:rsidRPr="005B47FC">
              <w:rPr>
                <w:rFonts w:ascii="Calibri" w:eastAsia="Times New Roman" w:hAnsi="Calibri" w:cs="Calibri"/>
                <w:b/>
                <w:bCs/>
                <w:color w:val="FFFFFF"/>
                <w:sz w:val="32"/>
                <w:szCs w:val="32"/>
                <w:lang w:eastAsia="pt-BR"/>
              </w:rPr>
              <w:t>ROI</w:t>
            </w:r>
          </w:p>
        </w:tc>
        <w:tc>
          <w:tcPr>
            <w:tcW w:w="3286" w:type="dxa"/>
            <w:tcBorders>
              <w:top w:val="nil"/>
              <w:left w:val="nil"/>
              <w:bottom w:val="nil"/>
              <w:right w:val="nil"/>
            </w:tcBorders>
            <w:shd w:val="clear" w:color="000000" w:fill="0070C0"/>
            <w:noWrap/>
            <w:vAlign w:val="bottom"/>
            <w:hideMark/>
          </w:tcPr>
          <w:p w14:paraId="574DEF89" w14:textId="77777777" w:rsidR="005B47FC" w:rsidRPr="005B47FC" w:rsidRDefault="005B47FC" w:rsidP="005B47FC">
            <w:pPr>
              <w:spacing w:after="0" w:line="240" w:lineRule="auto"/>
              <w:jc w:val="right"/>
              <w:rPr>
                <w:rFonts w:eastAsia="Times New Roman" w:cs="Arial"/>
                <w:b/>
                <w:bCs/>
                <w:color w:val="FFFFFF"/>
                <w:szCs w:val="24"/>
                <w:lang w:eastAsia="pt-BR"/>
              </w:rPr>
            </w:pPr>
            <w:r w:rsidRPr="005B47FC">
              <w:rPr>
                <w:rFonts w:eastAsia="Times New Roman" w:cs="Arial"/>
                <w:b/>
                <w:bCs/>
                <w:color w:val="FFFFFF"/>
                <w:szCs w:val="24"/>
                <w:lang w:eastAsia="pt-BR"/>
              </w:rPr>
              <w:t>-99,74%</w:t>
            </w:r>
          </w:p>
        </w:tc>
      </w:tr>
    </w:tbl>
    <w:p w14:paraId="63A46A14" w14:textId="1CD8E45B" w:rsidR="005B47FC" w:rsidRDefault="005B47FC" w:rsidP="005B47FC">
      <w:pPr>
        <w:jc w:val="center"/>
        <w:rPr>
          <w:rFonts w:cs="Arial"/>
          <w:szCs w:val="24"/>
        </w:rPr>
      </w:pPr>
      <w:r>
        <w:rPr>
          <w:rFonts w:cs="Arial"/>
          <w:b/>
          <w:bCs/>
          <w:szCs w:val="24"/>
        </w:rPr>
        <w:t>Fonte:</w:t>
      </w:r>
      <w:r>
        <w:rPr>
          <w:rFonts w:cs="Arial"/>
          <w:szCs w:val="24"/>
        </w:rPr>
        <w:t xml:space="preserve"> </w:t>
      </w:r>
      <w:r w:rsidR="00C065A9">
        <w:rPr>
          <w:rFonts w:cs="Arial"/>
          <w:szCs w:val="24"/>
        </w:rPr>
        <w:t>o</w:t>
      </w:r>
      <w:r>
        <w:rPr>
          <w:rFonts w:cs="Arial"/>
          <w:szCs w:val="24"/>
        </w:rPr>
        <w:t>s autores, 2022.</w:t>
      </w:r>
    </w:p>
    <w:p w14:paraId="5A36F23D" w14:textId="4EDD6157" w:rsidR="00FE5938" w:rsidRDefault="00FE5938" w:rsidP="00EC39C4"/>
    <w:p w14:paraId="1DEC23BE" w14:textId="07240166" w:rsidR="006C1679" w:rsidRDefault="006C1679" w:rsidP="00EC39C4"/>
    <w:p w14:paraId="0B566393" w14:textId="69D9366D" w:rsidR="006C1679" w:rsidRDefault="006C1679" w:rsidP="00EC39C4"/>
    <w:p w14:paraId="4D09DA2D" w14:textId="43DB0142" w:rsidR="006C1679" w:rsidRDefault="006C1679" w:rsidP="00EC39C4"/>
    <w:p w14:paraId="43CC1BDD" w14:textId="328C6C86" w:rsidR="006C1679" w:rsidRDefault="006C1679" w:rsidP="00EC39C4"/>
    <w:p w14:paraId="502C117E" w14:textId="62505479" w:rsidR="006C1679" w:rsidRDefault="006C1679" w:rsidP="00EC39C4"/>
    <w:p w14:paraId="3EC58B09" w14:textId="2FBB1900" w:rsidR="006C1679" w:rsidRDefault="006C1679" w:rsidP="00EC39C4"/>
    <w:p w14:paraId="37BAE998" w14:textId="7FC2EF9A" w:rsidR="006C1679" w:rsidRDefault="006C1679" w:rsidP="00EC39C4"/>
    <w:p w14:paraId="746EE965" w14:textId="5E7A1F2F" w:rsidR="006C1679" w:rsidRDefault="006C1679" w:rsidP="00EC39C4"/>
    <w:p w14:paraId="0E0B45E3" w14:textId="77777777" w:rsidR="006C1679" w:rsidRDefault="006C1679" w:rsidP="00EC39C4"/>
    <w:p w14:paraId="67F5D888" w14:textId="00BBB8CC" w:rsidR="00767106" w:rsidRPr="00767106" w:rsidRDefault="00767106" w:rsidP="00767106">
      <w:pPr>
        <w:pStyle w:val="Legenda"/>
        <w:keepNext/>
        <w:jc w:val="center"/>
        <w:rPr>
          <w:i w:val="0"/>
          <w:iCs w:val="0"/>
          <w:color w:val="auto"/>
          <w:sz w:val="24"/>
          <w:szCs w:val="24"/>
        </w:rPr>
      </w:pPr>
      <w:bookmarkStart w:id="162" w:name="_Toc106032464"/>
      <w:r w:rsidRPr="00767106">
        <w:rPr>
          <w:b/>
          <w:bCs/>
          <w:i w:val="0"/>
          <w:iCs w:val="0"/>
          <w:color w:val="auto"/>
          <w:sz w:val="24"/>
          <w:szCs w:val="24"/>
        </w:rPr>
        <w:lastRenderedPageBreak/>
        <w:t xml:space="preserve">Tabela </w:t>
      </w:r>
      <w:r w:rsidRPr="00767106">
        <w:rPr>
          <w:b/>
          <w:bCs/>
          <w:i w:val="0"/>
          <w:iCs w:val="0"/>
          <w:color w:val="auto"/>
          <w:sz w:val="24"/>
          <w:szCs w:val="24"/>
        </w:rPr>
        <w:fldChar w:fldCharType="begin"/>
      </w:r>
      <w:r w:rsidRPr="00767106">
        <w:rPr>
          <w:b/>
          <w:bCs/>
          <w:i w:val="0"/>
          <w:iCs w:val="0"/>
          <w:color w:val="auto"/>
          <w:sz w:val="24"/>
          <w:szCs w:val="24"/>
        </w:rPr>
        <w:instrText xml:space="preserve"> SEQ Tabela \* ARABIC </w:instrText>
      </w:r>
      <w:r w:rsidRPr="00767106">
        <w:rPr>
          <w:b/>
          <w:bCs/>
          <w:i w:val="0"/>
          <w:iCs w:val="0"/>
          <w:color w:val="auto"/>
          <w:sz w:val="24"/>
          <w:szCs w:val="24"/>
        </w:rPr>
        <w:fldChar w:fldCharType="separate"/>
      </w:r>
      <w:r w:rsidR="00B6606C">
        <w:rPr>
          <w:b/>
          <w:bCs/>
          <w:i w:val="0"/>
          <w:iCs w:val="0"/>
          <w:noProof/>
          <w:color w:val="auto"/>
          <w:sz w:val="24"/>
          <w:szCs w:val="24"/>
        </w:rPr>
        <w:t>20</w:t>
      </w:r>
      <w:r w:rsidRPr="00767106">
        <w:rPr>
          <w:b/>
          <w:bCs/>
          <w:i w:val="0"/>
          <w:iCs w:val="0"/>
          <w:color w:val="auto"/>
          <w:sz w:val="24"/>
          <w:szCs w:val="24"/>
        </w:rPr>
        <w:fldChar w:fldCharType="end"/>
      </w:r>
      <w:r w:rsidRPr="00767106">
        <w:rPr>
          <w:i w:val="0"/>
          <w:iCs w:val="0"/>
          <w:color w:val="auto"/>
          <w:sz w:val="24"/>
          <w:szCs w:val="24"/>
        </w:rPr>
        <w:t xml:space="preserve"> – DRE do cenário otimista no 2º ano.</w:t>
      </w:r>
      <w:bookmarkEnd w:id="162"/>
    </w:p>
    <w:tbl>
      <w:tblPr>
        <w:tblW w:w="8212" w:type="dxa"/>
        <w:tblCellMar>
          <w:left w:w="70" w:type="dxa"/>
          <w:right w:w="70" w:type="dxa"/>
        </w:tblCellMar>
        <w:tblLook w:val="04A0" w:firstRow="1" w:lastRow="0" w:firstColumn="1" w:lastColumn="0" w:noHBand="0" w:noVBand="1"/>
      </w:tblPr>
      <w:tblGrid>
        <w:gridCol w:w="4952"/>
        <w:gridCol w:w="3260"/>
      </w:tblGrid>
      <w:tr w:rsidR="005B47FC" w:rsidRPr="005B47FC" w14:paraId="414E86E1" w14:textId="77777777" w:rsidTr="005B47FC">
        <w:trPr>
          <w:trHeight w:val="324"/>
        </w:trPr>
        <w:tc>
          <w:tcPr>
            <w:tcW w:w="8212" w:type="dxa"/>
            <w:gridSpan w:val="2"/>
            <w:tcBorders>
              <w:top w:val="single" w:sz="8" w:space="0" w:color="auto"/>
              <w:left w:val="single" w:sz="8" w:space="0" w:color="auto"/>
              <w:bottom w:val="single" w:sz="8" w:space="0" w:color="auto"/>
              <w:right w:val="single" w:sz="8" w:space="0" w:color="000000"/>
            </w:tcBorders>
            <w:shd w:val="clear" w:color="000000" w:fill="0070C0"/>
            <w:noWrap/>
            <w:vAlign w:val="bottom"/>
            <w:hideMark/>
          </w:tcPr>
          <w:p w14:paraId="6675691E" w14:textId="77777777" w:rsidR="005B47FC" w:rsidRPr="005B47FC" w:rsidRDefault="005B47FC" w:rsidP="005B47FC">
            <w:pPr>
              <w:spacing w:after="0" w:line="240" w:lineRule="auto"/>
              <w:jc w:val="center"/>
              <w:rPr>
                <w:rFonts w:eastAsia="Times New Roman" w:cs="Arial"/>
                <w:b/>
                <w:bCs/>
                <w:color w:val="FFFFFF"/>
                <w:szCs w:val="24"/>
                <w:lang w:eastAsia="pt-BR"/>
              </w:rPr>
            </w:pPr>
            <w:r w:rsidRPr="005B47FC">
              <w:rPr>
                <w:rFonts w:eastAsia="Times New Roman" w:cs="Arial"/>
                <w:b/>
                <w:bCs/>
                <w:color w:val="FFFFFF"/>
                <w:szCs w:val="24"/>
                <w:lang w:eastAsia="pt-BR"/>
              </w:rPr>
              <w:t>2024</w:t>
            </w:r>
          </w:p>
        </w:tc>
      </w:tr>
      <w:tr w:rsidR="005B47FC" w:rsidRPr="005B47FC" w14:paraId="0016911C" w14:textId="77777777" w:rsidTr="005B47FC">
        <w:trPr>
          <w:trHeight w:val="324"/>
        </w:trPr>
        <w:tc>
          <w:tcPr>
            <w:tcW w:w="4952" w:type="dxa"/>
            <w:tcBorders>
              <w:top w:val="nil"/>
              <w:left w:val="single" w:sz="8" w:space="0" w:color="auto"/>
              <w:bottom w:val="nil"/>
              <w:right w:val="single" w:sz="8" w:space="0" w:color="auto"/>
            </w:tcBorders>
            <w:shd w:val="clear" w:color="auto" w:fill="auto"/>
            <w:noWrap/>
            <w:vAlign w:val="bottom"/>
            <w:hideMark/>
          </w:tcPr>
          <w:p w14:paraId="7C993D8D" w14:textId="130C16D2" w:rsidR="005B47FC" w:rsidRPr="005B47FC" w:rsidRDefault="005B47FC" w:rsidP="005B47FC">
            <w:pPr>
              <w:spacing w:after="0" w:line="240" w:lineRule="auto"/>
              <w:rPr>
                <w:rFonts w:eastAsia="Times New Roman" w:cs="Arial"/>
                <w:color w:val="000000"/>
                <w:szCs w:val="24"/>
                <w:lang w:eastAsia="pt-BR"/>
              </w:rPr>
            </w:pPr>
            <w:r w:rsidRPr="005B47FC">
              <w:rPr>
                <w:rFonts w:eastAsia="Times New Roman" w:cs="Arial"/>
                <w:color w:val="000000"/>
                <w:szCs w:val="24"/>
                <w:lang w:eastAsia="pt-BR"/>
              </w:rPr>
              <w:t>Vendas Brutas</w:t>
            </w:r>
          </w:p>
        </w:tc>
        <w:tc>
          <w:tcPr>
            <w:tcW w:w="3260" w:type="dxa"/>
            <w:tcBorders>
              <w:top w:val="nil"/>
              <w:left w:val="nil"/>
              <w:bottom w:val="nil"/>
              <w:right w:val="single" w:sz="8" w:space="0" w:color="auto"/>
            </w:tcBorders>
            <w:shd w:val="clear" w:color="auto" w:fill="auto"/>
            <w:noWrap/>
            <w:vAlign w:val="bottom"/>
            <w:hideMark/>
          </w:tcPr>
          <w:p w14:paraId="1DDB45EF" w14:textId="5D743AB4" w:rsidR="005B47FC" w:rsidRPr="005B47FC" w:rsidRDefault="00A84736"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5B47FC" w:rsidRPr="005B47FC">
              <w:rPr>
                <w:rFonts w:eastAsia="Times New Roman" w:cs="Arial"/>
                <w:color w:val="000000"/>
                <w:szCs w:val="24"/>
                <w:lang w:eastAsia="pt-BR"/>
              </w:rPr>
              <w:t>699.660,50</w:t>
            </w:r>
          </w:p>
        </w:tc>
      </w:tr>
      <w:tr w:rsidR="005B47FC" w:rsidRPr="005B47FC" w14:paraId="6D07D075" w14:textId="77777777" w:rsidTr="005B47FC">
        <w:trPr>
          <w:trHeight w:val="324"/>
        </w:trPr>
        <w:tc>
          <w:tcPr>
            <w:tcW w:w="4952"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CC983E2" w14:textId="77777777" w:rsidR="005B47FC" w:rsidRPr="005B47FC" w:rsidRDefault="005B47FC" w:rsidP="005B47FC">
            <w:pPr>
              <w:spacing w:after="0" w:line="240" w:lineRule="auto"/>
              <w:rPr>
                <w:rFonts w:eastAsia="Times New Roman" w:cs="Arial"/>
                <w:color w:val="000000"/>
                <w:szCs w:val="24"/>
                <w:lang w:eastAsia="pt-BR"/>
              </w:rPr>
            </w:pPr>
            <w:r w:rsidRPr="005B47FC">
              <w:rPr>
                <w:rFonts w:eastAsia="Times New Roman" w:cs="Arial"/>
                <w:color w:val="000000"/>
                <w:szCs w:val="24"/>
                <w:lang w:eastAsia="pt-BR"/>
              </w:rPr>
              <w:t>Deduções de Vendas</w:t>
            </w:r>
          </w:p>
        </w:tc>
        <w:tc>
          <w:tcPr>
            <w:tcW w:w="3260" w:type="dxa"/>
            <w:tcBorders>
              <w:top w:val="single" w:sz="8" w:space="0" w:color="auto"/>
              <w:left w:val="nil"/>
              <w:bottom w:val="single" w:sz="8" w:space="0" w:color="auto"/>
              <w:right w:val="single" w:sz="8" w:space="0" w:color="auto"/>
            </w:tcBorders>
            <w:shd w:val="clear" w:color="auto" w:fill="auto"/>
            <w:noWrap/>
            <w:vAlign w:val="bottom"/>
            <w:hideMark/>
          </w:tcPr>
          <w:p w14:paraId="59D57574" w14:textId="44B80D05" w:rsidR="005B47FC" w:rsidRPr="005B47FC" w:rsidRDefault="00A84736"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5B47FC" w:rsidRPr="005B47FC">
              <w:rPr>
                <w:rFonts w:eastAsia="Times New Roman" w:cs="Arial"/>
                <w:color w:val="000000"/>
                <w:szCs w:val="24"/>
                <w:lang w:eastAsia="pt-BR"/>
              </w:rPr>
              <w:t>41.979,63</w:t>
            </w:r>
          </w:p>
        </w:tc>
      </w:tr>
      <w:tr w:rsidR="005B47FC" w:rsidRPr="005B47FC" w14:paraId="636038F6" w14:textId="77777777" w:rsidTr="005B47FC">
        <w:trPr>
          <w:trHeight w:val="324"/>
        </w:trPr>
        <w:tc>
          <w:tcPr>
            <w:tcW w:w="4952" w:type="dxa"/>
            <w:tcBorders>
              <w:top w:val="nil"/>
              <w:left w:val="single" w:sz="8" w:space="0" w:color="auto"/>
              <w:bottom w:val="nil"/>
              <w:right w:val="single" w:sz="8" w:space="0" w:color="auto"/>
            </w:tcBorders>
            <w:shd w:val="clear" w:color="auto" w:fill="auto"/>
            <w:noWrap/>
            <w:vAlign w:val="bottom"/>
            <w:hideMark/>
          </w:tcPr>
          <w:p w14:paraId="5FD5193B" w14:textId="35DDFA41" w:rsidR="005B47FC" w:rsidRPr="005B47FC" w:rsidRDefault="005B47FC" w:rsidP="005B47FC">
            <w:pPr>
              <w:spacing w:after="0" w:line="240" w:lineRule="auto"/>
              <w:rPr>
                <w:rFonts w:eastAsia="Times New Roman" w:cs="Arial"/>
                <w:color w:val="000000"/>
                <w:szCs w:val="24"/>
                <w:lang w:eastAsia="pt-BR"/>
              </w:rPr>
            </w:pPr>
            <w:r w:rsidRPr="005B47FC">
              <w:rPr>
                <w:rFonts w:eastAsia="Times New Roman" w:cs="Arial"/>
                <w:color w:val="000000"/>
                <w:szCs w:val="24"/>
                <w:lang w:eastAsia="pt-BR"/>
              </w:rPr>
              <w:t xml:space="preserve">Vendas </w:t>
            </w:r>
            <w:r w:rsidR="00833A2B">
              <w:rPr>
                <w:rFonts w:eastAsia="Times New Roman" w:cs="Arial"/>
                <w:color w:val="000000"/>
                <w:szCs w:val="24"/>
                <w:lang w:eastAsia="pt-BR"/>
              </w:rPr>
              <w:t>Lí</w:t>
            </w:r>
            <w:r w:rsidRPr="005B47FC">
              <w:rPr>
                <w:rFonts w:eastAsia="Times New Roman" w:cs="Arial"/>
                <w:color w:val="000000"/>
                <w:szCs w:val="24"/>
                <w:lang w:eastAsia="pt-BR"/>
              </w:rPr>
              <w:t>quidas</w:t>
            </w:r>
          </w:p>
        </w:tc>
        <w:tc>
          <w:tcPr>
            <w:tcW w:w="3260" w:type="dxa"/>
            <w:tcBorders>
              <w:top w:val="nil"/>
              <w:left w:val="nil"/>
              <w:bottom w:val="nil"/>
              <w:right w:val="single" w:sz="8" w:space="0" w:color="auto"/>
            </w:tcBorders>
            <w:shd w:val="clear" w:color="auto" w:fill="auto"/>
            <w:noWrap/>
            <w:vAlign w:val="bottom"/>
            <w:hideMark/>
          </w:tcPr>
          <w:p w14:paraId="0D35C8AC" w14:textId="3EFBCD24" w:rsidR="005B47FC" w:rsidRPr="005B47FC" w:rsidRDefault="00A84736"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5B47FC" w:rsidRPr="005B47FC">
              <w:rPr>
                <w:rFonts w:eastAsia="Times New Roman" w:cs="Arial"/>
                <w:color w:val="000000"/>
                <w:szCs w:val="24"/>
                <w:lang w:eastAsia="pt-BR"/>
              </w:rPr>
              <w:t>657.680,87</w:t>
            </w:r>
          </w:p>
        </w:tc>
      </w:tr>
      <w:tr w:rsidR="005B47FC" w:rsidRPr="005B47FC" w14:paraId="5BDC43A7" w14:textId="77777777" w:rsidTr="005B47FC">
        <w:trPr>
          <w:trHeight w:val="324"/>
        </w:trPr>
        <w:tc>
          <w:tcPr>
            <w:tcW w:w="4952"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D762455" w14:textId="4428F56B" w:rsidR="005B47FC" w:rsidRPr="005B47FC" w:rsidRDefault="005B47FC" w:rsidP="005B47FC">
            <w:pPr>
              <w:spacing w:after="0" w:line="240" w:lineRule="auto"/>
              <w:rPr>
                <w:rFonts w:eastAsia="Times New Roman" w:cs="Arial"/>
                <w:color w:val="000000"/>
                <w:szCs w:val="24"/>
                <w:lang w:eastAsia="pt-BR"/>
              </w:rPr>
            </w:pPr>
            <w:r w:rsidRPr="005B47FC">
              <w:rPr>
                <w:rFonts w:eastAsia="Times New Roman" w:cs="Arial"/>
                <w:color w:val="000000"/>
                <w:szCs w:val="24"/>
                <w:lang w:eastAsia="pt-BR"/>
              </w:rPr>
              <w:t>Custo Variável Total</w:t>
            </w:r>
          </w:p>
        </w:tc>
        <w:tc>
          <w:tcPr>
            <w:tcW w:w="3260" w:type="dxa"/>
            <w:tcBorders>
              <w:top w:val="single" w:sz="8" w:space="0" w:color="auto"/>
              <w:left w:val="nil"/>
              <w:bottom w:val="single" w:sz="8" w:space="0" w:color="auto"/>
              <w:right w:val="single" w:sz="8" w:space="0" w:color="auto"/>
            </w:tcBorders>
            <w:shd w:val="clear" w:color="auto" w:fill="auto"/>
            <w:noWrap/>
            <w:vAlign w:val="bottom"/>
            <w:hideMark/>
          </w:tcPr>
          <w:p w14:paraId="385CD175" w14:textId="23F4C9EC" w:rsidR="005B47FC" w:rsidRPr="005B47FC" w:rsidRDefault="00A84736"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5B47FC" w:rsidRPr="005B47FC">
              <w:rPr>
                <w:rFonts w:eastAsia="Times New Roman" w:cs="Arial"/>
                <w:color w:val="000000"/>
                <w:szCs w:val="24"/>
                <w:lang w:eastAsia="pt-BR"/>
              </w:rPr>
              <w:t>308.022,40</w:t>
            </w:r>
          </w:p>
        </w:tc>
      </w:tr>
      <w:tr w:rsidR="005B47FC" w:rsidRPr="005B47FC" w14:paraId="427EA8B0" w14:textId="77777777" w:rsidTr="005B47FC">
        <w:trPr>
          <w:trHeight w:val="324"/>
        </w:trPr>
        <w:tc>
          <w:tcPr>
            <w:tcW w:w="4952" w:type="dxa"/>
            <w:tcBorders>
              <w:top w:val="nil"/>
              <w:left w:val="single" w:sz="8" w:space="0" w:color="auto"/>
              <w:bottom w:val="nil"/>
              <w:right w:val="single" w:sz="8" w:space="0" w:color="auto"/>
            </w:tcBorders>
            <w:shd w:val="clear" w:color="auto" w:fill="auto"/>
            <w:noWrap/>
            <w:vAlign w:val="bottom"/>
            <w:hideMark/>
          </w:tcPr>
          <w:p w14:paraId="2C1C48D1" w14:textId="1D853305" w:rsidR="005B47FC" w:rsidRPr="005B47FC" w:rsidRDefault="005B47FC" w:rsidP="005B47FC">
            <w:pPr>
              <w:spacing w:after="0" w:line="240" w:lineRule="auto"/>
              <w:rPr>
                <w:rFonts w:eastAsia="Times New Roman" w:cs="Arial"/>
                <w:color w:val="000000"/>
                <w:szCs w:val="24"/>
                <w:lang w:eastAsia="pt-BR"/>
              </w:rPr>
            </w:pPr>
            <w:r w:rsidRPr="005B47FC">
              <w:rPr>
                <w:rFonts w:eastAsia="Times New Roman" w:cs="Arial"/>
                <w:color w:val="000000"/>
                <w:szCs w:val="24"/>
                <w:lang w:eastAsia="pt-BR"/>
              </w:rPr>
              <w:t xml:space="preserve">Margem de </w:t>
            </w:r>
            <w:r w:rsidR="00351F4F" w:rsidRPr="005B47FC">
              <w:rPr>
                <w:rFonts w:eastAsia="Times New Roman" w:cs="Arial"/>
                <w:color w:val="000000"/>
                <w:szCs w:val="24"/>
                <w:lang w:eastAsia="pt-BR"/>
              </w:rPr>
              <w:t>Contribuição</w:t>
            </w:r>
          </w:p>
        </w:tc>
        <w:tc>
          <w:tcPr>
            <w:tcW w:w="3260" w:type="dxa"/>
            <w:tcBorders>
              <w:top w:val="nil"/>
              <w:left w:val="nil"/>
              <w:bottom w:val="single" w:sz="8" w:space="0" w:color="auto"/>
              <w:right w:val="single" w:sz="8" w:space="0" w:color="auto"/>
            </w:tcBorders>
            <w:shd w:val="clear" w:color="000000" w:fill="FFFFFF"/>
            <w:noWrap/>
            <w:vAlign w:val="bottom"/>
            <w:hideMark/>
          </w:tcPr>
          <w:p w14:paraId="54224A06" w14:textId="69C2451C" w:rsidR="005B47FC" w:rsidRPr="005B47FC" w:rsidRDefault="00A84736" w:rsidP="00A84736">
            <w:pPr>
              <w:spacing w:after="0" w:line="240" w:lineRule="auto"/>
              <w:jc w:val="both"/>
              <w:rPr>
                <w:rFonts w:eastAsia="Times New Roman" w:cs="Arial"/>
                <w:b/>
                <w:bCs/>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5B47FC" w:rsidRPr="00A84736">
              <w:rPr>
                <w:rFonts w:eastAsia="Times New Roman" w:cs="Arial"/>
                <w:color w:val="000000"/>
                <w:szCs w:val="24"/>
                <w:lang w:eastAsia="pt-BR"/>
              </w:rPr>
              <w:t>349.658,47</w:t>
            </w:r>
          </w:p>
        </w:tc>
      </w:tr>
      <w:tr w:rsidR="005B47FC" w:rsidRPr="005B47FC" w14:paraId="7CE12FBE" w14:textId="77777777" w:rsidTr="005B47FC">
        <w:trPr>
          <w:trHeight w:val="324"/>
        </w:trPr>
        <w:tc>
          <w:tcPr>
            <w:tcW w:w="4952"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01A3FFB" w14:textId="725BD52C" w:rsidR="005B47FC" w:rsidRPr="005B47FC" w:rsidRDefault="005B47FC" w:rsidP="005B47FC">
            <w:pPr>
              <w:spacing w:after="0" w:line="240" w:lineRule="auto"/>
              <w:rPr>
                <w:rFonts w:eastAsia="Times New Roman" w:cs="Arial"/>
                <w:color w:val="000000"/>
                <w:szCs w:val="24"/>
                <w:lang w:eastAsia="pt-BR"/>
              </w:rPr>
            </w:pPr>
            <w:r w:rsidRPr="005B47FC">
              <w:rPr>
                <w:rFonts w:eastAsia="Times New Roman" w:cs="Arial"/>
                <w:color w:val="000000"/>
                <w:szCs w:val="24"/>
                <w:lang w:eastAsia="pt-BR"/>
              </w:rPr>
              <w:t>Despesa Operacional</w:t>
            </w:r>
          </w:p>
        </w:tc>
        <w:tc>
          <w:tcPr>
            <w:tcW w:w="3260" w:type="dxa"/>
            <w:tcBorders>
              <w:top w:val="nil"/>
              <w:left w:val="nil"/>
              <w:bottom w:val="single" w:sz="8" w:space="0" w:color="auto"/>
              <w:right w:val="single" w:sz="8" w:space="0" w:color="auto"/>
            </w:tcBorders>
            <w:shd w:val="clear" w:color="auto" w:fill="auto"/>
            <w:noWrap/>
            <w:vAlign w:val="bottom"/>
            <w:hideMark/>
          </w:tcPr>
          <w:p w14:paraId="5A154411" w14:textId="7B7C7718" w:rsidR="005B47FC" w:rsidRPr="005B47FC" w:rsidRDefault="00A84736"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5B47FC" w:rsidRPr="005B47FC">
              <w:rPr>
                <w:rFonts w:eastAsia="Times New Roman" w:cs="Arial"/>
                <w:color w:val="000000"/>
                <w:szCs w:val="24"/>
                <w:lang w:eastAsia="pt-BR"/>
              </w:rPr>
              <w:t>271.127,20</w:t>
            </w:r>
          </w:p>
        </w:tc>
      </w:tr>
      <w:tr w:rsidR="005B47FC" w:rsidRPr="005B47FC" w14:paraId="00A4B87C" w14:textId="77777777" w:rsidTr="005B47FC">
        <w:trPr>
          <w:trHeight w:val="324"/>
        </w:trPr>
        <w:tc>
          <w:tcPr>
            <w:tcW w:w="4952" w:type="dxa"/>
            <w:tcBorders>
              <w:top w:val="nil"/>
              <w:left w:val="single" w:sz="8" w:space="0" w:color="auto"/>
              <w:bottom w:val="nil"/>
              <w:right w:val="single" w:sz="8" w:space="0" w:color="auto"/>
            </w:tcBorders>
            <w:shd w:val="clear" w:color="auto" w:fill="auto"/>
            <w:noWrap/>
            <w:vAlign w:val="bottom"/>
            <w:hideMark/>
          </w:tcPr>
          <w:p w14:paraId="65F1779E" w14:textId="07B0D883" w:rsidR="005B47FC" w:rsidRPr="005B47FC" w:rsidRDefault="005B47FC" w:rsidP="005B47FC">
            <w:pPr>
              <w:spacing w:after="0" w:line="240" w:lineRule="auto"/>
              <w:rPr>
                <w:rFonts w:eastAsia="Times New Roman" w:cs="Arial"/>
                <w:color w:val="000000"/>
                <w:szCs w:val="24"/>
                <w:lang w:eastAsia="pt-BR"/>
              </w:rPr>
            </w:pPr>
            <w:r w:rsidRPr="005B47FC">
              <w:rPr>
                <w:rFonts w:eastAsia="Times New Roman" w:cs="Arial"/>
                <w:color w:val="000000"/>
                <w:szCs w:val="24"/>
                <w:lang w:eastAsia="pt-BR"/>
              </w:rPr>
              <w:t>Lucro Operacional Líquido</w:t>
            </w:r>
          </w:p>
        </w:tc>
        <w:tc>
          <w:tcPr>
            <w:tcW w:w="3260" w:type="dxa"/>
            <w:tcBorders>
              <w:top w:val="nil"/>
              <w:left w:val="nil"/>
              <w:bottom w:val="nil"/>
              <w:right w:val="single" w:sz="8" w:space="0" w:color="auto"/>
            </w:tcBorders>
            <w:shd w:val="clear" w:color="auto" w:fill="auto"/>
            <w:noWrap/>
            <w:vAlign w:val="bottom"/>
            <w:hideMark/>
          </w:tcPr>
          <w:p w14:paraId="7B86E24E" w14:textId="47286A23" w:rsidR="005B47FC" w:rsidRPr="005B47FC" w:rsidRDefault="00A84736"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5B47FC" w:rsidRPr="005B47FC">
              <w:rPr>
                <w:rFonts w:eastAsia="Times New Roman" w:cs="Arial"/>
                <w:color w:val="000000"/>
                <w:szCs w:val="24"/>
                <w:lang w:eastAsia="pt-BR"/>
              </w:rPr>
              <w:t>78.531,27</w:t>
            </w:r>
          </w:p>
        </w:tc>
      </w:tr>
      <w:tr w:rsidR="005B47FC" w:rsidRPr="005B47FC" w14:paraId="41145EAD" w14:textId="77777777" w:rsidTr="005B47FC">
        <w:trPr>
          <w:trHeight w:val="324"/>
        </w:trPr>
        <w:tc>
          <w:tcPr>
            <w:tcW w:w="4952"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A46211F" w14:textId="77777777" w:rsidR="005B47FC" w:rsidRPr="005B47FC" w:rsidRDefault="005B47FC" w:rsidP="005B47FC">
            <w:pPr>
              <w:spacing w:after="0" w:line="240" w:lineRule="auto"/>
              <w:rPr>
                <w:rFonts w:eastAsia="Times New Roman" w:cs="Arial"/>
                <w:color w:val="000000"/>
                <w:szCs w:val="24"/>
                <w:lang w:eastAsia="pt-BR"/>
              </w:rPr>
            </w:pPr>
            <w:r w:rsidRPr="005B47FC">
              <w:rPr>
                <w:rFonts w:eastAsia="Times New Roman" w:cs="Arial"/>
                <w:color w:val="000000"/>
                <w:szCs w:val="24"/>
                <w:lang w:eastAsia="pt-BR"/>
              </w:rPr>
              <w:t>Resultado Não Operacional</w:t>
            </w:r>
          </w:p>
        </w:tc>
        <w:tc>
          <w:tcPr>
            <w:tcW w:w="3260" w:type="dxa"/>
            <w:tcBorders>
              <w:top w:val="single" w:sz="8" w:space="0" w:color="auto"/>
              <w:left w:val="nil"/>
              <w:bottom w:val="single" w:sz="8" w:space="0" w:color="auto"/>
              <w:right w:val="single" w:sz="8" w:space="0" w:color="auto"/>
            </w:tcBorders>
            <w:shd w:val="clear" w:color="auto" w:fill="auto"/>
            <w:noWrap/>
            <w:vAlign w:val="bottom"/>
            <w:hideMark/>
          </w:tcPr>
          <w:p w14:paraId="7F718551" w14:textId="4BC38601" w:rsidR="005B47FC" w:rsidRPr="005B47FC" w:rsidRDefault="005B47FC" w:rsidP="00A84736">
            <w:pPr>
              <w:spacing w:after="0" w:line="240" w:lineRule="auto"/>
              <w:jc w:val="both"/>
              <w:rPr>
                <w:rFonts w:eastAsia="Times New Roman" w:cs="Arial"/>
                <w:color w:val="000000"/>
                <w:szCs w:val="24"/>
                <w:lang w:eastAsia="pt-BR"/>
              </w:rPr>
            </w:pPr>
          </w:p>
        </w:tc>
      </w:tr>
      <w:tr w:rsidR="005B47FC" w:rsidRPr="005B47FC" w14:paraId="5999531D" w14:textId="77777777" w:rsidTr="005B47FC">
        <w:trPr>
          <w:trHeight w:val="324"/>
        </w:trPr>
        <w:tc>
          <w:tcPr>
            <w:tcW w:w="4952" w:type="dxa"/>
            <w:tcBorders>
              <w:top w:val="nil"/>
              <w:left w:val="single" w:sz="8" w:space="0" w:color="auto"/>
              <w:bottom w:val="nil"/>
              <w:right w:val="single" w:sz="8" w:space="0" w:color="auto"/>
            </w:tcBorders>
            <w:shd w:val="clear" w:color="auto" w:fill="auto"/>
            <w:noWrap/>
            <w:vAlign w:val="bottom"/>
            <w:hideMark/>
          </w:tcPr>
          <w:p w14:paraId="4580DC34" w14:textId="02DDD7AB" w:rsidR="005B47FC" w:rsidRPr="005B47FC" w:rsidRDefault="005B47FC" w:rsidP="005B47FC">
            <w:pPr>
              <w:spacing w:after="0" w:line="240" w:lineRule="auto"/>
              <w:rPr>
                <w:rFonts w:eastAsia="Times New Roman" w:cs="Arial"/>
                <w:color w:val="000000"/>
                <w:szCs w:val="24"/>
                <w:lang w:eastAsia="pt-BR"/>
              </w:rPr>
            </w:pPr>
            <w:r w:rsidRPr="005B47FC">
              <w:rPr>
                <w:rFonts w:eastAsia="Times New Roman" w:cs="Arial"/>
                <w:color w:val="000000"/>
                <w:szCs w:val="24"/>
                <w:lang w:eastAsia="pt-BR"/>
              </w:rPr>
              <w:t xml:space="preserve">Lucro antes dos </w:t>
            </w:r>
            <w:r w:rsidR="00351F4F">
              <w:rPr>
                <w:rFonts w:eastAsia="Times New Roman" w:cs="Arial"/>
                <w:color w:val="000000"/>
                <w:szCs w:val="24"/>
                <w:lang w:eastAsia="pt-BR"/>
              </w:rPr>
              <w:t>I</w:t>
            </w:r>
            <w:r w:rsidRPr="005B47FC">
              <w:rPr>
                <w:rFonts w:eastAsia="Times New Roman" w:cs="Arial"/>
                <w:color w:val="000000"/>
                <w:szCs w:val="24"/>
                <w:lang w:eastAsia="pt-BR"/>
              </w:rPr>
              <w:t>mpostos</w:t>
            </w:r>
          </w:p>
        </w:tc>
        <w:tc>
          <w:tcPr>
            <w:tcW w:w="3260" w:type="dxa"/>
            <w:tcBorders>
              <w:top w:val="nil"/>
              <w:left w:val="nil"/>
              <w:bottom w:val="nil"/>
              <w:right w:val="single" w:sz="8" w:space="0" w:color="auto"/>
            </w:tcBorders>
            <w:shd w:val="clear" w:color="auto" w:fill="auto"/>
            <w:noWrap/>
            <w:vAlign w:val="bottom"/>
            <w:hideMark/>
          </w:tcPr>
          <w:p w14:paraId="7B8C8A0F" w14:textId="2FBCD3BD" w:rsidR="005B47FC" w:rsidRPr="005B47FC" w:rsidRDefault="00A84736"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5B47FC" w:rsidRPr="005B47FC">
              <w:rPr>
                <w:rFonts w:eastAsia="Times New Roman" w:cs="Arial"/>
                <w:color w:val="000000"/>
                <w:szCs w:val="24"/>
                <w:lang w:eastAsia="pt-BR"/>
              </w:rPr>
              <w:t>78.531,27</w:t>
            </w:r>
          </w:p>
        </w:tc>
      </w:tr>
      <w:tr w:rsidR="005B47FC" w:rsidRPr="005B47FC" w14:paraId="298D3E6B" w14:textId="77777777" w:rsidTr="005B47FC">
        <w:trPr>
          <w:trHeight w:val="324"/>
        </w:trPr>
        <w:tc>
          <w:tcPr>
            <w:tcW w:w="4952"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A166E80" w14:textId="757D1E9A" w:rsidR="005B47FC" w:rsidRPr="005B47FC" w:rsidRDefault="00E761E5" w:rsidP="005B47FC">
            <w:pPr>
              <w:spacing w:after="0" w:line="240" w:lineRule="auto"/>
              <w:rPr>
                <w:rFonts w:eastAsia="Times New Roman" w:cs="Arial"/>
                <w:color w:val="000000"/>
                <w:szCs w:val="24"/>
                <w:lang w:eastAsia="pt-BR"/>
              </w:rPr>
            </w:pPr>
            <w:r>
              <w:rPr>
                <w:rFonts w:eastAsia="Times New Roman" w:cs="Arial"/>
                <w:color w:val="000000"/>
                <w:szCs w:val="24"/>
                <w:lang w:eastAsia="pt-BR"/>
              </w:rPr>
              <w:t>I</w:t>
            </w:r>
            <w:r w:rsidR="005B47FC" w:rsidRPr="005B47FC">
              <w:rPr>
                <w:rFonts w:eastAsia="Times New Roman" w:cs="Arial"/>
                <w:color w:val="000000"/>
                <w:szCs w:val="24"/>
                <w:lang w:eastAsia="pt-BR"/>
              </w:rPr>
              <w:t>mpostos</w:t>
            </w:r>
          </w:p>
        </w:tc>
        <w:tc>
          <w:tcPr>
            <w:tcW w:w="3260" w:type="dxa"/>
            <w:tcBorders>
              <w:top w:val="single" w:sz="8" w:space="0" w:color="auto"/>
              <w:left w:val="nil"/>
              <w:bottom w:val="single" w:sz="8" w:space="0" w:color="auto"/>
              <w:right w:val="single" w:sz="8" w:space="0" w:color="auto"/>
            </w:tcBorders>
            <w:shd w:val="clear" w:color="auto" w:fill="auto"/>
            <w:noWrap/>
            <w:vAlign w:val="bottom"/>
            <w:hideMark/>
          </w:tcPr>
          <w:p w14:paraId="799A2513" w14:textId="6A9B66C6" w:rsidR="005B47FC" w:rsidRPr="005B47FC" w:rsidRDefault="005B47FC" w:rsidP="00A84736">
            <w:pPr>
              <w:spacing w:after="0" w:line="240" w:lineRule="auto"/>
              <w:jc w:val="both"/>
              <w:rPr>
                <w:rFonts w:eastAsia="Times New Roman" w:cs="Arial"/>
                <w:color w:val="000000"/>
                <w:szCs w:val="24"/>
                <w:lang w:eastAsia="pt-BR"/>
              </w:rPr>
            </w:pPr>
          </w:p>
        </w:tc>
      </w:tr>
      <w:tr w:rsidR="005B47FC" w:rsidRPr="005B47FC" w14:paraId="4BDB5063" w14:textId="77777777" w:rsidTr="005B47FC">
        <w:trPr>
          <w:trHeight w:val="324"/>
        </w:trPr>
        <w:tc>
          <w:tcPr>
            <w:tcW w:w="4952" w:type="dxa"/>
            <w:tcBorders>
              <w:top w:val="nil"/>
              <w:left w:val="single" w:sz="8" w:space="0" w:color="auto"/>
              <w:bottom w:val="single" w:sz="8" w:space="0" w:color="auto"/>
              <w:right w:val="single" w:sz="8" w:space="0" w:color="auto"/>
            </w:tcBorders>
            <w:shd w:val="clear" w:color="auto" w:fill="auto"/>
            <w:noWrap/>
            <w:vAlign w:val="bottom"/>
            <w:hideMark/>
          </w:tcPr>
          <w:p w14:paraId="2AA053BB" w14:textId="480A2C50" w:rsidR="005B47FC" w:rsidRPr="005B47FC" w:rsidRDefault="005B47FC" w:rsidP="005B47FC">
            <w:pPr>
              <w:spacing w:after="0" w:line="240" w:lineRule="auto"/>
              <w:rPr>
                <w:rFonts w:eastAsia="Times New Roman" w:cs="Arial"/>
                <w:color w:val="000000"/>
                <w:szCs w:val="24"/>
                <w:lang w:eastAsia="pt-BR"/>
              </w:rPr>
            </w:pPr>
            <w:r w:rsidRPr="005B47FC">
              <w:rPr>
                <w:rFonts w:eastAsia="Times New Roman" w:cs="Arial"/>
                <w:color w:val="000000"/>
                <w:szCs w:val="24"/>
                <w:lang w:eastAsia="pt-BR"/>
              </w:rPr>
              <w:t xml:space="preserve">Lucro </w:t>
            </w:r>
            <w:r w:rsidR="00351F4F">
              <w:rPr>
                <w:rFonts w:eastAsia="Times New Roman" w:cs="Arial"/>
                <w:color w:val="000000"/>
                <w:szCs w:val="24"/>
                <w:lang w:eastAsia="pt-BR"/>
              </w:rPr>
              <w:t>Lí</w:t>
            </w:r>
            <w:r w:rsidRPr="005B47FC">
              <w:rPr>
                <w:rFonts w:eastAsia="Times New Roman" w:cs="Arial"/>
                <w:color w:val="000000"/>
                <w:szCs w:val="24"/>
                <w:lang w:eastAsia="pt-BR"/>
              </w:rPr>
              <w:t>quido</w:t>
            </w:r>
          </w:p>
        </w:tc>
        <w:tc>
          <w:tcPr>
            <w:tcW w:w="3260" w:type="dxa"/>
            <w:tcBorders>
              <w:top w:val="nil"/>
              <w:left w:val="nil"/>
              <w:bottom w:val="single" w:sz="8" w:space="0" w:color="auto"/>
              <w:right w:val="single" w:sz="8" w:space="0" w:color="auto"/>
            </w:tcBorders>
            <w:shd w:val="clear" w:color="auto" w:fill="auto"/>
            <w:noWrap/>
            <w:vAlign w:val="bottom"/>
            <w:hideMark/>
          </w:tcPr>
          <w:p w14:paraId="63B90400" w14:textId="1A98A89F" w:rsidR="005B47FC" w:rsidRPr="005B47FC" w:rsidRDefault="00A84736" w:rsidP="00A84736">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5B47FC" w:rsidRPr="005B47FC">
              <w:rPr>
                <w:rFonts w:eastAsia="Times New Roman" w:cs="Arial"/>
                <w:color w:val="000000"/>
                <w:szCs w:val="24"/>
                <w:lang w:eastAsia="pt-BR"/>
              </w:rPr>
              <w:t>78.531,27</w:t>
            </w:r>
          </w:p>
        </w:tc>
      </w:tr>
      <w:tr w:rsidR="005B47FC" w:rsidRPr="005B47FC" w14:paraId="529D5FB1" w14:textId="77777777" w:rsidTr="005B47FC">
        <w:trPr>
          <w:trHeight w:val="420"/>
        </w:trPr>
        <w:tc>
          <w:tcPr>
            <w:tcW w:w="4952" w:type="dxa"/>
            <w:tcBorders>
              <w:top w:val="nil"/>
              <w:left w:val="nil"/>
              <w:bottom w:val="nil"/>
              <w:right w:val="nil"/>
            </w:tcBorders>
            <w:shd w:val="clear" w:color="000000" w:fill="0070C0"/>
            <w:noWrap/>
            <w:vAlign w:val="bottom"/>
            <w:hideMark/>
          </w:tcPr>
          <w:p w14:paraId="37A7BE62" w14:textId="77777777" w:rsidR="005B47FC" w:rsidRPr="005B47FC" w:rsidRDefault="005B47FC" w:rsidP="005B47FC">
            <w:pPr>
              <w:spacing w:after="0" w:line="240" w:lineRule="auto"/>
              <w:rPr>
                <w:rFonts w:ascii="Calibri" w:eastAsia="Times New Roman" w:hAnsi="Calibri" w:cs="Calibri"/>
                <w:b/>
                <w:bCs/>
                <w:color w:val="FFFFFF"/>
                <w:sz w:val="32"/>
                <w:szCs w:val="32"/>
                <w:lang w:eastAsia="pt-BR"/>
              </w:rPr>
            </w:pPr>
            <w:r w:rsidRPr="005B47FC">
              <w:rPr>
                <w:rFonts w:ascii="Calibri" w:eastAsia="Times New Roman" w:hAnsi="Calibri" w:cs="Calibri"/>
                <w:b/>
                <w:bCs/>
                <w:color w:val="FFFFFF"/>
                <w:sz w:val="32"/>
                <w:szCs w:val="32"/>
                <w:lang w:eastAsia="pt-BR"/>
              </w:rPr>
              <w:t>ROI</w:t>
            </w:r>
          </w:p>
        </w:tc>
        <w:tc>
          <w:tcPr>
            <w:tcW w:w="3260" w:type="dxa"/>
            <w:tcBorders>
              <w:top w:val="nil"/>
              <w:left w:val="nil"/>
              <w:bottom w:val="nil"/>
              <w:right w:val="nil"/>
            </w:tcBorders>
            <w:shd w:val="clear" w:color="000000" w:fill="0070C0"/>
            <w:noWrap/>
            <w:vAlign w:val="bottom"/>
            <w:hideMark/>
          </w:tcPr>
          <w:p w14:paraId="393F75F7" w14:textId="77777777" w:rsidR="005B47FC" w:rsidRPr="005B47FC" w:rsidRDefault="005B47FC" w:rsidP="00A84736">
            <w:pPr>
              <w:spacing w:after="0" w:line="240" w:lineRule="auto"/>
              <w:jc w:val="right"/>
              <w:rPr>
                <w:rFonts w:eastAsia="Times New Roman" w:cs="Arial"/>
                <w:b/>
                <w:bCs/>
                <w:color w:val="FFFFFF"/>
                <w:szCs w:val="24"/>
                <w:lang w:eastAsia="pt-BR"/>
              </w:rPr>
            </w:pPr>
            <w:r w:rsidRPr="005B47FC">
              <w:rPr>
                <w:rFonts w:eastAsia="Times New Roman" w:cs="Arial"/>
                <w:b/>
                <w:bCs/>
                <w:color w:val="FFFFFF"/>
                <w:szCs w:val="24"/>
                <w:lang w:eastAsia="pt-BR"/>
              </w:rPr>
              <w:t>58,08%</w:t>
            </w:r>
          </w:p>
        </w:tc>
      </w:tr>
    </w:tbl>
    <w:p w14:paraId="332D6DBC" w14:textId="34D37249" w:rsidR="00590196" w:rsidRDefault="00590196" w:rsidP="00590196">
      <w:pPr>
        <w:jc w:val="center"/>
        <w:rPr>
          <w:rFonts w:cs="Arial"/>
          <w:szCs w:val="24"/>
        </w:rPr>
      </w:pPr>
      <w:r>
        <w:rPr>
          <w:rFonts w:cs="Arial"/>
          <w:b/>
          <w:bCs/>
          <w:szCs w:val="24"/>
        </w:rPr>
        <w:t>Fonte:</w:t>
      </w:r>
      <w:r>
        <w:rPr>
          <w:rFonts w:cs="Arial"/>
          <w:szCs w:val="24"/>
        </w:rPr>
        <w:t xml:space="preserve"> </w:t>
      </w:r>
      <w:r w:rsidR="00C065A9">
        <w:rPr>
          <w:rFonts w:cs="Arial"/>
          <w:szCs w:val="24"/>
        </w:rPr>
        <w:t>o</w:t>
      </w:r>
      <w:r>
        <w:rPr>
          <w:rFonts w:cs="Arial"/>
          <w:szCs w:val="24"/>
        </w:rPr>
        <w:t>s autores, 2022.</w:t>
      </w:r>
    </w:p>
    <w:p w14:paraId="66AC5333" w14:textId="77777777" w:rsidR="00767106" w:rsidRDefault="00767106" w:rsidP="00EC39C4"/>
    <w:p w14:paraId="5B73082C" w14:textId="195DE615" w:rsidR="00EC39C4" w:rsidRDefault="00EC39C4" w:rsidP="00EC39C4"/>
    <w:p w14:paraId="2DE4229D" w14:textId="6D4F266D" w:rsidR="00767106" w:rsidRPr="00767106" w:rsidRDefault="00767106" w:rsidP="00767106">
      <w:pPr>
        <w:pStyle w:val="Legenda"/>
        <w:keepNext/>
        <w:jc w:val="center"/>
        <w:rPr>
          <w:i w:val="0"/>
          <w:iCs w:val="0"/>
          <w:color w:val="auto"/>
          <w:sz w:val="24"/>
          <w:szCs w:val="24"/>
        </w:rPr>
      </w:pPr>
      <w:bookmarkStart w:id="163" w:name="_Toc106032465"/>
      <w:r w:rsidRPr="00767106">
        <w:rPr>
          <w:b/>
          <w:bCs/>
          <w:i w:val="0"/>
          <w:iCs w:val="0"/>
          <w:color w:val="auto"/>
          <w:sz w:val="24"/>
          <w:szCs w:val="24"/>
        </w:rPr>
        <w:t xml:space="preserve">Tabela </w:t>
      </w:r>
      <w:r w:rsidRPr="00767106">
        <w:rPr>
          <w:b/>
          <w:bCs/>
          <w:i w:val="0"/>
          <w:iCs w:val="0"/>
          <w:color w:val="auto"/>
          <w:sz w:val="24"/>
          <w:szCs w:val="24"/>
        </w:rPr>
        <w:fldChar w:fldCharType="begin"/>
      </w:r>
      <w:r w:rsidRPr="00767106">
        <w:rPr>
          <w:b/>
          <w:bCs/>
          <w:i w:val="0"/>
          <w:iCs w:val="0"/>
          <w:color w:val="auto"/>
          <w:sz w:val="24"/>
          <w:szCs w:val="24"/>
        </w:rPr>
        <w:instrText xml:space="preserve"> SEQ Tabela \* ARABIC </w:instrText>
      </w:r>
      <w:r w:rsidRPr="00767106">
        <w:rPr>
          <w:b/>
          <w:bCs/>
          <w:i w:val="0"/>
          <w:iCs w:val="0"/>
          <w:color w:val="auto"/>
          <w:sz w:val="24"/>
          <w:szCs w:val="24"/>
        </w:rPr>
        <w:fldChar w:fldCharType="separate"/>
      </w:r>
      <w:r w:rsidR="00B6606C">
        <w:rPr>
          <w:b/>
          <w:bCs/>
          <w:i w:val="0"/>
          <w:iCs w:val="0"/>
          <w:noProof/>
          <w:color w:val="auto"/>
          <w:sz w:val="24"/>
          <w:szCs w:val="24"/>
        </w:rPr>
        <w:t>21</w:t>
      </w:r>
      <w:r w:rsidRPr="00767106">
        <w:rPr>
          <w:b/>
          <w:bCs/>
          <w:i w:val="0"/>
          <w:iCs w:val="0"/>
          <w:color w:val="auto"/>
          <w:sz w:val="24"/>
          <w:szCs w:val="24"/>
        </w:rPr>
        <w:fldChar w:fldCharType="end"/>
      </w:r>
      <w:r w:rsidRPr="00767106">
        <w:rPr>
          <w:i w:val="0"/>
          <w:iCs w:val="0"/>
          <w:color w:val="auto"/>
          <w:sz w:val="24"/>
          <w:szCs w:val="24"/>
        </w:rPr>
        <w:t xml:space="preserve"> – DRE do cenário otimista no 3º ano.</w:t>
      </w:r>
      <w:bookmarkEnd w:id="163"/>
    </w:p>
    <w:tbl>
      <w:tblPr>
        <w:tblW w:w="8212" w:type="dxa"/>
        <w:tblCellMar>
          <w:left w:w="70" w:type="dxa"/>
          <w:right w:w="70" w:type="dxa"/>
        </w:tblCellMar>
        <w:tblLook w:val="04A0" w:firstRow="1" w:lastRow="0" w:firstColumn="1" w:lastColumn="0" w:noHBand="0" w:noVBand="1"/>
      </w:tblPr>
      <w:tblGrid>
        <w:gridCol w:w="4810"/>
        <w:gridCol w:w="3402"/>
      </w:tblGrid>
      <w:tr w:rsidR="00590196" w:rsidRPr="00590196" w14:paraId="767943F0" w14:textId="77777777" w:rsidTr="00590196">
        <w:trPr>
          <w:trHeight w:val="324"/>
        </w:trPr>
        <w:tc>
          <w:tcPr>
            <w:tcW w:w="8212" w:type="dxa"/>
            <w:gridSpan w:val="2"/>
            <w:tcBorders>
              <w:top w:val="single" w:sz="8" w:space="0" w:color="auto"/>
              <w:left w:val="single" w:sz="8" w:space="0" w:color="auto"/>
              <w:bottom w:val="single" w:sz="8" w:space="0" w:color="auto"/>
              <w:right w:val="single" w:sz="8" w:space="0" w:color="000000"/>
            </w:tcBorders>
            <w:shd w:val="clear" w:color="000000" w:fill="0070C0"/>
            <w:noWrap/>
            <w:vAlign w:val="bottom"/>
            <w:hideMark/>
          </w:tcPr>
          <w:p w14:paraId="4DCAC1CA" w14:textId="77777777" w:rsidR="00590196" w:rsidRPr="00590196" w:rsidRDefault="00590196" w:rsidP="00590196">
            <w:pPr>
              <w:spacing w:after="0" w:line="240" w:lineRule="auto"/>
              <w:jc w:val="center"/>
              <w:rPr>
                <w:rFonts w:eastAsia="Times New Roman" w:cs="Arial"/>
                <w:b/>
                <w:bCs/>
                <w:color w:val="FFFFFF"/>
                <w:szCs w:val="24"/>
                <w:lang w:eastAsia="pt-BR"/>
              </w:rPr>
            </w:pPr>
            <w:r w:rsidRPr="00590196">
              <w:rPr>
                <w:rFonts w:eastAsia="Times New Roman" w:cs="Arial"/>
                <w:b/>
                <w:bCs/>
                <w:color w:val="FFFFFF"/>
                <w:szCs w:val="24"/>
                <w:lang w:eastAsia="pt-BR"/>
              </w:rPr>
              <w:t>2025</w:t>
            </w:r>
          </w:p>
        </w:tc>
      </w:tr>
      <w:tr w:rsidR="00590196" w:rsidRPr="00590196" w14:paraId="004A1579" w14:textId="77777777" w:rsidTr="00590196">
        <w:trPr>
          <w:trHeight w:val="324"/>
        </w:trPr>
        <w:tc>
          <w:tcPr>
            <w:tcW w:w="4810" w:type="dxa"/>
            <w:tcBorders>
              <w:top w:val="nil"/>
              <w:left w:val="single" w:sz="8" w:space="0" w:color="auto"/>
              <w:bottom w:val="nil"/>
              <w:right w:val="single" w:sz="8" w:space="0" w:color="auto"/>
            </w:tcBorders>
            <w:shd w:val="clear" w:color="auto" w:fill="auto"/>
            <w:noWrap/>
            <w:vAlign w:val="bottom"/>
            <w:hideMark/>
          </w:tcPr>
          <w:p w14:paraId="25303B0F" w14:textId="40F69BE1" w:rsidR="00590196" w:rsidRPr="00590196" w:rsidRDefault="00590196" w:rsidP="00590196">
            <w:pPr>
              <w:spacing w:after="0" w:line="240" w:lineRule="auto"/>
              <w:rPr>
                <w:rFonts w:eastAsia="Times New Roman" w:cs="Arial"/>
                <w:color w:val="000000"/>
                <w:szCs w:val="24"/>
                <w:lang w:eastAsia="pt-BR"/>
              </w:rPr>
            </w:pPr>
            <w:r w:rsidRPr="00590196">
              <w:rPr>
                <w:rFonts w:eastAsia="Times New Roman" w:cs="Arial"/>
                <w:color w:val="000000"/>
                <w:szCs w:val="24"/>
                <w:lang w:eastAsia="pt-BR"/>
              </w:rPr>
              <w:t>Vendas Brutas</w:t>
            </w:r>
          </w:p>
        </w:tc>
        <w:tc>
          <w:tcPr>
            <w:tcW w:w="3402" w:type="dxa"/>
            <w:tcBorders>
              <w:top w:val="nil"/>
              <w:left w:val="nil"/>
              <w:bottom w:val="nil"/>
              <w:right w:val="single" w:sz="8" w:space="0" w:color="auto"/>
            </w:tcBorders>
            <w:shd w:val="clear" w:color="auto" w:fill="auto"/>
            <w:noWrap/>
            <w:vAlign w:val="bottom"/>
            <w:hideMark/>
          </w:tcPr>
          <w:p w14:paraId="46568571" w14:textId="04872A11" w:rsidR="00590196" w:rsidRPr="00590196" w:rsidRDefault="00A84736"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44234D">
              <w:rPr>
                <w:rFonts w:eastAsia="Times New Roman" w:cs="Arial"/>
                <w:color w:val="000000"/>
                <w:szCs w:val="24"/>
                <w:lang w:eastAsia="pt-BR"/>
              </w:rPr>
              <w:t xml:space="preserve">              </w:t>
            </w:r>
            <w:r w:rsidR="00590196" w:rsidRPr="00590196">
              <w:rPr>
                <w:rFonts w:eastAsia="Times New Roman" w:cs="Arial"/>
                <w:color w:val="000000"/>
                <w:szCs w:val="24"/>
                <w:lang w:eastAsia="pt-BR"/>
              </w:rPr>
              <w:t xml:space="preserve">   1.892.544,50 </w:t>
            </w:r>
          </w:p>
        </w:tc>
      </w:tr>
      <w:tr w:rsidR="00590196" w:rsidRPr="00590196" w14:paraId="002F6F7B" w14:textId="77777777" w:rsidTr="00590196">
        <w:trPr>
          <w:trHeight w:val="324"/>
        </w:trPr>
        <w:tc>
          <w:tcPr>
            <w:tcW w:w="4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5267922" w14:textId="77777777" w:rsidR="00590196" w:rsidRPr="00590196" w:rsidRDefault="00590196" w:rsidP="00590196">
            <w:pPr>
              <w:spacing w:after="0" w:line="240" w:lineRule="auto"/>
              <w:rPr>
                <w:rFonts w:eastAsia="Times New Roman" w:cs="Arial"/>
                <w:color w:val="000000"/>
                <w:szCs w:val="24"/>
                <w:lang w:eastAsia="pt-BR"/>
              </w:rPr>
            </w:pPr>
            <w:r w:rsidRPr="00590196">
              <w:rPr>
                <w:rFonts w:eastAsia="Times New Roman" w:cs="Arial"/>
                <w:color w:val="000000"/>
                <w:szCs w:val="24"/>
                <w:lang w:eastAsia="pt-BR"/>
              </w:rPr>
              <w:t>Deduções de Vendas</w:t>
            </w:r>
          </w:p>
        </w:tc>
        <w:tc>
          <w:tcPr>
            <w:tcW w:w="3402" w:type="dxa"/>
            <w:tcBorders>
              <w:top w:val="single" w:sz="8" w:space="0" w:color="auto"/>
              <w:left w:val="nil"/>
              <w:bottom w:val="single" w:sz="8" w:space="0" w:color="auto"/>
              <w:right w:val="single" w:sz="8" w:space="0" w:color="auto"/>
            </w:tcBorders>
            <w:shd w:val="clear" w:color="auto" w:fill="auto"/>
            <w:noWrap/>
            <w:vAlign w:val="bottom"/>
            <w:hideMark/>
          </w:tcPr>
          <w:p w14:paraId="2001CD58" w14:textId="583C2E38" w:rsidR="00590196" w:rsidRPr="00590196" w:rsidRDefault="00A84736"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44234D">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590196" w:rsidRPr="00590196">
              <w:rPr>
                <w:rFonts w:eastAsia="Times New Roman" w:cs="Arial"/>
                <w:color w:val="000000"/>
                <w:szCs w:val="24"/>
                <w:lang w:eastAsia="pt-BR"/>
              </w:rPr>
              <w:t xml:space="preserve">     113.552,67 </w:t>
            </w:r>
          </w:p>
        </w:tc>
      </w:tr>
      <w:tr w:rsidR="00590196" w:rsidRPr="00590196" w14:paraId="2700BBB8" w14:textId="77777777" w:rsidTr="00590196">
        <w:trPr>
          <w:trHeight w:val="324"/>
        </w:trPr>
        <w:tc>
          <w:tcPr>
            <w:tcW w:w="4810" w:type="dxa"/>
            <w:tcBorders>
              <w:top w:val="nil"/>
              <w:left w:val="single" w:sz="8" w:space="0" w:color="auto"/>
              <w:bottom w:val="nil"/>
              <w:right w:val="single" w:sz="8" w:space="0" w:color="auto"/>
            </w:tcBorders>
            <w:shd w:val="clear" w:color="auto" w:fill="auto"/>
            <w:noWrap/>
            <w:vAlign w:val="bottom"/>
            <w:hideMark/>
          </w:tcPr>
          <w:p w14:paraId="36D4723D" w14:textId="0851B0C1" w:rsidR="00590196" w:rsidRPr="00590196" w:rsidRDefault="00590196" w:rsidP="00590196">
            <w:pPr>
              <w:spacing w:after="0" w:line="240" w:lineRule="auto"/>
              <w:rPr>
                <w:rFonts w:eastAsia="Times New Roman" w:cs="Arial"/>
                <w:color w:val="000000"/>
                <w:szCs w:val="24"/>
                <w:lang w:eastAsia="pt-BR"/>
              </w:rPr>
            </w:pPr>
            <w:r w:rsidRPr="00590196">
              <w:rPr>
                <w:rFonts w:eastAsia="Times New Roman" w:cs="Arial"/>
                <w:color w:val="000000"/>
                <w:szCs w:val="24"/>
                <w:lang w:eastAsia="pt-BR"/>
              </w:rPr>
              <w:t xml:space="preserve">Vendas </w:t>
            </w:r>
            <w:r w:rsidR="00CD302F">
              <w:rPr>
                <w:rFonts w:eastAsia="Times New Roman" w:cs="Arial"/>
                <w:color w:val="000000"/>
                <w:szCs w:val="24"/>
                <w:lang w:eastAsia="pt-BR"/>
              </w:rPr>
              <w:t>Lí</w:t>
            </w:r>
            <w:r w:rsidRPr="00590196">
              <w:rPr>
                <w:rFonts w:eastAsia="Times New Roman" w:cs="Arial"/>
                <w:color w:val="000000"/>
                <w:szCs w:val="24"/>
                <w:lang w:eastAsia="pt-BR"/>
              </w:rPr>
              <w:t>quidas</w:t>
            </w:r>
          </w:p>
        </w:tc>
        <w:tc>
          <w:tcPr>
            <w:tcW w:w="3402" w:type="dxa"/>
            <w:tcBorders>
              <w:top w:val="nil"/>
              <w:left w:val="nil"/>
              <w:bottom w:val="nil"/>
              <w:right w:val="single" w:sz="8" w:space="0" w:color="auto"/>
            </w:tcBorders>
            <w:shd w:val="clear" w:color="auto" w:fill="auto"/>
            <w:noWrap/>
            <w:vAlign w:val="bottom"/>
            <w:hideMark/>
          </w:tcPr>
          <w:p w14:paraId="0F2F5C9D" w14:textId="37D07AE3" w:rsidR="00590196" w:rsidRPr="00590196" w:rsidRDefault="00A84736"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590196" w:rsidRPr="00590196">
              <w:rPr>
                <w:rFonts w:eastAsia="Times New Roman" w:cs="Arial"/>
                <w:color w:val="000000"/>
                <w:szCs w:val="24"/>
                <w:lang w:eastAsia="pt-BR"/>
              </w:rPr>
              <w:t xml:space="preserve"> </w:t>
            </w:r>
            <w:r w:rsidR="0044234D">
              <w:rPr>
                <w:rFonts w:eastAsia="Times New Roman" w:cs="Arial"/>
                <w:color w:val="000000"/>
                <w:szCs w:val="24"/>
                <w:lang w:eastAsia="pt-BR"/>
              </w:rPr>
              <w:t xml:space="preserve">       </w:t>
            </w:r>
            <w:r w:rsidR="00590196" w:rsidRPr="00590196">
              <w:rPr>
                <w:rFonts w:eastAsia="Times New Roman" w:cs="Arial"/>
                <w:color w:val="000000"/>
                <w:szCs w:val="24"/>
                <w:lang w:eastAsia="pt-BR"/>
              </w:rPr>
              <w:t xml:space="preserve">  1.778.991,83 </w:t>
            </w:r>
          </w:p>
        </w:tc>
      </w:tr>
      <w:tr w:rsidR="00590196" w:rsidRPr="00590196" w14:paraId="229C7D8B" w14:textId="77777777" w:rsidTr="00590196">
        <w:trPr>
          <w:trHeight w:val="324"/>
        </w:trPr>
        <w:tc>
          <w:tcPr>
            <w:tcW w:w="4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22E3CA9" w14:textId="526D8C72" w:rsidR="00590196" w:rsidRPr="00590196" w:rsidRDefault="00590196" w:rsidP="00590196">
            <w:pPr>
              <w:spacing w:after="0" w:line="240" w:lineRule="auto"/>
              <w:rPr>
                <w:rFonts w:eastAsia="Times New Roman" w:cs="Arial"/>
                <w:color w:val="000000"/>
                <w:szCs w:val="24"/>
                <w:lang w:eastAsia="pt-BR"/>
              </w:rPr>
            </w:pPr>
            <w:r w:rsidRPr="00590196">
              <w:rPr>
                <w:rFonts w:eastAsia="Times New Roman" w:cs="Arial"/>
                <w:color w:val="000000"/>
                <w:szCs w:val="24"/>
                <w:lang w:eastAsia="pt-BR"/>
              </w:rPr>
              <w:t>Custo Variável Total</w:t>
            </w:r>
          </w:p>
        </w:tc>
        <w:tc>
          <w:tcPr>
            <w:tcW w:w="3402" w:type="dxa"/>
            <w:tcBorders>
              <w:top w:val="single" w:sz="8" w:space="0" w:color="auto"/>
              <w:left w:val="nil"/>
              <w:bottom w:val="single" w:sz="8" w:space="0" w:color="auto"/>
              <w:right w:val="single" w:sz="8" w:space="0" w:color="auto"/>
            </w:tcBorders>
            <w:shd w:val="clear" w:color="auto" w:fill="auto"/>
            <w:noWrap/>
            <w:vAlign w:val="bottom"/>
            <w:hideMark/>
          </w:tcPr>
          <w:p w14:paraId="22DA0FCA" w14:textId="7CB16E2E" w:rsidR="00590196" w:rsidRPr="00590196" w:rsidRDefault="00A84736"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44234D">
              <w:rPr>
                <w:rFonts w:eastAsia="Times New Roman" w:cs="Arial"/>
                <w:color w:val="000000"/>
                <w:szCs w:val="24"/>
                <w:lang w:eastAsia="pt-BR"/>
              </w:rPr>
              <w:t xml:space="preserve">            </w:t>
            </w:r>
            <w:r w:rsidR="00590196" w:rsidRPr="00590196">
              <w:rPr>
                <w:rFonts w:eastAsia="Times New Roman" w:cs="Arial"/>
                <w:color w:val="000000"/>
                <w:szCs w:val="24"/>
                <w:lang w:eastAsia="pt-BR"/>
              </w:rPr>
              <w:t xml:space="preserve">     803.926,20 </w:t>
            </w:r>
          </w:p>
        </w:tc>
      </w:tr>
      <w:tr w:rsidR="00590196" w:rsidRPr="00590196" w14:paraId="782D26BF" w14:textId="77777777" w:rsidTr="00590196">
        <w:trPr>
          <w:trHeight w:val="324"/>
        </w:trPr>
        <w:tc>
          <w:tcPr>
            <w:tcW w:w="4810" w:type="dxa"/>
            <w:tcBorders>
              <w:top w:val="nil"/>
              <w:left w:val="single" w:sz="8" w:space="0" w:color="auto"/>
              <w:bottom w:val="nil"/>
              <w:right w:val="single" w:sz="8" w:space="0" w:color="auto"/>
            </w:tcBorders>
            <w:shd w:val="clear" w:color="auto" w:fill="auto"/>
            <w:noWrap/>
            <w:vAlign w:val="bottom"/>
            <w:hideMark/>
          </w:tcPr>
          <w:p w14:paraId="68890A12" w14:textId="3116F8DF" w:rsidR="00590196" w:rsidRPr="00590196" w:rsidRDefault="00590196" w:rsidP="00590196">
            <w:pPr>
              <w:spacing w:after="0" w:line="240" w:lineRule="auto"/>
              <w:rPr>
                <w:rFonts w:eastAsia="Times New Roman" w:cs="Arial"/>
                <w:color w:val="000000"/>
                <w:szCs w:val="24"/>
                <w:lang w:eastAsia="pt-BR"/>
              </w:rPr>
            </w:pPr>
            <w:r w:rsidRPr="00590196">
              <w:rPr>
                <w:rFonts w:eastAsia="Times New Roman" w:cs="Arial"/>
                <w:color w:val="000000"/>
                <w:szCs w:val="24"/>
                <w:lang w:eastAsia="pt-BR"/>
              </w:rPr>
              <w:t>Margem de Contribuição</w:t>
            </w:r>
          </w:p>
        </w:tc>
        <w:tc>
          <w:tcPr>
            <w:tcW w:w="3402" w:type="dxa"/>
            <w:tcBorders>
              <w:top w:val="nil"/>
              <w:left w:val="nil"/>
              <w:bottom w:val="single" w:sz="8" w:space="0" w:color="auto"/>
              <w:right w:val="single" w:sz="8" w:space="0" w:color="auto"/>
            </w:tcBorders>
            <w:shd w:val="clear" w:color="000000" w:fill="FFFFFF"/>
            <w:noWrap/>
            <w:vAlign w:val="bottom"/>
            <w:hideMark/>
          </w:tcPr>
          <w:p w14:paraId="6C5446CD" w14:textId="51B44E5E" w:rsidR="00590196" w:rsidRPr="00590196" w:rsidRDefault="00A84736" w:rsidP="0044234D">
            <w:pPr>
              <w:spacing w:after="0" w:line="240" w:lineRule="auto"/>
              <w:jc w:val="both"/>
              <w:rPr>
                <w:rFonts w:eastAsia="Times New Roman" w:cs="Arial"/>
                <w:b/>
                <w:bCs/>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44234D">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590196" w:rsidRPr="00590196">
              <w:rPr>
                <w:rFonts w:eastAsia="Times New Roman" w:cs="Arial"/>
                <w:b/>
                <w:bCs/>
                <w:color w:val="000000"/>
                <w:szCs w:val="24"/>
                <w:lang w:eastAsia="pt-BR"/>
              </w:rPr>
              <w:t xml:space="preserve">     </w:t>
            </w:r>
            <w:r w:rsidR="00590196" w:rsidRPr="00A84736">
              <w:rPr>
                <w:rFonts w:eastAsia="Times New Roman" w:cs="Arial"/>
                <w:color w:val="000000"/>
                <w:szCs w:val="24"/>
                <w:lang w:eastAsia="pt-BR"/>
              </w:rPr>
              <w:t>975.065,63</w:t>
            </w:r>
            <w:r w:rsidR="00590196" w:rsidRPr="00590196">
              <w:rPr>
                <w:rFonts w:eastAsia="Times New Roman" w:cs="Arial"/>
                <w:b/>
                <w:bCs/>
                <w:color w:val="000000"/>
                <w:szCs w:val="24"/>
                <w:lang w:eastAsia="pt-BR"/>
              </w:rPr>
              <w:t xml:space="preserve"> </w:t>
            </w:r>
          </w:p>
        </w:tc>
      </w:tr>
      <w:tr w:rsidR="00590196" w:rsidRPr="00590196" w14:paraId="752C5520" w14:textId="77777777" w:rsidTr="00590196">
        <w:trPr>
          <w:trHeight w:val="324"/>
        </w:trPr>
        <w:tc>
          <w:tcPr>
            <w:tcW w:w="4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7346C63" w14:textId="59565728" w:rsidR="00590196" w:rsidRPr="00590196" w:rsidRDefault="00590196" w:rsidP="00590196">
            <w:pPr>
              <w:spacing w:after="0" w:line="240" w:lineRule="auto"/>
              <w:rPr>
                <w:rFonts w:eastAsia="Times New Roman" w:cs="Arial"/>
                <w:color w:val="000000"/>
                <w:szCs w:val="24"/>
                <w:lang w:eastAsia="pt-BR"/>
              </w:rPr>
            </w:pPr>
            <w:r w:rsidRPr="00590196">
              <w:rPr>
                <w:rFonts w:eastAsia="Times New Roman" w:cs="Arial"/>
                <w:color w:val="000000"/>
                <w:szCs w:val="24"/>
                <w:lang w:eastAsia="pt-BR"/>
              </w:rPr>
              <w:t>Despesa Operacional</w:t>
            </w:r>
          </w:p>
        </w:tc>
        <w:tc>
          <w:tcPr>
            <w:tcW w:w="3402" w:type="dxa"/>
            <w:tcBorders>
              <w:top w:val="nil"/>
              <w:left w:val="nil"/>
              <w:bottom w:val="single" w:sz="8" w:space="0" w:color="auto"/>
              <w:right w:val="single" w:sz="8" w:space="0" w:color="auto"/>
            </w:tcBorders>
            <w:shd w:val="clear" w:color="auto" w:fill="auto"/>
            <w:noWrap/>
            <w:vAlign w:val="bottom"/>
            <w:hideMark/>
          </w:tcPr>
          <w:p w14:paraId="312F0DAC" w14:textId="18E69348" w:rsidR="00590196" w:rsidRPr="00590196" w:rsidRDefault="00A84736"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44234D">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590196" w:rsidRPr="00590196">
              <w:rPr>
                <w:rFonts w:eastAsia="Times New Roman" w:cs="Arial"/>
                <w:color w:val="000000"/>
                <w:szCs w:val="24"/>
                <w:lang w:eastAsia="pt-BR"/>
              </w:rPr>
              <w:t xml:space="preserve">     364.307,56 </w:t>
            </w:r>
          </w:p>
        </w:tc>
      </w:tr>
      <w:tr w:rsidR="00590196" w:rsidRPr="00590196" w14:paraId="1091069C" w14:textId="77777777" w:rsidTr="00590196">
        <w:trPr>
          <w:trHeight w:val="324"/>
        </w:trPr>
        <w:tc>
          <w:tcPr>
            <w:tcW w:w="4810" w:type="dxa"/>
            <w:tcBorders>
              <w:top w:val="nil"/>
              <w:left w:val="single" w:sz="8" w:space="0" w:color="auto"/>
              <w:bottom w:val="nil"/>
              <w:right w:val="single" w:sz="8" w:space="0" w:color="auto"/>
            </w:tcBorders>
            <w:shd w:val="clear" w:color="auto" w:fill="auto"/>
            <w:noWrap/>
            <w:vAlign w:val="bottom"/>
            <w:hideMark/>
          </w:tcPr>
          <w:p w14:paraId="40CA9E11" w14:textId="44498037" w:rsidR="00590196" w:rsidRPr="00590196" w:rsidRDefault="00590196" w:rsidP="00590196">
            <w:pPr>
              <w:spacing w:after="0" w:line="240" w:lineRule="auto"/>
              <w:rPr>
                <w:rFonts w:eastAsia="Times New Roman" w:cs="Arial"/>
                <w:color w:val="000000"/>
                <w:szCs w:val="24"/>
                <w:lang w:eastAsia="pt-BR"/>
              </w:rPr>
            </w:pPr>
            <w:r w:rsidRPr="00590196">
              <w:rPr>
                <w:rFonts w:eastAsia="Times New Roman" w:cs="Arial"/>
                <w:color w:val="000000"/>
                <w:szCs w:val="24"/>
                <w:lang w:eastAsia="pt-BR"/>
              </w:rPr>
              <w:t>Lucro Operacional Líquido</w:t>
            </w:r>
          </w:p>
        </w:tc>
        <w:tc>
          <w:tcPr>
            <w:tcW w:w="3402" w:type="dxa"/>
            <w:tcBorders>
              <w:top w:val="nil"/>
              <w:left w:val="nil"/>
              <w:bottom w:val="nil"/>
              <w:right w:val="single" w:sz="8" w:space="0" w:color="auto"/>
            </w:tcBorders>
            <w:shd w:val="clear" w:color="auto" w:fill="auto"/>
            <w:noWrap/>
            <w:vAlign w:val="bottom"/>
            <w:hideMark/>
          </w:tcPr>
          <w:p w14:paraId="381ECC51" w14:textId="021E1E71" w:rsidR="00590196" w:rsidRPr="00590196" w:rsidRDefault="00A84736"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44234D">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590196" w:rsidRPr="00590196">
              <w:rPr>
                <w:rFonts w:eastAsia="Times New Roman" w:cs="Arial"/>
                <w:color w:val="000000"/>
                <w:szCs w:val="24"/>
                <w:lang w:eastAsia="pt-BR"/>
              </w:rPr>
              <w:t xml:space="preserve">     610.758,07 </w:t>
            </w:r>
          </w:p>
        </w:tc>
      </w:tr>
      <w:tr w:rsidR="00590196" w:rsidRPr="00590196" w14:paraId="5291D770" w14:textId="77777777" w:rsidTr="00590196">
        <w:trPr>
          <w:trHeight w:val="324"/>
        </w:trPr>
        <w:tc>
          <w:tcPr>
            <w:tcW w:w="4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6B75794" w14:textId="77777777" w:rsidR="00590196" w:rsidRPr="00590196" w:rsidRDefault="00590196" w:rsidP="00590196">
            <w:pPr>
              <w:spacing w:after="0" w:line="240" w:lineRule="auto"/>
              <w:rPr>
                <w:rFonts w:eastAsia="Times New Roman" w:cs="Arial"/>
                <w:color w:val="000000"/>
                <w:szCs w:val="24"/>
                <w:lang w:eastAsia="pt-BR"/>
              </w:rPr>
            </w:pPr>
            <w:r w:rsidRPr="00590196">
              <w:rPr>
                <w:rFonts w:eastAsia="Times New Roman" w:cs="Arial"/>
                <w:color w:val="000000"/>
                <w:szCs w:val="24"/>
                <w:lang w:eastAsia="pt-BR"/>
              </w:rPr>
              <w:t>Resultado Não Operacional</w:t>
            </w:r>
          </w:p>
        </w:tc>
        <w:tc>
          <w:tcPr>
            <w:tcW w:w="3402" w:type="dxa"/>
            <w:tcBorders>
              <w:top w:val="single" w:sz="8" w:space="0" w:color="auto"/>
              <w:left w:val="nil"/>
              <w:bottom w:val="single" w:sz="8" w:space="0" w:color="auto"/>
              <w:right w:val="single" w:sz="8" w:space="0" w:color="auto"/>
            </w:tcBorders>
            <w:shd w:val="clear" w:color="auto" w:fill="auto"/>
            <w:noWrap/>
            <w:vAlign w:val="bottom"/>
            <w:hideMark/>
          </w:tcPr>
          <w:p w14:paraId="62A7987D" w14:textId="7A13CBB4" w:rsidR="00590196" w:rsidRPr="00590196" w:rsidRDefault="00590196" w:rsidP="0044234D">
            <w:pPr>
              <w:spacing w:after="0" w:line="240" w:lineRule="auto"/>
              <w:jc w:val="both"/>
              <w:rPr>
                <w:rFonts w:eastAsia="Times New Roman" w:cs="Arial"/>
                <w:color w:val="000000"/>
                <w:szCs w:val="24"/>
                <w:lang w:eastAsia="pt-BR"/>
              </w:rPr>
            </w:pPr>
            <w:r w:rsidRPr="00590196">
              <w:rPr>
                <w:rFonts w:eastAsia="Times New Roman" w:cs="Arial"/>
                <w:color w:val="000000"/>
                <w:szCs w:val="24"/>
                <w:lang w:eastAsia="pt-BR"/>
              </w:rPr>
              <w:t xml:space="preserve">   </w:t>
            </w:r>
          </w:p>
        </w:tc>
      </w:tr>
      <w:tr w:rsidR="00590196" w:rsidRPr="00590196" w14:paraId="47AAD96D" w14:textId="77777777" w:rsidTr="00590196">
        <w:trPr>
          <w:trHeight w:val="324"/>
        </w:trPr>
        <w:tc>
          <w:tcPr>
            <w:tcW w:w="4810" w:type="dxa"/>
            <w:tcBorders>
              <w:top w:val="nil"/>
              <w:left w:val="single" w:sz="8" w:space="0" w:color="auto"/>
              <w:bottom w:val="nil"/>
              <w:right w:val="single" w:sz="8" w:space="0" w:color="auto"/>
            </w:tcBorders>
            <w:shd w:val="clear" w:color="auto" w:fill="auto"/>
            <w:noWrap/>
            <w:vAlign w:val="bottom"/>
            <w:hideMark/>
          </w:tcPr>
          <w:p w14:paraId="4002D055" w14:textId="08EEF65A" w:rsidR="00590196" w:rsidRPr="00590196" w:rsidRDefault="00590196" w:rsidP="00590196">
            <w:pPr>
              <w:spacing w:after="0" w:line="240" w:lineRule="auto"/>
              <w:rPr>
                <w:rFonts w:eastAsia="Times New Roman" w:cs="Arial"/>
                <w:color w:val="000000"/>
                <w:szCs w:val="24"/>
                <w:lang w:eastAsia="pt-BR"/>
              </w:rPr>
            </w:pPr>
            <w:r w:rsidRPr="00590196">
              <w:rPr>
                <w:rFonts w:eastAsia="Times New Roman" w:cs="Arial"/>
                <w:color w:val="000000"/>
                <w:szCs w:val="24"/>
                <w:lang w:eastAsia="pt-BR"/>
              </w:rPr>
              <w:t xml:space="preserve">Lucro antes dos </w:t>
            </w:r>
            <w:r w:rsidR="00CD302F">
              <w:rPr>
                <w:rFonts w:eastAsia="Times New Roman" w:cs="Arial"/>
                <w:color w:val="000000"/>
                <w:szCs w:val="24"/>
                <w:lang w:eastAsia="pt-BR"/>
              </w:rPr>
              <w:t>I</w:t>
            </w:r>
            <w:r w:rsidRPr="00590196">
              <w:rPr>
                <w:rFonts w:eastAsia="Times New Roman" w:cs="Arial"/>
                <w:color w:val="000000"/>
                <w:szCs w:val="24"/>
                <w:lang w:eastAsia="pt-BR"/>
              </w:rPr>
              <w:t>mpostos</w:t>
            </w:r>
          </w:p>
        </w:tc>
        <w:tc>
          <w:tcPr>
            <w:tcW w:w="3402" w:type="dxa"/>
            <w:tcBorders>
              <w:top w:val="nil"/>
              <w:left w:val="nil"/>
              <w:bottom w:val="nil"/>
              <w:right w:val="single" w:sz="8" w:space="0" w:color="auto"/>
            </w:tcBorders>
            <w:shd w:val="clear" w:color="auto" w:fill="auto"/>
            <w:noWrap/>
            <w:vAlign w:val="bottom"/>
            <w:hideMark/>
          </w:tcPr>
          <w:p w14:paraId="46FF3541" w14:textId="4B49DA9E" w:rsidR="00590196" w:rsidRPr="00590196" w:rsidRDefault="00A84736"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590196" w:rsidRPr="00590196">
              <w:rPr>
                <w:rFonts w:eastAsia="Times New Roman" w:cs="Arial"/>
                <w:color w:val="000000"/>
                <w:szCs w:val="24"/>
                <w:lang w:eastAsia="pt-BR"/>
              </w:rPr>
              <w:t xml:space="preserve"> </w:t>
            </w:r>
            <w:r w:rsidR="0044234D">
              <w:rPr>
                <w:rFonts w:eastAsia="Times New Roman" w:cs="Arial"/>
                <w:color w:val="000000"/>
                <w:szCs w:val="24"/>
                <w:lang w:eastAsia="pt-BR"/>
              </w:rPr>
              <w:t xml:space="preserve">            </w:t>
            </w:r>
            <w:r w:rsidR="00590196" w:rsidRPr="00590196">
              <w:rPr>
                <w:rFonts w:eastAsia="Times New Roman" w:cs="Arial"/>
                <w:color w:val="000000"/>
                <w:szCs w:val="24"/>
                <w:lang w:eastAsia="pt-BR"/>
              </w:rPr>
              <w:t xml:space="preserve">    610.758,07 </w:t>
            </w:r>
          </w:p>
        </w:tc>
      </w:tr>
      <w:tr w:rsidR="00590196" w:rsidRPr="00590196" w14:paraId="381A2881" w14:textId="77777777" w:rsidTr="00590196">
        <w:trPr>
          <w:trHeight w:val="324"/>
        </w:trPr>
        <w:tc>
          <w:tcPr>
            <w:tcW w:w="4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0640A23" w14:textId="3874CB1B" w:rsidR="00590196" w:rsidRPr="00590196" w:rsidRDefault="00E761E5" w:rsidP="00590196">
            <w:pPr>
              <w:spacing w:after="0" w:line="240" w:lineRule="auto"/>
              <w:rPr>
                <w:rFonts w:eastAsia="Times New Roman" w:cs="Arial"/>
                <w:color w:val="000000"/>
                <w:szCs w:val="24"/>
                <w:lang w:eastAsia="pt-BR"/>
              </w:rPr>
            </w:pPr>
            <w:r>
              <w:rPr>
                <w:rFonts w:eastAsia="Times New Roman" w:cs="Arial"/>
                <w:color w:val="000000"/>
                <w:szCs w:val="24"/>
                <w:lang w:eastAsia="pt-BR"/>
              </w:rPr>
              <w:t>I</w:t>
            </w:r>
            <w:r w:rsidR="00590196" w:rsidRPr="00590196">
              <w:rPr>
                <w:rFonts w:eastAsia="Times New Roman" w:cs="Arial"/>
                <w:color w:val="000000"/>
                <w:szCs w:val="24"/>
                <w:lang w:eastAsia="pt-BR"/>
              </w:rPr>
              <w:t>mpostos</w:t>
            </w:r>
          </w:p>
        </w:tc>
        <w:tc>
          <w:tcPr>
            <w:tcW w:w="3402" w:type="dxa"/>
            <w:tcBorders>
              <w:top w:val="single" w:sz="8" w:space="0" w:color="auto"/>
              <w:left w:val="nil"/>
              <w:bottom w:val="single" w:sz="8" w:space="0" w:color="auto"/>
              <w:right w:val="single" w:sz="8" w:space="0" w:color="auto"/>
            </w:tcBorders>
            <w:shd w:val="clear" w:color="auto" w:fill="auto"/>
            <w:noWrap/>
            <w:vAlign w:val="bottom"/>
            <w:hideMark/>
          </w:tcPr>
          <w:p w14:paraId="18E58489" w14:textId="77777777" w:rsidR="00590196" w:rsidRPr="00590196" w:rsidRDefault="00590196" w:rsidP="0044234D">
            <w:pPr>
              <w:spacing w:after="0" w:line="240" w:lineRule="auto"/>
              <w:jc w:val="both"/>
              <w:rPr>
                <w:rFonts w:eastAsia="Times New Roman" w:cs="Arial"/>
                <w:color w:val="000000"/>
                <w:szCs w:val="24"/>
                <w:lang w:eastAsia="pt-BR"/>
              </w:rPr>
            </w:pPr>
            <w:r w:rsidRPr="00590196">
              <w:rPr>
                <w:rFonts w:eastAsia="Times New Roman" w:cs="Arial"/>
                <w:color w:val="000000"/>
                <w:szCs w:val="24"/>
                <w:lang w:eastAsia="pt-BR"/>
              </w:rPr>
              <w:t> </w:t>
            </w:r>
          </w:p>
        </w:tc>
      </w:tr>
      <w:tr w:rsidR="00590196" w:rsidRPr="00590196" w14:paraId="38F0B616" w14:textId="77777777" w:rsidTr="00590196">
        <w:trPr>
          <w:trHeight w:val="324"/>
        </w:trPr>
        <w:tc>
          <w:tcPr>
            <w:tcW w:w="4810" w:type="dxa"/>
            <w:tcBorders>
              <w:top w:val="nil"/>
              <w:left w:val="single" w:sz="8" w:space="0" w:color="auto"/>
              <w:bottom w:val="single" w:sz="8" w:space="0" w:color="auto"/>
              <w:right w:val="single" w:sz="8" w:space="0" w:color="auto"/>
            </w:tcBorders>
            <w:shd w:val="clear" w:color="auto" w:fill="auto"/>
            <w:noWrap/>
            <w:vAlign w:val="bottom"/>
            <w:hideMark/>
          </w:tcPr>
          <w:p w14:paraId="5E90AF90" w14:textId="7BD94593" w:rsidR="00590196" w:rsidRPr="00590196" w:rsidRDefault="00590196" w:rsidP="00590196">
            <w:pPr>
              <w:spacing w:after="0" w:line="240" w:lineRule="auto"/>
              <w:rPr>
                <w:rFonts w:eastAsia="Times New Roman" w:cs="Arial"/>
                <w:color w:val="000000"/>
                <w:szCs w:val="24"/>
                <w:lang w:eastAsia="pt-BR"/>
              </w:rPr>
            </w:pPr>
            <w:r w:rsidRPr="00590196">
              <w:rPr>
                <w:rFonts w:eastAsia="Times New Roman" w:cs="Arial"/>
                <w:color w:val="000000"/>
                <w:szCs w:val="24"/>
                <w:lang w:eastAsia="pt-BR"/>
              </w:rPr>
              <w:t xml:space="preserve">Lucro </w:t>
            </w:r>
            <w:r w:rsidR="00CD302F">
              <w:rPr>
                <w:rFonts w:eastAsia="Times New Roman" w:cs="Arial"/>
                <w:color w:val="000000"/>
                <w:szCs w:val="24"/>
                <w:lang w:eastAsia="pt-BR"/>
              </w:rPr>
              <w:t>Lí</w:t>
            </w:r>
            <w:r w:rsidRPr="00590196">
              <w:rPr>
                <w:rFonts w:eastAsia="Times New Roman" w:cs="Arial"/>
                <w:color w:val="000000"/>
                <w:szCs w:val="24"/>
                <w:lang w:eastAsia="pt-BR"/>
              </w:rPr>
              <w:t>quido</w:t>
            </w:r>
          </w:p>
        </w:tc>
        <w:tc>
          <w:tcPr>
            <w:tcW w:w="3402" w:type="dxa"/>
            <w:tcBorders>
              <w:top w:val="nil"/>
              <w:left w:val="nil"/>
              <w:bottom w:val="single" w:sz="8" w:space="0" w:color="auto"/>
              <w:right w:val="single" w:sz="8" w:space="0" w:color="auto"/>
            </w:tcBorders>
            <w:shd w:val="clear" w:color="auto" w:fill="auto"/>
            <w:noWrap/>
            <w:vAlign w:val="bottom"/>
            <w:hideMark/>
          </w:tcPr>
          <w:p w14:paraId="6FAC1D66" w14:textId="17732F39" w:rsidR="00590196" w:rsidRPr="00590196" w:rsidRDefault="00A84736"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590196" w:rsidRPr="00590196">
              <w:rPr>
                <w:rFonts w:eastAsia="Times New Roman" w:cs="Arial"/>
                <w:color w:val="000000"/>
                <w:szCs w:val="24"/>
                <w:lang w:eastAsia="pt-BR"/>
              </w:rPr>
              <w:t xml:space="preserve">  </w:t>
            </w:r>
            <w:r w:rsidR="0044234D">
              <w:rPr>
                <w:rFonts w:eastAsia="Times New Roman" w:cs="Arial"/>
                <w:color w:val="000000"/>
                <w:szCs w:val="24"/>
                <w:lang w:eastAsia="pt-BR"/>
              </w:rPr>
              <w:t xml:space="preserve">             </w:t>
            </w:r>
            <w:r w:rsidR="00590196" w:rsidRPr="00590196">
              <w:rPr>
                <w:rFonts w:eastAsia="Times New Roman" w:cs="Arial"/>
                <w:color w:val="000000"/>
                <w:szCs w:val="24"/>
                <w:lang w:eastAsia="pt-BR"/>
              </w:rPr>
              <w:t xml:space="preserve">   610.758,07 </w:t>
            </w:r>
          </w:p>
        </w:tc>
      </w:tr>
      <w:tr w:rsidR="00590196" w:rsidRPr="00590196" w14:paraId="11BB848B" w14:textId="77777777" w:rsidTr="00590196">
        <w:trPr>
          <w:trHeight w:val="420"/>
        </w:trPr>
        <w:tc>
          <w:tcPr>
            <w:tcW w:w="4810" w:type="dxa"/>
            <w:tcBorders>
              <w:top w:val="nil"/>
              <w:left w:val="nil"/>
              <w:bottom w:val="nil"/>
              <w:right w:val="nil"/>
            </w:tcBorders>
            <w:shd w:val="clear" w:color="000000" w:fill="0070C0"/>
            <w:noWrap/>
            <w:vAlign w:val="bottom"/>
            <w:hideMark/>
          </w:tcPr>
          <w:p w14:paraId="0586305B" w14:textId="77777777" w:rsidR="00590196" w:rsidRPr="00590196" w:rsidRDefault="00590196" w:rsidP="00590196">
            <w:pPr>
              <w:spacing w:after="0" w:line="240" w:lineRule="auto"/>
              <w:rPr>
                <w:rFonts w:ascii="Calibri" w:eastAsia="Times New Roman" w:hAnsi="Calibri" w:cs="Calibri"/>
                <w:b/>
                <w:bCs/>
                <w:color w:val="FFFFFF"/>
                <w:sz w:val="32"/>
                <w:szCs w:val="32"/>
                <w:lang w:eastAsia="pt-BR"/>
              </w:rPr>
            </w:pPr>
            <w:r w:rsidRPr="00590196">
              <w:rPr>
                <w:rFonts w:ascii="Calibri" w:eastAsia="Times New Roman" w:hAnsi="Calibri" w:cs="Calibri"/>
                <w:b/>
                <w:bCs/>
                <w:color w:val="FFFFFF"/>
                <w:sz w:val="32"/>
                <w:szCs w:val="32"/>
                <w:lang w:eastAsia="pt-BR"/>
              </w:rPr>
              <w:t>ROI</w:t>
            </w:r>
          </w:p>
        </w:tc>
        <w:tc>
          <w:tcPr>
            <w:tcW w:w="3402" w:type="dxa"/>
            <w:tcBorders>
              <w:top w:val="nil"/>
              <w:left w:val="nil"/>
              <w:bottom w:val="nil"/>
              <w:right w:val="nil"/>
            </w:tcBorders>
            <w:shd w:val="clear" w:color="000000" w:fill="0070C0"/>
            <w:noWrap/>
            <w:vAlign w:val="bottom"/>
            <w:hideMark/>
          </w:tcPr>
          <w:p w14:paraId="07F9B5AE" w14:textId="77777777" w:rsidR="00590196" w:rsidRPr="00590196" w:rsidRDefault="00590196" w:rsidP="00590196">
            <w:pPr>
              <w:spacing w:after="0" w:line="240" w:lineRule="auto"/>
              <w:jc w:val="right"/>
              <w:rPr>
                <w:rFonts w:eastAsia="Times New Roman" w:cs="Arial"/>
                <w:b/>
                <w:bCs/>
                <w:color w:val="FFFFFF"/>
                <w:szCs w:val="24"/>
                <w:lang w:eastAsia="pt-BR"/>
              </w:rPr>
            </w:pPr>
            <w:r w:rsidRPr="00590196">
              <w:rPr>
                <w:rFonts w:eastAsia="Times New Roman" w:cs="Arial"/>
                <w:b/>
                <w:bCs/>
                <w:color w:val="FFFFFF"/>
                <w:szCs w:val="24"/>
                <w:lang w:eastAsia="pt-BR"/>
              </w:rPr>
              <w:t>451,71%</w:t>
            </w:r>
          </w:p>
        </w:tc>
      </w:tr>
    </w:tbl>
    <w:p w14:paraId="790EDE94" w14:textId="1EA73690" w:rsidR="00590196" w:rsidRDefault="00590196" w:rsidP="00590196">
      <w:pPr>
        <w:jc w:val="center"/>
        <w:rPr>
          <w:rFonts w:cs="Arial"/>
          <w:szCs w:val="24"/>
        </w:rPr>
      </w:pPr>
      <w:r>
        <w:rPr>
          <w:rFonts w:cs="Arial"/>
          <w:b/>
          <w:bCs/>
          <w:szCs w:val="24"/>
        </w:rPr>
        <w:t>Fonte:</w:t>
      </w:r>
      <w:r>
        <w:rPr>
          <w:rFonts w:cs="Arial"/>
          <w:szCs w:val="24"/>
        </w:rPr>
        <w:t xml:space="preserve"> </w:t>
      </w:r>
      <w:r w:rsidR="00C065A9">
        <w:rPr>
          <w:rFonts w:cs="Arial"/>
          <w:szCs w:val="24"/>
        </w:rPr>
        <w:t>o</w:t>
      </w:r>
      <w:r>
        <w:rPr>
          <w:rFonts w:cs="Arial"/>
          <w:szCs w:val="24"/>
        </w:rPr>
        <w:t>s autores, 2022.</w:t>
      </w:r>
    </w:p>
    <w:p w14:paraId="615E1AC2" w14:textId="58AF2447" w:rsidR="00767106" w:rsidRDefault="00767106" w:rsidP="00767106">
      <w:pPr>
        <w:pStyle w:val="Legenda"/>
        <w:keepNext/>
      </w:pPr>
    </w:p>
    <w:p w14:paraId="520F8E56" w14:textId="39D44B37" w:rsidR="006C1679" w:rsidRDefault="006C1679" w:rsidP="006C1679"/>
    <w:p w14:paraId="20564BE2" w14:textId="77777777" w:rsidR="006C1679" w:rsidRPr="006C1679" w:rsidRDefault="006C1679" w:rsidP="006C1679"/>
    <w:p w14:paraId="6494DB6F" w14:textId="3C41E55A" w:rsidR="00767106" w:rsidRDefault="00767106" w:rsidP="00767106">
      <w:pPr>
        <w:pStyle w:val="Legenda"/>
        <w:keepNext/>
        <w:jc w:val="center"/>
      </w:pPr>
      <w:bookmarkStart w:id="164" w:name="_Toc106032466"/>
      <w:r w:rsidRPr="00767106">
        <w:rPr>
          <w:b/>
          <w:bCs/>
          <w:i w:val="0"/>
          <w:iCs w:val="0"/>
          <w:color w:val="auto"/>
          <w:sz w:val="24"/>
          <w:szCs w:val="24"/>
        </w:rPr>
        <w:lastRenderedPageBreak/>
        <w:t xml:space="preserve">Tabela </w:t>
      </w:r>
      <w:r w:rsidRPr="00767106">
        <w:rPr>
          <w:b/>
          <w:bCs/>
          <w:i w:val="0"/>
          <w:iCs w:val="0"/>
          <w:color w:val="auto"/>
          <w:sz w:val="24"/>
          <w:szCs w:val="24"/>
        </w:rPr>
        <w:fldChar w:fldCharType="begin"/>
      </w:r>
      <w:r w:rsidRPr="00767106">
        <w:rPr>
          <w:b/>
          <w:bCs/>
          <w:i w:val="0"/>
          <w:iCs w:val="0"/>
          <w:color w:val="auto"/>
          <w:sz w:val="24"/>
          <w:szCs w:val="24"/>
        </w:rPr>
        <w:instrText xml:space="preserve"> SEQ Tabela \* ARABIC </w:instrText>
      </w:r>
      <w:r w:rsidRPr="00767106">
        <w:rPr>
          <w:b/>
          <w:bCs/>
          <w:i w:val="0"/>
          <w:iCs w:val="0"/>
          <w:color w:val="auto"/>
          <w:sz w:val="24"/>
          <w:szCs w:val="24"/>
        </w:rPr>
        <w:fldChar w:fldCharType="separate"/>
      </w:r>
      <w:r w:rsidR="00B6606C">
        <w:rPr>
          <w:b/>
          <w:bCs/>
          <w:i w:val="0"/>
          <w:iCs w:val="0"/>
          <w:noProof/>
          <w:color w:val="auto"/>
          <w:sz w:val="24"/>
          <w:szCs w:val="24"/>
        </w:rPr>
        <w:t>22</w:t>
      </w:r>
      <w:r w:rsidRPr="00767106">
        <w:rPr>
          <w:b/>
          <w:bCs/>
          <w:i w:val="0"/>
          <w:iCs w:val="0"/>
          <w:color w:val="auto"/>
          <w:sz w:val="24"/>
          <w:szCs w:val="24"/>
        </w:rPr>
        <w:fldChar w:fldCharType="end"/>
      </w:r>
      <w:r w:rsidRPr="00767106">
        <w:rPr>
          <w:i w:val="0"/>
          <w:iCs w:val="0"/>
          <w:color w:val="auto"/>
          <w:sz w:val="24"/>
          <w:szCs w:val="24"/>
        </w:rPr>
        <w:t xml:space="preserve"> – DRE do cenário otimista no 4º</w:t>
      </w:r>
      <w:r w:rsidRPr="00767106">
        <w:rPr>
          <w:color w:val="auto"/>
          <w:sz w:val="24"/>
          <w:szCs w:val="24"/>
        </w:rPr>
        <w:t xml:space="preserve"> </w:t>
      </w:r>
      <w:r w:rsidRPr="003B0837">
        <w:t>ano.</w:t>
      </w:r>
      <w:bookmarkEnd w:id="164"/>
    </w:p>
    <w:tbl>
      <w:tblPr>
        <w:tblW w:w="8212" w:type="dxa"/>
        <w:tblCellMar>
          <w:left w:w="70" w:type="dxa"/>
          <w:right w:w="70" w:type="dxa"/>
        </w:tblCellMar>
        <w:tblLook w:val="04A0" w:firstRow="1" w:lastRow="0" w:firstColumn="1" w:lastColumn="0" w:noHBand="0" w:noVBand="1"/>
      </w:tblPr>
      <w:tblGrid>
        <w:gridCol w:w="4810"/>
        <w:gridCol w:w="3402"/>
      </w:tblGrid>
      <w:tr w:rsidR="00590196" w:rsidRPr="00590196" w14:paraId="1373B598" w14:textId="77777777" w:rsidTr="00590196">
        <w:trPr>
          <w:trHeight w:val="324"/>
        </w:trPr>
        <w:tc>
          <w:tcPr>
            <w:tcW w:w="8212" w:type="dxa"/>
            <w:gridSpan w:val="2"/>
            <w:tcBorders>
              <w:top w:val="single" w:sz="8" w:space="0" w:color="auto"/>
              <w:left w:val="single" w:sz="8" w:space="0" w:color="auto"/>
              <w:bottom w:val="single" w:sz="8" w:space="0" w:color="auto"/>
              <w:right w:val="single" w:sz="8" w:space="0" w:color="000000"/>
            </w:tcBorders>
            <w:shd w:val="clear" w:color="000000" w:fill="0070C0"/>
            <w:noWrap/>
            <w:vAlign w:val="bottom"/>
            <w:hideMark/>
          </w:tcPr>
          <w:p w14:paraId="5773E060" w14:textId="77777777" w:rsidR="00590196" w:rsidRPr="00590196" w:rsidRDefault="00590196" w:rsidP="00590196">
            <w:pPr>
              <w:spacing w:after="0" w:line="240" w:lineRule="auto"/>
              <w:jc w:val="center"/>
              <w:rPr>
                <w:rFonts w:eastAsia="Times New Roman" w:cs="Arial"/>
                <w:b/>
                <w:bCs/>
                <w:color w:val="FFFFFF"/>
                <w:szCs w:val="24"/>
                <w:lang w:eastAsia="pt-BR"/>
              </w:rPr>
            </w:pPr>
            <w:r w:rsidRPr="00590196">
              <w:rPr>
                <w:rFonts w:eastAsia="Times New Roman" w:cs="Arial"/>
                <w:b/>
                <w:bCs/>
                <w:color w:val="FFFFFF"/>
                <w:szCs w:val="24"/>
                <w:lang w:eastAsia="pt-BR"/>
              </w:rPr>
              <w:t>2026</w:t>
            </w:r>
          </w:p>
        </w:tc>
      </w:tr>
      <w:tr w:rsidR="00590196" w:rsidRPr="00590196" w14:paraId="0FAB467F" w14:textId="77777777" w:rsidTr="00590196">
        <w:trPr>
          <w:trHeight w:val="324"/>
        </w:trPr>
        <w:tc>
          <w:tcPr>
            <w:tcW w:w="4810" w:type="dxa"/>
            <w:tcBorders>
              <w:top w:val="nil"/>
              <w:left w:val="single" w:sz="8" w:space="0" w:color="auto"/>
              <w:bottom w:val="nil"/>
              <w:right w:val="single" w:sz="8" w:space="0" w:color="auto"/>
            </w:tcBorders>
            <w:shd w:val="clear" w:color="auto" w:fill="auto"/>
            <w:noWrap/>
            <w:vAlign w:val="bottom"/>
            <w:hideMark/>
          </w:tcPr>
          <w:p w14:paraId="590A3F37" w14:textId="2699A7AE" w:rsidR="00590196" w:rsidRPr="00590196" w:rsidRDefault="00590196" w:rsidP="00590196">
            <w:pPr>
              <w:spacing w:after="0" w:line="240" w:lineRule="auto"/>
              <w:rPr>
                <w:rFonts w:eastAsia="Times New Roman" w:cs="Arial"/>
                <w:color w:val="000000"/>
                <w:szCs w:val="24"/>
                <w:lang w:eastAsia="pt-BR"/>
              </w:rPr>
            </w:pPr>
            <w:r w:rsidRPr="00590196">
              <w:rPr>
                <w:rFonts w:eastAsia="Times New Roman" w:cs="Arial"/>
                <w:color w:val="000000"/>
                <w:szCs w:val="24"/>
                <w:lang w:eastAsia="pt-BR"/>
              </w:rPr>
              <w:t>Vendas Brutas</w:t>
            </w:r>
          </w:p>
        </w:tc>
        <w:tc>
          <w:tcPr>
            <w:tcW w:w="3402" w:type="dxa"/>
            <w:tcBorders>
              <w:top w:val="nil"/>
              <w:left w:val="nil"/>
              <w:bottom w:val="nil"/>
              <w:right w:val="single" w:sz="8" w:space="0" w:color="auto"/>
            </w:tcBorders>
            <w:shd w:val="clear" w:color="auto" w:fill="auto"/>
            <w:noWrap/>
            <w:vAlign w:val="bottom"/>
            <w:hideMark/>
          </w:tcPr>
          <w:p w14:paraId="79280741" w14:textId="203BC3AE" w:rsidR="00590196" w:rsidRPr="00590196"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00590196" w:rsidRPr="00590196">
              <w:rPr>
                <w:rFonts w:eastAsia="Times New Roman" w:cs="Arial"/>
                <w:color w:val="000000"/>
                <w:szCs w:val="24"/>
                <w:lang w:eastAsia="pt-BR"/>
              </w:rPr>
              <w:t xml:space="preserve">   6.051.141,25 </w:t>
            </w:r>
          </w:p>
        </w:tc>
      </w:tr>
      <w:tr w:rsidR="00590196" w:rsidRPr="00590196" w14:paraId="5F6E3965" w14:textId="77777777" w:rsidTr="00590196">
        <w:trPr>
          <w:trHeight w:val="324"/>
        </w:trPr>
        <w:tc>
          <w:tcPr>
            <w:tcW w:w="4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8BC2F9C" w14:textId="77777777" w:rsidR="00590196" w:rsidRPr="00590196" w:rsidRDefault="00590196" w:rsidP="00590196">
            <w:pPr>
              <w:spacing w:after="0" w:line="240" w:lineRule="auto"/>
              <w:rPr>
                <w:rFonts w:eastAsia="Times New Roman" w:cs="Arial"/>
                <w:color w:val="000000"/>
                <w:szCs w:val="24"/>
                <w:lang w:eastAsia="pt-BR"/>
              </w:rPr>
            </w:pPr>
            <w:r w:rsidRPr="00590196">
              <w:rPr>
                <w:rFonts w:eastAsia="Times New Roman" w:cs="Arial"/>
                <w:color w:val="000000"/>
                <w:szCs w:val="24"/>
                <w:lang w:eastAsia="pt-BR"/>
              </w:rPr>
              <w:t>Deduções de Vendas</w:t>
            </w:r>
          </w:p>
        </w:tc>
        <w:tc>
          <w:tcPr>
            <w:tcW w:w="3402" w:type="dxa"/>
            <w:tcBorders>
              <w:top w:val="single" w:sz="8" w:space="0" w:color="auto"/>
              <w:left w:val="nil"/>
              <w:bottom w:val="single" w:sz="8" w:space="0" w:color="auto"/>
              <w:right w:val="single" w:sz="8" w:space="0" w:color="auto"/>
            </w:tcBorders>
            <w:shd w:val="clear" w:color="auto" w:fill="auto"/>
            <w:noWrap/>
            <w:vAlign w:val="bottom"/>
            <w:hideMark/>
          </w:tcPr>
          <w:p w14:paraId="267B335D" w14:textId="2B0E71AD" w:rsidR="00590196" w:rsidRPr="00590196"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590196" w:rsidRPr="00590196">
              <w:rPr>
                <w:rFonts w:eastAsia="Times New Roman" w:cs="Arial"/>
                <w:color w:val="000000"/>
                <w:szCs w:val="24"/>
                <w:lang w:eastAsia="pt-BR"/>
              </w:rPr>
              <w:t xml:space="preserve">  </w:t>
            </w:r>
            <w:r>
              <w:rPr>
                <w:rFonts w:eastAsia="Times New Roman" w:cs="Arial"/>
                <w:color w:val="000000"/>
                <w:szCs w:val="24"/>
                <w:lang w:eastAsia="pt-BR"/>
              </w:rPr>
              <w:t xml:space="preserve">            </w:t>
            </w:r>
            <w:r w:rsidR="00590196" w:rsidRPr="00590196">
              <w:rPr>
                <w:rFonts w:eastAsia="Times New Roman" w:cs="Arial"/>
                <w:color w:val="000000"/>
                <w:szCs w:val="24"/>
                <w:lang w:eastAsia="pt-BR"/>
              </w:rPr>
              <w:t xml:space="preserve">    968.182,60 </w:t>
            </w:r>
          </w:p>
        </w:tc>
      </w:tr>
      <w:tr w:rsidR="00590196" w:rsidRPr="00590196" w14:paraId="57C8AFDE" w14:textId="77777777" w:rsidTr="00590196">
        <w:trPr>
          <w:trHeight w:val="324"/>
        </w:trPr>
        <w:tc>
          <w:tcPr>
            <w:tcW w:w="4810" w:type="dxa"/>
            <w:tcBorders>
              <w:top w:val="nil"/>
              <w:left w:val="single" w:sz="8" w:space="0" w:color="auto"/>
              <w:bottom w:val="nil"/>
              <w:right w:val="single" w:sz="8" w:space="0" w:color="auto"/>
            </w:tcBorders>
            <w:shd w:val="clear" w:color="auto" w:fill="auto"/>
            <w:noWrap/>
            <w:vAlign w:val="bottom"/>
            <w:hideMark/>
          </w:tcPr>
          <w:p w14:paraId="229CC3E4" w14:textId="025F8C65" w:rsidR="00590196" w:rsidRPr="00590196" w:rsidRDefault="00590196" w:rsidP="00590196">
            <w:pPr>
              <w:spacing w:after="0" w:line="240" w:lineRule="auto"/>
              <w:rPr>
                <w:rFonts w:eastAsia="Times New Roman" w:cs="Arial"/>
                <w:color w:val="000000"/>
                <w:szCs w:val="24"/>
                <w:lang w:eastAsia="pt-BR"/>
              </w:rPr>
            </w:pPr>
            <w:r w:rsidRPr="00590196">
              <w:rPr>
                <w:rFonts w:eastAsia="Times New Roman" w:cs="Arial"/>
                <w:color w:val="000000"/>
                <w:szCs w:val="24"/>
                <w:lang w:eastAsia="pt-BR"/>
              </w:rPr>
              <w:t xml:space="preserve">Vendas </w:t>
            </w:r>
            <w:r w:rsidR="00CD302F">
              <w:rPr>
                <w:rFonts w:eastAsia="Times New Roman" w:cs="Arial"/>
                <w:color w:val="000000"/>
                <w:szCs w:val="24"/>
                <w:lang w:eastAsia="pt-BR"/>
              </w:rPr>
              <w:t>Lí</w:t>
            </w:r>
            <w:r w:rsidRPr="00590196">
              <w:rPr>
                <w:rFonts w:eastAsia="Times New Roman" w:cs="Arial"/>
                <w:color w:val="000000"/>
                <w:szCs w:val="24"/>
                <w:lang w:eastAsia="pt-BR"/>
              </w:rPr>
              <w:t>quidas</w:t>
            </w:r>
          </w:p>
        </w:tc>
        <w:tc>
          <w:tcPr>
            <w:tcW w:w="3402" w:type="dxa"/>
            <w:tcBorders>
              <w:top w:val="nil"/>
              <w:left w:val="nil"/>
              <w:bottom w:val="nil"/>
              <w:right w:val="single" w:sz="8" w:space="0" w:color="auto"/>
            </w:tcBorders>
            <w:shd w:val="clear" w:color="auto" w:fill="auto"/>
            <w:noWrap/>
            <w:vAlign w:val="bottom"/>
            <w:hideMark/>
          </w:tcPr>
          <w:p w14:paraId="7313C064" w14:textId="4428007F" w:rsidR="00590196" w:rsidRPr="00590196"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00590196" w:rsidRPr="00590196">
              <w:rPr>
                <w:rFonts w:eastAsia="Times New Roman" w:cs="Arial"/>
                <w:color w:val="000000"/>
                <w:szCs w:val="24"/>
                <w:lang w:eastAsia="pt-BR"/>
              </w:rPr>
              <w:t xml:space="preserve">   5.082.958,65 </w:t>
            </w:r>
          </w:p>
        </w:tc>
      </w:tr>
      <w:tr w:rsidR="00590196" w:rsidRPr="00590196" w14:paraId="53A70BC5" w14:textId="77777777" w:rsidTr="00590196">
        <w:trPr>
          <w:trHeight w:val="324"/>
        </w:trPr>
        <w:tc>
          <w:tcPr>
            <w:tcW w:w="4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90FB515" w14:textId="1AE82112" w:rsidR="00590196" w:rsidRPr="00590196" w:rsidRDefault="00590196" w:rsidP="00590196">
            <w:pPr>
              <w:spacing w:after="0" w:line="240" w:lineRule="auto"/>
              <w:rPr>
                <w:rFonts w:eastAsia="Times New Roman" w:cs="Arial"/>
                <w:color w:val="000000"/>
                <w:szCs w:val="24"/>
                <w:lang w:eastAsia="pt-BR"/>
              </w:rPr>
            </w:pPr>
            <w:r w:rsidRPr="00590196">
              <w:rPr>
                <w:rFonts w:eastAsia="Times New Roman" w:cs="Arial"/>
                <w:color w:val="000000"/>
                <w:szCs w:val="24"/>
                <w:lang w:eastAsia="pt-BR"/>
              </w:rPr>
              <w:t>Custo Variável Total</w:t>
            </w:r>
          </w:p>
        </w:tc>
        <w:tc>
          <w:tcPr>
            <w:tcW w:w="3402" w:type="dxa"/>
            <w:tcBorders>
              <w:top w:val="single" w:sz="8" w:space="0" w:color="auto"/>
              <w:left w:val="nil"/>
              <w:bottom w:val="single" w:sz="8" w:space="0" w:color="auto"/>
              <w:right w:val="single" w:sz="8" w:space="0" w:color="auto"/>
            </w:tcBorders>
            <w:shd w:val="clear" w:color="auto" w:fill="auto"/>
            <w:noWrap/>
            <w:vAlign w:val="bottom"/>
            <w:hideMark/>
          </w:tcPr>
          <w:p w14:paraId="7AA2D3DF" w14:textId="52F0280F" w:rsidR="00590196" w:rsidRPr="00590196"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590196" w:rsidRPr="00590196">
              <w:rPr>
                <w:rFonts w:eastAsia="Times New Roman" w:cs="Arial"/>
                <w:color w:val="000000"/>
                <w:szCs w:val="24"/>
                <w:lang w:eastAsia="pt-BR"/>
              </w:rPr>
              <w:t xml:space="preserve">   2.636.117,33 </w:t>
            </w:r>
          </w:p>
        </w:tc>
      </w:tr>
      <w:tr w:rsidR="00590196" w:rsidRPr="00590196" w14:paraId="68A40720" w14:textId="77777777" w:rsidTr="00590196">
        <w:trPr>
          <w:trHeight w:val="324"/>
        </w:trPr>
        <w:tc>
          <w:tcPr>
            <w:tcW w:w="4810" w:type="dxa"/>
            <w:tcBorders>
              <w:top w:val="nil"/>
              <w:left w:val="single" w:sz="8" w:space="0" w:color="auto"/>
              <w:bottom w:val="nil"/>
              <w:right w:val="single" w:sz="8" w:space="0" w:color="auto"/>
            </w:tcBorders>
            <w:shd w:val="clear" w:color="auto" w:fill="auto"/>
            <w:noWrap/>
            <w:vAlign w:val="bottom"/>
            <w:hideMark/>
          </w:tcPr>
          <w:p w14:paraId="4A7B64D9" w14:textId="588C56BB" w:rsidR="00590196" w:rsidRPr="00590196" w:rsidRDefault="00590196" w:rsidP="00590196">
            <w:pPr>
              <w:spacing w:after="0" w:line="240" w:lineRule="auto"/>
              <w:rPr>
                <w:rFonts w:eastAsia="Times New Roman" w:cs="Arial"/>
                <w:color w:val="000000"/>
                <w:szCs w:val="24"/>
                <w:lang w:eastAsia="pt-BR"/>
              </w:rPr>
            </w:pPr>
            <w:r w:rsidRPr="00590196">
              <w:rPr>
                <w:rFonts w:eastAsia="Times New Roman" w:cs="Arial"/>
                <w:color w:val="000000"/>
                <w:szCs w:val="24"/>
                <w:lang w:eastAsia="pt-BR"/>
              </w:rPr>
              <w:t>Margem de Contribuição</w:t>
            </w:r>
          </w:p>
        </w:tc>
        <w:tc>
          <w:tcPr>
            <w:tcW w:w="3402" w:type="dxa"/>
            <w:tcBorders>
              <w:top w:val="nil"/>
              <w:left w:val="nil"/>
              <w:bottom w:val="single" w:sz="8" w:space="0" w:color="auto"/>
              <w:right w:val="single" w:sz="8" w:space="0" w:color="auto"/>
            </w:tcBorders>
            <w:shd w:val="clear" w:color="000000" w:fill="FFFFFF"/>
            <w:noWrap/>
            <w:vAlign w:val="bottom"/>
            <w:hideMark/>
          </w:tcPr>
          <w:p w14:paraId="7AD8C254" w14:textId="5DDB161E" w:rsidR="00590196" w:rsidRPr="0044234D"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590196" w:rsidRPr="0044234D">
              <w:rPr>
                <w:rFonts w:eastAsia="Times New Roman" w:cs="Arial"/>
                <w:color w:val="000000"/>
                <w:szCs w:val="24"/>
                <w:lang w:eastAsia="pt-BR"/>
              </w:rPr>
              <w:t xml:space="preserve">   2.446.841,32 </w:t>
            </w:r>
          </w:p>
        </w:tc>
      </w:tr>
      <w:tr w:rsidR="00590196" w:rsidRPr="00590196" w14:paraId="3E379F48" w14:textId="77777777" w:rsidTr="00590196">
        <w:trPr>
          <w:trHeight w:val="324"/>
        </w:trPr>
        <w:tc>
          <w:tcPr>
            <w:tcW w:w="4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7B24524" w14:textId="5C18CD93" w:rsidR="00590196" w:rsidRPr="00590196" w:rsidRDefault="00590196" w:rsidP="00590196">
            <w:pPr>
              <w:spacing w:after="0" w:line="240" w:lineRule="auto"/>
              <w:rPr>
                <w:rFonts w:eastAsia="Times New Roman" w:cs="Arial"/>
                <w:color w:val="000000"/>
                <w:szCs w:val="24"/>
                <w:lang w:eastAsia="pt-BR"/>
              </w:rPr>
            </w:pPr>
            <w:r w:rsidRPr="00590196">
              <w:rPr>
                <w:rFonts w:eastAsia="Times New Roman" w:cs="Arial"/>
                <w:color w:val="000000"/>
                <w:szCs w:val="24"/>
                <w:lang w:eastAsia="pt-BR"/>
              </w:rPr>
              <w:t>Despesa Operacional</w:t>
            </w:r>
          </w:p>
        </w:tc>
        <w:tc>
          <w:tcPr>
            <w:tcW w:w="3402" w:type="dxa"/>
            <w:tcBorders>
              <w:top w:val="nil"/>
              <w:left w:val="nil"/>
              <w:bottom w:val="single" w:sz="8" w:space="0" w:color="auto"/>
              <w:right w:val="single" w:sz="8" w:space="0" w:color="auto"/>
            </w:tcBorders>
            <w:shd w:val="clear" w:color="auto" w:fill="auto"/>
            <w:noWrap/>
            <w:vAlign w:val="bottom"/>
            <w:hideMark/>
          </w:tcPr>
          <w:p w14:paraId="0D137336" w14:textId="7D11D66C" w:rsidR="00590196" w:rsidRPr="00590196"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590196" w:rsidRPr="00590196">
              <w:rPr>
                <w:rFonts w:eastAsia="Times New Roman" w:cs="Arial"/>
                <w:color w:val="000000"/>
                <w:szCs w:val="24"/>
                <w:lang w:eastAsia="pt-BR"/>
              </w:rPr>
              <w:t xml:space="preserve">      398.031,95 </w:t>
            </w:r>
          </w:p>
        </w:tc>
      </w:tr>
      <w:tr w:rsidR="00590196" w:rsidRPr="00590196" w14:paraId="45A4F9D5" w14:textId="77777777" w:rsidTr="00590196">
        <w:trPr>
          <w:trHeight w:val="324"/>
        </w:trPr>
        <w:tc>
          <w:tcPr>
            <w:tcW w:w="4810" w:type="dxa"/>
            <w:tcBorders>
              <w:top w:val="nil"/>
              <w:left w:val="single" w:sz="8" w:space="0" w:color="auto"/>
              <w:bottom w:val="nil"/>
              <w:right w:val="single" w:sz="8" w:space="0" w:color="auto"/>
            </w:tcBorders>
            <w:shd w:val="clear" w:color="auto" w:fill="auto"/>
            <w:noWrap/>
            <w:vAlign w:val="bottom"/>
            <w:hideMark/>
          </w:tcPr>
          <w:p w14:paraId="76E65DA0" w14:textId="1ABCE7E4" w:rsidR="00590196" w:rsidRPr="00590196" w:rsidRDefault="00590196" w:rsidP="00590196">
            <w:pPr>
              <w:spacing w:after="0" w:line="240" w:lineRule="auto"/>
              <w:rPr>
                <w:rFonts w:eastAsia="Times New Roman" w:cs="Arial"/>
                <w:color w:val="000000"/>
                <w:szCs w:val="24"/>
                <w:lang w:eastAsia="pt-BR"/>
              </w:rPr>
            </w:pPr>
            <w:r w:rsidRPr="00590196">
              <w:rPr>
                <w:rFonts w:eastAsia="Times New Roman" w:cs="Arial"/>
                <w:color w:val="000000"/>
                <w:szCs w:val="24"/>
                <w:lang w:eastAsia="pt-BR"/>
              </w:rPr>
              <w:t>Lucro Operacional Líquido</w:t>
            </w:r>
          </w:p>
        </w:tc>
        <w:tc>
          <w:tcPr>
            <w:tcW w:w="3402" w:type="dxa"/>
            <w:tcBorders>
              <w:top w:val="nil"/>
              <w:left w:val="nil"/>
              <w:bottom w:val="nil"/>
              <w:right w:val="single" w:sz="8" w:space="0" w:color="auto"/>
            </w:tcBorders>
            <w:shd w:val="clear" w:color="auto" w:fill="auto"/>
            <w:noWrap/>
            <w:vAlign w:val="bottom"/>
            <w:hideMark/>
          </w:tcPr>
          <w:p w14:paraId="7EA2C679" w14:textId="223818BC" w:rsidR="00590196" w:rsidRPr="00590196"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590196" w:rsidRPr="00590196">
              <w:rPr>
                <w:rFonts w:eastAsia="Times New Roman" w:cs="Arial"/>
                <w:color w:val="000000"/>
                <w:szCs w:val="24"/>
                <w:lang w:eastAsia="pt-BR"/>
              </w:rPr>
              <w:t xml:space="preserve">   2.048.809,37 </w:t>
            </w:r>
          </w:p>
        </w:tc>
      </w:tr>
      <w:tr w:rsidR="00590196" w:rsidRPr="00590196" w14:paraId="7C42A1DD" w14:textId="77777777" w:rsidTr="00590196">
        <w:trPr>
          <w:trHeight w:val="324"/>
        </w:trPr>
        <w:tc>
          <w:tcPr>
            <w:tcW w:w="4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5112D2E" w14:textId="77777777" w:rsidR="00590196" w:rsidRPr="00590196" w:rsidRDefault="00590196" w:rsidP="00590196">
            <w:pPr>
              <w:spacing w:after="0" w:line="240" w:lineRule="auto"/>
              <w:rPr>
                <w:rFonts w:eastAsia="Times New Roman" w:cs="Arial"/>
                <w:color w:val="000000"/>
                <w:szCs w:val="24"/>
                <w:lang w:eastAsia="pt-BR"/>
              </w:rPr>
            </w:pPr>
            <w:r w:rsidRPr="00590196">
              <w:rPr>
                <w:rFonts w:eastAsia="Times New Roman" w:cs="Arial"/>
                <w:color w:val="000000"/>
                <w:szCs w:val="24"/>
                <w:lang w:eastAsia="pt-BR"/>
              </w:rPr>
              <w:t>Resultado Não Operacional</w:t>
            </w:r>
          </w:p>
        </w:tc>
        <w:tc>
          <w:tcPr>
            <w:tcW w:w="3402" w:type="dxa"/>
            <w:tcBorders>
              <w:top w:val="single" w:sz="8" w:space="0" w:color="auto"/>
              <w:left w:val="nil"/>
              <w:bottom w:val="single" w:sz="8" w:space="0" w:color="auto"/>
              <w:right w:val="single" w:sz="8" w:space="0" w:color="auto"/>
            </w:tcBorders>
            <w:shd w:val="clear" w:color="auto" w:fill="auto"/>
            <w:noWrap/>
            <w:vAlign w:val="bottom"/>
            <w:hideMark/>
          </w:tcPr>
          <w:p w14:paraId="5EFF1E84" w14:textId="38E75E25" w:rsidR="00590196" w:rsidRPr="00590196" w:rsidRDefault="00590196" w:rsidP="0044234D">
            <w:pPr>
              <w:spacing w:after="0" w:line="240" w:lineRule="auto"/>
              <w:jc w:val="both"/>
              <w:rPr>
                <w:rFonts w:eastAsia="Times New Roman" w:cs="Arial"/>
                <w:color w:val="000000"/>
                <w:szCs w:val="24"/>
                <w:lang w:eastAsia="pt-BR"/>
              </w:rPr>
            </w:pPr>
            <w:r w:rsidRPr="00590196">
              <w:rPr>
                <w:rFonts w:eastAsia="Times New Roman" w:cs="Arial"/>
                <w:color w:val="000000"/>
                <w:szCs w:val="24"/>
                <w:lang w:eastAsia="pt-BR"/>
              </w:rPr>
              <w:t xml:space="preserve">   </w:t>
            </w:r>
          </w:p>
        </w:tc>
      </w:tr>
      <w:tr w:rsidR="00590196" w:rsidRPr="00590196" w14:paraId="29A440DF" w14:textId="77777777" w:rsidTr="00590196">
        <w:trPr>
          <w:trHeight w:val="324"/>
        </w:trPr>
        <w:tc>
          <w:tcPr>
            <w:tcW w:w="4810" w:type="dxa"/>
            <w:tcBorders>
              <w:top w:val="nil"/>
              <w:left w:val="single" w:sz="8" w:space="0" w:color="auto"/>
              <w:bottom w:val="nil"/>
              <w:right w:val="single" w:sz="8" w:space="0" w:color="auto"/>
            </w:tcBorders>
            <w:shd w:val="clear" w:color="auto" w:fill="auto"/>
            <w:noWrap/>
            <w:vAlign w:val="bottom"/>
            <w:hideMark/>
          </w:tcPr>
          <w:p w14:paraId="23489B6A" w14:textId="395C0873" w:rsidR="00590196" w:rsidRPr="00590196" w:rsidRDefault="00590196" w:rsidP="00590196">
            <w:pPr>
              <w:spacing w:after="0" w:line="240" w:lineRule="auto"/>
              <w:rPr>
                <w:rFonts w:eastAsia="Times New Roman" w:cs="Arial"/>
                <w:color w:val="000000"/>
                <w:szCs w:val="24"/>
                <w:lang w:eastAsia="pt-BR"/>
              </w:rPr>
            </w:pPr>
            <w:r w:rsidRPr="00590196">
              <w:rPr>
                <w:rFonts w:eastAsia="Times New Roman" w:cs="Arial"/>
                <w:color w:val="000000"/>
                <w:szCs w:val="24"/>
                <w:lang w:eastAsia="pt-BR"/>
              </w:rPr>
              <w:t xml:space="preserve">Lucro antes dos </w:t>
            </w:r>
            <w:r w:rsidR="00CD302F">
              <w:rPr>
                <w:rFonts w:eastAsia="Times New Roman" w:cs="Arial"/>
                <w:color w:val="000000"/>
                <w:szCs w:val="24"/>
                <w:lang w:eastAsia="pt-BR"/>
              </w:rPr>
              <w:t>I</w:t>
            </w:r>
            <w:r w:rsidRPr="00590196">
              <w:rPr>
                <w:rFonts w:eastAsia="Times New Roman" w:cs="Arial"/>
                <w:color w:val="000000"/>
                <w:szCs w:val="24"/>
                <w:lang w:eastAsia="pt-BR"/>
              </w:rPr>
              <w:t>mpostos</w:t>
            </w:r>
          </w:p>
        </w:tc>
        <w:tc>
          <w:tcPr>
            <w:tcW w:w="3402" w:type="dxa"/>
            <w:tcBorders>
              <w:top w:val="nil"/>
              <w:left w:val="nil"/>
              <w:bottom w:val="nil"/>
              <w:right w:val="single" w:sz="8" w:space="0" w:color="auto"/>
            </w:tcBorders>
            <w:shd w:val="clear" w:color="auto" w:fill="auto"/>
            <w:noWrap/>
            <w:vAlign w:val="bottom"/>
            <w:hideMark/>
          </w:tcPr>
          <w:p w14:paraId="337EFC5D" w14:textId="6914BD3B" w:rsidR="00590196" w:rsidRPr="00590196"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590196" w:rsidRPr="00590196">
              <w:rPr>
                <w:rFonts w:eastAsia="Times New Roman" w:cs="Arial"/>
                <w:color w:val="000000"/>
                <w:szCs w:val="24"/>
                <w:lang w:eastAsia="pt-BR"/>
              </w:rPr>
              <w:t xml:space="preserve">   2.048.809,37 </w:t>
            </w:r>
          </w:p>
        </w:tc>
      </w:tr>
      <w:tr w:rsidR="00590196" w:rsidRPr="00590196" w14:paraId="0A951F90" w14:textId="77777777" w:rsidTr="00590196">
        <w:trPr>
          <w:trHeight w:val="324"/>
        </w:trPr>
        <w:tc>
          <w:tcPr>
            <w:tcW w:w="4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D59709F" w14:textId="388AF3CD" w:rsidR="00590196" w:rsidRPr="00590196" w:rsidRDefault="00E761E5" w:rsidP="00590196">
            <w:pPr>
              <w:spacing w:after="0" w:line="240" w:lineRule="auto"/>
              <w:rPr>
                <w:rFonts w:eastAsia="Times New Roman" w:cs="Arial"/>
                <w:color w:val="000000"/>
                <w:szCs w:val="24"/>
                <w:lang w:eastAsia="pt-BR"/>
              </w:rPr>
            </w:pPr>
            <w:r>
              <w:rPr>
                <w:rFonts w:eastAsia="Times New Roman" w:cs="Arial"/>
                <w:color w:val="000000"/>
                <w:szCs w:val="24"/>
                <w:lang w:eastAsia="pt-BR"/>
              </w:rPr>
              <w:t>I</w:t>
            </w:r>
            <w:r w:rsidR="00590196" w:rsidRPr="00590196">
              <w:rPr>
                <w:rFonts w:eastAsia="Times New Roman" w:cs="Arial"/>
                <w:color w:val="000000"/>
                <w:szCs w:val="24"/>
                <w:lang w:eastAsia="pt-BR"/>
              </w:rPr>
              <w:t>mpostos</w:t>
            </w:r>
          </w:p>
        </w:tc>
        <w:tc>
          <w:tcPr>
            <w:tcW w:w="3402" w:type="dxa"/>
            <w:tcBorders>
              <w:top w:val="single" w:sz="8" w:space="0" w:color="auto"/>
              <w:left w:val="nil"/>
              <w:bottom w:val="single" w:sz="8" w:space="0" w:color="auto"/>
              <w:right w:val="single" w:sz="8" w:space="0" w:color="auto"/>
            </w:tcBorders>
            <w:shd w:val="clear" w:color="auto" w:fill="auto"/>
            <w:noWrap/>
            <w:vAlign w:val="bottom"/>
            <w:hideMark/>
          </w:tcPr>
          <w:p w14:paraId="0B4253CA" w14:textId="77777777" w:rsidR="00590196" w:rsidRPr="00590196" w:rsidRDefault="00590196" w:rsidP="0044234D">
            <w:pPr>
              <w:spacing w:after="0" w:line="240" w:lineRule="auto"/>
              <w:jc w:val="both"/>
              <w:rPr>
                <w:rFonts w:eastAsia="Times New Roman" w:cs="Arial"/>
                <w:color w:val="000000"/>
                <w:szCs w:val="24"/>
                <w:lang w:eastAsia="pt-BR"/>
              </w:rPr>
            </w:pPr>
            <w:r w:rsidRPr="00590196">
              <w:rPr>
                <w:rFonts w:eastAsia="Times New Roman" w:cs="Arial"/>
                <w:color w:val="000000"/>
                <w:szCs w:val="24"/>
                <w:lang w:eastAsia="pt-BR"/>
              </w:rPr>
              <w:t> </w:t>
            </w:r>
          </w:p>
        </w:tc>
      </w:tr>
      <w:tr w:rsidR="00590196" w:rsidRPr="00590196" w14:paraId="111D7A17" w14:textId="77777777" w:rsidTr="00590196">
        <w:trPr>
          <w:trHeight w:val="324"/>
        </w:trPr>
        <w:tc>
          <w:tcPr>
            <w:tcW w:w="4810" w:type="dxa"/>
            <w:tcBorders>
              <w:top w:val="nil"/>
              <w:left w:val="single" w:sz="8" w:space="0" w:color="auto"/>
              <w:bottom w:val="single" w:sz="8" w:space="0" w:color="auto"/>
              <w:right w:val="single" w:sz="8" w:space="0" w:color="auto"/>
            </w:tcBorders>
            <w:shd w:val="clear" w:color="auto" w:fill="auto"/>
            <w:noWrap/>
            <w:vAlign w:val="bottom"/>
            <w:hideMark/>
          </w:tcPr>
          <w:p w14:paraId="15E88D1D" w14:textId="13881391" w:rsidR="00590196" w:rsidRPr="00590196" w:rsidRDefault="00590196" w:rsidP="00590196">
            <w:pPr>
              <w:spacing w:after="0" w:line="240" w:lineRule="auto"/>
              <w:rPr>
                <w:rFonts w:eastAsia="Times New Roman" w:cs="Arial"/>
                <w:color w:val="000000"/>
                <w:szCs w:val="24"/>
                <w:lang w:eastAsia="pt-BR"/>
              </w:rPr>
            </w:pPr>
            <w:r w:rsidRPr="00590196">
              <w:rPr>
                <w:rFonts w:eastAsia="Times New Roman" w:cs="Arial"/>
                <w:color w:val="000000"/>
                <w:szCs w:val="24"/>
                <w:lang w:eastAsia="pt-BR"/>
              </w:rPr>
              <w:t xml:space="preserve">Lucro </w:t>
            </w:r>
            <w:r w:rsidR="00CD302F">
              <w:rPr>
                <w:rFonts w:eastAsia="Times New Roman" w:cs="Arial"/>
                <w:color w:val="000000"/>
                <w:szCs w:val="24"/>
                <w:lang w:eastAsia="pt-BR"/>
              </w:rPr>
              <w:t>Lí</w:t>
            </w:r>
            <w:r w:rsidRPr="00590196">
              <w:rPr>
                <w:rFonts w:eastAsia="Times New Roman" w:cs="Arial"/>
                <w:color w:val="000000"/>
                <w:szCs w:val="24"/>
                <w:lang w:eastAsia="pt-BR"/>
              </w:rPr>
              <w:t>quido</w:t>
            </w:r>
          </w:p>
        </w:tc>
        <w:tc>
          <w:tcPr>
            <w:tcW w:w="3402" w:type="dxa"/>
            <w:tcBorders>
              <w:top w:val="nil"/>
              <w:left w:val="nil"/>
              <w:bottom w:val="single" w:sz="8" w:space="0" w:color="auto"/>
              <w:right w:val="single" w:sz="8" w:space="0" w:color="auto"/>
            </w:tcBorders>
            <w:shd w:val="clear" w:color="auto" w:fill="auto"/>
            <w:noWrap/>
            <w:vAlign w:val="bottom"/>
            <w:hideMark/>
          </w:tcPr>
          <w:p w14:paraId="157A550C" w14:textId="6C35A2EE" w:rsidR="00590196" w:rsidRPr="00590196"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590196" w:rsidRPr="00590196">
              <w:rPr>
                <w:rFonts w:eastAsia="Times New Roman" w:cs="Arial"/>
                <w:color w:val="000000"/>
                <w:szCs w:val="24"/>
                <w:lang w:eastAsia="pt-BR"/>
              </w:rPr>
              <w:t xml:space="preserve">   2.048.809,37 </w:t>
            </w:r>
          </w:p>
        </w:tc>
      </w:tr>
      <w:tr w:rsidR="00590196" w:rsidRPr="00590196" w14:paraId="4F3EE41D" w14:textId="77777777" w:rsidTr="00590196">
        <w:trPr>
          <w:trHeight w:val="420"/>
        </w:trPr>
        <w:tc>
          <w:tcPr>
            <w:tcW w:w="4810" w:type="dxa"/>
            <w:tcBorders>
              <w:top w:val="nil"/>
              <w:left w:val="nil"/>
              <w:bottom w:val="nil"/>
              <w:right w:val="nil"/>
            </w:tcBorders>
            <w:shd w:val="clear" w:color="000000" w:fill="0070C0"/>
            <w:noWrap/>
            <w:vAlign w:val="bottom"/>
            <w:hideMark/>
          </w:tcPr>
          <w:p w14:paraId="32E177D5" w14:textId="77777777" w:rsidR="00590196" w:rsidRPr="00590196" w:rsidRDefault="00590196" w:rsidP="00590196">
            <w:pPr>
              <w:spacing w:after="0" w:line="240" w:lineRule="auto"/>
              <w:rPr>
                <w:rFonts w:ascii="Calibri" w:eastAsia="Times New Roman" w:hAnsi="Calibri" w:cs="Calibri"/>
                <w:b/>
                <w:bCs/>
                <w:color w:val="FFFFFF"/>
                <w:sz w:val="32"/>
                <w:szCs w:val="32"/>
                <w:lang w:eastAsia="pt-BR"/>
              </w:rPr>
            </w:pPr>
            <w:r w:rsidRPr="00590196">
              <w:rPr>
                <w:rFonts w:ascii="Calibri" w:eastAsia="Times New Roman" w:hAnsi="Calibri" w:cs="Calibri"/>
                <w:b/>
                <w:bCs/>
                <w:color w:val="FFFFFF"/>
                <w:sz w:val="32"/>
                <w:szCs w:val="32"/>
                <w:lang w:eastAsia="pt-BR"/>
              </w:rPr>
              <w:t>ROI</w:t>
            </w:r>
          </w:p>
        </w:tc>
        <w:tc>
          <w:tcPr>
            <w:tcW w:w="3402" w:type="dxa"/>
            <w:tcBorders>
              <w:top w:val="nil"/>
              <w:left w:val="nil"/>
              <w:bottom w:val="nil"/>
              <w:right w:val="nil"/>
            </w:tcBorders>
            <w:shd w:val="clear" w:color="000000" w:fill="0070C0"/>
            <w:noWrap/>
            <w:vAlign w:val="bottom"/>
            <w:hideMark/>
          </w:tcPr>
          <w:p w14:paraId="0EBEF80E" w14:textId="77777777" w:rsidR="00590196" w:rsidRPr="00590196" w:rsidRDefault="00590196" w:rsidP="00590196">
            <w:pPr>
              <w:spacing w:after="0" w:line="240" w:lineRule="auto"/>
              <w:jc w:val="right"/>
              <w:rPr>
                <w:rFonts w:eastAsia="Times New Roman" w:cs="Arial"/>
                <w:b/>
                <w:bCs/>
                <w:color w:val="FFFFFF"/>
                <w:szCs w:val="24"/>
                <w:lang w:eastAsia="pt-BR"/>
              </w:rPr>
            </w:pPr>
            <w:r w:rsidRPr="00590196">
              <w:rPr>
                <w:rFonts w:eastAsia="Times New Roman" w:cs="Arial"/>
                <w:b/>
                <w:bCs/>
                <w:color w:val="FFFFFF"/>
                <w:szCs w:val="24"/>
                <w:lang w:eastAsia="pt-BR"/>
              </w:rPr>
              <w:t>1515,27%</w:t>
            </w:r>
          </w:p>
        </w:tc>
      </w:tr>
    </w:tbl>
    <w:p w14:paraId="0FC46985" w14:textId="5ABACEC7" w:rsidR="00590196" w:rsidRPr="006C1679" w:rsidRDefault="00590196" w:rsidP="006C1679">
      <w:pPr>
        <w:jc w:val="center"/>
        <w:rPr>
          <w:rFonts w:cs="Arial"/>
          <w:szCs w:val="24"/>
        </w:rPr>
      </w:pPr>
      <w:r>
        <w:rPr>
          <w:rFonts w:cs="Arial"/>
          <w:b/>
          <w:bCs/>
          <w:szCs w:val="24"/>
        </w:rPr>
        <w:t>Fonte:</w:t>
      </w:r>
      <w:r>
        <w:rPr>
          <w:rFonts w:cs="Arial"/>
          <w:szCs w:val="24"/>
        </w:rPr>
        <w:t xml:space="preserve"> </w:t>
      </w:r>
      <w:r w:rsidR="00C065A9">
        <w:rPr>
          <w:rFonts w:cs="Arial"/>
          <w:szCs w:val="24"/>
        </w:rPr>
        <w:t>o</w:t>
      </w:r>
      <w:r>
        <w:rPr>
          <w:rFonts w:cs="Arial"/>
          <w:szCs w:val="24"/>
        </w:rPr>
        <w:t>s autores, 2022.</w:t>
      </w:r>
    </w:p>
    <w:p w14:paraId="06BB7607" w14:textId="6F44DA6B" w:rsidR="00590196" w:rsidRDefault="00590196" w:rsidP="00EC39C4"/>
    <w:p w14:paraId="3F7C24E5" w14:textId="77777777" w:rsidR="006C1679" w:rsidRDefault="006C1679" w:rsidP="00EC39C4"/>
    <w:p w14:paraId="1EAD3382" w14:textId="1944B44C" w:rsidR="00767106" w:rsidRPr="00767106" w:rsidRDefault="00767106" w:rsidP="00767106">
      <w:pPr>
        <w:pStyle w:val="Legenda"/>
        <w:keepNext/>
        <w:jc w:val="center"/>
        <w:rPr>
          <w:i w:val="0"/>
          <w:iCs w:val="0"/>
          <w:color w:val="auto"/>
          <w:sz w:val="24"/>
          <w:szCs w:val="24"/>
        </w:rPr>
      </w:pPr>
      <w:bookmarkStart w:id="165" w:name="_Toc106032467"/>
      <w:r w:rsidRPr="00D860D4">
        <w:rPr>
          <w:b/>
          <w:bCs/>
          <w:i w:val="0"/>
          <w:iCs w:val="0"/>
          <w:color w:val="auto"/>
          <w:sz w:val="24"/>
          <w:szCs w:val="24"/>
        </w:rPr>
        <w:t xml:space="preserve">Tabela </w:t>
      </w:r>
      <w:r w:rsidRPr="00D860D4">
        <w:rPr>
          <w:b/>
          <w:bCs/>
          <w:i w:val="0"/>
          <w:iCs w:val="0"/>
          <w:color w:val="auto"/>
          <w:sz w:val="24"/>
          <w:szCs w:val="24"/>
        </w:rPr>
        <w:fldChar w:fldCharType="begin"/>
      </w:r>
      <w:r w:rsidRPr="00D860D4">
        <w:rPr>
          <w:b/>
          <w:bCs/>
          <w:i w:val="0"/>
          <w:iCs w:val="0"/>
          <w:color w:val="auto"/>
          <w:sz w:val="24"/>
          <w:szCs w:val="24"/>
        </w:rPr>
        <w:instrText xml:space="preserve"> SEQ Tabela \* ARABIC </w:instrText>
      </w:r>
      <w:r w:rsidRPr="00D860D4">
        <w:rPr>
          <w:b/>
          <w:bCs/>
          <w:i w:val="0"/>
          <w:iCs w:val="0"/>
          <w:color w:val="auto"/>
          <w:sz w:val="24"/>
          <w:szCs w:val="24"/>
        </w:rPr>
        <w:fldChar w:fldCharType="separate"/>
      </w:r>
      <w:r w:rsidR="00B6606C">
        <w:rPr>
          <w:b/>
          <w:bCs/>
          <w:i w:val="0"/>
          <w:iCs w:val="0"/>
          <w:noProof/>
          <w:color w:val="auto"/>
          <w:sz w:val="24"/>
          <w:szCs w:val="24"/>
        </w:rPr>
        <w:t>23</w:t>
      </w:r>
      <w:r w:rsidRPr="00D860D4">
        <w:rPr>
          <w:b/>
          <w:bCs/>
          <w:i w:val="0"/>
          <w:iCs w:val="0"/>
          <w:color w:val="auto"/>
          <w:sz w:val="24"/>
          <w:szCs w:val="24"/>
        </w:rPr>
        <w:fldChar w:fldCharType="end"/>
      </w:r>
      <w:r w:rsidRPr="00767106">
        <w:rPr>
          <w:i w:val="0"/>
          <w:iCs w:val="0"/>
          <w:color w:val="auto"/>
          <w:sz w:val="24"/>
          <w:szCs w:val="24"/>
        </w:rPr>
        <w:t xml:space="preserve"> – DRE do cenário otimista no 5º ano.</w:t>
      </w:r>
      <w:bookmarkEnd w:id="165"/>
    </w:p>
    <w:tbl>
      <w:tblPr>
        <w:tblW w:w="8212" w:type="dxa"/>
        <w:tblCellMar>
          <w:left w:w="70" w:type="dxa"/>
          <w:right w:w="70" w:type="dxa"/>
        </w:tblCellMar>
        <w:tblLook w:val="04A0" w:firstRow="1" w:lastRow="0" w:firstColumn="1" w:lastColumn="0" w:noHBand="0" w:noVBand="1"/>
      </w:tblPr>
      <w:tblGrid>
        <w:gridCol w:w="4810"/>
        <w:gridCol w:w="3402"/>
      </w:tblGrid>
      <w:tr w:rsidR="00590196" w:rsidRPr="00590196" w14:paraId="3CF79795" w14:textId="77777777" w:rsidTr="00590196">
        <w:trPr>
          <w:trHeight w:val="324"/>
        </w:trPr>
        <w:tc>
          <w:tcPr>
            <w:tcW w:w="8212" w:type="dxa"/>
            <w:gridSpan w:val="2"/>
            <w:tcBorders>
              <w:top w:val="single" w:sz="8" w:space="0" w:color="auto"/>
              <w:left w:val="single" w:sz="8" w:space="0" w:color="auto"/>
              <w:bottom w:val="single" w:sz="8" w:space="0" w:color="auto"/>
              <w:right w:val="single" w:sz="8" w:space="0" w:color="000000"/>
            </w:tcBorders>
            <w:shd w:val="clear" w:color="000000" w:fill="0070C0"/>
            <w:noWrap/>
            <w:vAlign w:val="bottom"/>
            <w:hideMark/>
          </w:tcPr>
          <w:p w14:paraId="12936E35" w14:textId="77777777" w:rsidR="00590196" w:rsidRPr="00590196" w:rsidRDefault="00590196" w:rsidP="00590196">
            <w:pPr>
              <w:spacing w:after="0" w:line="240" w:lineRule="auto"/>
              <w:jc w:val="center"/>
              <w:rPr>
                <w:rFonts w:eastAsia="Times New Roman" w:cs="Arial"/>
                <w:b/>
                <w:bCs/>
                <w:color w:val="FFFFFF"/>
                <w:szCs w:val="24"/>
                <w:lang w:eastAsia="pt-BR"/>
              </w:rPr>
            </w:pPr>
            <w:r w:rsidRPr="00590196">
              <w:rPr>
                <w:rFonts w:eastAsia="Times New Roman" w:cs="Arial"/>
                <w:b/>
                <w:bCs/>
                <w:color w:val="FFFFFF"/>
                <w:szCs w:val="24"/>
                <w:lang w:eastAsia="pt-BR"/>
              </w:rPr>
              <w:t>2027</w:t>
            </w:r>
          </w:p>
        </w:tc>
      </w:tr>
      <w:tr w:rsidR="00590196" w:rsidRPr="00590196" w14:paraId="398130BD" w14:textId="77777777" w:rsidTr="00590196">
        <w:trPr>
          <w:trHeight w:val="324"/>
        </w:trPr>
        <w:tc>
          <w:tcPr>
            <w:tcW w:w="4810" w:type="dxa"/>
            <w:tcBorders>
              <w:top w:val="nil"/>
              <w:left w:val="single" w:sz="8" w:space="0" w:color="auto"/>
              <w:bottom w:val="nil"/>
              <w:right w:val="single" w:sz="8" w:space="0" w:color="auto"/>
            </w:tcBorders>
            <w:shd w:val="clear" w:color="auto" w:fill="auto"/>
            <w:noWrap/>
            <w:vAlign w:val="bottom"/>
            <w:hideMark/>
          </w:tcPr>
          <w:p w14:paraId="017F0F0B" w14:textId="1F37041F" w:rsidR="00590196" w:rsidRPr="00590196" w:rsidRDefault="00590196" w:rsidP="00590196">
            <w:pPr>
              <w:spacing w:after="0" w:line="240" w:lineRule="auto"/>
              <w:rPr>
                <w:rFonts w:eastAsia="Times New Roman" w:cs="Arial"/>
                <w:color w:val="000000"/>
                <w:szCs w:val="24"/>
                <w:lang w:eastAsia="pt-BR"/>
              </w:rPr>
            </w:pPr>
            <w:r w:rsidRPr="00590196">
              <w:rPr>
                <w:rFonts w:eastAsia="Times New Roman" w:cs="Arial"/>
                <w:color w:val="000000"/>
                <w:szCs w:val="24"/>
                <w:lang w:eastAsia="pt-BR"/>
              </w:rPr>
              <w:t>Vendas Brutas</w:t>
            </w:r>
          </w:p>
        </w:tc>
        <w:tc>
          <w:tcPr>
            <w:tcW w:w="3402" w:type="dxa"/>
            <w:tcBorders>
              <w:top w:val="nil"/>
              <w:left w:val="nil"/>
              <w:bottom w:val="nil"/>
              <w:right w:val="single" w:sz="8" w:space="0" w:color="auto"/>
            </w:tcBorders>
            <w:shd w:val="clear" w:color="auto" w:fill="auto"/>
            <w:noWrap/>
            <w:vAlign w:val="bottom"/>
            <w:hideMark/>
          </w:tcPr>
          <w:p w14:paraId="0270B94B" w14:textId="3C743238" w:rsidR="00590196" w:rsidRPr="00590196"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590196" w:rsidRPr="00590196">
              <w:rPr>
                <w:rFonts w:eastAsia="Times New Roman" w:cs="Arial"/>
                <w:color w:val="000000"/>
                <w:szCs w:val="24"/>
                <w:lang w:eastAsia="pt-BR"/>
              </w:rPr>
              <w:t xml:space="preserve">  19.023.103,03 </w:t>
            </w:r>
          </w:p>
        </w:tc>
      </w:tr>
      <w:tr w:rsidR="00590196" w:rsidRPr="00590196" w14:paraId="1F4003E1" w14:textId="77777777" w:rsidTr="00590196">
        <w:trPr>
          <w:trHeight w:val="324"/>
        </w:trPr>
        <w:tc>
          <w:tcPr>
            <w:tcW w:w="4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C37945E" w14:textId="77777777" w:rsidR="00590196" w:rsidRPr="00590196" w:rsidRDefault="00590196" w:rsidP="00590196">
            <w:pPr>
              <w:spacing w:after="0" w:line="240" w:lineRule="auto"/>
              <w:rPr>
                <w:rFonts w:eastAsia="Times New Roman" w:cs="Arial"/>
                <w:color w:val="000000"/>
                <w:szCs w:val="24"/>
                <w:lang w:eastAsia="pt-BR"/>
              </w:rPr>
            </w:pPr>
            <w:r w:rsidRPr="00590196">
              <w:rPr>
                <w:rFonts w:eastAsia="Times New Roman" w:cs="Arial"/>
                <w:color w:val="000000"/>
                <w:szCs w:val="24"/>
                <w:lang w:eastAsia="pt-BR"/>
              </w:rPr>
              <w:t>Deduções de Vendas</w:t>
            </w:r>
          </w:p>
        </w:tc>
        <w:tc>
          <w:tcPr>
            <w:tcW w:w="3402" w:type="dxa"/>
            <w:tcBorders>
              <w:top w:val="single" w:sz="8" w:space="0" w:color="auto"/>
              <w:left w:val="nil"/>
              <w:bottom w:val="single" w:sz="8" w:space="0" w:color="auto"/>
              <w:right w:val="single" w:sz="8" w:space="0" w:color="auto"/>
            </w:tcBorders>
            <w:shd w:val="clear" w:color="auto" w:fill="auto"/>
            <w:noWrap/>
            <w:vAlign w:val="bottom"/>
            <w:hideMark/>
          </w:tcPr>
          <w:p w14:paraId="6B43B33C" w14:textId="3B580621" w:rsidR="00590196" w:rsidRPr="00590196"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590196" w:rsidRPr="00590196">
              <w:rPr>
                <w:rFonts w:eastAsia="Times New Roman" w:cs="Arial"/>
                <w:color w:val="000000"/>
                <w:szCs w:val="24"/>
                <w:lang w:eastAsia="pt-BR"/>
              </w:rPr>
              <w:t xml:space="preserve">    3.043.696,48 </w:t>
            </w:r>
          </w:p>
        </w:tc>
      </w:tr>
      <w:tr w:rsidR="00590196" w:rsidRPr="00590196" w14:paraId="63DCA1B5" w14:textId="77777777" w:rsidTr="00590196">
        <w:trPr>
          <w:trHeight w:val="324"/>
        </w:trPr>
        <w:tc>
          <w:tcPr>
            <w:tcW w:w="4810" w:type="dxa"/>
            <w:tcBorders>
              <w:top w:val="nil"/>
              <w:left w:val="single" w:sz="8" w:space="0" w:color="auto"/>
              <w:bottom w:val="nil"/>
              <w:right w:val="single" w:sz="8" w:space="0" w:color="auto"/>
            </w:tcBorders>
            <w:shd w:val="clear" w:color="auto" w:fill="auto"/>
            <w:noWrap/>
            <w:vAlign w:val="bottom"/>
            <w:hideMark/>
          </w:tcPr>
          <w:p w14:paraId="75E1849C" w14:textId="5C17FC4D" w:rsidR="00590196" w:rsidRPr="00590196" w:rsidRDefault="00590196" w:rsidP="00590196">
            <w:pPr>
              <w:spacing w:after="0" w:line="240" w:lineRule="auto"/>
              <w:rPr>
                <w:rFonts w:eastAsia="Times New Roman" w:cs="Arial"/>
                <w:color w:val="000000"/>
                <w:szCs w:val="24"/>
                <w:lang w:eastAsia="pt-BR"/>
              </w:rPr>
            </w:pPr>
            <w:r w:rsidRPr="00590196">
              <w:rPr>
                <w:rFonts w:eastAsia="Times New Roman" w:cs="Arial"/>
                <w:color w:val="000000"/>
                <w:szCs w:val="24"/>
                <w:lang w:eastAsia="pt-BR"/>
              </w:rPr>
              <w:t xml:space="preserve">Vendas </w:t>
            </w:r>
            <w:r w:rsidR="00CD302F">
              <w:rPr>
                <w:rFonts w:eastAsia="Times New Roman" w:cs="Arial"/>
                <w:color w:val="000000"/>
                <w:szCs w:val="24"/>
                <w:lang w:eastAsia="pt-BR"/>
              </w:rPr>
              <w:t>Lí</w:t>
            </w:r>
            <w:r w:rsidRPr="00590196">
              <w:rPr>
                <w:rFonts w:eastAsia="Times New Roman" w:cs="Arial"/>
                <w:color w:val="000000"/>
                <w:szCs w:val="24"/>
                <w:lang w:eastAsia="pt-BR"/>
              </w:rPr>
              <w:t>quidas</w:t>
            </w:r>
          </w:p>
        </w:tc>
        <w:tc>
          <w:tcPr>
            <w:tcW w:w="3402" w:type="dxa"/>
            <w:tcBorders>
              <w:top w:val="nil"/>
              <w:left w:val="nil"/>
              <w:bottom w:val="nil"/>
              <w:right w:val="single" w:sz="8" w:space="0" w:color="auto"/>
            </w:tcBorders>
            <w:shd w:val="clear" w:color="auto" w:fill="auto"/>
            <w:noWrap/>
            <w:vAlign w:val="bottom"/>
            <w:hideMark/>
          </w:tcPr>
          <w:p w14:paraId="67A94583" w14:textId="374C4988" w:rsidR="00590196" w:rsidRPr="00590196"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590196" w:rsidRPr="00590196">
              <w:rPr>
                <w:rFonts w:eastAsia="Times New Roman" w:cs="Arial"/>
                <w:color w:val="000000"/>
                <w:szCs w:val="24"/>
                <w:lang w:eastAsia="pt-BR"/>
              </w:rPr>
              <w:t xml:space="preserve">  15.979.406,55 </w:t>
            </w:r>
          </w:p>
        </w:tc>
      </w:tr>
      <w:tr w:rsidR="00590196" w:rsidRPr="00590196" w14:paraId="2684E356" w14:textId="77777777" w:rsidTr="00590196">
        <w:trPr>
          <w:trHeight w:val="324"/>
        </w:trPr>
        <w:tc>
          <w:tcPr>
            <w:tcW w:w="4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23484E8" w14:textId="653CF293" w:rsidR="00590196" w:rsidRPr="00590196" w:rsidRDefault="00590196" w:rsidP="00590196">
            <w:pPr>
              <w:spacing w:after="0" w:line="240" w:lineRule="auto"/>
              <w:rPr>
                <w:rFonts w:eastAsia="Times New Roman" w:cs="Arial"/>
                <w:color w:val="000000"/>
                <w:szCs w:val="24"/>
                <w:lang w:eastAsia="pt-BR"/>
              </w:rPr>
            </w:pPr>
            <w:r w:rsidRPr="00590196">
              <w:rPr>
                <w:rFonts w:eastAsia="Times New Roman" w:cs="Arial"/>
                <w:color w:val="000000"/>
                <w:szCs w:val="24"/>
                <w:lang w:eastAsia="pt-BR"/>
              </w:rPr>
              <w:t>Custo Variável Total</w:t>
            </w:r>
          </w:p>
        </w:tc>
        <w:tc>
          <w:tcPr>
            <w:tcW w:w="3402" w:type="dxa"/>
            <w:tcBorders>
              <w:top w:val="single" w:sz="8" w:space="0" w:color="auto"/>
              <w:left w:val="nil"/>
              <w:bottom w:val="single" w:sz="8" w:space="0" w:color="auto"/>
              <w:right w:val="single" w:sz="8" w:space="0" w:color="auto"/>
            </w:tcBorders>
            <w:shd w:val="clear" w:color="auto" w:fill="auto"/>
            <w:noWrap/>
            <w:vAlign w:val="bottom"/>
            <w:hideMark/>
          </w:tcPr>
          <w:p w14:paraId="53DB7E30" w14:textId="46E0B9D7" w:rsidR="00590196" w:rsidRPr="00590196"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590196" w:rsidRPr="00590196">
              <w:rPr>
                <w:rFonts w:eastAsia="Times New Roman" w:cs="Arial"/>
                <w:color w:val="000000"/>
                <w:szCs w:val="24"/>
                <w:lang w:eastAsia="pt-BR"/>
              </w:rPr>
              <w:t xml:space="preserve">    6.797.837,08 </w:t>
            </w:r>
          </w:p>
        </w:tc>
      </w:tr>
      <w:tr w:rsidR="00590196" w:rsidRPr="00590196" w14:paraId="46A14ADA" w14:textId="77777777" w:rsidTr="00590196">
        <w:trPr>
          <w:trHeight w:val="324"/>
        </w:trPr>
        <w:tc>
          <w:tcPr>
            <w:tcW w:w="4810" w:type="dxa"/>
            <w:tcBorders>
              <w:top w:val="nil"/>
              <w:left w:val="single" w:sz="8" w:space="0" w:color="auto"/>
              <w:bottom w:val="nil"/>
              <w:right w:val="single" w:sz="8" w:space="0" w:color="auto"/>
            </w:tcBorders>
            <w:shd w:val="clear" w:color="auto" w:fill="auto"/>
            <w:noWrap/>
            <w:vAlign w:val="bottom"/>
            <w:hideMark/>
          </w:tcPr>
          <w:p w14:paraId="5312234C" w14:textId="280F1247" w:rsidR="00590196" w:rsidRPr="00590196" w:rsidRDefault="00590196" w:rsidP="00590196">
            <w:pPr>
              <w:spacing w:after="0" w:line="240" w:lineRule="auto"/>
              <w:rPr>
                <w:rFonts w:eastAsia="Times New Roman" w:cs="Arial"/>
                <w:color w:val="000000"/>
                <w:szCs w:val="24"/>
                <w:lang w:eastAsia="pt-BR"/>
              </w:rPr>
            </w:pPr>
            <w:r w:rsidRPr="00590196">
              <w:rPr>
                <w:rFonts w:eastAsia="Times New Roman" w:cs="Arial"/>
                <w:color w:val="000000"/>
                <w:szCs w:val="24"/>
                <w:lang w:eastAsia="pt-BR"/>
              </w:rPr>
              <w:t>Margem de Contribuição</w:t>
            </w:r>
          </w:p>
        </w:tc>
        <w:tc>
          <w:tcPr>
            <w:tcW w:w="3402" w:type="dxa"/>
            <w:tcBorders>
              <w:top w:val="nil"/>
              <w:left w:val="nil"/>
              <w:bottom w:val="single" w:sz="8" w:space="0" w:color="auto"/>
              <w:right w:val="single" w:sz="8" w:space="0" w:color="auto"/>
            </w:tcBorders>
            <w:shd w:val="clear" w:color="000000" w:fill="FFFFFF"/>
            <w:noWrap/>
            <w:vAlign w:val="bottom"/>
            <w:hideMark/>
          </w:tcPr>
          <w:p w14:paraId="79E0F844" w14:textId="39F38CD7" w:rsidR="00590196" w:rsidRPr="00590196" w:rsidRDefault="0044234D" w:rsidP="0044234D">
            <w:pPr>
              <w:spacing w:after="0" w:line="240" w:lineRule="auto"/>
              <w:jc w:val="both"/>
              <w:rPr>
                <w:rFonts w:eastAsia="Times New Roman" w:cs="Arial"/>
                <w:b/>
                <w:bCs/>
                <w:color w:val="000000"/>
                <w:szCs w:val="24"/>
                <w:lang w:eastAsia="pt-BR"/>
              </w:rPr>
            </w:pPr>
            <w:r>
              <w:rPr>
                <w:rFonts w:eastAsia="Times New Roman" w:cs="Arial"/>
                <w:color w:val="000000"/>
                <w:szCs w:val="24"/>
                <w:lang w:eastAsia="pt-BR"/>
              </w:rPr>
              <w:t>R</w:t>
            </w:r>
            <w:r w:rsidRPr="0044234D">
              <w:rPr>
                <w:rFonts w:eastAsia="Times New Roman" w:cs="Arial"/>
                <w:color w:val="000000"/>
                <w:szCs w:val="24"/>
                <w:lang w:eastAsia="pt-BR"/>
              </w:rPr>
              <w:t xml:space="preserve">$              </w:t>
            </w:r>
            <w:r w:rsidR="00590196" w:rsidRPr="0044234D">
              <w:rPr>
                <w:rFonts w:eastAsia="Times New Roman" w:cs="Arial"/>
                <w:color w:val="000000"/>
                <w:szCs w:val="24"/>
                <w:lang w:eastAsia="pt-BR"/>
              </w:rPr>
              <w:t xml:space="preserve">    </w:t>
            </w:r>
            <w:r w:rsidRPr="0044234D">
              <w:rPr>
                <w:rFonts w:eastAsia="Times New Roman" w:cs="Arial"/>
                <w:color w:val="000000"/>
                <w:szCs w:val="24"/>
                <w:lang w:eastAsia="pt-BR"/>
              </w:rPr>
              <w:t xml:space="preserve">          </w:t>
            </w:r>
            <w:r w:rsidR="00590196" w:rsidRPr="0044234D">
              <w:rPr>
                <w:rFonts w:eastAsia="Times New Roman" w:cs="Arial"/>
                <w:color w:val="000000"/>
                <w:szCs w:val="24"/>
                <w:lang w:eastAsia="pt-BR"/>
              </w:rPr>
              <w:t>9.181.569,47</w:t>
            </w:r>
            <w:r w:rsidR="00590196" w:rsidRPr="00590196">
              <w:rPr>
                <w:rFonts w:eastAsia="Times New Roman" w:cs="Arial"/>
                <w:b/>
                <w:bCs/>
                <w:color w:val="000000"/>
                <w:szCs w:val="24"/>
                <w:lang w:eastAsia="pt-BR"/>
              </w:rPr>
              <w:t xml:space="preserve"> </w:t>
            </w:r>
          </w:p>
        </w:tc>
      </w:tr>
      <w:tr w:rsidR="00590196" w:rsidRPr="00590196" w14:paraId="7387774B" w14:textId="77777777" w:rsidTr="00590196">
        <w:trPr>
          <w:trHeight w:val="324"/>
        </w:trPr>
        <w:tc>
          <w:tcPr>
            <w:tcW w:w="4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4C17AAB" w14:textId="6E32E7DD" w:rsidR="00590196" w:rsidRPr="00590196" w:rsidRDefault="00590196" w:rsidP="00590196">
            <w:pPr>
              <w:spacing w:after="0" w:line="240" w:lineRule="auto"/>
              <w:rPr>
                <w:rFonts w:eastAsia="Times New Roman" w:cs="Arial"/>
                <w:color w:val="000000"/>
                <w:szCs w:val="24"/>
                <w:lang w:eastAsia="pt-BR"/>
              </w:rPr>
            </w:pPr>
            <w:r w:rsidRPr="00590196">
              <w:rPr>
                <w:rFonts w:eastAsia="Times New Roman" w:cs="Arial"/>
                <w:color w:val="000000"/>
                <w:szCs w:val="24"/>
                <w:lang w:eastAsia="pt-BR"/>
              </w:rPr>
              <w:t>Despesa Operacional</w:t>
            </w:r>
          </w:p>
        </w:tc>
        <w:tc>
          <w:tcPr>
            <w:tcW w:w="3402" w:type="dxa"/>
            <w:tcBorders>
              <w:top w:val="nil"/>
              <w:left w:val="nil"/>
              <w:bottom w:val="single" w:sz="8" w:space="0" w:color="auto"/>
              <w:right w:val="single" w:sz="8" w:space="0" w:color="auto"/>
            </w:tcBorders>
            <w:shd w:val="clear" w:color="auto" w:fill="auto"/>
            <w:noWrap/>
            <w:vAlign w:val="bottom"/>
            <w:hideMark/>
          </w:tcPr>
          <w:p w14:paraId="7D8BB40E" w14:textId="2DF190C7" w:rsidR="00590196" w:rsidRPr="00590196"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590196" w:rsidRPr="00590196">
              <w:rPr>
                <w:rFonts w:eastAsia="Times New Roman" w:cs="Arial"/>
                <w:color w:val="000000"/>
                <w:szCs w:val="24"/>
                <w:lang w:eastAsia="pt-BR"/>
              </w:rPr>
              <w:t xml:space="preserve">    </w:t>
            </w:r>
            <w:r>
              <w:rPr>
                <w:rFonts w:eastAsia="Times New Roman" w:cs="Arial"/>
                <w:color w:val="000000"/>
                <w:szCs w:val="24"/>
                <w:lang w:eastAsia="pt-BR"/>
              </w:rPr>
              <w:t xml:space="preserve">             </w:t>
            </w:r>
            <w:r w:rsidR="00590196" w:rsidRPr="00590196">
              <w:rPr>
                <w:rFonts w:eastAsia="Times New Roman" w:cs="Arial"/>
                <w:color w:val="000000"/>
                <w:szCs w:val="24"/>
                <w:lang w:eastAsia="pt-BR"/>
              </w:rPr>
              <w:t xml:space="preserve">   440.046,57 </w:t>
            </w:r>
          </w:p>
        </w:tc>
      </w:tr>
      <w:tr w:rsidR="00590196" w:rsidRPr="00590196" w14:paraId="1422B797" w14:textId="77777777" w:rsidTr="00590196">
        <w:trPr>
          <w:trHeight w:val="324"/>
        </w:trPr>
        <w:tc>
          <w:tcPr>
            <w:tcW w:w="4810" w:type="dxa"/>
            <w:tcBorders>
              <w:top w:val="nil"/>
              <w:left w:val="single" w:sz="8" w:space="0" w:color="auto"/>
              <w:bottom w:val="nil"/>
              <w:right w:val="single" w:sz="8" w:space="0" w:color="auto"/>
            </w:tcBorders>
            <w:shd w:val="clear" w:color="auto" w:fill="auto"/>
            <w:noWrap/>
            <w:vAlign w:val="bottom"/>
            <w:hideMark/>
          </w:tcPr>
          <w:p w14:paraId="2EF85BFA" w14:textId="4BEEFE3C" w:rsidR="00590196" w:rsidRPr="00590196" w:rsidRDefault="00590196" w:rsidP="00590196">
            <w:pPr>
              <w:spacing w:after="0" w:line="240" w:lineRule="auto"/>
              <w:rPr>
                <w:rFonts w:eastAsia="Times New Roman" w:cs="Arial"/>
                <w:color w:val="000000"/>
                <w:szCs w:val="24"/>
                <w:lang w:eastAsia="pt-BR"/>
              </w:rPr>
            </w:pPr>
            <w:r w:rsidRPr="00590196">
              <w:rPr>
                <w:rFonts w:eastAsia="Times New Roman" w:cs="Arial"/>
                <w:color w:val="000000"/>
                <w:szCs w:val="24"/>
                <w:lang w:eastAsia="pt-BR"/>
              </w:rPr>
              <w:t>Lucro Operacional Líquido</w:t>
            </w:r>
          </w:p>
        </w:tc>
        <w:tc>
          <w:tcPr>
            <w:tcW w:w="3402" w:type="dxa"/>
            <w:tcBorders>
              <w:top w:val="nil"/>
              <w:left w:val="nil"/>
              <w:bottom w:val="nil"/>
              <w:right w:val="single" w:sz="8" w:space="0" w:color="auto"/>
            </w:tcBorders>
            <w:shd w:val="clear" w:color="auto" w:fill="auto"/>
            <w:noWrap/>
            <w:vAlign w:val="bottom"/>
            <w:hideMark/>
          </w:tcPr>
          <w:p w14:paraId="08ED56AC" w14:textId="26FC3954" w:rsidR="00590196" w:rsidRPr="00590196"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590196" w:rsidRPr="00590196">
              <w:rPr>
                <w:rFonts w:eastAsia="Times New Roman" w:cs="Arial"/>
                <w:color w:val="000000"/>
                <w:szCs w:val="24"/>
                <w:lang w:eastAsia="pt-BR"/>
              </w:rPr>
              <w:t xml:space="preserve">    8.741.522,90 </w:t>
            </w:r>
          </w:p>
        </w:tc>
      </w:tr>
      <w:tr w:rsidR="00590196" w:rsidRPr="00590196" w14:paraId="71D77263" w14:textId="77777777" w:rsidTr="00590196">
        <w:trPr>
          <w:trHeight w:val="324"/>
        </w:trPr>
        <w:tc>
          <w:tcPr>
            <w:tcW w:w="4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2E9CAB0" w14:textId="77777777" w:rsidR="00590196" w:rsidRPr="00590196" w:rsidRDefault="00590196" w:rsidP="00590196">
            <w:pPr>
              <w:spacing w:after="0" w:line="240" w:lineRule="auto"/>
              <w:rPr>
                <w:rFonts w:eastAsia="Times New Roman" w:cs="Arial"/>
                <w:color w:val="000000"/>
                <w:szCs w:val="24"/>
                <w:lang w:eastAsia="pt-BR"/>
              </w:rPr>
            </w:pPr>
            <w:r w:rsidRPr="00590196">
              <w:rPr>
                <w:rFonts w:eastAsia="Times New Roman" w:cs="Arial"/>
                <w:color w:val="000000"/>
                <w:szCs w:val="24"/>
                <w:lang w:eastAsia="pt-BR"/>
              </w:rPr>
              <w:t>Resultado Não Operacional</w:t>
            </w:r>
          </w:p>
        </w:tc>
        <w:tc>
          <w:tcPr>
            <w:tcW w:w="3402" w:type="dxa"/>
            <w:tcBorders>
              <w:top w:val="single" w:sz="8" w:space="0" w:color="auto"/>
              <w:left w:val="nil"/>
              <w:bottom w:val="single" w:sz="8" w:space="0" w:color="auto"/>
              <w:right w:val="single" w:sz="8" w:space="0" w:color="auto"/>
            </w:tcBorders>
            <w:shd w:val="clear" w:color="auto" w:fill="auto"/>
            <w:noWrap/>
            <w:vAlign w:val="bottom"/>
            <w:hideMark/>
          </w:tcPr>
          <w:p w14:paraId="2E118992" w14:textId="71F9C45E" w:rsidR="00590196" w:rsidRPr="00590196" w:rsidRDefault="00590196" w:rsidP="0044234D">
            <w:pPr>
              <w:spacing w:after="0" w:line="240" w:lineRule="auto"/>
              <w:jc w:val="both"/>
              <w:rPr>
                <w:rFonts w:eastAsia="Times New Roman" w:cs="Arial"/>
                <w:color w:val="000000"/>
                <w:szCs w:val="24"/>
                <w:lang w:eastAsia="pt-BR"/>
              </w:rPr>
            </w:pPr>
            <w:r w:rsidRPr="00590196">
              <w:rPr>
                <w:rFonts w:eastAsia="Times New Roman" w:cs="Arial"/>
                <w:color w:val="000000"/>
                <w:szCs w:val="24"/>
                <w:lang w:eastAsia="pt-BR"/>
              </w:rPr>
              <w:t xml:space="preserve">   </w:t>
            </w:r>
          </w:p>
        </w:tc>
      </w:tr>
      <w:tr w:rsidR="00590196" w:rsidRPr="00590196" w14:paraId="0C1ADE51" w14:textId="77777777" w:rsidTr="00590196">
        <w:trPr>
          <w:trHeight w:val="324"/>
        </w:trPr>
        <w:tc>
          <w:tcPr>
            <w:tcW w:w="4810" w:type="dxa"/>
            <w:tcBorders>
              <w:top w:val="nil"/>
              <w:left w:val="single" w:sz="8" w:space="0" w:color="auto"/>
              <w:bottom w:val="nil"/>
              <w:right w:val="single" w:sz="8" w:space="0" w:color="auto"/>
            </w:tcBorders>
            <w:shd w:val="clear" w:color="auto" w:fill="auto"/>
            <w:noWrap/>
            <w:vAlign w:val="bottom"/>
            <w:hideMark/>
          </w:tcPr>
          <w:p w14:paraId="714C43B0" w14:textId="7D10DD6A" w:rsidR="00590196" w:rsidRPr="00590196" w:rsidRDefault="00590196" w:rsidP="00590196">
            <w:pPr>
              <w:spacing w:after="0" w:line="240" w:lineRule="auto"/>
              <w:rPr>
                <w:rFonts w:eastAsia="Times New Roman" w:cs="Arial"/>
                <w:color w:val="000000"/>
                <w:szCs w:val="24"/>
                <w:lang w:eastAsia="pt-BR"/>
              </w:rPr>
            </w:pPr>
            <w:r w:rsidRPr="00590196">
              <w:rPr>
                <w:rFonts w:eastAsia="Times New Roman" w:cs="Arial"/>
                <w:color w:val="000000"/>
                <w:szCs w:val="24"/>
                <w:lang w:eastAsia="pt-BR"/>
              </w:rPr>
              <w:t xml:space="preserve">Lucro antes dos </w:t>
            </w:r>
            <w:r w:rsidR="00CD302F">
              <w:rPr>
                <w:rFonts w:eastAsia="Times New Roman" w:cs="Arial"/>
                <w:color w:val="000000"/>
                <w:szCs w:val="24"/>
                <w:lang w:eastAsia="pt-BR"/>
              </w:rPr>
              <w:t>I</w:t>
            </w:r>
            <w:r w:rsidRPr="00590196">
              <w:rPr>
                <w:rFonts w:eastAsia="Times New Roman" w:cs="Arial"/>
                <w:color w:val="000000"/>
                <w:szCs w:val="24"/>
                <w:lang w:eastAsia="pt-BR"/>
              </w:rPr>
              <w:t>mpostos</w:t>
            </w:r>
          </w:p>
        </w:tc>
        <w:tc>
          <w:tcPr>
            <w:tcW w:w="3402" w:type="dxa"/>
            <w:tcBorders>
              <w:top w:val="nil"/>
              <w:left w:val="nil"/>
              <w:bottom w:val="nil"/>
              <w:right w:val="single" w:sz="8" w:space="0" w:color="auto"/>
            </w:tcBorders>
            <w:shd w:val="clear" w:color="auto" w:fill="auto"/>
            <w:noWrap/>
            <w:vAlign w:val="bottom"/>
            <w:hideMark/>
          </w:tcPr>
          <w:p w14:paraId="15CD9D5E" w14:textId="61AC0F9A" w:rsidR="00590196" w:rsidRPr="00590196"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590196" w:rsidRPr="00590196">
              <w:rPr>
                <w:rFonts w:eastAsia="Times New Roman" w:cs="Arial"/>
                <w:color w:val="000000"/>
                <w:szCs w:val="24"/>
                <w:lang w:eastAsia="pt-BR"/>
              </w:rPr>
              <w:t xml:space="preserve">    8.741.522,90 </w:t>
            </w:r>
          </w:p>
        </w:tc>
      </w:tr>
      <w:tr w:rsidR="00590196" w:rsidRPr="00590196" w14:paraId="23A1386F" w14:textId="77777777" w:rsidTr="00590196">
        <w:trPr>
          <w:trHeight w:val="324"/>
        </w:trPr>
        <w:tc>
          <w:tcPr>
            <w:tcW w:w="4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DCF819E" w14:textId="54474948" w:rsidR="00590196" w:rsidRPr="00590196" w:rsidRDefault="00E761E5" w:rsidP="00590196">
            <w:pPr>
              <w:spacing w:after="0" w:line="240" w:lineRule="auto"/>
              <w:rPr>
                <w:rFonts w:eastAsia="Times New Roman" w:cs="Arial"/>
                <w:color w:val="000000"/>
                <w:szCs w:val="24"/>
                <w:lang w:eastAsia="pt-BR"/>
              </w:rPr>
            </w:pPr>
            <w:r>
              <w:rPr>
                <w:rFonts w:eastAsia="Times New Roman" w:cs="Arial"/>
                <w:color w:val="000000"/>
                <w:szCs w:val="24"/>
                <w:lang w:eastAsia="pt-BR"/>
              </w:rPr>
              <w:t>I</w:t>
            </w:r>
            <w:r w:rsidR="00590196" w:rsidRPr="00590196">
              <w:rPr>
                <w:rFonts w:eastAsia="Times New Roman" w:cs="Arial"/>
                <w:color w:val="000000"/>
                <w:szCs w:val="24"/>
                <w:lang w:eastAsia="pt-BR"/>
              </w:rPr>
              <w:t>mpostos</w:t>
            </w:r>
          </w:p>
        </w:tc>
        <w:tc>
          <w:tcPr>
            <w:tcW w:w="3402" w:type="dxa"/>
            <w:tcBorders>
              <w:top w:val="single" w:sz="8" w:space="0" w:color="auto"/>
              <w:left w:val="nil"/>
              <w:bottom w:val="single" w:sz="8" w:space="0" w:color="auto"/>
              <w:right w:val="single" w:sz="8" w:space="0" w:color="auto"/>
            </w:tcBorders>
            <w:shd w:val="clear" w:color="auto" w:fill="auto"/>
            <w:noWrap/>
            <w:vAlign w:val="bottom"/>
            <w:hideMark/>
          </w:tcPr>
          <w:p w14:paraId="1CAC9372" w14:textId="77777777" w:rsidR="00590196" w:rsidRPr="00590196" w:rsidRDefault="00590196" w:rsidP="0044234D">
            <w:pPr>
              <w:spacing w:after="0" w:line="240" w:lineRule="auto"/>
              <w:jc w:val="both"/>
              <w:rPr>
                <w:rFonts w:eastAsia="Times New Roman" w:cs="Arial"/>
                <w:color w:val="000000"/>
                <w:szCs w:val="24"/>
                <w:lang w:eastAsia="pt-BR"/>
              </w:rPr>
            </w:pPr>
            <w:r w:rsidRPr="00590196">
              <w:rPr>
                <w:rFonts w:eastAsia="Times New Roman" w:cs="Arial"/>
                <w:color w:val="000000"/>
                <w:szCs w:val="24"/>
                <w:lang w:eastAsia="pt-BR"/>
              </w:rPr>
              <w:t> </w:t>
            </w:r>
          </w:p>
        </w:tc>
      </w:tr>
      <w:tr w:rsidR="00590196" w:rsidRPr="00590196" w14:paraId="16A5023F" w14:textId="77777777" w:rsidTr="00590196">
        <w:trPr>
          <w:trHeight w:val="324"/>
        </w:trPr>
        <w:tc>
          <w:tcPr>
            <w:tcW w:w="4810" w:type="dxa"/>
            <w:tcBorders>
              <w:top w:val="nil"/>
              <w:left w:val="single" w:sz="8" w:space="0" w:color="auto"/>
              <w:bottom w:val="single" w:sz="8" w:space="0" w:color="auto"/>
              <w:right w:val="single" w:sz="8" w:space="0" w:color="auto"/>
            </w:tcBorders>
            <w:shd w:val="clear" w:color="auto" w:fill="auto"/>
            <w:noWrap/>
            <w:vAlign w:val="bottom"/>
            <w:hideMark/>
          </w:tcPr>
          <w:p w14:paraId="7AFEC0C1" w14:textId="1CEEC483" w:rsidR="00590196" w:rsidRPr="00590196" w:rsidRDefault="00590196" w:rsidP="00590196">
            <w:pPr>
              <w:spacing w:after="0" w:line="240" w:lineRule="auto"/>
              <w:rPr>
                <w:rFonts w:eastAsia="Times New Roman" w:cs="Arial"/>
                <w:color w:val="000000"/>
                <w:szCs w:val="24"/>
                <w:lang w:eastAsia="pt-BR"/>
              </w:rPr>
            </w:pPr>
            <w:r w:rsidRPr="00590196">
              <w:rPr>
                <w:rFonts w:eastAsia="Times New Roman" w:cs="Arial"/>
                <w:color w:val="000000"/>
                <w:szCs w:val="24"/>
                <w:lang w:eastAsia="pt-BR"/>
              </w:rPr>
              <w:t xml:space="preserve">Lucro </w:t>
            </w:r>
            <w:r w:rsidR="00CD302F">
              <w:rPr>
                <w:rFonts w:eastAsia="Times New Roman" w:cs="Arial"/>
                <w:color w:val="000000"/>
                <w:szCs w:val="24"/>
                <w:lang w:eastAsia="pt-BR"/>
              </w:rPr>
              <w:t>Lí</w:t>
            </w:r>
            <w:r w:rsidRPr="00590196">
              <w:rPr>
                <w:rFonts w:eastAsia="Times New Roman" w:cs="Arial"/>
                <w:color w:val="000000"/>
                <w:szCs w:val="24"/>
                <w:lang w:eastAsia="pt-BR"/>
              </w:rPr>
              <w:t>quido</w:t>
            </w:r>
          </w:p>
        </w:tc>
        <w:tc>
          <w:tcPr>
            <w:tcW w:w="3402" w:type="dxa"/>
            <w:tcBorders>
              <w:top w:val="nil"/>
              <w:left w:val="nil"/>
              <w:bottom w:val="single" w:sz="8" w:space="0" w:color="auto"/>
              <w:right w:val="single" w:sz="8" w:space="0" w:color="auto"/>
            </w:tcBorders>
            <w:shd w:val="clear" w:color="auto" w:fill="auto"/>
            <w:noWrap/>
            <w:vAlign w:val="bottom"/>
            <w:hideMark/>
          </w:tcPr>
          <w:p w14:paraId="1A35A26D" w14:textId="0AE36E6A" w:rsidR="00590196" w:rsidRPr="00590196"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590196" w:rsidRPr="00590196">
              <w:rPr>
                <w:rFonts w:eastAsia="Times New Roman" w:cs="Arial"/>
                <w:color w:val="000000"/>
                <w:szCs w:val="24"/>
                <w:lang w:eastAsia="pt-BR"/>
              </w:rPr>
              <w:t xml:space="preserve">    8.741.522,90 </w:t>
            </w:r>
          </w:p>
        </w:tc>
      </w:tr>
      <w:tr w:rsidR="00590196" w:rsidRPr="00590196" w14:paraId="0177D754" w14:textId="77777777" w:rsidTr="00590196">
        <w:trPr>
          <w:trHeight w:val="420"/>
        </w:trPr>
        <w:tc>
          <w:tcPr>
            <w:tcW w:w="4810" w:type="dxa"/>
            <w:tcBorders>
              <w:top w:val="nil"/>
              <w:left w:val="nil"/>
              <w:bottom w:val="nil"/>
              <w:right w:val="nil"/>
            </w:tcBorders>
            <w:shd w:val="clear" w:color="000000" w:fill="0070C0"/>
            <w:noWrap/>
            <w:vAlign w:val="bottom"/>
            <w:hideMark/>
          </w:tcPr>
          <w:p w14:paraId="5353EBC6" w14:textId="77777777" w:rsidR="00590196" w:rsidRPr="00590196" w:rsidRDefault="00590196" w:rsidP="00590196">
            <w:pPr>
              <w:spacing w:after="0" w:line="240" w:lineRule="auto"/>
              <w:rPr>
                <w:rFonts w:ascii="Calibri" w:eastAsia="Times New Roman" w:hAnsi="Calibri" w:cs="Calibri"/>
                <w:b/>
                <w:bCs/>
                <w:color w:val="FFFFFF"/>
                <w:sz w:val="32"/>
                <w:szCs w:val="32"/>
                <w:lang w:eastAsia="pt-BR"/>
              </w:rPr>
            </w:pPr>
            <w:r w:rsidRPr="00590196">
              <w:rPr>
                <w:rFonts w:ascii="Calibri" w:eastAsia="Times New Roman" w:hAnsi="Calibri" w:cs="Calibri"/>
                <w:b/>
                <w:bCs/>
                <w:color w:val="FFFFFF"/>
                <w:sz w:val="32"/>
                <w:szCs w:val="32"/>
                <w:lang w:eastAsia="pt-BR"/>
              </w:rPr>
              <w:t>ROI</w:t>
            </w:r>
          </w:p>
        </w:tc>
        <w:tc>
          <w:tcPr>
            <w:tcW w:w="3402" w:type="dxa"/>
            <w:tcBorders>
              <w:top w:val="nil"/>
              <w:left w:val="nil"/>
              <w:bottom w:val="nil"/>
              <w:right w:val="nil"/>
            </w:tcBorders>
            <w:shd w:val="clear" w:color="000000" w:fill="0070C0"/>
            <w:noWrap/>
            <w:vAlign w:val="bottom"/>
            <w:hideMark/>
          </w:tcPr>
          <w:p w14:paraId="5588F04F" w14:textId="77777777" w:rsidR="00590196" w:rsidRPr="00590196" w:rsidRDefault="00590196" w:rsidP="00590196">
            <w:pPr>
              <w:spacing w:after="0" w:line="240" w:lineRule="auto"/>
              <w:jc w:val="right"/>
              <w:rPr>
                <w:rFonts w:eastAsia="Times New Roman" w:cs="Arial"/>
                <w:b/>
                <w:bCs/>
                <w:color w:val="FFFFFF"/>
                <w:szCs w:val="24"/>
                <w:lang w:eastAsia="pt-BR"/>
              </w:rPr>
            </w:pPr>
            <w:r w:rsidRPr="00590196">
              <w:rPr>
                <w:rFonts w:eastAsia="Times New Roman" w:cs="Arial"/>
                <w:b/>
                <w:bCs/>
                <w:color w:val="FFFFFF"/>
                <w:szCs w:val="24"/>
                <w:lang w:eastAsia="pt-BR"/>
              </w:rPr>
              <w:t>6465,09%</w:t>
            </w:r>
          </w:p>
        </w:tc>
      </w:tr>
    </w:tbl>
    <w:p w14:paraId="5EAC6923" w14:textId="2B293E01" w:rsidR="00590196" w:rsidRDefault="00590196" w:rsidP="00590196">
      <w:pPr>
        <w:jc w:val="center"/>
        <w:rPr>
          <w:rFonts w:cs="Arial"/>
          <w:szCs w:val="24"/>
        </w:rPr>
      </w:pPr>
      <w:r>
        <w:rPr>
          <w:rFonts w:cs="Arial"/>
          <w:b/>
          <w:bCs/>
          <w:szCs w:val="24"/>
        </w:rPr>
        <w:t>Fonte:</w:t>
      </w:r>
      <w:r>
        <w:rPr>
          <w:rFonts w:cs="Arial"/>
          <w:szCs w:val="24"/>
        </w:rPr>
        <w:t xml:space="preserve"> </w:t>
      </w:r>
      <w:r w:rsidR="00C065A9">
        <w:rPr>
          <w:rFonts w:cs="Arial"/>
          <w:szCs w:val="24"/>
        </w:rPr>
        <w:t>o</w:t>
      </w:r>
      <w:r>
        <w:rPr>
          <w:rFonts w:cs="Arial"/>
          <w:szCs w:val="24"/>
        </w:rPr>
        <w:t>s autores, 2022.</w:t>
      </w:r>
    </w:p>
    <w:p w14:paraId="691878F1" w14:textId="18A03FEF" w:rsidR="00590196" w:rsidRDefault="00590196" w:rsidP="00EC39C4"/>
    <w:p w14:paraId="56C16606" w14:textId="290E14A9" w:rsidR="006C1679" w:rsidRDefault="006C1679" w:rsidP="00EC39C4"/>
    <w:p w14:paraId="1C3B525E" w14:textId="77777777" w:rsidR="006C1679" w:rsidRDefault="006C1679" w:rsidP="00EC39C4"/>
    <w:p w14:paraId="18D4637B" w14:textId="301AFCAB" w:rsidR="00590196" w:rsidRDefault="00590196" w:rsidP="00590196">
      <w:pPr>
        <w:pStyle w:val="Ttulo1"/>
      </w:pPr>
      <w:bookmarkStart w:id="166" w:name="_Toc106362255"/>
      <w:r>
        <w:lastRenderedPageBreak/>
        <w:t>12.9. DRE do Cenário Pessimista</w:t>
      </w:r>
      <w:bookmarkEnd w:id="166"/>
    </w:p>
    <w:p w14:paraId="165BFCF9" w14:textId="62048F8E" w:rsidR="00590196" w:rsidRDefault="00590196" w:rsidP="00590196"/>
    <w:p w14:paraId="64043624" w14:textId="1DF816CB" w:rsidR="00590196" w:rsidRDefault="00590196" w:rsidP="006C1679">
      <w:pPr>
        <w:spacing w:line="360" w:lineRule="auto"/>
        <w:ind w:firstLine="709"/>
        <w:jc w:val="both"/>
      </w:pPr>
      <w:r>
        <w:t xml:space="preserve">Aproveitando os dados analisados, também foi possível realizar o DRE do Cenário pessimista dos 5 anos consecutivos com o </w:t>
      </w:r>
      <w:r w:rsidRPr="00590196">
        <w:rPr>
          <w:i/>
          <w:iCs/>
        </w:rPr>
        <w:t>Payback</w:t>
      </w:r>
      <w:r>
        <w:rPr>
          <w:i/>
          <w:iCs/>
        </w:rPr>
        <w:t xml:space="preserve"> </w:t>
      </w:r>
      <w:r>
        <w:t>efetivo de 4 anos e 26 dias</w:t>
      </w:r>
      <w:r w:rsidR="00E761E5">
        <w:t xml:space="preserve"> na tabela 24 até a tabela 29</w:t>
      </w:r>
      <w:r>
        <w:t xml:space="preserve">. </w:t>
      </w:r>
    </w:p>
    <w:p w14:paraId="4D26283B" w14:textId="585CF93C" w:rsidR="00590196" w:rsidRDefault="00590196" w:rsidP="00590196"/>
    <w:p w14:paraId="227E1058" w14:textId="69B4FAD8" w:rsidR="00D860D4" w:rsidRPr="00D860D4" w:rsidRDefault="00D860D4" w:rsidP="00D860D4">
      <w:pPr>
        <w:pStyle w:val="Legenda"/>
        <w:keepNext/>
        <w:jc w:val="center"/>
        <w:rPr>
          <w:i w:val="0"/>
          <w:iCs w:val="0"/>
          <w:color w:val="auto"/>
          <w:sz w:val="24"/>
          <w:szCs w:val="24"/>
        </w:rPr>
      </w:pPr>
      <w:bookmarkStart w:id="167" w:name="_Toc106032468"/>
      <w:r w:rsidRPr="00D860D4">
        <w:rPr>
          <w:b/>
          <w:bCs/>
          <w:i w:val="0"/>
          <w:iCs w:val="0"/>
          <w:color w:val="auto"/>
          <w:sz w:val="24"/>
          <w:szCs w:val="24"/>
        </w:rPr>
        <w:t xml:space="preserve">Tabela </w:t>
      </w:r>
      <w:r w:rsidRPr="00D860D4">
        <w:rPr>
          <w:b/>
          <w:bCs/>
          <w:i w:val="0"/>
          <w:iCs w:val="0"/>
          <w:color w:val="auto"/>
          <w:sz w:val="24"/>
          <w:szCs w:val="24"/>
        </w:rPr>
        <w:fldChar w:fldCharType="begin"/>
      </w:r>
      <w:r w:rsidRPr="00D860D4">
        <w:rPr>
          <w:b/>
          <w:bCs/>
          <w:i w:val="0"/>
          <w:iCs w:val="0"/>
          <w:color w:val="auto"/>
          <w:sz w:val="24"/>
          <w:szCs w:val="24"/>
        </w:rPr>
        <w:instrText xml:space="preserve"> SEQ Tabela \* ARABIC </w:instrText>
      </w:r>
      <w:r w:rsidRPr="00D860D4">
        <w:rPr>
          <w:b/>
          <w:bCs/>
          <w:i w:val="0"/>
          <w:iCs w:val="0"/>
          <w:color w:val="auto"/>
          <w:sz w:val="24"/>
          <w:szCs w:val="24"/>
        </w:rPr>
        <w:fldChar w:fldCharType="separate"/>
      </w:r>
      <w:r w:rsidR="00B6606C">
        <w:rPr>
          <w:b/>
          <w:bCs/>
          <w:i w:val="0"/>
          <w:iCs w:val="0"/>
          <w:noProof/>
          <w:color w:val="auto"/>
          <w:sz w:val="24"/>
          <w:szCs w:val="24"/>
        </w:rPr>
        <w:t>24</w:t>
      </w:r>
      <w:r w:rsidRPr="00D860D4">
        <w:rPr>
          <w:b/>
          <w:bCs/>
          <w:i w:val="0"/>
          <w:iCs w:val="0"/>
          <w:color w:val="auto"/>
          <w:sz w:val="24"/>
          <w:szCs w:val="24"/>
        </w:rPr>
        <w:fldChar w:fldCharType="end"/>
      </w:r>
      <w:r w:rsidRPr="00D860D4">
        <w:rPr>
          <w:i w:val="0"/>
          <w:iCs w:val="0"/>
          <w:color w:val="auto"/>
          <w:sz w:val="24"/>
          <w:szCs w:val="24"/>
        </w:rPr>
        <w:t xml:space="preserve"> – DRE do cenário pessimista no 1º ano.</w:t>
      </w:r>
      <w:bookmarkEnd w:id="167"/>
    </w:p>
    <w:tbl>
      <w:tblPr>
        <w:tblW w:w="8212" w:type="dxa"/>
        <w:tblCellMar>
          <w:left w:w="70" w:type="dxa"/>
          <w:right w:w="70" w:type="dxa"/>
        </w:tblCellMar>
        <w:tblLook w:val="04A0" w:firstRow="1" w:lastRow="0" w:firstColumn="1" w:lastColumn="0" w:noHBand="0" w:noVBand="1"/>
      </w:tblPr>
      <w:tblGrid>
        <w:gridCol w:w="4614"/>
        <w:gridCol w:w="3598"/>
      </w:tblGrid>
      <w:tr w:rsidR="00E761E5" w:rsidRPr="00E761E5" w14:paraId="5EDA96F7" w14:textId="77777777" w:rsidTr="00E761E5">
        <w:trPr>
          <w:trHeight w:val="324"/>
        </w:trPr>
        <w:tc>
          <w:tcPr>
            <w:tcW w:w="8212" w:type="dxa"/>
            <w:gridSpan w:val="2"/>
            <w:tcBorders>
              <w:top w:val="single" w:sz="8" w:space="0" w:color="auto"/>
              <w:left w:val="single" w:sz="8" w:space="0" w:color="auto"/>
              <w:bottom w:val="single" w:sz="8" w:space="0" w:color="auto"/>
              <w:right w:val="single" w:sz="8" w:space="0" w:color="000000"/>
            </w:tcBorders>
            <w:shd w:val="clear" w:color="000000" w:fill="0070C0"/>
            <w:noWrap/>
            <w:vAlign w:val="bottom"/>
            <w:hideMark/>
          </w:tcPr>
          <w:p w14:paraId="5E14CBC8" w14:textId="77777777" w:rsidR="00E761E5" w:rsidRPr="00E761E5" w:rsidRDefault="00E761E5" w:rsidP="00E761E5">
            <w:pPr>
              <w:spacing w:after="0" w:line="240" w:lineRule="auto"/>
              <w:jc w:val="center"/>
              <w:rPr>
                <w:rFonts w:eastAsia="Times New Roman" w:cs="Arial"/>
                <w:b/>
                <w:bCs/>
                <w:color w:val="FFFFFF"/>
                <w:szCs w:val="24"/>
                <w:lang w:eastAsia="pt-BR"/>
              </w:rPr>
            </w:pPr>
            <w:r w:rsidRPr="00E761E5">
              <w:rPr>
                <w:rFonts w:eastAsia="Times New Roman" w:cs="Arial"/>
                <w:b/>
                <w:bCs/>
                <w:color w:val="FFFFFF"/>
                <w:szCs w:val="24"/>
                <w:lang w:eastAsia="pt-BR"/>
              </w:rPr>
              <w:t>2023</w:t>
            </w:r>
          </w:p>
        </w:tc>
      </w:tr>
      <w:tr w:rsidR="00E761E5" w:rsidRPr="00E761E5" w14:paraId="428D29E3" w14:textId="77777777" w:rsidTr="00E761E5">
        <w:trPr>
          <w:trHeight w:val="324"/>
        </w:trPr>
        <w:tc>
          <w:tcPr>
            <w:tcW w:w="4614" w:type="dxa"/>
            <w:tcBorders>
              <w:top w:val="nil"/>
              <w:left w:val="single" w:sz="8" w:space="0" w:color="auto"/>
              <w:bottom w:val="nil"/>
              <w:right w:val="single" w:sz="8" w:space="0" w:color="auto"/>
            </w:tcBorders>
            <w:shd w:val="clear" w:color="auto" w:fill="auto"/>
            <w:noWrap/>
            <w:vAlign w:val="bottom"/>
            <w:hideMark/>
          </w:tcPr>
          <w:p w14:paraId="02DE5D5F" w14:textId="47F1D410" w:rsidR="00E761E5" w:rsidRPr="00E761E5" w:rsidRDefault="00E761E5" w:rsidP="00E761E5">
            <w:pPr>
              <w:spacing w:after="0" w:line="240" w:lineRule="auto"/>
              <w:rPr>
                <w:rFonts w:eastAsia="Times New Roman" w:cs="Arial"/>
                <w:color w:val="000000"/>
                <w:szCs w:val="24"/>
                <w:lang w:eastAsia="pt-BR"/>
              </w:rPr>
            </w:pPr>
            <w:r w:rsidRPr="00E761E5">
              <w:rPr>
                <w:rFonts w:eastAsia="Times New Roman" w:cs="Arial"/>
                <w:color w:val="000000"/>
                <w:szCs w:val="24"/>
                <w:lang w:eastAsia="pt-BR"/>
              </w:rPr>
              <w:t>Vendas Brutas</w:t>
            </w:r>
          </w:p>
        </w:tc>
        <w:tc>
          <w:tcPr>
            <w:tcW w:w="3598" w:type="dxa"/>
            <w:tcBorders>
              <w:top w:val="nil"/>
              <w:left w:val="nil"/>
              <w:bottom w:val="nil"/>
              <w:right w:val="single" w:sz="8" w:space="0" w:color="auto"/>
            </w:tcBorders>
            <w:shd w:val="clear" w:color="auto" w:fill="auto"/>
            <w:noWrap/>
            <w:vAlign w:val="bottom"/>
            <w:hideMark/>
          </w:tcPr>
          <w:p w14:paraId="27B0BE9C" w14:textId="0F218615" w:rsidR="00E761E5" w:rsidRPr="00E761E5"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E761E5" w:rsidRPr="00E761E5">
              <w:rPr>
                <w:rFonts w:eastAsia="Times New Roman" w:cs="Arial"/>
                <w:color w:val="000000"/>
                <w:szCs w:val="24"/>
                <w:lang w:eastAsia="pt-BR"/>
              </w:rPr>
              <w:t xml:space="preserve">                     54.250,00 </w:t>
            </w:r>
          </w:p>
        </w:tc>
      </w:tr>
      <w:tr w:rsidR="00E761E5" w:rsidRPr="00E761E5" w14:paraId="27B9355C" w14:textId="77777777" w:rsidTr="00E761E5">
        <w:trPr>
          <w:trHeight w:val="324"/>
        </w:trPr>
        <w:tc>
          <w:tcPr>
            <w:tcW w:w="461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C8CB152" w14:textId="77777777" w:rsidR="00E761E5" w:rsidRPr="00E761E5" w:rsidRDefault="00E761E5" w:rsidP="00E761E5">
            <w:pPr>
              <w:spacing w:after="0" w:line="240" w:lineRule="auto"/>
              <w:rPr>
                <w:rFonts w:eastAsia="Times New Roman" w:cs="Arial"/>
                <w:color w:val="000000"/>
                <w:szCs w:val="24"/>
                <w:lang w:eastAsia="pt-BR"/>
              </w:rPr>
            </w:pPr>
            <w:r w:rsidRPr="00E761E5">
              <w:rPr>
                <w:rFonts w:eastAsia="Times New Roman" w:cs="Arial"/>
                <w:color w:val="000000"/>
                <w:szCs w:val="24"/>
                <w:lang w:eastAsia="pt-BR"/>
              </w:rPr>
              <w:t>Deduções de Vendas</w:t>
            </w:r>
          </w:p>
        </w:tc>
        <w:tc>
          <w:tcPr>
            <w:tcW w:w="3598" w:type="dxa"/>
            <w:tcBorders>
              <w:top w:val="single" w:sz="8" w:space="0" w:color="auto"/>
              <w:left w:val="nil"/>
              <w:bottom w:val="single" w:sz="8" w:space="0" w:color="auto"/>
              <w:right w:val="single" w:sz="8" w:space="0" w:color="auto"/>
            </w:tcBorders>
            <w:shd w:val="clear" w:color="auto" w:fill="auto"/>
            <w:noWrap/>
            <w:vAlign w:val="bottom"/>
            <w:hideMark/>
          </w:tcPr>
          <w:p w14:paraId="7C7B780B" w14:textId="14219E7C" w:rsidR="00E761E5" w:rsidRPr="00E761E5"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E761E5" w:rsidRPr="00E761E5">
              <w:rPr>
                <w:rFonts w:eastAsia="Times New Roman" w:cs="Arial"/>
                <w:color w:val="000000"/>
                <w:szCs w:val="24"/>
                <w:lang w:eastAsia="pt-BR"/>
              </w:rPr>
              <w:t xml:space="preserve">                       2.856,00 </w:t>
            </w:r>
          </w:p>
        </w:tc>
      </w:tr>
      <w:tr w:rsidR="00E761E5" w:rsidRPr="00E761E5" w14:paraId="6685BC8F" w14:textId="77777777" w:rsidTr="00E761E5">
        <w:trPr>
          <w:trHeight w:val="324"/>
        </w:trPr>
        <w:tc>
          <w:tcPr>
            <w:tcW w:w="4614" w:type="dxa"/>
            <w:tcBorders>
              <w:top w:val="nil"/>
              <w:left w:val="single" w:sz="8" w:space="0" w:color="auto"/>
              <w:bottom w:val="nil"/>
              <w:right w:val="single" w:sz="8" w:space="0" w:color="auto"/>
            </w:tcBorders>
            <w:shd w:val="clear" w:color="auto" w:fill="auto"/>
            <w:noWrap/>
            <w:vAlign w:val="bottom"/>
            <w:hideMark/>
          </w:tcPr>
          <w:p w14:paraId="0740CB8A" w14:textId="426215F9" w:rsidR="00E761E5" w:rsidRPr="00E761E5" w:rsidRDefault="00E761E5" w:rsidP="00E761E5">
            <w:pPr>
              <w:spacing w:after="0" w:line="240" w:lineRule="auto"/>
              <w:rPr>
                <w:rFonts w:eastAsia="Times New Roman" w:cs="Arial"/>
                <w:color w:val="000000"/>
                <w:szCs w:val="24"/>
                <w:lang w:eastAsia="pt-BR"/>
              </w:rPr>
            </w:pPr>
            <w:r w:rsidRPr="00E761E5">
              <w:rPr>
                <w:rFonts w:eastAsia="Times New Roman" w:cs="Arial"/>
                <w:color w:val="000000"/>
                <w:szCs w:val="24"/>
                <w:lang w:eastAsia="pt-BR"/>
              </w:rPr>
              <w:t xml:space="preserve">Vendas </w:t>
            </w:r>
            <w:r w:rsidR="00CD302F">
              <w:rPr>
                <w:rFonts w:eastAsia="Times New Roman" w:cs="Arial"/>
                <w:color w:val="000000"/>
                <w:szCs w:val="24"/>
                <w:lang w:eastAsia="pt-BR"/>
              </w:rPr>
              <w:t>Lí</w:t>
            </w:r>
            <w:r w:rsidRPr="00E761E5">
              <w:rPr>
                <w:rFonts w:eastAsia="Times New Roman" w:cs="Arial"/>
                <w:color w:val="000000"/>
                <w:szCs w:val="24"/>
                <w:lang w:eastAsia="pt-BR"/>
              </w:rPr>
              <w:t>quidas</w:t>
            </w:r>
          </w:p>
        </w:tc>
        <w:tc>
          <w:tcPr>
            <w:tcW w:w="3598" w:type="dxa"/>
            <w:tcBorders>
              <w:top w:val="nil"/>
              <w:left w:val="nil"/>
              <w:bottom w:val="nil"/>
              <w:right w:val="single" w:sz="8" w:space="0" w:color="auto"/>
            </w:tcBorders>
            <w:shd w:val="clear" w:color="auto" w:fill="auto"/>
            <w:noWrap/>
            <w:vAlign w:val="bottom"/>
            <w:hideMark/>
          </w:tcPr>
          <w:p w14:paraId="5BCD1AB0" w14:textId="68C9C021" w:rsidR="00E761E5" w:rsidRPr="00E761E5"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E761E5" w:rsidRPr="00E761E5">
              <w:rPr>
                <w:rFonts w:eastAsia="Times New Roman" w:cs="Arial"/>
                <w:color w:val="000000"/>
                <w:szCs w:val="24"/>
                <w:lang w:eastAsia="pt-BR"/>
              </w:rPr>
              <w:t xml:space="preserve">                     51.394,00 </w:t>
            </w:r>
          </w:p>
        </w:tc>
      </w:tr>
      <w:tr w:rsidR="00E761E5" w:rsidRPr="00E761E5" w14:paraId="10C83BE9" w14:textId="77777777" w:rsidTr="00E761E5">
        <w:trPr>
          <w:trHeight w:val="324"/>
        </w:trPr>
        <w:tc>
          <w:tcPr>
            <w:tcW w:w="461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39FA5FF" w14:textId="6719D640" w:rsidR="00E761E5" w:rsidRPr="00E761E5" w:rsidRDefault="00E761E5" w:rsidP="00E761E5">
            <w:pPr>
              <w:spacing w:after="0" w:line="240" w:lineRule="auto"/>
              <w:rPr>
                <w:rFonts w:eastAsia="Times New Roman" w:cs="Arial"/>
                <w:color w:val="000000"/>
                <w:szCs w:val="24"/>
                <w:lang w:eastAsia="pt-BR"/>
              </w:rPr>
            </w:pPr>
            <w:r w:rsidRPr="00E761E5">
              <w:rPr>
                <w:rFonts w:eastAsia="Times New Roman" w:cs="Arial"/>
                <w:color w:val="000000"/>
                <w:szCs w:val="24"/>
                <w:lang w:eastAsia="pt-BR"/>
              </w:rPr>
              <w:t>Custo Variável Total</w:t>
            </w:r>
          </w:p>
        </w:tc>
        <w:tc>
          <w:tcPr>
            <w:tcW w:w="3598" w:type="dxa"/>
            <w:tcBorders>
              <w:top w:val="single" w:sz="8" w:space="0" w:color="auto"/>
              <w:left w:val="nil"/>
              <w:bottom w:val="single" w:sz="8" w:space="0" w:color="auto"/>
              <w:right w:val="single" w:sz="8" w:space="0" w:color="auto"/>
            </w:tcBorders>
            <w:shd w:val="clear" w:color="auto" w:fill="auto"/>
            <w:noWrap/>
            <w:vAlign w:val="bottom"/>
            <w:hideMark/>
          </w:tcPr>
          <w:p w14:paraId="0EAFFEA2" w14:textId="1EDC9DF6" w:rsidR="00E761E5" w:rsidRPr="00E761E5"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E761E5" w:rsidRPr="00E761E5">
              <w:rPr>
                <w:rFonts w:eastAsia="Times New Roman" w:cs="Arial"/>
                <w:color w:val="000000"/>
                <w:szCs w:val="24"/>
                <w:lang w:eastAsia="pt-BR"/>
              </w:rPr>
              <w:t xml:space="preserve">                     21.700,00 </w:t>
            </w:r>
          </w:p>
        </w:tc>
      </w:tr>
      <w:tr w:rsidR="00E761E5" w:rsidRPr="00E761E5" w14:paraId="4EFDA16D" w14:textId="77777777" w:rsidTr="00E761E5">
        <w:trPr>
          <w:trHeight w:val="324"/>
        </w:trPr>
        <w:tc>
          <w:tcPr>
            <w:tcW w:w="4614" w:type="dxa"/>
            <w:tcBorders>
              <w:top w:val="nil"/>
              <w:left w:val="single" w:sz="8" w:space="0" w:color="auto"/>
              <w:bottom w:val="nil"/>
              <w:right w:val="single" w:sz="8" w:space="0" w:color="auto"/>
            </w:tcBorders>
            <w:shd w:val="clear" w:color="auto" w:fill="auto"/>
            <w:noWrap/>
            <w:vAlign w:val="bottom"/>
            <w:hideMark/>
          </w:tcPr>
          <w:p w14:paraId="6CAF0FD1" w14:textId="7105FF06" w:rsidR="00E761E5" w:rsidRPr="00E761E5" w:rsidRDefault="00E761E5" w:rsidP="00E761E5">
            <w:pPr>
              <w:spacing w:after="0" w:line="240" w:lineRule="auto"/>
              <w:rPr>
                <w:rFonts w:eastAsia="Times New Roman" w:cs="Arial"/>
                <w:color w:val="000000"/>
                <w:szCs w:val="24"/>
                <w:lang w:eastAsia="pt-BR"/>
              </w:rPr>
            </w:pPr>
            <w:r w:rsidRPr="00E761E5">
              <w:rPr>
                <w:rFonts w:eastAsia="Times New Roman" w:cs="Arial"/>
                <w:color w:val="000000"/>
                <w:szCs w:val="24"/>
                <w:lang w:eastAsia="pt-BR"/>
              </w:rPr>
              <w:t>Margem de Contribuiçã</w:t>
            </w:r>
            <w:r w:rsidR="00CD302F">
              <w:rPr>
                <w:rFonts w:eastAsia="Times New Roman" w:cs="Arial"/>
                <w:color w:val="000000"/>
                <w:szCs w:val="24"/>
                <w:lang w:eastAsia="pt-BR"/>
              </w:rPr>
              <w:t>o</w:t>
            </w:r>
          </w:p>
        </w:tc>
        <w:tc>
          <w:tcPr>
            <w:tcW w:w="3598" w:type="dxa"/>
            <w:tcBorders>
              <w:top w:val="nil"/>
              <w:left w:val="nil"/>
              <w:bottom w:val="single" w:sz="8" w:space="0" w:color="auto"/>
              <w:right w:val="single" w:sz="8" w:space="0" w:color="auto"/>
            </w:tcBorders>
            <w:shd w:val="clear" w:color="000000" w:fill="FFFFFF"/>
            <w:noWrap/>
            <w:vAlign w:val="bottom"/>
            <w:hideMark/>
          </w:tcPr>
          <w:p w14:paraId="12FEAB48" w14:textId="2D88C5F7" w:rsidR="00E761E5" w:rsidRPr="0044234D" w:rsidRDefault="0044234D" w:rsidP="0044234D">
            <w:pPr>
              <w:spacing w:after="0" w:line="240" w:lineRule="auto"/>
              <w:jc w:val="both"/>
              <w:rPr>
                <w:rFonts w:eastAsia="Times New Roman" w:cs="Arial"/>
                <w:color w:val="000000"/>
                <w:szCs w:val="24"/>
                <w:lang w:eastAsia="pt-BR"/>
              </w:rPr>
            </w:pPr>
            <w:r w:rsidRPr="0044234D">
              <w:rPr>
                <w:rFonts w:eastAsia="Times New Roman" w:cs="Arial"/>
                <w:color w:val="000000"/>
                <w:szCs w:val="24"/>
                <w:lang w:eastAsia="pt-BR"/>
              </w:rPr>
              <w:t xml:space="preserve">R$              </w:t>
            </w:r>
            <w:r w:rsidR="00E761E5" w:rsidRPr="0044234D">
              <w:rPr>
                <w:rFonts w:eastAsia="Times New Roman" w:cs="Arial"/>
                <w:color w:val="000000"/>
                <w:szCs w:val="24"/>
                <w:lang w:eastAsia="pt-BR"/>
              </w:rPr>
              <w:t xml:space="preserve">                   29.694,00 </w:t>
            </w:r>
          </w:p>
        </w:tc>
      </w:tr>
      <w:tr w:rsidR="00E761E5" w:rsidRPr="00E761E5" w14:paraId="0819E7D2" w14:textId="77777777" w:rsidTr="00E761E5">
        <w:trPr>
          <w:trHeight w:val="324"/>
        </w:trPr>
        <w:tc>
          <w:tcPr>
            <w:tcW w:w="461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326BC3E" w14:textId="0E156D96" w:rsidR="00E761E5" w:rsidRPr="00E761E5" w:rsidRDefault="00E761E5" w:rsidP="00E761E5">
            <w:pPr>
              <w:spacing w:after="0" w:line="240" w:lineRule="auto"/>
              <w:rPr>
                <w:rFonts w:eastAsia="Times New Roman" w:cs="Arial"/>
                <w:color w:val="000000"/>
                <w:szCs w:val="24"/>
                <w:lang w:eastAsia="pt-BR"/>
              </w:rPr>
            </w:pPr>
            <w:r w:rsidRPr="00E761E5">
              <w:rPr>
                <w:rFonts w:eastAsia="Times New Roman" w:cs="Arial"/>
                <w:color w:val="000000"/>
                <w:szCs w:val="24"/>
                <w:lang w:eastAsia="pt-BR"/>
              </w:rPr>
              <w:t>Despesa Operacional</w:t>
            </w:r>
          </w:p>
        </w:tc>
        <w:tc>
          <w:tcPr>
            <w:tcW w:w="3598" w:type="dxa"/>
            <w:tcBorders>
              <w:top w:val="nil"/>
              <w:left w:val="nil"/>
              <w:bottom w:val="single" w:sz="8" w:space="0" w:color="auto"/>
              <w:right w:val="single" w:sz="8" w:space="0" w:color="auto"/>
            </w:tcBorders>
            <w:shd w:val="clear" w:color="auto" w:fill="auto"/>
            <w:noWrap/>
            <w:vAlign w:val="bottom"/>
            <w:hideMark/>
          </w:tcPr>
          <w:p w14:paraId="30109B13" w14:textId="160007DA" w:rsidR="00E761E5" w:rsidRPr="00E761E5"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E761E5" w:rsidRPr="00E761E5">
              <w:rPr>
                <w:rFonts w:eastAsia="Times New Roman" w:cs="Arial"/>
                <w:color w:val="000000"/>
                <w:szCs w:val="24"/>
                <w:lang w:eastAsia="pt-BR"/>
              </w:rPr>
              <w:t xml:space="preserve">  </w:t>
            </w:r>
            <w:r>
              <w:rPr>
                <w:rFonts w:eastAsia="Times New Roman" w:cs="Arial"/>
                <w:color w:val="000000"/>
                <w:szCs w:val="24"/>
                <w:lang w:eastAsia="pt-BR"/>
              </w:rPr>
              <w:t xml:space="preserve">            </w:t>
            </w:r>
            <w:r w:rsidR="00E761E5" w:rsidRPr="00E761E5">
              <w:rPr>
                <w:rFonts w:eastAsia="Times New Roman" w:cs="Arial"/>
                <w:color w:val="000000"/>
                <w:szCs w:val="24"/>
                <w:lang w:eastAsia="pt-BR"/>
              </w:rPr>
              <w:t xml:space="preserve">  251.496,00 </w:t>
            </w:r>
          </w:p>
        </w:tc>
      </w:tr>
      <w:tr w:rsidR="00E761E5" w:rsidRPr="00E761E5" w14:paraId="32814E28" w14:textId="77777777" w:rsidTr="00E761E5">
        <w:trPr>
          <w:trHeight w:val="324"/>
        </w:trPr>
        <w:tc>
          <w:tcPr>
            <w:tcW w:w="4614" w:type="dxa"/>
            <w:tcBorders>
              <w:top w:val="nil"/>
              <w:left w:val="single" w:sz="8" w:space="0" w:color="auto"/>
              <w:bottom w:val="nil"/>
              <w:right w:val="single" w:sz="8" w:space="0" w:color="auto"/>
            </w:tcBorders>
            <w:shd w:val="clear" w:color="auto" w:fill="auto"/>
            <w:noWrap/>
            <w:vAlign w:val="bottom"/>
            <w:hideMark/>
          </w:tcPr>
          <w:p w14:paraId="64DF1471" w14:textId="6E53C933" w:rsidR="00E761E5" w:rsidRPr="00E761E5" w:rsidRDefault="00E761E5" w:rsidP="00E761E5">
            <w:pPr>
              <w:spacing w:after="0" w:line="240" w:lineRule="auto"/>
              <w:rPr>
                <w:rFonts w:eastAsia="Times New Roman" w:cs="Arial"/>
                <w:color w:val="000000"/>
                <w:szCs w:val="24"/>
                <w:lang w:eastAsia="pt-BR"/>
              </w:rPr>
            </w:pPr>
            <w:r w:rsidRPr="00E761E5">
              <w:rPr>
                <w:rFonts w:eastAsia="Times New Roman" w:cs="Arial"/>
                <w:color w:val="000000"/>
                <w:szCs w:val="24"/>
                <w:lang w:eastAsia="pt-BR"/>
              </w:rPr>
              <w:t>Lucro Operacional Líquido</w:t>
            </w:r>
          </w:p>
        </w:tc>
        <w:tc>
          <w:tcPr>
            <w:tcW w:w="3598" w:type="dxa"/>
            <w:tcBorders>
              <w:top w:val="nil"/>
              <w:left w:val="nil"/>
              <w:bottom w:val="nil"/>
              <w:right w:val="single" w:sz="8" w:space="0" w:color="auto"/>
            </w:tcBorders>
            <w:shd w:val="clear" w:color="auto" w:fill="auto"/>
            <w:noWrap/>
            <w:vAlign w:val="bottom"/>
            <w:hideMark/>
          </w:tcPr>
          <w:p w14:paraId="5D2012E2" w14:textId="16EEC1CC" w:rsidR="00E761E5" w:rsidRPr="00E761E5"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E761E5" w:rsidRPr="00E761E5">
              <w:rPr>
                <w:rFonts w:eastAsia="Times New Roman" w:cs="Arial"/>
                <w:color w:val="000000"/>
                <w:szCs w:val="24"/>
                <w:lang w:eastAsia="pt-BR"/>
              </w:rPr>
              <w:t xml:space="preserve">      </w:t>
            </w:r>
            <w:r>
              <w:rPr>
                <w:rFonts w:eastAsia="Times New Roman" w:cs="Arial"/>
                <w:color w:val="000000"/>
                <w:szCs w:val="24"/>
                <w:lang w:eastAsia="pt-BR"/>
              </w:rPr>
              <w:t xml:space="preserve">             </w:t>
            </w:r>
            <w:r w:rsidR="00E761E5" w:rsidRPr="00E761E5">
              <w:rPr>
                <w:rFonts w:eastAsia="Times New Roman" w:cs="Arial"/>
                <w:color w:val="000000"/>
                <w:szCs w:val="24"/>
                <w:lang w:eastAsia="pt-BR"/>
              </w:rPr>
              <w:t>221.802,00</w:t>
            </w:r>
          </w:p>
        </w:tc>
      </w:tr>
      <w:tr w:rsidR="00E761E5" w:rsidRPr="00E761E5" w14:paraId="0D71DE5D" w14:textId="77777777" w:rsidTr="00E761E5">
        <w:trPr>
          <w:trHeight w:val="324"/>
        </w:trPr>
        <w:tc>
          <w:tcPr>
            <w:tcW w:w="461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5A01725" w14:textId="77777777" w:rsidR="00E761E5" w:rsidRPr="00E761E5" w:rsidRDefault="00E761E5" w:rsidP="00E761E5">
            <w:pPr>
              <w:spacing w:after="0" w:line="240" w:lineRule="auto"/>
              <w:rPr>
                <w:rFonts w:eastAsia="Times New Roman" w:cs="Arial"/>
                <w:color w:val="000000"/>
                <w:szCs w:val="24"/>
                <w:lang w:eastAsia="pt-BR"/>
              </w:rPr>
            </w:pPr>
            <w:r w:rsidRPr="00E761E5">
              <w:rPr>
                <w:rFonts w:eastAsia="Times New Roman" w:cs="Arial"/>
                <w:color w:val="000000"/>
                <w:szCs w:val="24"/>
                <w:lang w:eastAsia="pt-BR"/>
              </w:rPr>
              <w:t>Resultado Não Operacional</w:t>
            </w:r>
          </w:p>
        </w:tc>
        <w:tc>
          <w:tcPr>
            <w:tcW w:w="3598" w:type="dxa"/>
            <w:tcBorders>
              <w:top w:val="single" w:sz="8" w:space="0" w:color="auto"/>
              <w:left w:val="nil"/>
              <w:bottom w:val="single" w:sz="8" w:space="0" w:color="auto"/>
              <w:right w:val="single" w:sz="8" w:space="0" w:color="auto"/>
            </w:tcBorders>
            <w:shd w:val="clear" w:color="auto" w:fill="auto"/>
            <w:noWrap/>
            <w:vAlign w:val="bottom"/>
            <w:hideMark/>
          </w:tcPr>
          <w:p w14:paraId="09A4AC47" w14:textId="6F880671" w:rsidR="00E761E5" w:rsidRPr="00E761E5" w:rsidRDefault="00E761E5" w:rsidP="0044234D">
            <w:pPr>
              <w:spacing w:after="0" w:line="240" w:lineRule="auto"/>
              <w:jc w:val="both"/>
              <w:rPr>
                <w:rFonts w:eastAsia="Times New Roman" w:cs="Arial"/>
                <w:color w:val="000000"/>
                <w:szCs w:val="24"/>
                <w:lang w:eastAsia="pt-BR"/>
              </w:rPr>
            </w:pPr>
            <w:r w:rsidRPr="00E761E5">
              <w:rPr>
                <w:rFonts w:eastAsia="Times New Roman" w:cs="Arial"/>
                <w:color w:val="000000"/>
                <w:szCs w:val="24"/>
                <w:lang w:eastAsia="pt-BR"/>
              </w:rPr>
              <w:t xml:space="preserve">                                    </w:t>
            </w:r>
          </w:p>
        </w:tc>
      </w:tr>
      <w:tr w:rsidR="00E761E5" w:rsidRPr="00E761E5" w14:paraId="4C71A1F5" w14:textId="77777777" w:rsidTr="00E761E5">
        <w:trPr>
          <w:trHeight w:val="324"/>
        </w:trPr>
        <w:tc>
          <w:tcPr>
            <w:tcW w:w="4614" w:type="dxa"/>
            <w:tcBorders>
              <w:top w:val="nil"/>
              <w:left w:val="single" w:sz="8" w:space="0" w:color="auto"/>
              <w:bottom w:val="nil"/>
              <w:right w:val="single" w:sz="8" w:space="0" w:color="auto"/>
            </w:tcBorders>
            <w:shd w:val="clear" w:color="auto" w:fill="auto"/>
            <w:noWrap/>
            <w:vAlign w:val="bottom"/>
            <w:hideMark/>
          </w:tcPr>
          <w:p w14:paraId="646C3C99" w14:textId="4D732E98" w:rsidR="00E761E5" w:rsidRPr="00E761E5" w:rsidRDefault="00E761E5" w:rsidP="00E761E5">
            <w:pPr>
              <w:spacing w:after="0" w:line="240" w:lineRule="auto"/>
              <w:rPr>
                <w:rFonts w:eastAsia="Times New Roman" w:cs="Arial"/>
                <w:color w:val="000000"/>
                <w:szCs w:val="24"/>
                <w:lang w:eastAsia="pt-BR"/>
              </w:rPr>
            </w:pPr>
            <w:r w:rsidRPr="00E761E5">
              <w:rPr>
                <w:rFonts w:eastAsia="Times New Roman" w:cs="Arial"/>
                <w:color w:val="000000"/>
                <w:szCs w:val="24"/>
                <w:lang w:eastAsia="pt-BR"/>
              </w:rPr>
              <w:t xml:space="preserve">Lucro antes dos </w:t>
            </w:r>
            <w:r w:rsidR="00CD302F">
              <w:rPr>
                <w:rFonts w:eastAsia="Times New Roman" w:cs="Arial"/>
                <w:color w:val="000000"/>
                <w:szCs w:val="24"/>
                <w:lang w:eastAsia="pt-BR"/>
              </w:rPr>
              <w:t>I</w:t>
            </w:r>
            <w:r w:rsidRPr="00E761E5">
              <w:rPr>
                <w:rFonts w:eastAsia="Times New Roman" w:cs="Arial"/>
                <w:color w:val="000000"/>
                <w:szCs w:val="24"/>
                <w:lang w:eastAsia="pt-BR"/>
              </w:rPr>
              <w:t>mpostos</w:t>
            </w:r>
          </w:p>
        </w:tc>
        <w:tc>
          <w:tcPr>
            <w:tcW w:w="3598" w:type="dxa"/>
            <w:tcBorders>
              <w:top w:val="nil"/>
              <w:left w:val="nil"/>
              <w:bottom w:val="nil"/>
              <w:right w:val="single" w:sz="8" w:space="0" w:color="auto"/>
            </w:tcBorders>
            <w:shd w:val="clear" w:color="auto" w:fill="auto"/>
            <w:noWrap/>
            <w:vAlign w:val="bottom"/>
            <w:hideMark/>
          </w:tcPr>
          <w:p w14:paraId="275D96DF" w14:textId="4C320DDC" w:rsidR="00E761E5" w:rsidRPr="00E761E5"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E761E5" w:rsidRPr="00E761E5">
              <w:rPr>
                <w:rFonts w:eastAsia="Times New Roman" w:cs="Arial"/>
                <w:color w:val="000000"/>
                <w:szCs w:val="24"/>
                <w:lang w:eastAsia="pt-BR"/>
              </w:rPr>
              <w:t xml:space="preserve">       </w:t>
            </w:r>
            <w:r>
              <w:rPr>
                <w:rFonts w:eastAsia="Times New Roman" w:cs="Arial"/>
                <w:color w:val="000000"/>
                <w:szCs w:val="24"/>
                <w:lang w:eastAsia="pt-BR"/>
              </w:rPr>
              <w:t xml:space="preserve">              </w:t>
            </w:r>
            <w:r w:rsidR="00E761E5" w:rsidRPr="00E761E5">
              <w:rPr>
                <w:rFonts w:eastAsia="Times New Roman" w:cs="Arial"/>
                <w:color w:val="000000"/>
                <w:szCs w:val="24"/>
                <w:lang w:eastAsia="pt-BR"/>
              </w:rPr>
              <w:t xml:space="preserve"> 221.802,00</w:t>
            </w:r>
          </w:p>
        </w:tc>
      </w:tr>
      <w:tr w:rsidR="00E761E5" w:rsidRPr="00E761E5" w14:paraId="5E70D0D8" w14:textId="77777777" w:rsidTr="00E761E5">
        <w:trPr>
          <w:trHeight w:val="324"/>
        </w:trPr>
        <w:tc>
          <w:tcPr>
            <w:tcW w:w="461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E5F0FA4" w14:textId="4F8C671F" w:rsidR="00E761E5" w:rsidRPr="00E761E5" w:rsidRDefault="00E761E5" w:rsidP="00E761E5">
            <w:pPr>
              <w:spacing w:after="0" w:line="240" w:lineRule="auto"/>
              <w:rPr>
                <w:rFonts w:eastAsia="Times New Roman" w:cs="Arial"/>
                <w:color w:val="000000"/>
                <w:szCs w:val="24"/>
                <w:lang w:eastAsia="pt-BR"/>
              </w:rPr>
            </w:pPr>
            <w:r>
              <w:rPr>
                <w:rFonts w:eastAsia="Times New Roman" w:cs="Arial"/>
                <w:color w:val="000000"/>
                <w:szCs w:val="24"/>
                <w:lang w:eastAsia="pt-BR"/>
              </w:rPr>
              <w:t>I</w:t>
            </w:r>
            <w:r w:rsidRPr="00E761E5">
              <w:rPr>
                <w:rFonts w:eastAsia="Times New Roman" w:cs="Arial"/>
                <w:color w:val="000000"/>
                <w:szCs w:val="24"/>
                <w:lang w:eastAsia="pt-BR"/>
              </w:rPr>
              <w:t>mpostos</w:t>
            </w:r>
          </w:p>
        </w:tc>
        <w:tc>
          <w:tcPr>
            <w:tcW w:w="3598" w:type="dxa"/>
            <w:tcBorders>
              <w:top w:val="single" w:sz="8" w:space="0" w:color="auto"/>
              <w:left w:val="nil"/>
              <w:bottom w:val="single" w:sz="8" w:space="0" w:color="auto"/>
              <w:right w:val="single" w:sz="8" w:space="0" w:color="auto"/>
            </w:tcBorders>
            <w:shd w:val="clear" w:color="auto" w:fill="auto"/>
            <w:noWrap/>
            <w:vAlign w:val="bottom"/>
            <w:hideMark/>
          </w:tcPr>
          <w:p w14:paraId="5FE7E609" w14:textId="77777777" w:rsidR="00E761E5" w:rsidRPr="00E761E5" w:rsidRDefault="00E761E5" w:rsidP="0044234D">
            <w:pPr>
              <w:spacing w:after="0" w:line="240" w:lineRule="auto"/>
              <w:jc w:val="both"/>
              <w:rPr>
                <w:rFonts w:eastAsia="Times New Roman" w:cs="Arial"/>
                <w:color w:val="000000"/>
                <w:szCs w:val="24"/>
                <w:lang w:eastAsia="pt-BR"/>
              </w:rPr>
            </w:pPr>
            <w:r w:rsidRPr="00E761E5">
              <w:rPr>
                <w:rFonts w:eastAsia="Times New Roman" w:cs="Arial"/>
                <w:color w:val="000000"/>
                <w:szCs w:val="24"/>
                <w:lang w:eastAsia="pt-BR"/>
              </w:rPr>
              <w:t> </w:t>
            </w:r>
          </w:p>
        </w:tc>
      </w:tr>
      <w:tr w:rsidR="00E761E5" w:rsidRPr="00E761E5" w14:paraId="73ECABBA" w14:textId="77777777" w:rsidTr="00E761E5">
        <w:trPr>
          <w:trHeight w:val="324"/>
        </w:trPr>
        <w:tc>
          <w:tcPr>
            <w:tcW w:w="4614" w:type="dxa"/>
            <w:tcBorders>
              <w:top w:val="nil"/>
              <w:left w:val="single" w:sz="8" w:space="0" w:color="auto"/>
              <w:bottom w:val="single" w:sz="8" w:space="0" w:color="auto"/>
              <w:right w:val="single" w:sz="8" w:space="0" w:color="auto"/>
            </w:tcBorders>
            <w:shd w:val="clear" w:color="auto" w:fill="auto"/>
            <w:noWrap/>
            <w:vAlign w:val="bottom"/>
            <w:hideMark/>
          </w:tcPr>
          <w:p w14:paraId="2908C5B0" w14:textId="15C1E9D6" w:rsidR="00E761E5" w:rsidRPr="00E761E5" w:rsidRDefault="00E761E5" w:rsidP="00E761E5">
            <w:pPr>
              <w:spacing w:after="0" w:line="240" w:lineRule="auto"/>
              <w:rPr>
                <w:rFonts w:eastAsia="Times New Roman" w:cs="Arial"/>
                <w:color w:val="000000"/>
                <w:szCs w:val="24"/>
                <w:lang w:eastAsia="pt-BR"/>
              </w:rPr>
            </w:pPr>
            <w:r w:rsidRPr="00E761E5">
              <w:rPr>
                <w:rFonts w:eastAsia="Times New Roman" w:cs="Arial"/>
                <w:color w:val="000000"/>
                <w:szCs w:val="24"/>
                <w:lang w:eastAsia="pt-BR"/>
              </w:rPr>
              <w:t xml:space="preserve">Lucro </w:t>
            </w:r>
            <w:r w:rsidR="00CD302F">
              <w:rPr>
                <w:rFonts w:eastAsia="Times New Roman" w:cs="Arial"/>
                <w:color w:val="000000"/>
                <w:szCs w:val="24"/>
                <w:lang w:eastAsia="pt-BR"/>
              </w:rPr>
              <w:t>Lí</w:t>
            </w:r>
            <w:r w:rsidRPr="00E761E5">
              <w:rPr>
                <w:rFonts w:eastAsia="Times New Roman" w:cs="Arial"/>
                <w:color w:val="000000"/>
                <w:szCs w:val="24"/>
                <w:lang w:eastAsia="pt-BR"/>
              </w:rPr>
              <w:t>quido</w:t>
            </w:r>
          </w:p>
        </w:tc>
        <w:tc>
          <w:tcPr>
            <w:tcW w:w="3598" w:type="dxa"/>
            <w:tcBorders>
              <w:top w:val="nil"/>
              <w:left w:val="nil"/>
              <w:bottom w:val="single" w:sz="8" w:space="0" w:color="auto"/>
              <w:right w:val="single" w:sz="8" w:space="0" w:color="auto"/>
            </w:tcBorders>
            <w:shd w:val="clear" w:color="auto" w:fill="auto"/>
            <w:noWrap/>
            <w:vAlign w:val="bottom"/>
            <w:hideMark/>
          </w:tcPr>
          <w:p w14:paraId="5094B4E6" w14:textId="22EBE215" w:rsidR="00E761E5" w:rsidRPr="00E761E5"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E761E5" w:rsidRPr="00E761E5">
              <w:rPr>
                <w:rFonts w:eastAsia="Times New Roman" w:cs="Arial"/>
                <w:color w:val="000000"/>
                <w:szCs w:val="24"/>
                <w:lang w:eastAsia="pt-BR"/>
              </w:rPr>
              <w:t xml:space="preserve">                 221.802,00</w:t>
            </w:r>
          </w:p>
        </w:tc>
      </w:tr>
      <w:tr w:rsidR="00E761E5" w:rsidRPr="00E761E5" w14:paraId="1C51244A" w14:textId="77777777" w:rsidTr="00E761E5">
        <w:trPr>
          <w:trHeight w:val="420"/>
        </w:trPr>
        <w:tc>
          <w:tcPr>
            <w:tcW w:w="4614" w:type="dxa"/>
            <w:tcBorders>
              <w:top w:val="nil"/>
              <w:left w:val="nil"/>
              <w:bottom w:val="nil"/>
              <w:right w:val="nil"/>
            </w:tcBorders>
            <w:shd w:val="clear" w:color="000000" w:fill="0070C0"/>
            <w:noWrap/>
            <w:vAlign w:val="bottom"/>
            <w:hideMark/>
          </w:tcPr>
          <w:p w14:paraId="5984E60C" w14:textId="77777777" w:rsidR="00E761E5" w:rsidRPr="00E761E5" w:rsidRDefault="00E761E5" w:rsidP="00E761E5">
            <w:pPr>
              <w:spacing w:after="0" w:line="240" w:lineRule="auto"/>
              <w:rPr>
                <w:rFonts w:ascii="Calibri" w:eastAsia="Times New Roman" w:hAnsi="Calibri" w:cs="Calibri"/>
                <w:b/>
                <w:bCs/>
                <w:color w:val="FFFFFF"/>
                <w:sz w:val="32"/>
                <w:szCs w:val="32"/>
                <w:lang w:eastAsia="pt-BR"/>
              </w:rPr>
            </w:pPr>
            <w:r w:rsidRPr="00E761E5">
              <w:rPr>
                <w:rFonts w:ascii="Calibri" w:eastAsia="Times New Roman" w:hAnsi="Calibri" w:cs="Calibri"/>
                <w:b/>
                <w:bCs/>
                <w:color w:val="FFFFFF"/>
                <w:sz w:val="32"/>
                <w:szCs w:val="32"/>
                <w:lang w:eastAsia="pt-BR"/>
              </w:rPr>
              <w:t>ROI</w:t>
            </w:r>
          </w:p>
        </w:tc>
        <w:tc>
          <w:tcPr>
            <w:tcW w:w="3598" w:type="dxa"/>
            <w:tcBorders>
              <w:top w:val="nil"/>
              <w:left w:val="nil"/>
              <w:bottom w:val="nil"/>
              <w:right w:val="nil"/>
            </w:tcBorders>
            <w:shd w:val="clear" w:color="000000" w:fill="0070C0"/>
            <w:noWrap/>
            <w:vAlign w:val="bottom"/>
            <w:hideMark/>
          </w:tcPr>
          <w:p w14:paraId="5A7A2E5A" w14:textId="77777777" w:rsidR="00E761E5" w:rsidRPr="00E761E5" w:rsidRDefault="00E761E5" w:rsidP="00E761E5">
            <w:pPr>
              <w:spacing w:after="0" w:line="240" w:lineRule="auto"/>
              <w:jc w:val="right"/>
              <w:rPr>
                <w:rFonts w:eastAsia="Times New Roman" w:cs="Arial"/>
                <w:b/>
                <w:bCs/>
                <w:color w:val="FFFFFF"/>
                <w:szCs w:val="24"/>
                <w:lang w:eastAsia="pt-BR"/>
              </w:rPr>
            </w:pPr>
            <w:r w:rsidRPr="00E761E5">
              <w:rPr>
                <w:rFonts w:eastAsia="Times New Roman" w:cs="Arial"/>
                <w:b/>
                <w:bCs/>
                <w:color w:val="FFFFFF"/>
                <w:szCs w:val="24"/>
                <w:lang w:eastAsia="pt-BR"/>
              </w:rPr>
              <w:t>-65,44%</w:t>
            </w:r>
          </w:p>
        </w:tc>
      </w:tr>
    </w:tbl>
    <w:p w14:paraId="149E3B45" w14:textId="718B71E0" w:rsidR="00E761E5" w:rsidRDefault="00E761E5" w:rsidP="00E761E5">
      <w:pPr>
        <w:jc w:val="center"/>
        <w:rPr>
          <w:rFonts w:cs="Arial"/>
          <w:szCs w:val="24"/>
        </w:rPr>
      </w:pPr>
      <w:r>
        <w:rPr>
          <w:rFonts w:cs="Arial"/>
          <w:b/>
          <w:bCs/>
          <w:szCs w:val="24"/>
        </w:rPr>
        <w:t>Fonte:</w:t>
      </w:r>
      <w:r>
        <w:rPr>
          <w:rFonts w:cs="Arial"/>
          <w:szCs w:val="24"/>
        </w:rPr>
        <w:t xml:space="preserve"> </w:t>
      </w:r>
      <w:r w:rsidR="00C065A9">
        <w:rPr>
          <w:rFonts w:cs="Arial"/>
          <w:szCs w:val="24"/>
        </w:rPr>
        <w:t>o</w:t>
      </w:r>
      <w:r>
        <w:rPr>
          <w:rFonts w:cs="Arial"/>
          <w:szCs w:val="24"/>
        </w:rPr>
        <w:t>s autores, 2022.</w:t>
      </w:r>
    </w:p>
    <w:p w14:paraId="4CC436F7" w14:textId="7B5297F8" w:rsidR="00E761E5" w:rsidRDefault="00E761E5" w:rsidP="00E761E5"/>
    <w:p w14:paraId="2A9CF351" w14:textId="622F2565" w:rsidR="006C1679" w:rsidRDefault="006C1679" w:rsidP="00E761E5"/>
    <w:p w14:paraId="45BA6BA8" w14:textId="2D07CA30" w:rsidR="006C1679" w:rsidRDefault="006C1679" w:rsidP="00E761E5"/>
    <w:p w14:paraId="1EE46A82" w14:textId="51803E7C" w:rsidR="006C1679" w:rsidRDefault="006C1679" w:rsidP="00E761E5"/>
    <w:p w14:paraId="3FE9F603" w14:textId="09A20F14" w:rsidR="006C1679" w:rsidRDefault="006C1679" w:rsidP="00E761E5"/>
    <w:p w14:paraId="29292F8F" w14:textId="7D1E72DF" w:rsidR="006C1679" w:rsidRDefault="006C1679" w:rsidP="00E761E5"/>
    <w:p w14:paraId="1429C628" w14:textId="7F8838B2" w:rsidR="006C1679" w:rsidRDefault="006C1679" w:rsidP="00E761E5"/>
    <w:p w14:paraId="27F408D7" w14:textId="5B855EAE" w:rsidR="006C1679" w:rsidRDefault="006C1679" w:rsidP="00E761E5"/>
    <w:p w14:paraId="268E3080" w14:textId="75B3E28A" w:rsidR="006C1679" w:rsidRDefault="006C1679" w:rsidP="00E761E5"/>
    <w:p w14:paraId="1106B754" w14:textId="32093741" w:rsidR="006C1679" w:rsidRDefault="006C1679" w:rsidP="00E761E5"/>
    <w:p w14:paraId="26997E26" w14:textId="77777777" w:rsidR="006C1679" w:rsidRDefault="006C1679" w:rsidP="00E761E5"/>
    <w:p w14:paraId="3A6DC9AA" w14:textId="0F0A92D6" w:rsidR="00D860D4" w:rsidRPr="003E0B0B" w:rsidRDefault="00D860D4" w:rsidP="003E0B0B">
      <w:pPr>
        <w:pStyle w:val="Legenda"/>
        <w:keepNext/>
        <w:jc w:val="center"/>
        <w:rPr>
          <w:i w:val="0"/>
          <w:iCs w:val="0"/>
          <w:color w:val="auto"/>
          <w:sz w:val="24"/>
          <w:szCs w:val="24"/>
        </w:rPr>
      </w:pPr>
      <w:bookmarkStart w:id="168" w:name="_Toc106032469"/>
      <w:r w:rsidRPr="003E0B0B">
        <w:rPr>
          <w:b/>
          <w:bCs/>
          <w:i w:val="0"/>
          <w:iCs w:val="0"/>
          <w:color w:val="auto"/>
          <w:sz w:val="24"/>
          <w:szCs w:val="24"/>
        </w:rPr>
        <w:lastRenderedPageBreak/>
        <w:t xml:space="preserve">Tabela </w:t>
      </w:r>
      <w:r w:rsidRPr="003E0B0B">
        <w:rPr>
          <w:b/>
          <w:bCs/>
          <w:i w:val="0"/>
          <w:iCs w:val="0"/>
          <w:color w:val="auto"/>
          <w:sz w:val="24"/>
          <w:szCs w:val="24"/>
        </w:rPr>
        <w:fldChar w:fldCharType="begin"/>
      </w:r>
      <w:r w:rsidRPr="003E0B0B">
        <w:rPr>
          <w:b/>
          <w:bCs/>
          <w:i w:val="0"/>
          <w:iCs w:val="0"/>
          <w:color w:val="auto"/>
          <w:sz w:val="24"/>
          <w:szCs w:val="24"/>
        </w:rPr>
        <w:instrText xml:space="preserve"> SEQ Tabela \* ARABIC </w:instrText>
      </w:r>
      <w:r w:rsidRPr="003E0B0B">
        <w:rPr>
          <w:b/>
          <w:bCs/>
          <w:i w:val="0"/>
          <w:iCs w:val="0"/>
          <w:color w:val="auto"/>
          <w:sz w:val="24"/>
          <w:szCs w:val="24"/>
        </w:rPr>
        <w:fldChar w:fldCharType="separate"/>
      </w:r>
      <w:r w:rsidR="00B6606C">
        <w:rPr>
          <w:b/>
          <w:bCs/>
          <w:i w:val="0"/>
          <w:iCs w:val="0"/>
          <w:noProof/>
          <w:color w:val="auto"/>
          <w:sz w:val="24"/>
          <w:szCs w:val="24"/>
        </w:rPr>
        <w:t>25</w:t>
      </w:r>
      <w:r w:rsidRPr="003E0B0B">
        <w:rPr>
          <w:b/>
          <w:bCs/>
          <w:i w:val="0"/>
          <w:iCs w:val="0"/>
          <w:color w:val="auto"/>
          <w:sz w:val="24"/>
          <w:szCs w:val="24"/>
        </w:rPr>
        <w:fldChar w:fldCharType="end"/>
      </w:r>
      <w:r w:rsidRPr="003E0B0B">
        <w:rPr>
          <w:i w:val="0"/>
          <w:iCs w:val="0"/>
          <w:color w:val="auto"/>
          <w:sz w:val="24"/>
          <w:szCs w:val="24"/>
        </w:rPr>
        <w:t xml:space="preserve"> – DRE do cenário pessimista no 2º ano.</w:t>
      </w:r>
      <w:bookmarkEnd w:id="168"/>
    </w:p>
    <w:tbl>
      <w:tblPr>
        <w:tblW w:w="8212" w:type="dxa"/>
        <w:tblCellMar>
          <w:left w:w="70" w:type="dxa"/>
          <w:right w:w="70" w:type="dxa"/>
        </w:tblCellMar>
        <w:tblLook w:val="04A0" w:firstRow="1" w:lastRow="0" w:firstColumn="1" w:lastColumn="0" w:noHBand="0" w:noVBand="1"/>
      </w:tblPr>
      <w:tblGrid>
        <w:gridCol w:w="4526"/>
        <w:gridCol w:w="3686"/>
      </w:tblGrid>
      <w:tr w:rsidR="00E761E5" w:rsidRPr="00E761E5" w14:paraId="53210998" w14:textId="77777777" w:rsidTr="00E761E5">
        <w:trPr>
          <w:trHeight w:val="324"/>
        </w:trPr>
        <w:tc>
          <w:tcPr>
            <w:tcW w:w="8212" w:type="dxa"/>
            <w:gridSpan w:val="2"/>
            <w:tcBorders>
              <w:top w:val="single" w:sz="8" w:space="0" w:color="auto"/>
              <w:left w:val="single" w:sz="8" w:space="0" w:color="auto"/>
              <w:bottom w:val="single" w:sz="8" w:space="0" w:color="auto"/>
              <w:right w:val="single" w:sz="8" w:space="0" w:color="000000"/>
            </w:tcBorders>
            <w:shd w:val="clear" w:color="000000" w:fill="0070C0"/>
            <w:noWrap/>
            <w:vAlign w:val="bottom"/>
            <w:hideMark/>
          </w:tcPr>
          <w:p w14:paraId="74F0C0CA" w14:textId="77777777" w:rsidR="00E761E5" w:rsidRPr="00E761E5" w:rsidRDefault="00E761E5" w:rsidP="00E761E5">
            <w:pPr>
              <w:spacing w:after="0" w:line="240" w:lineRule="auto"/>
              <w:jc w:val="center"/>
              <w:rPr>
                <w:rFonts w:eastAsia="Times New Roman" w:cs="Arial"/>
                <w:b/>
                <w:bCs/>
                <w:color w:val="FFFFFF"/>
                <w:szCs w:val="24"/>
                <w:lang w:eastAsia="pt-BR"/>
              </w:rPr>
            </w:pPr>
            <w:r w:rsidRPr="00E761E5">
              <w:rPr>
                <w:rFonts w:eastAsia="Times New Roman" w:cs="Arial"/>
                <w:b/>
                <w:bCs/>
                <w:color w:val="FFFFFF"/>
                <w:szCs w:val="24"/>
                <w:lang w:eastAsia="pt-BR"/>
              </w:rPr>
              <w:t>2024</w:t>
            </w:r>
          </w:p>
        </w:tc>
      </w:tr>
      <w:tr w:rsidR="00E761E5" w:rsidRPr="00E761E5" w14:paraId="7AADE936" w14:textId="77777777" w:rsidTr="00E761E5">
        <w:trPr>
          <w:trHeight w:val="324"/>
        </w:trPr>
        <w:tc>
          <w:tcPr>
            <w:tcW w:w="4526" w:type="dxa"/>
            <w:tcBorders>
              <w:top w:val="nil"/>
              <w:left w:val="single" w:sz="8" w:space="0" w:color="auto"/>
              <w:bottom w:val="nil"/>
              <w:right w:val="single" w:sz="8" w:space="0" w:color="auto"/>
            </w:tcBorders>
            <w:shd w:val="clear" w:color="auto" w:fill="auto"/>
            <w:noWrap/>
            <w:vAlign w:val="bottom"/>
            <w:hideMark/>
          </w:tcPr>
          <w:p w14:paraId="3579E65C" w14:textId="37E41CDC" w:rsidR="00E761E5" w:rsidRPr="00E761E5" w:rsidRDefault="00E761E5" w:rsidP="00E761E5">
            <w:pPr>
              <w:spacing w:after="0" w:line="240" w:lineRule="auto"/>
              <w:rPr>
                <w:rFonts w:eastAsia="Times New Roman" w:cs="Arial"/>
                <w:color w:val="000000"/>
                <w:szCs w:val="24"/>
                <w:lang w:eastAsia="pt-BR"/>
              </w:rPr>
            </w:pPr>
            <w:r w:rsidRPr="00E761E5">
              <w:rPr>
                <w:rFonts w:eastAsia="Times New Roman" w:cs="Arial"/>
                <w:color w:val="000000"/>
                <w:szCs w:val="24"/>
                <w:lang w:eastAsia="pt-BR"/>
              </w:rPr>
              <w:t>Vendas Brutas</w:t>
            </w:r>
          </w:p>
        </w:tc>
        <w:tc>
          <w:tcPr>
            <w:tcW w:w="3686" w:type="dxa"/>
            <w:tcBorders>
              <w:top w:val="nil"/>
              <w:left w:val="nil"/>
              <w:bottom w:val="nil"/>
              <w:right w:val="single" w:sz="8" w:space="0" w:color="auto"/>
            </w:tcBorders>
            <w:shd w:val="clear" w:color="auto" w:fill="auto"/>
            <w:noWrap/>
            <w:vAlign w:val="bottom"/>
            <w:hideMark/>
          </w:tcPr>
          <w:p w14:paraId="20871E9B" w14:textId="16BDD8C1" w:rsidR="00E761E5" w:rsidRPr="00E761E5"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E761E5" w:rsidRPr="00E761E5">
              <w:rPr>
                <w:rFonts w:eastAsia="Times New Roman" w:cs="Arial"/>
                <w:color w:val="000000"/>
                <w:szCs w:val="24"/>
                <w:lang w:eastAsia="pt-BR"/>
              </w:rPr>
              <w:t xml:space="preserve">   149.226,00 </w:t>
            </w:r>
          </w:p>
        </w:tc>
      </w:tr>
      <w:tr w:rsidR="00E761E5" w:rsidRPr="00E761E5" w14:paraId="32F40098" w14:textId="77777777" w:rsidTr="00E761E5">
        <w:trPr>
          <w:trHeight w:val="324"/>
        </w:trPr>
        <w:tc>
          <w:tcPr>
            <w:tcW w:w="452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CD8B2B3" w14:textId="77777777" w:rsidR="00E761E5" w:rsidRPr="00E761E5" w:rsidRDefault="00E761E5" w:rsidP="00E761E5">
            <w:pPr>
              <w:spacing w:after="0" w:line="240" w:lineRule="auto"/>
              <w:rPr>
                <w:rFonts w:eastAsia="Times New Roman" w:cs="Arial"/>
                <w:color w:val="000000"/>
                <w:szCs w:val="24"/>
                <w:lang w:eastAsia="pt-BR"/>
              </w:rPr>
            </w:pPr>
            <w:r w:rsidRPr="00E761E5">
              <w:rPr>
                <w:rFonts w:eastAsia="Times New Roman" w:cs="Arial"/>
                <w:color w:val="000000"/>
                <w:szCs w:val="24"/>
                <w:lang w:eastAsia="pt-BR"/>
              </w:rPr>
              <w:t>Deduções de Vendas</w:t>
            </w:r>
          </w:p>
        </w:tc>
        <w:tc>
          <w:tcPr>
            <w:tcW w:w="3686" w:type="dxa"/>
            <w:tcBorders>
              <w:top w:val="single" w:sz="8" w:space="0" w:color="auto"/>
              <w:left w:val="nil"/>
              <w:bottom w:val="single" w:sz="8" w:space="0" w:color="auto"/>
              <w:right w:val="single" w:sz="8" w:space="0" w:color="auto"/>
            </w:tcBorders>
            <w:shd w:val="clear" w:color="auto" w:fill="auto"/>
            <w:noWrap/>
            <w:vAlign w:val="bottom"/>
            <w:hideMark/>
          </w:tcPr>
          <w:p w14:paraId="204C876C" w14:textId="6F1CD638" w:rsidR="00E761E5" w:rsidRPr="00E761E5"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E761E5" w:rsidRPr="00E761E5">
              <w:rPr>
                <w:rFonts w:eastAsia="Times New Roman" w:cs="Arial"/>
                <w:color w:val="000000"/>
                <w:szCs w:val="24"/>
                <w:lang w:eastAsia="pt-BR"/>
              </w:rPr>
              <w:t xml:space="preserve">   </w:t>
            </w:r>
            <w:r>
              <w:rPr>
                <w:rFonts w:eastAsia="Times New Roman" w:cs="Arial"/>
                <w:color w:val="000000"/>
                <w:szCs w:val="24"/>
                <w:lang w:eastAsia="pt-BR"/>
              </w:rPr>
              <w:t xml:space="preserve">               </w:t>
            </w:r>
            <w:r w:rsidR="00E761E5" w:rsidRPr="00E761E5">
              <w:rPr>
                <w:rFonts w:eastAsia="Times New Roman" w:cs="Arial"/>
                <w:color w:val="000000"/>
                <w:szCs w:val="24"/>
                <w:lang w:eastAsia="pt-BR"/>
              </w:rPr>
              <w:t xml:space="preserve">   8.953,56 </w:t>
            </w:r>
          </w:p>
        </w:tc>
      </w:tr>
      <w:tr w:rsidR="00E761E5" w:rsidRPr="00E761E5" w14:paraId="1AC80341" w14:textId="77777777" w:rsidTr="00E761E5">
        <w:trPr>
          <w:trHeight w:val="324"/>
        </w:trPr>
        <w:tc>
          <w:tcPr>
            <w:tcW w:w="4526" w:type="dxa"/>
            <w:tcBorders>
              <w:top w:val="nil"/>
              <w:left w:val="single" w:sz="8" w:space="0" w:color="auto"/>
              <w:bottom w:val="nil"/>
              <w:right w:val="single" w:sz="8" w:space="0" w:color="auto"/>
            </w:tcBorders>
            <w:shd w:val="clear" w:color="auto" w:fill="auto"/>
            <w:noWrap/>
            <w:vAlign w:val="bottom"/>
            <w:hideMark/>
          </w:tcPr>
          <w:p w14:paraId="55C79033" w14:textId="21042AA1" w:rsidR="00E761E5" w:rsidRPr="00E761E5" w:rsidRDefault="00E761E5" w:rsidP="00E761E5">
            <w:pPr>
              <w:spacing w:after="0" w:line="240" w:lineRule="auto"/>
              <w:rPr>
                <w:rFonts w:eastAsia="Times New Roman" w:cs="Arial"/>
                <w:color w:val="000000"/>
                <w:szCs w:val="24"/>
                <w:lang w:eastAsia="pt-BR"/>
              </w:rPr>
            </w:pPr>
            <w:r w:rsidRPr="00E761E5">
              <w:rPr>
                <w:rFonts w:eastAsia="Times New Roman" w:cs="Arial"/>
                <w:color w:val="000000"/>
                <w:szCs w:val="24"/>
                <w:lang w:eastAsia="pt-BR"/>
              </w:rPr>
              <w:t xml:space="preserve">Vendas </w:t>
            </w:r>
            <w:r w:rsidR="00CD302F">
              <w:rPr>
                <w:rFonts w:eastAsia="Times New Roman" w:cs="Arial"/>
                <w:color w:val="000000"/>
                <w:szCs w:val="24"/>
                <w:lang w:eastAsia="pt-BR"/>
              </w:rPr>
              <w:t>Lí</w:t>
            </w:r>
            <w:r w:rsidRPr="00E761E5">
              <w:rPr>
                <w:rFonts w:eastAsia="Times New Roman" w:cs="Arial"/>
                <w:color w:val="000000"/>
                <w:szCs w:val="24"/>
                <w:lang w:eastAsia="pt-BR"/>
              </w:rPr>
              <w:t>quidas</w:t>
            </w:r>
          </w:p>
        </w:tc>
        <w:tc>
          <w:tcPr>
            <w:tcW w:w="3686" w:type="dxa"/>
            <w:tcBorders>
              <w:top w:val="nil"/>
              <w:left w:val="nil"/>
              <w:bottom w:val="nil"/>
              <w:right w:val="single" w:sz="8" w:space="0" w:color="auto"/>
            </w:tcBorders>
            <w:shd w:val="clear" w:color="auto" w:fill="auto"/>
            <w:noWrap/>
            <w:vAlign w:val="bottom"/>
            <w:hideMark/>
          </w:tcPr>
          <w:p w14:paraId="63F3CB38" w14:textId="09E9F906" w:rsidR="00E761E5" w:rsidRPr="00E761E5"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E761E5" w:rsidRPr="00E761E5">
              <w:rPr>
                <w:rFonts w:eastAsia="Times New Roman" w:cs="Arial"/>
                <w:color w:val="000000"/>
                <w:szCs w:val="24"/>
                <w:lang w:eastAsia="pt-BR"/>
              </w:rPr>
              <w:t xml:space="preserve"> </w:t>
            </w:r>
            <w:r>
              <w:rPr>
                <w:rFonts w:eastAsia="Times New Roman" w:cs="Arial"/>
                <w:color w:val="000000"/>
                <w:szCs w:val="24"/>
                <w:lang w:eastAsia="pt-BR"/>
              </w:rPr>
              <w:t xml:space="preserve">                   </w:t>
            </w:r>
            <w:r w:rsidR="00E761E5" w:rsidRPr="00E761E5">
              <w:rPr>
                <w:rFonts w:eastAsia="Times New Roman" w:cs="Arial"/>
                <w:color w:val="000000"/>
                <w:szCs w:val="24"/>
                <w:lang w:eastAsia="pt-BR"/>
              </w:rPr>
              <w:t xml:space="preserve">  140.272,44 </w:t>
            </w:r>
          </w:p>
        </w:tc>
      </w:tr>
      <w:tr w:rsidR="00E761E5" w:rsidRPr="00E761E5" w14:paraId="06C445F2" w14:textId="77777777" w:rsidTr="00E761E5">
        <w:trPr>
          <w:trHeight w:val="324"/>
        </w:trPr>
        <w:tc>
          <w:tcPr>
            <w:tcW w:w="452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6319B46" w14:textId="2F046888" w:rsidR="00E761E5" w:rsidRPr="00E761E5" w:rsidRDefault="00E761E5" w:rsidP="00E761E5">
            <w:pPr>
              <w:spacing w:after="0" w:line="240" w:lineRule="auto"/>
              <w:rPr>
                <w:rFonts w:eastAsia="Times New Roman" w:cs="Arial"/>
                <w:color w:val="000000"/>
                <w:szCs w:val="24"/>
                <w:lang w:eastAsia="pt-BR"/>
              </w:rPr>
            </w:pPr>
            <w:r w:rsidRPr="00E761E5">
              <w:rPr>
                <w:rFonts w:eastAsia="Times New Roman" w:cs="Arial"/>
                <w:color w:val="000000"/>
                <w:szCs w:val="24"/>
                <w:lang w:eastAsia="pt-BR"/>
              </w:rPr>
              <w:t>Custo Variável Total</w:t>
            </w:r>
          </w:p>
        </w:tc>
        <w:tc>
          <w:tcPr>
            <w:tcW w:w="3686" w:type="dxa"/>
            <w:tcBorders>
              <w:top w:val="single" w:sz="8" w:space="0" w:color="auto"/>
              <w:left w:val="nil"/>
              <w:bottom w:val="single" w:sz="8" w:space="0" w:color="auto"/>
              <w:right w:val="single" w:sz="8" w:space="0" w:color="auto"/>
            </w:tcBorders>
            <w:shd w:val="clear" w:color="auto" w:fill="auto"/>
            <w:noWrap/>
            <w:vAlign w:val="bottom"/>
            <w:hideMark/>
          </w:tcPr>
          <w:p w14:paraId="381E8AEC" w14:textId="2ECF87EE" w:rsidR="00E761E5" w:rsidRPr="00E761E5"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E761E5" w:rsidRPr="00E761E5">
              <w:rPr>
                <w:rFonts w:eastAsia="Times New Roman" w:cs="Arial"/>
                <w:color w:val="000000"/>
                <w:szCs w:val="24"/>
                <w:lang w:eastAsia="pt-BR"/>
              </w:rPr>
              <w:t xml:space="preserve">   </w:t>
            </w:r>
            <w:r>
              <w:rPr>
                <w:rFonts w:eastAsia="Times New Roman" w:cs="Arial"/>
                <w:color w:val="000000"/>
                <w:szCs w:val="24"/>
                <w:lang w:eastAsia="pt-BR"/>
              </w:rPr>
              <w:t xml:space="preserve">                </w:t>
            </w:r>
            <w:r w:rsidR="00E761E5" w:rsidRPr="00E761E5">
              <w:rPr>
                <w:rFonts w:eastAsia="Times New Roman" w:cs="Arial"/>
                <w:color w:val="000000"/>
                <w:szCs w:val="24"/>
                <w:lang w:eastAsia="pt-BR"/>
              </w:rPr>
              <w:t xml:space="preserve">  65.830,80 </w:t>
            </w:r>
          </w:p>
        </w:tc>
      </w:tr>
      <w:tr w:rsidR="00E761E5" w:rsidRPr="00E761E5" w14:paraId="360CBE59" w14:textId="77777777" w:rsidTr="00E761E5">
        <w:trPr>
          <w:trHeight w:val="324"/>
        </w:trPr>
        <w:tc>
          <w:tcPr>
            <w:tcW w:w="4526" w:type="dxa"/>
            <w:tcBorders>
              <w:top w:val="nil"/>
              <w:left w:val="single" w:sz="8" w:space="0" w:color="auto"/>
              <w:bottom w:val="nil"/>
              <w:right w:val="single" w:sz="8" w:space="0" w:color="auto"/>
            </w:tcBorders>
            <w:shd w:val="clear" w:color="auto" w:fill="auto"/>
            <w:noWrap/>
            <w:vAlign w:val="bottom"/>
            <w:hideMark/>
          </w:tcPr>
          <w:p w14:paraId="32BC0FF5" w14:textId="63BB99B4" w:rsidR="00E761E5" w:rsidRPr="00E761E5" w:rsidRDefault="00E761E5" w:rsidP="00E761E5">
            <w:pPr>
              <w:spacing w:after="0" w:line="240" w:lineRule="auto"/>
              <w:rPr>
                <w:rFonts w:eastAsia="Times New Roman" w:cs="Arial"/>
                <w:color w:val="000000"/>
                <w:szCs w:val="24"/>
                <w:lang w:eastAsia="pt-BR"/>
              </w:rPr>
            </w:pPr>
            <w:r w:rsidRPr="00E761E5">
              <w:rPr>
                <w:rFonts w:eastAsia="Times New Roman" w:cs="Arial"/>
                <w:color w:val="000000"/>
                <w:szCs w:val="24"/>
                <w:lang w:eastAsia="pt-BR"/>
              </w:rPr>
              <w:t>Margem de Contribuição</w:t>
            </w:r>
          </w:p>
        </w:tc>
        <w:tc>
          <w:tcPr>
            <w:tcW w:w="3686" w:type="dxa"/>
            <w:tcBorders>
              <w:top w:val="nil"/>
              <w:left w:val="nil"/>
              <w:bottom w:val="single" w:sz="8" w:space="0" w:color="auto"/>
              <w:right w:val="single" w:sz="8" w:space="0" w:color="auto"/>
            </w:tcBorders>
            <w:shd w:val="clear" w:color="000000" w:fill="FFFFFF"/>
            <w:noWrap/>
            <w:vAlign w:val="bottom"/>
            <w:hideMark/>
          </w:tcPr>
          <w:p w14:paraId="73BD08EF" w14:textId="01A36BBF" w:rsidR="00E761E5" w:rsidRPr="0044234D"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E761E5" w:rsidRPr="0044234D">
              <w:rPr>
                <w:rFonts w:eastAsia="Times New Roman" w:cs="Arial"/>
                <w:color w:val="000000"/>
                <w:szCs w:val="24"/>
                <w:lang w:eastAsia="pt-BR"/>
              </w:rPr>
              <w:t xml:space="preserve">   </w:t>
            </w:r>
            <w:r>
              <w:rPr>
                <w:rFonts w:eastAsia="Times New Roman" w:cs="Arial"/>
                <w:color w:val="000000"/>
                <w:szCs w:val="24"/>
                <w:lang w:eastAsia="pt-BR"/>
              </w:rPr>
              <w:t xml:space="preserve">                   </w:t>
            </w:r>
            <w:r w:rsidR="00E761E5" w:rsidRPr="0044234D">
              <w:rPr>
                <w:rFonts w:eastAsia="Times New Roman" w:cs="Arial"/>
                <w:color w:val="000000"/>
                <w:szCs w:val="24"/>
                <w:lang w:eastAsia="pt-BR"/>
              </w:rPr>
              <w:t xml:space="preserve">  74.441,64 </w:t>
            </w:r>
          </w:p>
        </w:tc>
      </w:tr>
      <w:tr w:rsidR="00E761E5" w:rsidRPr="00E761E5" w14:paraId="707662E9" w14:textId="77777777" w:rsidTr="00E761E5">
        <w:trPr>
          <w:trHeight w:val="324"/>
        </w:trPr>
        <w:tc>
          <w:tcPr>
            <w:tcW w:w="452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1EF2A2F" w14:textId="255C99C3" w:rsidR="00E761E5" w:rsidRPr="00E761E5" w:rsidRDefault="00E761E5" w:rsidP="00E761E5">
            <w:pPr>
              <w:spacing w:after="0" w:line="240" w:lineRule="auto"/>
              <w:rPr>
                <w:rFonts w:eastAsia="Times New Roman" w:cs="Arial"/>
                <w:color w:val="000000"/>
                <w:szCs w:val="24"/>
                <w:lang w:eastAsia="pt-BR"/>
              </w:rPr>
            </w:pPr>
            <w:r w:rsidRPr="00E761E5">
              <w:rPr>
                <w:rFonts w:eastAsia="Times New Roman" w:cs="Arial"/>
                <w:color w:val="000000"/>
                <w:szCs w:val="24"/>
                <w:lang w:eastAsia="pt-BR"/>
              </w:rPr>
              <w:t>Despesa Operacional</w:t>
            </w:r>
          </w:p>
        </w:tc>
        <w:tc>
          <w:tcPr>
            <w:tcW w:w="3686" w:type="dxa"/>
            <w:tcBorders>
              <w:top w:val="nil"/>
              <w:left w:val="nil"/>
              <w:bottom w:val="single" w:sz="8" w:space="0" w:color="auto"/>
              <w:right w:val="single" w:sz="8" w:space="0" w:color="auto"/>
            </w:tcBorders>
            <w:shd w:val="clear" w:color="auto" w:fill="auto"/>
            <w:noWrap/>
            <w:vAlign w:val="bottom"/>
            <w:hideMark/>
          </w:tcPr>
          <w:p w14:paraId="6F321C59" w14:textId="6B07E7BB" w:rsidR="00E761E5" w:rsidRPr="00E761E5"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E761E5" w:rsidRPr="00E761E5">
              <w:rPr>
                <w:rFonts w:eastAsia="Times New Roman" w:cs="Arial"/>
                <w:color w:val="000000"/>
                <w:szCs w:val="24"/>
                <w:lang w:eastAsia="pt-BR"/>
              </w:rPr>
              <w:t xml:space="preserve">   271.127,20 </w:t>
            </w:r>
          </w:p>
        </w:tc>
      </w:tr>
      <w:tr w:rsidR="00E761E5" w:rsidRPr="00E761E5" w14:paraId="1FE0E479" w14:textId="77777777" w:rsidTr="00E761E5">
        <w:trPr>
          <w:trHeight w:val="324"/>
        </w:trPr>
        <w:tc>
          <w:tcPr>
            <w:tcW w:w="4526" w:type="dxa"/>
            <w:tcBorders>
              <w:top w:val="nil"/>
              <w:left w:val="single" w:sz="8" w:space="0" w:color="auto"/>
              <w:bottom w:val="nil"/>
              <w:right w:val="single" w:sz="8" w:space="0" w:color="auto"/>
            </w:tcBorders>
            <w:shd w:val="clear" w:color="auto" w:fill="auto"/>
            <w:noWrap/>
            <w:vAlign w:val="bottom"/>
            <w:hideMark/>
          </w:tcPr>
          <w:p w14:paraId="08BD8A18" w14:textId="3E6A62F7" w:rsidR="00E761E5" w:rsidRPr="00E761E5" w:rsidRDefault="00E761E5" w:rsidP="00E761E5">
            <w:pPr>
              <w:spacing w:after="0" w:line="240" w:lineRule="auto"/>
              <w:rPr>
                <w:rFonts w:eastAsia="Times New Roman" w:cs="Arial"/>
                <w:color w:val="000000"/>
                <w:szCs w:val="24"/>
                <w:lang w:eastAsia="pt-BR"/>
              </w:rPr>
            </w:pPr>
            <w:r w:rsidRPr="00E761E5">
              <w:rPr>
                <w:rFonts w:eastAsia="Times New Roman" w:cs="Arial"/>
                <w:color w:val="000000"/>
                <w:szCs w:val="24"/>
                <w:lang w:eastAsia="pt-BR"/>
              </w:rPr>
              <w:t>Lucro Operacional Líquido</w:t>
            </w:r>
          </w:p>
        </w:tc>
        <w:tc>
          <w:tcPr>
            <w:tcW w:w="3686" w:type="dxa"/>
            <w:tcBorders>
              <w:top w:val="nil"/>
              <w:left w:val="nil"/>
              <w:bottom w:val="nil"/>
              <w:right w:val="single" w:sz="8" w:space="0" w:color="auto"/>
            </w:tcBorders>
            <w:shd w:val="clear" w:color="auto" w:fill="auto"/>
            <w:noWrap/>
            <w:vAlign w:val="bottom"/>
            <w:hideMark/>
          </w:tcPr>
          <w:p w14:paraId="6A678186" w14:textId="4B6D4872" w:rsidR="00E761E5" w:rsidRPr="00E761E5"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00E761E5" w:rsidRPr="00E761E5">
              <w:rPr>
                <w:rFonts w:eastAsia="Times New Roman" w:cs="Arial"/>
                <w:color w:val="000000"/>
                <w:szCs w:val="24"/>
                <w:lang w:eastAsia="pt-BR"/>
              </w:rPr>
              <w:t xml:space="preserve"> 196.685,56</w:t>
            </w:r>
          </w:p>
        </w:tc>
      </w:tr>
      <w:tr w:rsidR="00E761E5" w:rsidRPr="00E761E5" w14:paraId="597470B8" w14:textId="77777777" w:rsidTr="00E761E5">
        <w:trPr>
          <w:trHeight w:val="324"/>
        </w:trPr>
        <w:tc>
          <w:tcPr>
            <w:tcW w:w="452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1A9B3ED" w14:textId="2EDAFA13" w:rsidR="00E761E5" w:rsidRPr="00E761E5" w:rsidRDefault="00E761E5" w:rsidP="00E761E5">
            <w:pPr>
              <w:spacing w:after="0" w:line="240" w:lineRule="auto"/>
              <w:rPr>
                <w:rFonts w:eastAsia="Times New Roman" w:cs="Arial"/>
                <w:color w:val="000000"/>
                <w:szCs w:val="24"/>
                <w:lang w:eastAsia="pt-BR"/>
              </w:rPr>
            </w:pPr>
            <w:r w:rsidRPr="00E761E5">
              <w:rPr>
                <w:rFonts w:eastAsia="Times New Roman" w:cs="Arial"/>
                <w:color w:val="000000"/>
                <w:szCs w:val="24"/>
                <w:lang w:eastAsia="pt-BR"/>
              </w:rPr>
              <w:t>Resultado Não Operaciona</w:t>
            </w:r>
            <w:r w:rsidR="00CD302F">
              <w:rPr>
                <w:rFonts w:eastAsia="Times New Roman" w:cs="Arial"/>
                <w:color w:val="000000"/>
                <w:szCs w:val="24"/>
                <w:lang w:eastAsia="pt-BR"/>
              </w:rPr>
              <w:t>l</w:t>
            </w:r>
          </w:p>
        </w:tc>
        <w:tc>
          <w:tcPr>
            <w:tcW w:w="3686" w:type="dxa"/>
            <w:tcBorders>
              <w:top w:val="single" w:sz="8" w:space="0" w:color="auto"/>
              <w:left w:val="nil"/>
              <w:bottom w:val="single" w:sz="8" w:space="0" w:color="auto"/>
              <w:right w:val="single" w:sz="8" w:space="0" w:color="auto"/>
            </w:tcBorders>
            <w:shd w:val="clear" w:color="auto" w:fill="auto"/>
            <w:noWrap/>
            <w:vAlign w:val="bottom"/>
            <w:hideMark/>
          </w:tcPr>
          <w:p w14:paraId="366846E4" w14:textId="2B96DAEE" w:rsidR="00E761E5" w:rsidRPr="00E761E5" w:rsidRDefault="00E761E5" w:rsidP="0044234D">
            <w:pPr>
              <w:spacing w:after="0" w:line="240" w:lineRule="auto"/>
              <w:jc w:val="both"/>
              <w:rPr>
                <w:rFonts w:eastAsia="Times New Roman" w:cs="Arial"/>
                <w:color w:val="000000"/>
                <w:szCs w:val="24"/>
                <w:lang w:eastAsia="pt-BR"/>
              </w:rPr>
            </w:pPr>
            <w:r w:rsidRPr="00E761E5">
              <w:rPr>
                <w:rFonts w:eastAsia="Times New Roman" w:cs="Arial"/>
                <w:color w:val="000000"/>
                <w:szCs w:val="24"/>
                <w:lang w:eastAsia="pt-BR"/>
              </w:rPr>
              <w:t xml:space="preserve">                  </w:t>
            </w:r>
          </w:p>
        </w:tc>
      </w:tr>
      <w:tr w:rsidR="00E761E5" w:rsidRPr="00E761E5" w14:paraId="4039EBAB" w14:textId="77777777" w:rsidTr="00E761E5">
        <w:trPr>
          <w:trHeight w:val="324"/>
        </w:trPr>
        <w:tc>
          <w:tcPr>
            <w:tcW w:w="4526" w:type="dxa"/>
            <w:tcBorders>
              <w:top w:val="nil"/>
              <w:left w:val="single" w:sz="8" w:space="0" w:color="auto"/>
              <w:bottom w:val="nil"/>
              <w:right w:val="single" w:sz="8" w:space="0" w:color="auto"/>
            </w:tcBorders>
            <w:shd w:val="clear" w:color="auto" w:fill="auto"/>
            <w:noWrap/>
            <w:vAlign w:val="bottom"/>
            <w:hideMark/>
          </w:tcPr>
          <w:p w14:paraId="63151F27" w14:textId="6BBCCB72" w:rsidR="00E761E5" w:rsidRPr="00E761E5" w:rsidRDefault="00E761E5" w:rsidP="00E761E5">
            <w:pPr>
              <w:spacing w:after="0" w:line="240" w:lineRule="auto"/>
              <w:rPr>
                <w:rFonts w:eastAsia="Times New Roman" w:cs="Arial"/>
                <w:color w:val="000000"/>
                <w:szCs w:val="24"/>
                <w:lang w:eastAsia="pt-BR"/>
              </w:rPr>
            </w:pPr>
            <w:r w:rsidRPr="00E761E5">
              <w:rPr>
                <w:rFonts w:eastAsia="Times New Roman" w:cs="Arial"/>
                <w:color w:val="000000"/>
                <w:szCs w:val="24"/>
                <w:lang w:eastAsia="pt-BR"/>
              </w:rPr>
              <w:t xml:space="preserve">Lucro antes dos </w:t>
            </w:r>
            <w:r w:rsidR="00CD302F">
              <w:rPr>
                <w:rFonts w:eastAsia="Times New Roman" w:cs="Arial"/>
                <w:color w:val="000000"/>
                <w:szCs w:val="24"/>
                <w:lang w:eastAsia="pt-BR"/>
              </w:rPr>
              <w:t>I</w:t>
            </w:r>
            <w:r w:rsidRPr="00E761E5">
              <w:rPr>
                <w:rFonts w:eastAsia="Times New Roman" w:cs="Arial"/>
                <w:color w:val="000000"/>
                <w:szCs w:val="24"/>
                <w:lang w:eastAsia="pt-BR"/>
              </w:rPr>
              <w:t>mpostos</w:t>
            </w:r>
          </w:p>
        </w:tc>
        <w:tc>
          <w:tcPr>
            <w:tcW w:w="3686" w:type="dxa"/>
            <w:tcBorders>
              <w:top w:val="nil"/>
              <w:left w:val="nil"/>
              <w:bottom w:val="nil"/>
              <w:right w:val="single" w:sz="8" w:space="0" w:color="auto"/>
            </w:tcBorders>
            <w:shd w:val="clear" w:color="auto" w:fill="auto"/>
            <w:noWrap/>
            <w:vAlign w:val="bottom"/>
            <w:hideMark/>
          </w:tcPr>
          <w:p w14:paraId="3C5912FB" w14:textId="3E6FA1FC" w:rsidR="00E761E5" w:rsidRPr="00E761E5"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E761E5" w:rsidRPr="00E761E5">
              <w:rPr>
                <w:rFonts w:eastAsia="Times New Roman" w:cs="Arial"/>
                <w:color w:val="000000"/>
                <w:szCs w:val="24"/>
                <w:lang w:eastAsia="pt-BR"/>
              </w:rPr>
              <w:t xml:space="preserve"> 196.685,56</w:t>
            </w:r>
          </w:p>
        </w:tc>
      </w:tr>
      <w:tr w:rsidR="00E761E5" w:rsidRPr="00E761E5" w14:paraId="5C18A6ED" w14:textId="77777777" w:rsidTr="00E761E5">
        <w:trPr>
          <w:trHeight w:val="324"/>
        </w:trPr>
        <w:tc>
          <w:tcPr>
            <w:tcW w:w="452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912D9B7" w14:textId="59338400" w:rsidR="00E761E5" w:rsidRPr="00E761E5" w:rsidRDefault="00E761E5" w:rsidP="00E761E5">
            <w:pPr>
              <w:spacing w:after="0" w:line="240" w:lineRule="auto"/>
              <w:rPr>
                <w:rFonts w:eastAsia="Times New Roman" w:cs="Arial"/>
                <w:color w:val="000000"/>
                <w:szCs w:val="24"/>
                <w:lang w:eastAsia="pt-BR"/>
              </w:rPr>
            </w:pPr>
            <w:r>
              <w:rPr>
                <w:rFonts w:eastAsia="Times New Roman" w:cs="Arial"/>
                <w:color w:val="000000"/>
                <w:szCs w:val="24"/>
                <w:lang w:eastAsia="pt-BR"/>
              </w:rPr>
              <w:t>I</w:t>
            </w:r>
            <w:r w:rsidRPr="00E761E5">
              <w:rPr>
                <w:rFonts w:eastAsia="Times New Roman" w:cs="Arial"/>
                <w:color w:val="000000"/>
                <w:szCs w:val="24"/>
                <w:lang w:eastAsia="pt-BR"/>
              </w:rPr>
              <w:t>mpostos</w:t>
            </w:r>
          </w:p>
        </w:tc>
        <w:tc>
          <w:tcPr>
            <w:tcW w:w="3686" w:type="dxa"/>
            <w:tcBorders>
              <w:top w:val="single" w:sz="8" w:space="0" w:color="auto"/>
              <w:left w:val="nil"/>
              <w:bottom w:val="single" w:sz="8" w:space="0" w:color="auto"/>
              <w:right w:val="single" w:sz="8" w:space="0" w:color="auto"/>
            </w:tcBorders>
            <w:shd w:val="clear" w:color="auto" w:fill="auto"/>
            <w:noWrap/>
            <w:vAlign w:val="bottom"/>
            <w:hideMark/>
          </w:tcPr>
          <w:p w14:paraId="3336E5BF" w14:textId="77777777" w:rsidR="00E761E5" w:rsidRPr="00E761E5" w:rsidRDefault="00E761E5" w:rsidP="0044234D">
            <w:pPr>
              <w:spacing w:after="0" w:line="240" w:lineRule="auto"/>
              <w:jc w:val="both"/>
              <w:rPr>
                <w:rFonts w:eastAsia="Times New Roman" w:cs="Arial"/>
                <w:color w:val="000000"/>
                <w:szCs w:val="24"/>
                <w:lang w:eastAsia="pt-BR"/>
              </w:rPr>
            </w:pPr>
            <w:r w:rsidRPr="00E761E5">
              <w:rPr>
                <w:rFonts w:eastAsia="Times New Roman" w:cs="Arial"/>
                <w:color w:val="000000"/>
                <w:szCs w:val="24"/>
                <w:lang w:eastAsia="pt-BR"/>
              </w:rPr>
              <w:t> </w:t>
            </w:r>
          </w:p>
        </w:tc>
      </w:tr>
      <w:tr w:rsidR="00E761E5" w:rsidRPr="00E761E5" w14:paraId="5C5615CF" w14:textId="77777777" w:rsidTr="00E761E5">
        <w:trPr>
          <w:trHeight w:val="324"/>
        </w:trPr>
        <w:tc>
          <w:tcPr>
            <w:tcW w:w="4526" w:type="dxa"/>
            <w:tcBorders>
              <w:top w:val="nil"/>
              <w:left w:val="single" w:sz="8" w:space="0" w:color="auto"/>
              <w:bottom w:val="single" w:sz="8" w:space="0" w:color="auto"/>
              <w:right w:val="single" w:sz="8" w:space="0" w:color="auto"/>
            </w:tcBorders>
            <w:shd w:val="clear" w:color="auto" w:fill="auto"/>
            <w:noWrap/>
            <w:vAlign w:val="bottom"/>
            <w:hideMark/>
          </w:tcPr>
          <w:p w14:paraId="38C8CA6F" w14:textId="4A8E044C" w:rsidR="00E761E5" w:rsidRPr="00E761E5" w:rsidRDefault="00E761E5" w:rsidP="00E761E5">
            <w:pPr>
              <w:spacing w:after="0" w:line="240" w:lineRule="auto"/>
              <w:rPr>
                <w:rFonts w:eastAsia="Times New Roman" w:cs="Arial"/>
                <w:color w:val="000000"/>
                <w:szCs w:val="24"/>
                <w:lang w:eastAsia="pt-BR"/>
              </w:rPr>
            </w:pPr>
            <w:r w:rsidRPr="00E761E5">
              <w:rPr>
                <w:rFonts w:eastAsia="Times New Roman" w:cs="Arial"/>
                <w:color w:val="000000"/>
                <w:szCs w:val="24"/>
                <w:lang w:eastAsia="pt-BR"/>
              </w:rPr>
              <w:t xml:space="preserve">Lucro </w:t>
            </w:r>
            <w:r w:rsidR="00CD302F">
              <w:rPr>
                <w:rFonts w:eastAsia="Times New Roman" w:cs="Arial"/>
                <w:color w:val="000000"/>
                <w:szCs w:val="24"/>
                <w:lang w:eastAsia="pt-BR"/>
              </w:rPr>
              <w:t>Lí</w:t>
            </w:r>
            <w:r w:rsidRPr="00E761E5">
              <w:rPr>
                <w:rFonts w:eastAsia="Times New Roman" w:cs="Arial"/>
                <w:color w:val="000000"/>
                <w:szCs w:val="24"/>
                <w:lang w:eastAsia="pt-BR"/>
              </w:rPr>
              <w:t>quido</w:t>
            </w:r>
          </w:p>
        </w:tc>
        <w:tc>
          <w:tcPr>
            <w:tcW w:w="3686" w:type="dxa"/>
            <w:tcBorders>
              <w:top w:val="nil"/>
              <w:left w:val="nil"/>
              <w:bottom w:val="single" w:sz="8" w:space="0" w:color="auto"/>
              <w:right w:val="single" w:sz="8" w:space="0" w:color="auto"/>
            </w:tcBorders>
            <w:shd w:val="clear" w:color="auto" w:fill="auto"/>
            <w:noWrap/>
            <w:vAlign w:val="bottom"/>
            <w:hideMark/>
          </w:tcPr>
          <w:p w14:paraId="0A0AD33A" w14:textId="5C9371DE" w:rsidR="00E761E5" w:rsidRPr="00E761E5"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E761E5" w:rsidRPr="00E761E5">
              <w:rPr>
                <w:rFonts w:eastAsia="Times New Roman" w:cs="Arial"/>
                <w:color w:val="000000"/>
                <w:szCs w:val="24"/>
                <w:lang w:eastAsia="pt-BR"/>
              </w:rPr>
              <w:t xml:space="preserve"> 196.685,56</w:t>
            </w:r>
          </w:p>
        </w:tc>
      </w:tr>
      <w:tr w:rsidR="00E761E5" w:rsidRPr="00E761E5" w14:paraId="351BC144" w14:textId="77777777" w:rsidTr="00E761E5">
        <w:trPr>
          <w:trHeight w:val="420"/>
        </w:trPr>
        <w:tc>
          <w:tcPr>
            <w:tcW w:w="4526" w:type="dxa"/>
            <w:tcBorders>
              <w:top w:val="nil"/>
              <w:left w:val="nil"/>
              <w:bottom w:val="nil"/>
              <w:right w:val="nil"/>
            </w:tcBorders>
            <w:shd w:val="clear" w:color="000000" w:fill="0070C0"/>
            <w:noWrap/>
            <w:vAlign w:val="bottom"/>
            <w:hideMark/>
          </w:tcPr>
          <w:p w14:paraId="6D8F99D0" w14:textId="77777777" w:rsidR="00E761E5" w:rsidRPr="00E761E5" w:rsidRDefault="00E761E5" w:rsidP="00E761E5">
            <w:pPr>
              <w:spacing w:after="0" w:line="240" w:lineRule="auto"/>
              <w:rPr>
                <w:rFonts w:ascii="Calibri" w:eastAsia="Times New Roman" w:hAnsi="Calibri" w:cs="Calibri"/>
                <w:b/>
                <w:bCs/>
                <w:color w:val="FFFFFF"/>
                <w:sz w:val="32"/>
                <w:szCs w:val="32"/>
                <w:lang w:eastAsia="pt-BR"/>
              </w:rPr>
            </w:pPr>
            <w:r w:rsidRPr="00E761E5">
              <w:rPr>
                <w:rFonts w:ascii="Calibri" w:eastAsia="Times New Roman" w:hAnsi="Calibri" w:cs="Calibri"/>
                <w:b/>
                <w:bCs/>
                <w:color w:val="FFFFFF"/>
                <w:sz w:val="32"/>
                <w:szCs w:val="32"/>
                <w:lang w:eastAsia="pt-BR"/>
              </w:rPr>
              <w:t>ROI</w:t>
            </w:r>
          </w:p>
        </w:tc>
        <w:tc>
          <w:tcPr>
            <w:tcW w:w="3686" w:type="dxa"/>
            <w:tcBorders>
              <w:top w:val="nil"/>
              <w:left w:val="nil"/>
              <w:bottom w:val="nil"/>
              <w:right w:val="nil"/>
            </w:tcBorders>
            <w:shd w:val="clear" w:color="000000" w:fill="0070C0"/>
            <w:noWrap/>
            <w:vAlign w:val="bottom"/>
            <w:hideMark/>
          </w:tcPr>
          <w:p w14:paraId="390CA4D1" w14:textId="77777777" w:rsidR="00E761E5" w:rsidRPr="00E761E5" w:rsidRDefault="00E761E5" w:rsidP="00E761E5">
            <w:pPr>
              <w:spacing w:after="0" w:line="240" w:lineRule="auto"/>
              <w:jc w:val="right"/>
              <w:rPr>
                <w:rFonts w:eastAsia="Times New Roman" w:cs="Arial"/>
                <w:b/>
                <w:bCs/>
                <w:color w:val="FFFFFF"/>
                <w:szCs w:val="24"/>
                <w:lang w:eastAsia="pt-BR"/>
              </w:rPr>
            </w:pPr>
            <w:r w:rsidRPr="00E761E5">
              <w:rPr>
                <w:rFonts w:eastAsia="Times New Roman" w:cs="Arial"/>
                <w:b/>
                <w:bCs/>
                <w:color w:val="FFFFFF"/>
                <w:szCs w:val="24"/>
                <w:lang w:eastAsia="pt-BR"/>
              </w:rPr>
              <w:t>-58,03%</w:t>
            </w:r>
          </w:p>
        </w:tc>
      </w:tr>
    </w:tbl>
    <w:p w14:paraId="34C9ACED" w14:textId="4A713D0D" w:rsidR="0064708F" w:rsidRDefault="0064708F" w:rsidP="006C1679">
      <w:pPr>
        <w:jc w:val="center"/>
        <w:rPr>
          <w:rFonts w:cs="Arial"/>
          <w:szCs w:val="24"/>
        </w:rPr>
      </w:pPr>
      <w:r>
        <w:rPr>
          <w:rFonts w:cs="Arial"/>
          <w:b/>
          <w:bCs/>
          <w:szCs w:val="24"/>
        </w:rPr>
        <w:t>Fonte:</w:t>
      </w:r>
      <w:r>
        <w:rPr>
          <w:rFonts w:cs="Arial"/>
          <w:szCs w:val="24"/>
        </w:rPr>
        <w:t xml:space="preserve"> </w:t>
      </w:r>
      <w:r w:rsidR="00C065A9">
        <w:rPr>
          <w:rFonts w:cs="Arial"/>
          <w:szCs w:val="24"/>
        </w:rPr>
        <w:t>o</w:t>
      </w:r>
      <w:r>
        <w:rPr>
          <w:rFonts w:cs="Arial"/>
          <w:szCs w:val="24"/>
        </w:rPr>
        <w:t>s autores, 2022.</w:t>
      </w:r>
    </w:p>
    <w:p w14:paraId="4EDA2193" w14:textId="352C2011" w:rsidR="00E761E5" w:rsidRPr="003E0B0B" w:rsidRDefault="00E761E5" w:rsidP="003E0B0B">
      <w:pPr>
        <w:jc w:val="center"/>
        <w:rPr>
          <w:sz w:val="36"/>
          <w:szCs w:val="32"/>
        </w:rPr>
      </w:pPr>
    </w:p>
    <w:p w14:paraId="5CB98108" w14:textId="6D2C12A5" w:rsidR="003E0B0B" w:rsidRPr="003E0B0B" w:rsidRDefault="003E0B0B" w:rsidP="003E0B0B">
      <w:pPr>
        <w:pStyle w:val="Legenda"/>
        <w:keepNext/>
        <w:jc w:val="center"/>
        <w:rPr>
          <w:i w:val="0"/>
          <w:iCs w:val="0"/>
          <w:color w:val="auto"/>
          <w:sz w:val="24"/>
          <w:szCs w:val="24"/>
        </w:rPr>
      </w:pPr>
      <w:bookmarkStart w:id="169" w:name="_Toc106032470"/>
      <w:r w:rsidRPr="003E0B0B">
        <w:rPr>
          <w:b/>
          <w:bCs/>
          <w:i w:val="0"/>
          <w:iCs w:val="0"/>
          <w:color w:val="auto"/>
          <w:sz w:val="24"/>
          <w:szCs w:val="24"/>
        </w:rPr>
        <w:t xml:space="preserve">Tabela </w:t>
      </w:r>
      <w:r w:rsidRPr="003E0B0B">
        <w:rPr>
          <w:b/>
          <w:bCs/>
          <w:i w:val="0"/>
          <w:iCs w:val="0"/>
          <w:color w:val="auto"/>
          <w:sz w:val="24"/>
          <w:szCs w:val="24"/>
        </w:rPr>
        <w:fldChar w:fldCharType="begin"/>
      </w:r>
      <w:r w:rsidRPr="003E0B0B">
        <w:rPr>
          <w:b/>
          <w:bCs/>
          <w:i w:val="0"/>
          <w:iCs w:val="0"/>
          <w:color w:val="auto"/>
          <w:sz w:val="24"/>
          <w:szCs w:val="24"/>
        </w:rPr>
        <w:instrText xml:space="preserve"> SEQ Tabela \* ARABIC </w:instrText>
      </w:r>
      <w:r w:rsidRPr="003E0B0B">
        <w:rPr>
          <w:b/>
          <w:bCs/>
          <w:i w:val="0"/>
          <w:iCs w:val="0"/>
          <w:color w:val="auto"/>
          <w:sz w:val="24"/>
          <w:szCs w:val="24"/>
        </w:rPr>
        <w:fldChar w:fldCharType="separate"/>
      </w:r>
      <w:r w:rsidR="00B6606C">
        <w:rPr>
          <w:b/>
          <w:bCs/>
          <w:i w:val="0"/>
          <w:iCs w:val="0"/>
          <w:noProof/>
          <w:color w:val="auto"/>
          <w:sz w:val="24"/>
          <w:szCs w:val="24"/>
        </w:rPr>
        <w:t>26</w:t>
      </w:r>
      <w:r w:rsidRPr="003E0B0B">
        <w:rPr>
          <w:b/>
          <w:bCs/>
          <w:i w:val="0"/>
          <w:iCs w:val="0"/>
          <w:color w:val="auto"/>
          <w:sz w:val="24"/>
          <w:szCs w:val="24"/>
        </w:rPr>
        <w:fldChar w:fldCharType="end"/>
      </w:r>
      <w:r w:rsidRPr="003E0B0B">
        <w:rPr>
          <w:i w:val="0"/>
          <w:iCs w:val="0"/>
          <w:color w:val="auto"/>
          <w:sz w:val="24"/>
          <w:szCs w:val="24"/>
        </w:rPr>
        <w:t xml:space="preserve"> – DRE do cenário pessimista no 3º ano.</w:t>
      </w:r>
      <w:bookmarkEnd w:id="169"/>
    </w:p>
    <w:tbl>
      <w:tblPr>
        <w:tblW w:w="8212" w:type="dxa"/>
        <w:tblCellMar>
          <w:left w:w="70" w:type="dxa"/>
          <w:right w:w="70" w:type="dxa"/>
        </w:tblCellMar>
        <w:tblLook w:val="04A0" w:firstRow="1" w:lastRow="0" w:firstColumn="1" w:lastColumn="0" w:noHBand="0" w:noVBand="1"/>
      </w:tblPr>
      <w:tblGrid>
        <w:gridCol w:w="4526"/>
        <w:gridCol w:w="3686"/>
      </w:tblGrid>
      <w:tr w:rsidR="0064708F" w:rsidRPr="0064708F" w14:paraId="286938A9" w14:textId="77777777" w:rsidTr="0064708F">
        <w:trPr>
          <w:trHeight w:val="324"/>
        </w:trPr>
        <w:tc>
          <w:tcPr>
            <w:tcW w:w="8212" w:type="dxa"/>
            <w:gridSpan w:val="2"/>
            <w:tcBorders>
              <w:top w:val="single" w:sz="8" w:space="0" w:color="auto"/>
              <w:left w:val="single" w:sz="8" w:space="0" w:color="auto"/>
              <w:bottom w:val="single" w:sz="8" w:space="0" w:color="auto"/>
              <w:right w:val="single" w:sz="8" w:space="0" w:color="000000"/>
            </w:tcBorders>
            <w:shd w:val="clear" w:color="000000" w:fill="0070C0"/>
            <w:noWrap/>
            <w:vAlign w:val="bottom"/>
            <w:hideMark/>
          </w:tcPr>
          <w:p w14:paraId="7C8228EE" w14:textId="77777777" w:rsidR="0064708F" w:rsidRPr="0064708F" w:rsidRDefault="0064708F" w:rsidP="0064708F">
            <w:pPr>
              <w:spacing w:after="0" w:line="240" w:lineRule="auto"/>
              <w:jc w:val="center"/>
              <w:rPr>
                <w:rFonts w:eastAsia="Times New Roman" w:cs="Arial"/>
                <w:b/>
                <w:bCs/>
                <w:color w:val="FFFFFF"/>
                <w:szCs w:val="24"/>
                <w:lang w:eastAsia="pt-BR"/>
              </w:rPr>
            </w:pPr>
            <w:r w:rsidRPr="0064708F">
              <w:rPr>
                <w:rFonts w:eastAsia="Times New Roman" w:cs="Arial"/>
                <w:b/>
                <w:bCs/>
                <w:color w:val="FFFFFF"/>
                <w:szCs w:val="24"/>
                <w:lang w:eastAsia="pt-BR"/>
              </w:rPr>
              <w:t>2025</w:t>
            </w:r>
          </w:p>
        </w:tc>
      </w:tr>
      <w:tr w:rsidR="0064708F" w:rsidRPr="0064708F" w14:paraId="000D8309" w14:textId="77777777" w:rsidTr="0064708F">
        <w:trPr>
          <w:trHeight w:val="324"/>
        </w:trPr>
        <w:tc>
          <w:tcPr>
            <w:tcW w:w="4526" w:type="dxa"/>
            <w:tcBorders>
              <w:top w:val="nil"/>
              <w:left w:val="single" w:sz="8" w:space="0" w:color="auto"/>
              <w:bottom w:val="nil"/>
              <w:right w:val="single" w:sz="8" w:space="0" w:color="auto"/>
            </w:tcBorders>
            <w:shd w:val="clear" w:color="auto" w:fill="auto"/>
            <w:noWrap/>
            <w:vAlign w:val="bottom"/>
            <w:hideMark/>
          </w:tcPr>
          <w:p w14:paraId="67AF6B28" w14:textId="71C2F571" w:rsidR="0064708F" w:rsidRPr="0064708F" w:rsidRDefault="0064708F" w:rsidP="0064708F">
            <w:pPr>
              <w:spacing w:after="0" w:line="240" w:lineRule="auto"/>
              <w:rPr>
                <w:rFonts w:eastAsia="Times New Roman" w:cs="Arial"/>
                <w:color w:val="000000"/>
                <w:szCs w:val="24"/>
                <w:lang w:eastAsia="pt-BR"/>
              </w:rPr>
            </w:pPr>
            <w:r w:rsidRPr="0064708F">
              <w:rPr>
                <w:rFonts w:eastAsia="Times New Roman" w:cs="Arial"/>
                <w:color w:val="000000"/>
                <w:szCs w:val="24"/>
                <w:lang w:eastAsia="pt-BR"/>
              </w:rPr>
              <w:t>Vendas Brutas</w:t>
            </w:r>
          </w:p>
        </w:tc>
        <w:tc>
          <w:tcPr>
            <w:tcW w:w="3686" w:type="dxa"/>
            <w:tcBorders>
              <w:top w:val="nil"/>
              <w:left w:val="nil"/>
              <w:bottom w:val="nil"/>
              <w:right w:val="single" w:sz="8" w:space="0" w:color="auto"/>
            </w:tcBorders>
            <w:shd w:val="clear" w:color="auto" w:fill="auto"/>
            <w:noWrap/>
            <w:vAlign w:val="bottom"/>
            <w:hideMark/>
          </w:tcPr>
          <w:p w14:paraId="4FAECD79" w14:textId="04326BC6" w:rsidR="0064708F" w:rsidRPr="0064708F"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64708F" w:rsidRPr="0064708F">
              <w:rPr>
                <w:rFonts w:eastAsia="Times New Roman" w:cs="Arial"/>
                <w:color w:val="000000"/>
                <w:szCs w:val="24"/>
                <w:lang w:eastAsia="pt-BR"/>
              </w:rPr>
              <w:t xml:space="preserve">     376.761,00 </w:t>
            </w:r>
          </w:p>
        </w:tc>
      </w:tr>
      <w:tr w:rsidR="0064708F" w:rsidRPr="0064708F" w14:paraId="207777C0" w14:textId="77777777" w:rsidTr="0064708F">
        <w:trPr>
          <w:trHeight w:val="324"/>
        </w:trPr>
        <w:tc>
          <w:tcPr>
            <w:tcW w:w="452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168AF36" w14:textId="77777777" w:rsidR="0064708F" w:rsidRPr="0064708F" w:rsidRDefault="0064708F" w:rsidP="0064708F">
            <w:pPr>
              <w:spacing w:after="0" w:line="240" w:lineRule="auto"/>
              <w:rPr>
                <w:rFonts w:eastAsia="Times New Roman" w:cs="Arial"/>
                <w:color w:val="000000"/>
                <w:szCs w:val="24"/>
                <w:lang w:eastAsia="pt-BR"/>
              </w:rPr>
            </w:pPr>
            <w:r w:rsidRPr="0064708F">
              <w:rPr>
                <w:rFonts w:eastAsia="Times New Roman" w:cs="Arial"/>
                <w:color w:val="000000"/>
                <w:szCs w:val="24"/>
                <w:lang w:eastAsia="pt-BR"/>
              </w:rPr>
              <w:t>Deduções de Vendas</w:t>
            </w:r>
          </w:p>
        </w:tc>
        <w:tc>
          <w:tcPr>
            <w:tcW w:w="3686" w:type="dxa"/>
            <w:tcBorders>
              <w:top w:val="single" w:sz="8" w:space="0" w:color="auto"/>
              <w:left w:val="nil"/>
              <w:bottom w:val="single" w:sz="8" w:space="0" w:color="auto"/>
              <w:right w:val="single" w:sz="8" w:space="0" w:color="auto"/>
            </w:tcBorders>
            <w:shd w:val="clear" w:color="auto" w:fill="auto"/>
            <w:noWrap/>
            <w:vAlign w:val="bottom"/>
            <w:hideMark/>
          </w:tcPr>
          <w:p w14:paraId="48167446" w14:textId="1F65F872" w:rsidR="0064708F" w:rsidRPr="0064708F"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64708F" w:rsidRPr="0064708F">
              <w:rPr>
                <w:rFonts w:eastAsia="Times New Roman" w:cs="Arial"/>
                <w:color w:val="000000"/>
                <w:szCs w:val="24"/>
                <w:lang w:eastAsia="pt-BR"/>
              </w:rPr>
              <w:t xml:space="preserve">   </w:t>
            </w:r>
            <w:r>
              <w:rPr>
                <w:rFonts w:eastAsia="Times New Roman" w:cs="Arial"/>
                <w:color w:val="000000"/>
                <w:szCs w:val="24"/>
                <w:lang w:eastAsia="pt-BR"/>
              </w:rPr>
              <w:t xml:space="preserve">               </w:t>
            </w:r>
            <w:r w:rsidR="0064708F" w:rsidRPr="0064708F">
              <w:rPr>
                <w:rFonts w:eastAsia="Times New Roman" w:cs="Arial"/>
                <w:color w:val="000000"/>
                <w:szCs w:val="24"/>
                <w:lang w:eastAsia="pt-BR"/>
              </w:rPr>
              <w:t xml:space="preserve">    22.605,66 </w:t>
            </w:r>
          </w:p>
        </w:tc>
      </w:tr>
      <w:tr w:rsidR="0064708F" w:rsidRPr="0064708F" w14:paraId="0BACD26C" w14:textId="77777777" w:rsidTr="0064708F">
        <w:trPr>
          <w:trHeight w:val="324"/>
        </w:trPr>
        <w:tc>
          <w:tcPr>
            <w:tcW w:w="4526" w:type="dxa"/>
            <w:tcBorders>
              <w:top w:val="nil"/>
              <w:left w:val="single" w:sz="8" w:space="0" w:color="auto"/>
              <w:bottom w:val="nil"/>
              <w:right w:val="single" w:sz="8" w:space="0" w:color="auto"/>
            </w:tcBorders>
            <w:shd w:val="clear" w:color="auto" w:fill="auto"/>
            <w:noWrap/>
            <w:vAlign w:val="bottom"/>
            <w:hideMark/>
          </w:tcPr>
          <w:p w14:paraId="2239BDD2" w14:textId="3BF2EEE1" w:rsidR="0064708F" w:rsidRPr="0064708F" w:rsidRDefault="00CD302F" w:rsidP="0064708F">
            <w:pPr>
              <w:spacing w:after="0" w:line="240" w:lineRule="auto"/>
              <w:rPr>
                <w:rFonts w:eastAsia="Times New Roman" w:cs="Arial"/>
                <w:color w:val="000000"/>
                <w:szCs w:val="24"/>
                <w:lang w:eastAsia="pt-BR"/>
              </w:rPr>
            </w:pPr>
            <w:r w:rsidRPr="0064708F">
              <w:rPr>
                <w:rFonts w:eastAsia="Times New Roman" w:cs="Arial"/>
                <w:color w:val="000000"/>
                <w:szCs w:val="24"/>
                <w:lang w:eastAsia="pt-BR"/>
              </w:rPr>
              <w:t xml:space="preserve">Vendas </w:t>
            </w:r>
            <w:r>
              <w:rPr>
                <w:rFonts w:eastAsia="Times New Roman" w:cs="Arial"/>
                <w:color w:val="000000"/>
                <w:szCs w:val="24"/>
                <w:lang w:eastAsia="pt-BR"/>
              </w:rPr>
              <w:t>Lí</w:t>
            </w:r>
            <w:r w:rsidRPr="0064708F">
              <w:rPr>
                <w:rFonts w:eastAsia="Times New Roman" w:cs="Arial"/>
                <w:color w:val="000000"/>
                <w:szCs w:val="24"/>
                <w:lang w:eastAsia="pt-BR"/>
              </w:rPr>
              <w:t>quidas</w:t>
            </w:r>
          </w:p>
        </w:tc>
        <w:tc>
          <w:tcPr>
            <w:tcW w:w="3686" w:type="dxa"/>
            <w:tcBorders>
              <w:top w:val="nil"/>
              <w:left w:val="nil"/>
              <w:bottom w:val="nil"/>
              <w:right w:val="single" w:sz="8" w:space="0" w:color="auto"/>
            </w:tcBorders>
            <w:shd w:val="clear" w:color="auto" w:fill="auto"/>
            <w:noWrap/>
            <w:vAlign w:val="bottom"/>
            <w:hideMark/>
          </w:tcPr>
          <w:p w14:paraId="1C33D631" w14:textId="6D9545C0" w:rsidR="0064708F" w:rsidRPr="0064708F"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64708F" w:rsidRPr="0064708F">
              <w:rPr>
                <w:rFonts w:eastAsia="Times New Roman" w:cs="Arial"/>
                <w:color w:val="000000"/>
                <w:szCs w:val="24"/>
                <w:lang w:eastAsia="pt-BR"/>
              </w:rPr>
              <w:t xml:space="preserve">     354.155,34 </w:t>
            </w:r>
          </w:p>
        </w:tc>
      </w:tr>
      <w:tr w:rsidR="0064708F" w:rsidRPr="0064708F" w14:paraId="59AFDAB9" w14:textId="77777777" w:rsidTr="0064708F">
        <w:trPr>
          <w:trHeight w:val="324"/>
        </w:trPr>
        <w:tc>
          <w:tcPr>
            <w:tcW w:w="452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0112AB1" w14:textId="4DF5114B" w:rsidR="0064708F" w:rsidRPr="0064708F" w:rsidRDefault="0064708F" w:rsidP="0064708F">
            <w:pPr>
              <w:spacing w:after="0" w:line="240" w:lineRule="auto"/>
              <w:rPr>
                <w:rFonts w:eastAsia="Times New Roman" w:cs="Arial"/>
                <w:color w:val="000000"/>
                <w:szCs w:val="24"/>
                <w:lang w:eastAsia="pt-BR"/>
              </w:rPr>
            </w:pPr>
            <w:r w:rsidRPr="0064708F">
              <w:rPr>
                <w:rFonts w:eastAsia="Times New Roman" w:cs="Arial"/>
                <w:color w:val="000000"/>
                <w:szCs w:val="24"/>
                <w:lang w:eastAsia="pt-BR"/>
              </w:rPr>
              <w:t>Custo Variável Total</w:t>
            </w:r>
          </w:p>
        </w:tc>
        <w:tc>
          <w:tcPr>
            <w:tcW w:w="3686" w:type="dxa"/>
            <w:tcBorders>
              <w:top w:val="single" w:sz="8" w:space="0" w:color="auto"/>
              <w:left w:val="nil"/>
              <w:bottom w:val="single" w:sz="8" w:space="0" w:color="auto"/>
              <w:right w:val="single" w:sz="8" w:space="0" w:color="auto"/>
            </w:tcBorders>
            <w:shd w:val="clear" w:color="auto" w:fill="auto"/>
            <w:noWrap/>
            <w:vAlign w:val="bottom"/>
            <w:hideMark/>
          </w:tcPr>
          <w:p w14:paraId="2D9F7748" w14:textId="21539379" w:rsidR="0064708F" w:rsidRPr="0064708F"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64708F" w:rsidRPr="0064708F">
              <w:rPr>
                <w:rFonts w:eastAsia="Times New Roman" w:cs="Arial"/>
                <w:color w:val="000000"/>
                <w:szCs w:val="24"/>
                <w:lang w:eastAsia="pt-BR"/>
              </w:rPr>
              <w:t xml:space="preserve">     160.252,40 </w:t>
            </w:r>
          </w:p>
        </w:tc>
      </w:tr>
      <w:tr w:rsidR="0064708F" w:rsidRPr="00750E03" w14:paraId="67123B1F" w14:textId="77777777" w:rsidTr="0064708F">
        <w:trPr>
          <w:trHeight w:val="324"/>
        </w:trPr>
        <w:tc>
          <w:tcPr>
            <w:tcW w:w="4526" w:type="dxa"/>
            <w:tcBorders>
              <w:top w:val="nil"/>
              <w:left w:val="single" w:sz="8" w:space="0" w:color="auto"/>
              <w:bottom w:val="nil"/>
              <w:right w:val="single" w:sz="8" w:space="0" w:color="auto"/>
            </w:tcBorders>
            <w:shd w:val="clear" w:color="auto" w:fill="auto"/>
            <w:noWrap/>
            <w:vAlign w:val="bottom"/>
            <w:hideMark/>
          </w:tcPr>
          <w:p w14:paraId="4A66E351" w14:textId="6884E93F" w:rsidR="0064708F" w:rsidRPr="0064708F" w:rsidRDefault="0064708F" w:rsidP="0064708F">
            <w:pPr>
              <w:spacing w:after="0" w:line="240" w:lineRule="auto"/>
              <w:rPr>
                <w:rFonts w:eastAsia="Times New Roman" w:cs="Arial"/>
                <w:color w:val="000000"/>
                <w:szCs w:val="24"/>
                <w:lang w:eastAsia="pt-BR"/>
              </w:rPr>
            </w:pPr>
            <w:r w:rsidRPr="0064708F">
              <w:rPr>
                <w:rFonts w:eastAsia="Times New Roman" w:cs="Arial"/>
                <w:color w:val="000000"/>
                <w:szCs w:val="24"/>
                <w:lang w:eastAsia="pt-BR"/>
              </w:rPr>
              <w:t>Margem de Contribuição</w:t>
            </w:r>
          </w:p>
        </w:tc>
        <w:tc>
          <w:tcPr>
            <w:tcW w:w="3686" w:type="dxa"/>
            <w:tcBorders>
              <w:top w:val="nil"/>
              <w:left w:val="nil"/>
              <w:bottom w:val="single" w:sz="8" w:space="0" w:color="auto"/>
              <w:right w:val="single" w:sz="8" w:space="0" w:color="auto"/>
            </w:tcBorders>
            <w:shd w:val="clear" w:color="000000" w:fill="FFFFFF"/>
            <w:noWrap/>
            <w:vAlign w:val="bottom"/>
            <w:hideMark/>
          </w:tcPr>
          <w:p w14:paraId="682B7AC8" w14:textId="1848ABDE" w:rsidR="0064708F" w:rsidRPr="00750E03" w:rsidRDefault="0044234D" w:rsidP="0044234D">
            <w:pPr>
              <w:spacing w:after="0" w:line="240" w:lineRule="auto"/>
              <w:jc w:val="both"/>
              <w:rPr>
                <w:rFonts w:eastAsia="Times New Roman" w:cs="Arial"/>
                <w:color w:val="000000"/>
                <w:szCs w:val="24"/>
                <w:lang w:eastAsia="pt-BR"/>
              </w:rPr>
            </w:pPr>
            <w:r w:rsidRPr="00750E03">
              <w:rPr>
                <w:rFonts w:eastAsia="Times New Roman" w:cs="Arial"/>
                <w:color w:val="000000"/>
                <w:szCs w:val="24"/>
                <w:lang w:eastAsia="pt-BR"/>
              </w:rPr>
              <w:t xml:space="preserve">R$                             </w:t>
            </w:r>
            <w:r w:rsidR="0064708F" w:rsidRPr="00750E03">
              <w:rPr>
                <w:rFonts w:eastAsia="Times New Roman" w:cs="Arial"/>
                <w:color w:val="000000"/>
                <w:szCs w:val="24"/>
                <w:lang w:eastAsia="pt-BR"/>
              </w:rPr>
              <w:t xml:space="preserve">     193.902,94 </w:t>
            </w:r>
          </w:p>
        </w:tc>
      </w:tr>
      <w:tr w:rsidR="0064708F" w:rsidRPr="0064708F" w14:paraId="72BEC750" w14:textId="77777777" w:rsidTr="0064708F">
        <w:trPr>
          <w:trHeight w:val="324"/>
        </w:trPr>
        <w:tc>
          <w:tcPr>
            <w:tcW w:w="452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17306C1" w14:textId="08470C50" w:rsidR="0064708F" w:rsidRPr="0064708F" w:rsidRDefault="0064708F" w:rsidP="0064708F">
            <w:pPr>
              <w:spacing w:after="0" w:line="240" w:lineRule="auto"/>
              <w:rPr>
                <w:rFonts w:eastAsia="Times New Roman" w:cs="Arial"/>
                <w:color w:val="000000"/>
                <w:szCs w:val="24"/>
                <w:lang w:eastAsia="pt-BR"/>
              </w:rPr>
            </w:pPr>
            <w:r w:rsidRPr="0064708F">
              <w:rPr>
                <w:rFonts w:eastAsia="Times New Roman" w:cs="Arial"/>
                <w:color w:val="000000"/>
                <w:szCs w:val="24"/>
                <w:lang w:eastAsia="pt-BR"/>
              </w:rPr>
              <w:t>Despesa Operacional</w:t>
            </w:r>
          </w:p>
        </w:tc>
        <w:tc>
          <w:tcPr>
            <w:tcW w:w="3686" w:type="dxa"/>
            <w:tcBorders>
              <w:top w:val="nil"/>
              <w:left w:val="nil"/>
              <w:bottom w:val="single" w:sz="8" w:space="0" w:color="auto"/>
              <w:right w:val="single" w:sz="8" w:space="0" w:color="auto"/>
            </w:tcBorders>
            <w:shd w:val="clear" w:color="auto" w:fill="auto"/>
            <w:noWrap/>
            <w:vAlign w:val="bottom"/>
            <w:hideMark/>
          </w:tcPr>
          <w:p w14:paraId="74D6E291" w14:textId="5CA50095" w:rsidR="0064708F" w:rsidRPr="0064708F"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64708F" w:rsidRPr="0064708F">
              <w:rPr>
                <w:rFonts w:eastAsia="Times New Roman" w:cs="Arial"/>
                <w:color w:val="000000"/>
                <w:szCs w:val="24"/>
                <w:lang w:eastAsia="pt-BR"/>
              </w:rPr>
              <w:t xml:space="preserve">     364.307,56 </w:t>
            </w:r>
          </w:p>
        </w:tc>
      </w:tr>
      <w:tr w:rsidR="0064708F" w:rsidRPr="0064708F" w14:paraId="33452AF2" w14:textId="77777777" w:rsidTr="0064708F">
        <w:trPr>
          <w:trHeight w:val="324"/>
        </w:trPr>
        <w:tc>
          <w:tcPr>
            <w:tcW w:w="4526" w:type="dxa"/>
            <w:tcBorders>
              <w:top w:val="nil"/>
              <w:left w:val="single" w:sz="8" w:space="0" w:color="auto"/>
              <w:bottom w:val="nil"/>
              <w:right w:val="single" w:sz="8" w:space="0" w:color="auto"/>
            </w:tcBorders>
            <w:shd w:val="clear" w:color="auto" w:fill="auto"/>
            <w:noWrap/>
            <w:vAlign w:val="bottom"/>
            <w:hideMark/>
          </w:tcPr>
          <w:p w14:paraId="1BF144F8" w14:textId="07C1BAB8" w:rsidR="0064708F" w:rsidRPr="0064708F" w:rsidRDefault="0064708F" w:rsidP="0064708F">
            <w:pPr>
              <w:spacing w:after="0" w:line="240" w:lineRule="auto"/>
              <w:rPr>
                <w:rFonts w:eastAsia="Times New Roman" w:cs="Arial"/>
                <w:color w:val="000000"/>
                <w:szCs w:val="24"/>
                <w:lang w:eastAsia="pt-BR"/>
              </w:rPr>
            </w:pPr>
            <w:r w:rsidRPr="0064708F">
              <w:rPr>
                <w:rFonts w:eastAsia="Times New Roman" w:cs="Arial"/>
                <w:color w:val="000000"/>
                <w:szCs w:val="24"/>
                <w:lang w:eastAsia="pt-BR"/>
              </w:rPr>
              <w:t>Lucro Operacional Líquido</w:t>
            </w:r>
          </w:p>
        </w:tc>
        <w:tc>
          <w:tcPr>
            <w:tcW w:w="3686" w:type="dxa"/>
            <w:tcBorders>
              <w:top w:val="nil"/>
              <w:left w:val="nil"/>
              <w:bottom w:val="nil"/>
              <w:right w:val="single" w:sz="8" w:space="0" w:color="auto"/>
            </w:tcBorders>
            <w:shd w:val="clear" w:color="auto" w:fill="auto"/>
            <w:noWrap/>
            <w:vAlign w:val="bottom"/>
            <w:hideMark/>
          </w:tcPr>
          <w:p w14:paraId="11EFB025" w14:textId="7C670E03" w:rsidR="0064708F" w:rsidRPr="0064708F"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64708F" w:rsidRPr="0064708F">
              <w:rPr>
                <w:rFonts w:eastAsia="Times New Roman" w:cs="Arial"/>
                <w:color w:val="000000"/>
                <w:szCs w:val="24"/>
                <w:lang w:eastAsia="pt-BR"/>
              </w:rPr>
              <w:t xml:space="preserve">    170.404,62</w:t>
            </w:r>
          </w:p>
        </w:tc>
      </w:tr>
      <w:tr w:rsidR="0064708F" w:rsidRPr="0064708F" w14:paraId="64132371" w14:textId="77777777" w:rsidTr="0064708F">
        <w:trPr>
          <w:trHeight w:val="324"/>
        </w:trPr>
        <w:tc>
          <w:tcPr>
            <w:tcW w:w="452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F8D65E5" w14:textId="77777777" w:rsidR="0064708F" w:rsidRPr="0064708F" w:rsidRDefault="0064708F" w:rsidP="0064708F">
            <w:pPr>
              <w:spacing w:after="0" w:line="240" w:lineRule="auto"/>
              <w:rPr>
                <w:rFonts w:eastAsia="Times New Roman" w:cs="Arial"/>
                <w:color w:val="000000"/>
                <w:szCs w:val="24"/>
                <w:lang w:eastAsia="pt-BR"/>
              </w:rPr>
            </w:pPr>
            <w:r w:rsidRPr="0064708F">
              <w:rPr>
                <w:rFonts w:eastAsia="Times New Roman" w:cs="Arial"/>
                <w:color w:val="000000"/>
                <w:szCs w:val="24"/>
                <w:lang w:eastAsia="pt-BR"/>
              </w:rPr>
              <w:t>Resultado Não Operacional</w:t>
            </w:r>
          </w:p>
        </w:tc>
        <w:tc>
          <w:tcPr>
            <w:tcW w:w="3686" w:type="dxa"/>
            <w:tcBorders>
              <w:top w:val="single" w:sz="8" w:space="0" w:color="auto"/>
              <w:left w:val="nil"/>
              <w:bottom w:val="single" w:sz="8" w:space="0" w:color="auto"/>
              <w:right w:val="single" w:sz="8" w:space="0" w:color="auto"/>
            </w:tcBorders>
            <w:shd w:val="clear" w:color="auto" w:fill="auto"/>
            <w:noWrap/>
            <w:vAlign w:val="bottom"/>
            <w:hideMark/>
          </w:tcPr>
          <w:p w14:paraId="6E8AF62E" w14:textId="17622583" w:rsidR="0064708F" w:rsidRPr="0064708F" w:rsidRDefault="0064708F" w:rsidP="0044234D">
            <w:pPr>
              <w:spacing w:after="0" w:line="240" w:lineRule="auto"/>
              <w:jc w:val="both"/>
              <w:rPr>
                <w:rFonts w:eastAsia="Times New Roman" w:cs="Arial"/>
                <w:color w:val="000000"/>
                <w:szCs w:val="24"/>
                <w:lang w:eastAsia="pt-BR"/>
              </w:rPr>
            </w:pPr>
            <w:r w:rsidRPr="0064708F">
              <w:rPr>
                <w:rFonts w:eastAsia="Times New Roman" w:cs="Arial"/>
                <w:color w:val="000000"/>
                <w:szCs w:val="24"/>
                <w:lang w:eastAsia="pt-BR"/>
              </w:rPr>
              <w:t xml:space="preserve">                      </w:t>
            </w:r>
          </w:p>
        </w:tc>
      </w:tr>
      <w:tr w:rsidR="0064708F" w:rsidRPr="0064708F" w14:paraId="7AC52EE5" w14:textId="77777777" w:rsidTr="0064708F">
        <w:trPr>
          <w:trHeight w:val="324"/>
        </w:trPr>
        <w:tc>
          <w:tcPr>
            <w:tcW w:w="4526" w:type="dxa"/>
            <w:tcBorders>
              <w:top w:val="nil"/>
              <w:left w:val="single" w:sz="8" w:space="0" w:color="auto"/>
              <w:bottom w:val="nil"/>
              <w:right w:val="single" w:sz="8" w:space="0" w:color="auto"/>
            </w:tcBorders>
            <w:shd w:val="clear" w:color="auto" w:fill="auto"/>
            <w:noWrap/>
            <w:vAlign w:val="bottom"/>
            <w:hideMark/>
          </w:tcPr>
          <w:p w14:paraId="4D439312" w14:textId="2F78C0DC" w:rsidR="0064708F" w:rsidRPr="0064708F" w:rsidRDefault="0064708F" w:rsidP="0064708F">
            <w:pPr>
              <w:spacing w:after="0" w:line="240" w:lineRule="auto"/>
              <w:rPr>
                <w:rFonts w:eastAsia="Times New Roman" w:cs="Arial"/>
                <w:color w:val="000000"/>
                <w:szCs w:val="24"/>
                <w:lang w:eastAsia="pt-BR"/>
              </w:rPr>
            </w:pPr>
            <w:r w:rsidRPr="0064708F">
              <w:rPr>
                <w:rFonts w:eastAsia="Times New Roman" w:cs="Arial"/>
                <w:color w:val="000000"/>
                <w:szCs w:val="24"/>
                <w:lang w:eastAsia="pt-BR"/>
              </w:rPr>
              <w:t xml:space="preserve">Lucro antes dos </w:t>
            </w:r>
            <w:r w:rsidR="00CD302F">
              <w:rPr>
                <w:rFonts w:eastAsia="Times New Roman" w:cs="Arial"/>
                <w:color w:val="000000"/>
                <w:szCs w:val="24"/>
                <w:lang w:eastAsia="pt-BR"/>
              </w:rPr>
              <w:t>I</w:t>
            </w:r>
            <w:r w:rsidR="00CD302F" w:rsidRPr="0064708F">
              <w:rPr>
                <w:rFonts w:eastAsia="Times New Roman" w:cs="Arial"/>
                <w:color w:val="000000"/>
                <w:szCs w:val="24"/>
                <w:lang w:eastAsia="pt-BR"/>
              </w:rPr>
              <w:t>mpostos</w:t>
            </w:r>
          </w:p>
        </w:tc>
        <w:tc>
          <w:tcPr>
            <w:tcW w:w="3686" w:type="dxa"/>
            <w:tcBorders>
              <w:top w:val="nil"/>
              <w:left w:val="nil"/>
              <w:bottom w:val="nil"/>
              <w:right w:val="single" w:sz="8" w:space="0" w:color="auto"/>
            </w:tcBorders>
            <w:shd w:val="clear" w:color="auto" w:fill="auto"/>
            <w:noWrap/>
            <w:vAlign w:val="bottom"/>
            <w:hideMark/>
          </w:tcPr>
          <w:p w14:paraId="346DFE65" w14:textId="55374D2A" w:rsidR="0064708F" w:rsidRPr="0064708F"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64708F" w:rsidRPr="0064708F">
              <w:rPr>
                <w:rFonts w:eastAsia="Times New Roman" w:cs="Arial"/>
                <w:color w:val="000000"/>
                <w:szCs w:val="24"/>
                <w:lang w:eastAsia="pt-BR"/>
              </w:rPr>
              <w:t xml:space="preserve">    170.404,62</w:t>
            </w:r>
          </w:p>
        </w:tc>
      </w:tr>
      <w:tr w:rsidR="0064708F" w:rsidRPr="0064708F" w14:paraId="2DFFB335" w14:textId="77777777" w:rsidTr="0064708F">
        <w:trPr>
          <w:trHeight w:val="324"/>
        </w:trPr>
        <w:tc>
          <w:tcPr>
            <w:tcW w:w="452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9A50EF5" w14:textId="615BCE84" w:rsidR="0064708F" w:rsidRPr="0064708F" w:rsidRDefault="0064708F" w:rsidP="0064708F">
            <w:pPr>
              <w:spacing w:after="0" w:line="240" w:lineRule="auto"/>
              <w:rPr>
                <w:rFonts w:eastAsia="Times New Roman" w:cs="Arial"/>
                <w:color w:val="000000"/>
                <w:szCs w:val="24"/>
                <w:lang w:eastAsia="pt-BR"/>
              </w:rPr>
            </w:pPr>
            <w:r>
              <w:rPr>
                <w:rFonts w:eastAsia="Times New Roman" w:cs="Arial"/>
                <w:color w:val="000000"/>
                <w:szCs w:val="24"/>
                <w:lang w:eastAsia="pt-BR"/>
              </w:rPr>
              <w:t>I</w:t>
            </w:r>
            <w:r w:rsidRPr="0064708F">
              <w:rPr>
                <w:rFonts w:eastAsia="Times New Roman" w:cs="Arial"/>
                <w:color w:val="000000"/>
                <w:szCs w:val="24"/>
                <w:lang w:eastAsia="pt-BR"/>
              </w:rPr>
              <w:t>mpostos</w:t>
            </w:r>
          </w:p>
        </w:tc>
        <w:tc>
          <w:tcPr>
            <w:tcW w:w="3686" w:type="dxa"/>
            <w:tcBorders>
              <w:top w:val="single" w:sz="8" w:space="0" w:color="auto"/>
              <w:left w:val="nil"/>
              <w:bottom w:val="single" w:sz="8" w:space="0" w:color="auto"/>
              <w:right w:val="single" w:sz="8" w:space="0" w:color="auto"/>
            </w:tcBorders>
            <w:shd w:val="clear" w:color="auto" w:fill="auto"/>
            <w:noWrap/>
            <w:vAlign w:val="bottom"/>
            <w:hideMark/>
          </w:tcPr>
          <w:p w14:paraId="4C3BD24D" w14:textId="77777777" w:rsidR="0064708F" w:rsidRPr="0064708F" w:rsidRDefault="0064708F" w:rsidP="0044234D">
            <w:pPr>
              <w:spacing w:after="0" w:line="240" w:lineRule="auto"/>
              <w:jc w:val="both"/>
              <w:rPr>
                <w:rFonts w:eastAsia="Times New Roman" w:cs="Arial"/>
                <w:color w:val="000000"/>
                <w:szCs w:val="24"/>
                <w:lang w:eastAsia="pt-BR"/>
              </w:rPr>
            </w:pPr>
            <w:r w:rsidRPr="0064708F">
              <w:rPr>
                <w:rFonts w:eastAsia="Times New Roman" w:cs="Arial"/>
                <w:color w:val="000000"/>
                <w:szCs w:val="24"/>
                <w:lang w:eastAsia="pt-BR"/>
              </w:rPr>
              <w:t> </w:t>
            </w:r>
          </w:p>
        </w:tc>
      </w:tr>
      <w:tr w:rsidR="0064708F" w:rsidRPr="0064708F" w14:paraId="6BDCAF42" w14:textId="77777777" w:rsidTr="0064708F">
        <w:trPr>
          <w:trHeight w:val="324"/>
        </w:trPr>
        <w:tc>
          <w:tcPr>
            <w:tcW w:w="4526" w:type="dxa"/>
            <w:tcBorders>
              <w:top w:val="nil"/>
              <w:left w:val="single" w:sz="8" w:space="0" w:color="auto"/>
              <w:bottom w:val="single" w:sz="8" w:space="0" w:color="auto"/>
              <w:right w:val="single" w:sz="8" w:space="0" w:color="auto"/>
            </w:tcBorders>
            <w:shd w:val="clear" w:color="auto" w:fill="auto"/>
            <w:noWrap/>
            <w:vAlign w:val="bottom"/>
            <w:hideMark/>
          </w:tcPr>
          <w:p w14:paraId="458ACCEC" w14:textId="2CDB0B70" w:rsidR="0064708F" w:rsidRPr="0064708F" w:rsidRDefault="0064708F" w:rsidP="0064708F">
            <w:pPr>
              <w:spacing w:after="0" w:line="240" w:lineRule="auto"/>
              <w:rPr>
                <w:rFonts w:eastAsia="Times New Roman" w:cs="Arial"/>
                <w:color w:val="000000"/>
                <w:szCs w:val="24"/>
                <w:lang w:eastAsia="pt-BR"/>
              </w:rPr>
            </w:pPr>
            <w:r w:rsidRPr="0064708F">
              <w:rPr>
                <w:rFonts w:eastAsia="Times New Roman" w:cs="Arial"/>
                <w:color w:val="000000"/>
                <w:szCs w:val="24"/>
                <w:lang w:eastAsia="pt-BR"/>
              </w:rPr>
              <w:t xml:space="preserve">Lucro </w:t>
            </w:r>
            <w:r w:rsidR="00833A2B">
              <w:rPr>
                <w:rFonts w:eastAsia="Times New Roman" w:cs="Arial"/>
                <w:color w:val="000000"/>
                <w:szCs w:val="24"/>
                <w:lang w:eastAsia="pt-BR"/>
              </w:rPr>
              <w:t>Lí</w:t>
            </w:r>
            <w:r w:rsidRPr="0064708F">
              <w:rPr>
                <w:rFonts w:eastAsia="Times New Roman" w:cs="Arial"/>
                <w:color w:val="000000"/>
                <w:szCs w:val="24"/>
                <w:lang w:eastAsia="pt-BR"/>
              </w:rPr>
              <w:t>quido</w:t>
            </w:r>
          </w:p>
        </w:tc>
        <w:tc>
          <w:tcPr>
            <w:tcW w:w="3686" w:type="dxa"/>
            <w:tcBorders>
              <w:top w:val="nil"/>
              <w:left w:val="nil"/>
              <w:bottom w:val="single" w:sz="8" w:space="0" w:color="auto"/>
              <w:right w:val="single" w:sz="8" w:space="0" w:color="auto"/>
            </w:tcBorders>
            <w:shd w:val="clear" w:color="auto" w:fill="auto"/>
            <w:noWrap/>
            <w:vAlign w:val="bottom"/>
            <w:hideMark/>
          </w:tcPr>
          <w:p w14:paraId="78E45D50" w14:textId="1A43FBAF" w:rsidR="0064708F" w:rsidRPr="0064708F"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0064708F" w:rsidRPr="0064708F">
              <w:rPr>
                <w:rFonts w:eastAsia="Times New Roman" w:cs="Arial"/>
                <w:color w:val="000000"/>
                <w:szCs w:val="24"/>
                <w:lang w:eastAsia="pt-BR"/>
              </w:rPr>
              <w:t xml:space="preserve">    170.404,62</w:t>
            </w:r>
          </w:p>
        </w:tc>
      </w:tr>
      <w:tr w:rsidR="0064708F" w:rsidRPr="0064708F" w14:paraId="11ECEC8E" w14:textId="77777777" w:rsidTr="0064708F">
        <w:trPr>
          <w:trHeight w:val="420"/>
        </w:trPr>
        <w:tc>
          <w:tcPr>
            <w:tcW w:w="4526" w:type="dxa"/>
            <w:tcBorders>
              <w:top w:val="nil"/>
              <w:left w:val="nil"/>
              <w:bottom w:val="nil"/>
              <w:right w:val="nil"/>
            </w:tcBorders>
            <w:shd w:val="clear" w:color="000000" w:fill="0070C0"/>
            <w:noWrap/>
            <w:vAlign w:val="bottom"/>
            <w:hideMark/>
          </w:tcPr>
          <w:p w14:paraId="0C3C7815" w14:textId="77777777" w:rsidR="0064708F" w:rsidRPr="0064708F" w:rsidRDefault="0064708F" w:rsidP="0064708F">
            <w:pPr>
              <w:spacing w:after="0" w:line="240" w:lineRule="auto"/>
              <w:rPr>
                <w:rFonts w:ascii="Calibri" w:eastAsia="Times New Roman" w:hAnsi="Calibri" w:cs="Calibri"/>
                <w:b/>
                <w:bCs/>
                <w:color w:val="FFFFFF"/>
                <w:sz w:val="32"/>
                <w:szCs w:val="32"/>
                <w:lang w:eastAsia="pt-BR"/>
              </w:rPr>
            </w:pPr>
            <w:r w:rsidRPr="0064708F">
              <w:rPr>
                <w:rFonts w:ascii="Calibri" w:eastAsia="Times New Roman" w:hAnsi="Calibri" w:cs="Calibri"/>
                <w:b/>
                <w:bCs/>
                <w:color w:val="FFFFFF"/>
                <w:sz w:val="32"/>
                <w:szCs w:val="32"/>
                <w:lang w:eastAsia="pt-BR"/>
              </w:rPr>
              <w:t>ROI</w:t>
            </w:r>
          </w:p>
        </w:tc>
        <w:tc>
          <w:tcPr>
            <w:tcW w:w="3686" w:type="dxa"/>
            <w:tcBorders>
              <w:top w:val="nil"/>
              <w:left w:val="nil"/>
              <w:bottom w:val="nil"/>
              <w:right w:val="nil"/>
            </w:tcBorders>
            <w:shd w:val="clear" w:color="000000" w:fill="0070C0"/>
            <w:noWrap/>
            <w:vAlign w:val="bottom"/>
            <w:hideMark/>
          </w:tcPr>
          <w:p w14:paraId="06D76FE9" w14:textId="77777777" w:rsidR="0064708F" w:rsidRPr="0064708F" w:rsidRDefault="0064708F" w:rsidP="0064708F">
            <w:pPr>
              <w:spacing w:after="0" w:line="240" w:lineRule="auto"/>
              <w:jc w:val="right"/>
              <w:rPr>
                <w:rFonts w:eastAsia="Times New Roman" w:cs="Arial"/>
                <w:b/>
                <w:bCs/>
                <w:color w:val="FFFFFF"/>
                <w:szCs w:val="24"/>
                <w:lang w:eastAsia="pt-BR"/>
              </w:rPr>
            </w:pPr>
            <w:r w:rsidRPr="0064708F">
              <w:rPr>
                <w:rFonts w:eastAsia="Times New Roman" w:cs="Arial"/>
                <w:b/>
                <w:bCs/>
                <w:color w:val="FFFFFF"/>
                <w:szCs w:val="24"/>
                <w:lang w:eastAsia="pt-BR"/>
              </w:rPr>
              <w:t>-50,27%</w:t>
            </w:r>
          </w:p>
        </w:tc>
      </w:tr>
    </w:tbl>
    <w:p w14:paraId="1E5EFD58" w14:textId="3021597B" w:rsidR="0064708F" w:rsidRDefault="0064708F" w:rsidP="0064708F">
      <w:pPr>
        <w:jc w:val="center"/>
        <w:rPr>
          <w:rFonts w:cs="Arial"/>
          <w:szCs w:val="24"/>
        </w:rPr>
      </w:pPr>
      <w:r>
        <w:rPr>
          <w:rFonts w:cs="Arial"/>
          <w:b/>
          <w:bCs/>
          <w:szCs w:val="24"/>
        </w:rPr>
        <w:t>Fonte:</w:t>
      </w:r>
      <w:r>
        <w:rPr>
          <w:rFonts w:cs="Arial"/>
          <w:szCs w:val="24"/>
        </w:rPr>
        <w:t xml:space="preserve"> </w:t>
      </w:r>
      <w:r w:rsidR="00C065A9">
        <w:rPr>
          <w:rFonts w:cs="Arial"/>
          <w:szCs w:val="24"/>
        </w:rPr>
        <w:t>o</w:t>
      </w:r>
      <w:r>
        <w:rPr>
          <w:rFonts w:cs="Arial"/>
          <w:szCs w:val="24"/>
        </w:rPr>
        <w:t>s autores, 2022.</w:t>
      </w:r>
    </w:p>
    <w:p w14:paraId="105002E0" w14:textId="1E3C7238" w:rsidR="00EC39C4" w:rsidRDefault="00EC39C4" w:rsidP="00EC39C4"/>
    <w:p w14:paraId="0FF68AE4" w14:textId="003AF751" w:rsidR="0064708F" w:rsidRDefault="0064708F" w:rsidP="00EC39C4"/>
    <w:p w14:paraId="712E9186" w14:textId="2291BD3D" w:rsidR="0064708F" w:rsidRDefault="0064708F" w:rsidP="00EC39C4"/>
    <w:p w14:paraId="4C15A341" w14:textId="2CF2CFCE" w:rsidR="0064708F" w:rsidRDefault="0064708F" w:rsidP="00EC39C4"/>
    <w:p w14:paraId="44A45569" w14:textId="5819443C" w:rsidR="003E0B0B" w:rsidRPr="003E0B0B" w:rsidRDefault="003E0B0B" w:rsidP="003E0B0B">
      <w:pPr>
        <w:pStyle w:val="Legenda"/>
        <w:keepNext/>
        <w:jc w:val="center"/>
        <w:rPr>
          <w:i w:val="0"/>
          <w:iCs w:val="0"/>
          <w:color w:val="auto"/>
          <w:sz w:val="24"/>
          <w:szCs w:val="24"/>
        </w:rPr>
      </w:pPr>
      <w:bookmarkStart w:id="170" w:name="_Toc106032471"/>
      <w:r w:rsidRPr="003E0B0B">
        <w:rPr>
          <w:b/>
          <w:bCs/>
          <w:i w:val="0"/>
          <w:iCs w:val="0"/>
          <w:color w:val="auto"/>
          <w:sz w:val="24"/>
          <w:szCs w:val="24"/>
        </w:rPr>
        <w:lastRenderedPageBreak/>
        <w:t xml:space="preserve">Tabela </w:t>
      </w:r>
      <w:r w:rsidRPr="003E0B0B">
        <w:rPr>
          <w:b/>
          <w:bCs/>
          <w:i w:val="0"/>
          <w:iCs w:val="0"/>
          <w:color w:val="auto"/>
          <w:sz w:val="24"/>
          <w:szCs w:val="24"/>
        </w:rPr>
        <w:fldChar w:fldCharType="begin"/>
      </w:r>
      <w:r w:rsidRPr="003E0B0B">
        <w:rPr>
          <w:b/>
          <w:bCs/>
          <w:i w:val="0"/>
          <w:iCs w:val="0"/>
          <w:color w:val="auto"/>
          <w:sz w:val="24"/>
          <w:szCs w:val="24"/>
        </w:rPr>
        <w:instrText xml:space="preserve"> SEQ Tabela \* ARABIC </w:instrText>
      </w:r>
      <w:r w:rsidRPr="003E0B0B">
        <w:rPr>
          <w:b/>
          <w:bCs/>
          <w:i w:val="0"/>
          <w:iCs w:val="0"/>
          <w:color w:val="auto"/>
          <w:sz w:val="24"/>
          <w:szCs w:val="24"/>
        </w:rPr>
        <w:fldChar w:fldCharType="separate"/>
      </w:r>
      <w:r w:rsidR="00B6606C">
        <w:rPr>
          <w:b/>
          <w:bCs/>
          <w:i w:val="0"/>
          <w:iCs w:val="0"/>
          <w:noProof/>
          <w:color w:val="auto"/>
          <w:sz w:val="24"/>
          <w:szCs w:val="24"/>
        </w:rPr>
        <w:t>27</w:t>
      </w:r>
      <w:r w:rsidRPr="003E0B0B">
        <w:rPr>
          <w:b/>
          <w:bCs/>
          <w:i w:val="0"/>
          <w:iCs w:val="0"/>
          <w:color w:val="auto"/>
          <w:sz w:val="24"/>
          <w:szCs w:val="24"/>
        </w:rPr>
        <w:fldChar w:fldCharType="end"/>
      </w:r>
      <w:r w:rsidRPr="003E0B0B">
        <w:rPr>
          <w:i w:val="0"/>
          <w:iCs w:val="0"/>
          <w:color w:val="auto"/>
          <w:sz w:val="24"/>
          <w:szCs w:val="24"/>
        </w:rPr>
        <w:t xml:space="preserve"> – DRE do cenário pessimista no 4º ano.</w:t>
      </w:r>
      <w:bookmarkEnd w:id="170"/>
    </w:p>
    <w:tbl>
      <w:tblPr>
        <w:tblW w:w="8212" w:type="dxa"/>
        <w:tblCellMar>
          <w:left w:w="70" w:type="dxa"/>
          <w:right w:w="70" w:type="dxa"/>
        </w:tblCellMar>
        <w:tblLook w:val="04A0" w:firstRow="1" w:lastRow="0" w:firstColumn="1" w:lastColumn="0" w:noHBand="0" w:noVBand="1"/>
      </w:tblPr>
      <w:tblGrid>
        <w:gridCol w:w="4526"/>
        <w:gridCol w:w="3686"/>
      </w:tblGrid>
      <w:tr w:rsidR="0064708F" w:rsidRPr="0064708F" w14:paraId="28FCD6A8" w14:textId="77777777" w:rsidTr="0064708F">
        <w:trPr>
          <w:trHeight w:val="324"/>
        </w:trPr>
        <w:tc>
          <w:tcPr>
            <w:tcW w:w="8212" w:type="dxa"/>
            <w:gridSpan w:val="2"/>
            <w:tcBorders>
              <w:top w:val="single" w:sz="8" w:space="0" w:color="auto"/>
              <w:left w:val="single" w:sz="8" w:space="0" w:color="auto"/>
              <w:bottom w:val="single" w:sz="8" w:space="0" w:color="auto"/>
              <w:right w:val="single" w:sz="8" w:space="0" w:color="000000"/>
            </w:tcBorders>
            <w:shd w:val="clear" w:color="000000" w:fill="0070C0"/>
            <w:noWrap/>
            <w:vAlign w:val="bottom"/>
            <w:hideMark/>
          </w:tcPr>
          <w:p w14:paraId="170153E9" w14:textId="77777777" w:rsidR="0064708F" w:rsidRPr="0064708F" w:rsidRDefault="0064708F" w:rsidP="0064708F">
            <w:pPr>
              <w:spacing w:after="0" w:line="240" w:lineRule="auto"/>
              <w:jc w:val="center"/>
              <w:rPr>
                <w:rFonts w:eastAsia="Times New Roman" w:cs="Arial"/>
                <w:b/>
                <w:bCs/>
                <w:color w:val="FFFFFF"/>
                <w:szCs w:val="24"/>
                <w:lang w:eastAsia="pt-BR"/>
              </w:rPr>
            </w:pPr>
            <w:r w:rsidRPr="0064708F">
              <w:rPr>
                <w:rFonts w:eastAsia="Times New Roman" w:cs="Arial"/>
                <w:b/>
                <w:bCs/>
                <w:color w:val="FFFFFF"/>
                <w:szCs w:val="24"/>
                <w:lang w:eastAsia="pt-BR"/>
              </w:rPr>
              <w:t>2026</w:t>
            </w:r>
          </w:p>
        </w:tc>
      </w:tr>
      <w:tr w:rsidR="0064708F" w:rsidRPr="0064708F" w14:paraId="0D6B9CA8" w14:textId="77777777" w:rsidTr="0064708F">
        <w:trPr>
          <w:trHeight w:val="324"/>
        </w:trPr>
        <w:tc>
          <w:tcPr>
            <w:tcW w:w="4526" w:type="dxa"/>
            <w:tcBorders>
              <w:top w:val="nil"/>
              <w:left w:val="single" w:sz="8" w:space="0" w:color="auto"/>
              <w:bottom w:val="nil"/>
              <w:right w:val="single" w:sz="8" w:space="0" w:color="auto"/>
            </w:tcBorders>
            <w:shd w:val="clear" w:color="auto" w:fill="auto"/>
            <w:noWrap/>
            <w:vAlign w:val="bottom"/>
            <w:hideMark/>
          </w:tcPr>
          <w:p w14:paraId="06C3A9AD" w14:textId="4EC8FDD9" w:rsidR="0064708F" w:rsidRPr="0064708F" w:rsidRDefault="0064708F" w:rsidP="0064708F">
            <w:pPr>
              <w:spacing w:after="0" w:line="240" w:lineRule="auto"/>
              <w:rPr>
                <w:rFonts w:eastAsia="Times New Roman" w:cs="Arial"/>
                <w:color w:val="000000"/>
                <w:szCs w:val="24"/>
                <w:lang w:eastAsia="pt-BR"/>
              </w:rPr>
            </w:pPr>
            <w:r w:rsidRPr="0064708F">
              <w:rPr>
                <w:rFonts w:eastAsia="Times New Roman" w:cs="Arial"/>
                <w:color w:val="000000"/>
                <w:szCs w:val="24"/>
                <w:lang w:eastAsia="pt-BR"/>
              </w:rPr>
              <w:t>Vendas Brutas</w:t>
            </w:r>
          </w:p>
        </w:tc>
        <w:tc>
          <w:tcPr>
            <w:tcW w:w="3686" w:type="dxa"/>
            <w:tcBorders>
              <w:top w:val="nil"/>
              <w:left w:val="nil"/>
              <w:bottom w:val="nil"/>
              <w:right w:val="single" w:sz="8" w:space="0" w:color="auto"/>
            </w:tcBorders>
            <w:shd w:val="clear" w:color="auto" w:fill="auto"/>
            <w:noWrap/>
            <w:vAlign w:val="bottom"/>
            <w:hideMark/>
          </w:tcPr>
          <w:p w14:paraId="1B50FFA2" w14:textId="57B458D5" w:rsidR="0064708F" w:rsidRPr="0064708F"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64708F" w:rsidRPr="0064708F">
              <w:rPr>
                <w:rFonts w:eastAsia="Times New Roman" w:cs="Arial"/>
                <w:color w:val="000000"/>
                <w:szCs w:val="24"/>
                <w:lang w:eastAsia="pt-BR"/>
              </w:rPr>
              <w:t xml:space="preserve">   1.150.801,48 </w:t>
            </w:r>
          </w:p>
        </w:tc>
      </w:tr>
      <w:tr w:rsidR="0064708F" w:rsidRPr="0064708F" w14:paraId="2ABE1C6B" w14:textId="77777777" w:rsidTr="0064708F">
        <w:trPr>
          <w:trHeight w:val="324"/>
        </w:trPr>
        <w:tc>
          <w:tcPr>
            <w:tcW w:w="452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4659259" w14:textId="77777777" w:rsidR="0064708F" w:rsidRPr="0064708F" w:rsidRDefault="0064708F" w:rsidP="0064708F">
            <w:pPr>
              <w:spacing w:after="0" w:line="240" w:lineRule="auto"/>
              <w:rPr>
                <w:rFonts w:eastAsia="Times New Roman" w:cs="Arial"/>
                <w:color w:val="000000"/>
                <w:szCs w:val="24"/>
                <w:lang w:eastAsia="pt-BR"/>
              </w:rPr>
            </w:pPr>
            <w:r w:rsidRPr="0064708F">
              <w:rPr>
                <w:rFonts w:eastAsia="Times New Roman" w:cs="Arial"/>
                <w:color w:val="000000"/>
                <w:szCs w:val="24"/>
                <w:lang w:eastAsia="pt-BR"/>
              </w:rPr>
              <w:t>Deduções de Vendas</w:t>
            </w:r>
          </w:p>
        </w:tc>
        <w:tc>
          <w:tcPr>
            <w:tcW w:w="3686" w:type="dxa"/>
            <w:tcBorders>
              <w:top w:val="single" w:sz="8" w:space="0" w:color="auto"/>
              <w:left w:val="nil"/>
              <w:bottom w:val="single" w:sz="8" w:space="0" w:color="auto"/>
              <w:right w:val="single" w:sz="8" w:space="0" w:color="auto"/>
            </w:tcBorders>
            <w:shd w:val="clear" w:color="auto" w:fill="auto"/>
            <w:noWrap/>
            <w:vAlign w:val="bottom"/>
            <w:hideMark/>
          </w:tcPr>
          <w:p w14:paraId="77AC5ECF" w14:textId="6EF43B1A" w:rsidR="0064708F" w:rsidRPr="0064708F"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64708F" w:rsidRPr="0064708F">
              <w:rPr>
                <w:rFonts w:eastAsia="Times New Roman" w:cs="Arial"/>
                <w:color w:val="000000"/>
                <w:szCs w:val="24"/>
                <w:lang w:eastAsia="pt-BR"/>
              </w:rPr>
              <w:t xml:space="preserve">      184.128,24 </w:t>
            </w:r>
          </w:p>
        </w:tc>
      </w:tr>
      <w:tr w:rsidR="0064708F" w:rsidRPr="0064708F" w14:paraId="32594DF3" w14:textId="77777777" w:rsidTr="0064708F">
        <w:trPr>
          <w:trHeight w:val="324"/>
        </w:trPr>
        <w:tc>
          <w:tcPr>
            <w:tcW w:w="4526" w:type="dxa"/>
            <w:tcBorders>
              <w:top w:val="nil"/>
              <w:left w:val="single" w:sz="8" w:space="0" w:color="auto"/>
              <w:bottom w:val="nil"/>
              <w:right w:val="single" w:sz="8" w:space="0" w:color="auto"/>
            </w:tcBorders>
            <w:shd w:val="clear" w:color="auto" w:fill="auto"/>
            <w:noWrap/>
            <w:vAlign w:val="bottom"/>
            <w:hideMark/>
          </w:tcPr>
          <w:p w14:paraId="5A54FA07" w14:textId="777B589D" w:rsidR="0064708F" w:rsidRPr="0064708F" w:rsidRDefault="0064708F" w:rsidP="0064708F">
            <w:pPr>
              <w:spacing w:after="0" w:line="240" w:lineRule="auto"/>
              <w:rPr>
                <w:rFonts w:eastAsia="Times New Roman" w:cs="Arial"/>
                <w:color w:val="000000"/>
                <w:szCs w:val="24"/>
                <w:lang w:eastAsia="pt-BR"/>
              </w:rPr>
            </w:pPr>
            <w:r w:rsidRPr="0064708F">
              <w:rPr>
                <w:rFonts w:eastAsia="Times New Roman" w:cs="Arial"/>
                <w:color w:val="000000"/>
                <w:szCs w:val="24"/>
                <w:lang w:eastAsia="pt-BR"/>
              </w:rPr>
              <w:t xml:space="preserve">Vendas </w:t>
            </w:r>
            <w:r w:rsidR="00833A2B">
              <w:rPr>
                <w:rFonts w:eastAsia="Times New Roman" w:cs="Arial"/>
                <w:color w:val="000000"/>
                <w:szCs w:val="24"/>
                <w:lang w:eastAsia="pt-BR"/>
              </w:rPr>
              <w:t>Lí</w:t>
            </w:r>
            <w:r w:rsidRPr="0064708F">
              <w:rPr>
                <w:rFonts w:eastAsia="Times New Roman" w:cs="Arial"/>
                <w:color w:val="000000"/>
                <w:szCs w:val="24"/>
                <w:lang w:eastAsia="pt-BR"/>
              </w:rPr>
              <w:t>quidas</w:t>
            </w:r>
          </w:p>
        </w:tc>
        <w:tc>
          <w:tcPr>
            <w:tcW w:w="3686" w:type="dxa"/>
            <w:tcBorders>
              <w:top w:val="nil"/>
              <w:left w:val="nil"/>
              <w:bottom w:val="nil"/>
              <w:right w:val="single" w:sz="8" w:space="0" w:color="auto"/>
            </w:tcBorders>
            <w:shd w:val="clear" w:color="auto" w:fill="auto"/>
            <w:noWrap/>
            <w:vAlign w:val="bottom"/>
            <w:hideMark/>
          </w:tcPr>
          <w:p w14:paraId="0908D17D" w14:textId="63ADF4A8" w:rsidR="0064708F" w:rsidRPr="0064708F"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64708F" w:rsidRPr="0064708F">
              <w:rPr>
                <w:rFonts w:eastAsia="Times New Roman" w:cs="Arial"/>
                <w:color w:val="000000"/>
                <w:szCs w:val="24"/>
                <w:lang w:eastAsia="pt-BR"/>
              </w:rPr>
              <w:t xml:space="preserve">      966.673,24 </w:t>
            </w:r>
          </w:p>
        </w:tc>
      </w:tr>
      <w:tr w:rsidR="0064708F" w:rsidRPr="0064708F" w14:paraId="1C5C1952" w14:textId="77777777" w:rsidTr="0064708F">
        <w:trPr>
          <w:trHeight w:val="324"/>
        </w:trPr>
        <w:tc>
          <w:tcPr>
            <w:tcW w:w="452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7103D31" w14:textId="3FFA116D" w:rsidR="0064708F" w:rsidRPr="0064708F" w:rsidRDefault="0064708F" w:rsidP="0064708F">
            <w:pPr>
              <w:spacing w:after="0" w:line="240" w:lineRule="auto"/>
              <w:rPr>
                <w:rFonts w:eastAsia="Times New Roman" w:cs="Arial"/>
                <w:color w:val="000000"/>
                <w:szCs w:val="24"/>
                <w:lang w:eastAsia="pt-BR"/>
              </w:rPr>
            </w:pPr>
            <w:r w:rsidRPr="0064708F">
              <w:rPr>
                <w:rFonts w:eastAsia="Times New Roman" w:cs="Arial"/>
                <w:color w:val="000000"/>
                <w:szCs w:val="24"/>
                <w:lang w:eastAsia="pt-BR"/>
              </w:rPr>
              <w:t>Custo Variável Total</w:t>
            </w:r>
          </w:p>
        </w:tc>
        <w:tc>
          <w:tcPr>
            <w:tcW w:w="3686" w:type="dxa"/>
            <w:tcBorders>
              <w:top w:val="single" w:sz="8" w:space="0" w:color="auto"/>
              <w:left w:val="nil"/>
              <w:bottom w:val="single" w:sz="8" w:space="0" w:color="auto"/>
              <w:right w:val="single" w:sz="8" w:space="0" w:color="auto"/>
            </w:tcBorders>
            <w:shd w:val="clear" w:color="auto" w:fill="auto"/>
            <w:noWrap/>
            <w:vAlign w:val="bottom"/>
            <w:hideMark/>
          </w:tcPr>
          <w:p w14:paraId="35085971" w14:textId="0C60A4B5" w:rsidR="0064708F" w:rsidRPr="0064708F"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0064708F" w:rsidRPr="0064708F">
              <w:rPr>
                <w:rFonts w:eastAsia="Times New Roman" w:cs="Arial"/>
                <w:color w:val="000000"/>
                <w:szCs w:val="24"/>
                <w:lang w:eastAsia="pt-BR"/>
              </w:rPr>
              <w:t xml:space="preserve">      501.801,30 </w:t>
            </w:r>
          </w:p>
        </w:tc>
      </w:tr>
      <w:tr w:rsidR="0064708F" w:rsidRPr="0064708F" w14:paraId="6510D4AF" w14:textId="77777777" w:rsidTr="0064708F">
        <w:trPr>
          <w:trHeight w:val="324"/>
        </w:trPr>
        <w:tc>
          <w:tcPr>
            <w:tcW w:w="4526" w:type="dxa"/>
            <w:tcBorders>
              <w:top w:val="nil"/>
              <w:left w:val="single" w:sz="8" w:space="0" w:color="auto"/>
              <w:bottom w:val="nil"/>
              <w:right w:val="single" w:sz="8" w:space="0" w:color="auto"/>
            </w:tcBorders>
            <w:shd w:val="clear" w:color="auto" w:fill="auto"/>
            <w:noWrap/>
            <w:vAlign w:val="bottom"/>
            <w:hideMark/>
          </w:tcPr>
          <w:p w14:paraId="14442D64" w14:textId="4E8598A6" w:rsidR="0064708F" w:rsidRPr="0064708F" w:rsidRDefault="0064708F" w:rsidP="0064708F">
            <w:pPr>
              <w:spacing w:after="0" w:line="240" w:lineRule="auto"/>
              <w:rPr>
                <w:rFonts w:eastAsia="Times New Roman" w:cs="Arial"/>
                <w:color w:val="000000"/>
                <w:szCs w:val="24"/>
                <w:lang w:eastAsia="pt-BR"/>
              </w:rPr>
            </w:pPr>
            <w:r w:rsidRPr="0064708F">
              <w:rPr>
                <w:rFonts w:eastAsia="Times New Roman" w:cs="Arial"/>
                <w:color w:val="000000"/>
                <w:szCs w:val="24"/>
                <w:lang w:eastAsia="pt-BR"/>
              </w:rPr>
              <w:t xml:space="preserve">Margem de Contribuição </w:t>
            </w:r>
          </w:p>
        </w:tc>
        <w:tc>
          <w:tcPr>
            <w:tcW w:w="3686" w:type="dxa"/>
            <w:tcBorders>
              <w:top w:val="nil"/>
              <w:left w:val="nil"/>
              <w:bottom w:val="single" w:sz="8" w:space="0" w:color="auto"/>
              <w:right w:val="single" w:sz="8" w:space="0" w:color="auto"/>
            </w:tcBorders>
            <w:shd w:val="clear" w:color="000000" w:fill="FFFFFF"/>
            <w:noWrap/>
            <w:vAlign w:val="bottom"/>
            <w:hideMark/>
          </w:tcPr>
          <w:p w14:paraId="168E1D90" w14:textId="172A561C" w:rsidR="0064708F" w:rsidRPr="0044234D"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64708F" w:rsidRPr="0044234D">
              <w:rPr>
                <w:rFonts w:eastAsia="Times New Roman" w:cs="Arial"/>
                <w:color w:val="000000"/>
                <w:szCs w:val="24"/>
                <w:lang w:eastAsia="pt-BR"/>
              </w:rPr>
              <w:t xml:space="preserve"> </w:t>
            </w:r>
            <w:r>
              <w:rPr>
                <w:rFonts w:eastAsia="Times New Roman" w:cs="Arial"/>
                <w:color w:val="000000"/>
                <w:szCs w:val="24"/>
                <w:lang w:eastAsia="pt-BR"/>
              </w:rPr>
              <w:t xml:space="preserve">                </w:t>
            </w:r>
            <w:r w:rsidR="0064708F" w:rsidRPr="0044234D">
              <w:rPr>
                <w:rFonts w:eastAsia="Times New Roman" w:cs="Arial"/>
                <w:color w:val="000000"/>
                <w:szCs w:val="24"/>
                <w:lang w:eastAsia="pt-BR"/>
              </w:rPr>
              <w:t xml:space="preserve">     464.871,94 </w:t>
            </w:r>
          </w:p>
        </w:tc>
      </w:tr>
      <w:tr w:rsidR="0064708F" w:rsidRPr="0064708F" w14:paraId="2C9D6A17" w14:textId="77777777" w:rsidTr="0064708F">
        <w:trPr>
          <w:trHeight w:val="324"/>
        </w:trPr>
        <w:tc>
          <w:tcPr>
            <w:tcW w:w="452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1BC2054" w14:textId="145946B4" w:rsidR="0064708F" w:rsidRPr="0064708F" w:rsidRDefault="0064708F" w:rsidP="0064708F">
            <w:pPr>
              <w:spacing w:after="0" w:line="240" w:lineRule="auto"/>
              <w:rPr>
                <w:rFonts w:eastAsia="Times New Roman" w:cs="Arial"/>
                <w:color w:val="000000"/>
                <w:szCs w:val="24"/>
                <w:lang w:eastAsia="pt-BR"/>
              </w:rPr>
            </w:pPr>
            <w:r w:rsidRPr="0064708F">
              <w:rPr>
                <w:rFonts w:eastAsia="Times New Roman" w:cs="Arial"/>
                <w:color w:val="000000"/>
                <w:szCs w:val="24"/>
                <w:lang w:eastAsia="pt-BR"/>
              </w:rPr>
              <w:t>Despesa Operacional</w:t>
            </w:r>
          </w:p>
        </w:tc>
        <w:tc>
          <w:tcPr>
            <w:tcW w:w="3686" w:type="dxa"/>
            <w:tcBorders>
              <w:top w:val="nil"/>
              <w:left w:val="nil"/>
              <w:bottom w:val="single" w:sz="8" w:space="0" w:color="auto"/>
              <w:right w:val="single" w:sz="8" w:space="0" w:color="auto"/>
            </w:tcBorders>
            <w:shd w:val="clear" w:color="auto" w:fill="auto"/>
            <w:noWrap/>
            <w:vAlign w:val="bottom"/>
            <w:hideMark/>
          </w:tcPr>
          <w:p w14:paraId="39311FCA" w14:textId="2AB8C6CE" w:rsidR="0064708F" w:rsidRPr="0064708F"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64708F" w:rsidRPr="0064708F">
              <w:rPr>
                <w:rFonts w:eastAsia="Times New Roman" w:cs="Arial"/>
                <w:color w:val="000000"/>
                <w:szCs w:val="24"/>
                <w:lang w:eastAsia="pt-BR"/>
              </w:rPr>
              <w:t xml:space="preserve"> </w:t>
            </w:r>
            <w:r>
              <w:rPr>
                <w:rFonts w:eastAsia="Times New Roman" w:cs="Arial"/>
                <w:color w:val="000000"/>
                <w:szCs w:val="24"/>
                <w:lang w:eastAsia="pt-BR"/>
              </w:rPr>
              <w:t xml:space="preserve">               </w:t>
            </w:r>
            <w:r w:rsidR="0064708F" w:rsidRPr="0064708F">
              <w:rPr>
                <w:rFonts w:eastAsia="Times New Roman" w:cs="Arial"/>
                <w:color w:val="000000"/>
                <w:szCs w:val="24"/>
                <w:lang w:eastAsia="pt-BR"/>
              </w:rPr>
              <w:t xml:space="preserve">     398.031,95 </w:t>
            </w:r>
          </w:p>
        </w:tc>
      </w:tr>
      <w:tr w:rsidR="0064708F" w:rsidRPr="0064708F" w14:paraId="25449401" w14:textId="77777777" w:rsidTr="0064708F">
        <w:trPr>
          <w:trHeight w:val="324"/>
        </w:trPr>
        <w:tc>
          <w:tcPr>
            <w:tcW w:w="4526" w:type="dxa"/>
            <w:tcBorders>
              <w:top w:val="nil"/>
              <w:left w:val="single" w:sz="8" w:space="0" w:color="auto"/>
              <w:bottom w:val="nil"/>
              <w:right w:val="single" w:sz="8" w:space="0" w:color="auto"/>
            </w:tcBorders>
            <w:shd w:val="clear" w:color="auto" w:fill="auto"/>
            <w:noWrap/>
            <w:vAlign w:val="bottom"/>
            <w:hideMark/>
          </w:tcPr>
          <w:p w14:paraId="2DFBC8CD" w14:textId="763E05D9" w:rsidR="0064708F" w:rsidRPr="0064708F" w:rsidRDefault="0064708F" w:rsidP="0064708F">
            <w:pPr>
              <w:spacing w:after="0" w:line="240" w:lineRule="auto"/>
              <w:rPr>
                <w:rFonts w:eastAsia="Times New Roman" w:cs="Arial"/>
                <w:color w:val="000000"/>
                <w:szCs w:val="24"/>
                <w:lang w:eastAsia="pt-BR"/>
              </w:rPr>
            </w:pPr>
            <w:r w:rsidRPr="0064708F">
              <w:rPr>
                <w:rFonts w:eastAsia="Times New Roman" w:cs="Arial"/>
                <w:color w:val="000000"/>
                <w:szCs w:val="24"/>
                <w:lang w:eastAsia="pt-BR"/>
              </w:rPr>
              <w:t>Lucro Operacional Líquido</w:t>
            </w:r>
          </w:p>
        </w:tc>
        <w:tc>
          <w:tcPr>
            <w:tcW w:w="3686" w:type="dxa"/>
            <w:tcBorders>
              <w:top w:val="nil"/>
              <w:left w:val="nil"/>
              <w:bottom w:val="nil"/>
              <w:right w:val="single" w:sz="8" w:space="0" w:color="auto"/>
            </w:tcBorders>
            <w:shd w:val="clear" w:color="auto" w:fill="auto"/>
            <w:noWrap/>
            <w:vAlign w:val="bottom"/>
            <w:hideMark/>
          </w:tcPr>
          <w:p w14:paraId="2F532F26" w14:textId="1ADD2B57" w:rsidR="0064708F" w:rsidRPr="0064708F"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0064708F" w:rsidRPr="0064708F">
              <w:rPr>
                <w:rFonts w:eastAsia="Times New Roman" w:cs="Arial"/>
                <w:color w:val="000000"/>
                <w:szCs w:val="24"/>
                <w:lang w:eastAsia="pt-BR"/>
              </w:rPr>
              <w:t xml:space="preserve">        66.839,99 </w:t>
            </w:r>
          </w:p>
        </w:tc>
      </w:tr>
      <w:tr w:rsidR="0064708F" w:rsidRPr="0064708F" w14:paraId="561FC007" w14:textId="77777777" w:rsidTr="0064708F">
        <w:trPr>
          <w:trHeight w:val="324"/>
        </w:trPr>
        <w:tc>
          <w:tcPr>
            <w:tcW w:w="452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2EEC3FA" w14:textId="77777777" w:rsidR="0064708F" w:rsidRPr="0064708F" w:rsidRDefault="0064708F" w:rsidP="0064708F">
            <w:pPr>
              <w:spacing w:after="0" w:line="240" w:lineRule="auto"/>
              <w:rPr>
                <w:rFonts w:eastAsia="Times New Roman" w:cs="Arial"/>
                <w:color w:val="000000"/>
                <w:szCs w:val="24"/>
                <w:lang w:eastAsia="pt-BR"/>
              </w:rPr>
            </w:pPr>
            <w:r w:rsidRPr="0064708F">
              <w:rPr>
                <w:rFonts w:eastAsia="Times New Roman" w:cs="Arial"/>
                <w:color w:val="000000"/>
                <w:szCs w:val="24"/>
                <w:lang w:eastAsia="pt-BR"/>
              </w:rPr>
              <w:t>Resultado Não Operacional</w:t>
            </w:r>
          </w:p>
        </w:tc>
        <w:tc>
          <w:tcPr>
            <w:tcW w:w="3686" w:type="dxa"/>
            <w:tcBorders>
              <w:top w:val="single" w:sz="8" w:space="0" w:color="auto"/>
              <w:left w:val="nil"/>
              <w:bottom w:val="single" w:sz="8" w:space="0" w:color="auto"/>
              <w:right w:val="single" w:sz="8" w:space="0" w:color="auto"/>
            </w:tcBorders>
            <w:shd w:val="clear" w:color="auto" w:fill="auto"/>
            <w:noWrap/>
            <w:vAlign w:val="bottom"/>
            <w:hideMark/>
          </w:tcPr>
          <w:p w14:paraId="2CE130F4" w14:textId="430DAD71" w:rsidR="0064708F" w:rsidRPr="0064708F" w:rsidRDefault="0064708F" w:rsidP="0044234D">
            <w:pPr>
              <w:spacing w:after="0" w:line="240" w:lineRule="auto"/>
              <w:jc w:val="both"/>
              <w:rPr>
                <w:rFonts w:eastAsia="Times New Roman" w:cs="Arial"/>
                <w:color w:val="000000"/>
                <w:szCs w:val="24"/>
                <w:lang w:eastAsia="pt-BR"/>
              </w:rPr>
            </w:pPr>
            <w:r w:rsidRPr="0064708F">
              <w:rPr>
                <w:rFonts w:eastAsia="Times New Roman" w:cs="Arial"/>
                <w:color w:val="000000"/>
                <w:szCs w:val="24"/>
                <w:lang w:eastAsia="pt-BR"/>
              </w:rPr>
              <w:t xml:space="preserve">                       </w:t>
            </w:r>
          </w:p>
        </w:tc>
      </w:tr>
      <w:tr w:rsidR="0064708F" w:rsidRPr="0064708F" w14:paraId="32A3006D" w14:textId="77777777" w:rsidTr="0064708F">
        <w:trPr>
          <w:trHeight w:val="324"/>
        </w:trPr>
        <w:tc>
          <w:tcPr>
            <w:tcW w:w="4526" w:type="dxa"/>
            <w:tcBorders>
              <w:top w:val="nil"/>
              <w:left w:val="single" w:sz="8" w:space="0" w:color="auto"/>
              <w:bottom w:val="nil"/>
              <w:right w:val="single" w:sz="8" w:space="0" w:color="auto"/>
            </w:tcBorders>
            <w:shd w:val="clear" w:color="auto" w:fill="auto"/>
            <w:noWrap/>
            <w:vAlign w:val="bottom"/>
            <w:hideMark/>
          </w:tcPr>
          <w:p w14:paraId="1B16C003" w14:textId="6877B876" w:rsidR="0064708F" w:rsidRPr="0064708F" w:rsidRDefault="0064708F" w:rsidP="0064708F">
            <w:pPr>
              <w:spacing w:after="0" w:line="240" w:lineRule="auto"/>
              <w:rPr>
                <w:rFonts w:eastAsia="Times New Roman" w:cs="Arial"/>
                <w:color w:val="000000"/>
                <w:szCs w:val="24"/>
                <w:lang w:eastAsia="pt-BR"/>
              </w:rPr>
            </w:pPr>
            <w:r w:rsidRPr="0064708F">
              <w:rPr>
                <w:rFonts w:eastAsia="Times New Roman" w:cs="Arial"/>
                <w:color w:val="000000"/>
                <w:szCs w:val="24"/>
                <w:lang w:eastAsia="pt-BR"/>
              </w:rPr>
              <w:t xml:space="preserve">Lucro antes dos </w:t>
            </w:r>
            <w:r w:rsidR="00833A2B">
              <w:rPr>
                <w:rFonts w:eastAsia="Times New Roman" w:cs="Arial"/>
                <w:color w:val="000000"/>
                <w:szCs w:val="24"/>
                <w:lang w:eastAsia="pt-BR"/>
              </w:rPr>
              <w:t>I</w:t>
            </w:r>
            <w:r w:rsidRPr="0064708F">
              <w:rPr>
                <w:rFonts w:eastAsia="Times New Roman" w:cs="Arial"/>
                <w:color w:val="000000"/>
                <w:szCs w:val="24"/>
                <w:lang w:eastAsia="pt-BR"/>
              </w:rPr>
              <w:t>mpostos</w:t>
            </w:r>
          </w:p>
        </w:tc>
        <w:tc>
          <w:tcPr>
            <w:tcW w:w="3686" w:type="dxa"/>
            <w:tcBorders>
              <w:top w:val="nil"/>
              <w:left w:val="nil"/>
              <w:bottom w:val="nil"/>
              <w:right w:val="single" w:sz="8" w:space="0" w:color="auto"/>
            </w:tcBorders>
            <w:shd w:val="clear" w:color="auto" w:fill="auto"/>
            <w:noWrap/>
            <w:vAlign w:val="bottom"/>
            <w:hideMark/>
          </w:tcPr>
          <w:p w14:paraId="52D0E30B" w14:textId="5BEC9EEE" w:rsidR="0064708F" w:rsidRPr="0064708F"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64708F" w:rsidRPr="0064708F">
              <w:rPr>
                <w:rFonts w:eastAsia="Times New Roman" w:cs="Arial"/>
                <w:color w:val="000000"/>
                <w:szCs w:val="24"/>
                <w:lang w:eastAsia="pt-BR"/>
              </w:rPr>
              <w:t xml:space="preserve">        66.839,99 </w:t>
            </w:r>
          </w:p>
        </w:tc>
      </w:tr>
      <w:tr w:rsidR="0064708F" w:rsidRPr="0064708F" w14:paraId="44BD57BC" w14:textId="77777777" w:rsidTr="0064708F">
        <w:trPr>
          <w:trHeight w:val="324"/>
        </w:trPr>
        <w:tc>
          <w:tcPr>
            <w:tcW w:w="452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25430DD" w14:textId="3BB11AAE" w:rsidR="0064708F" w:rsidRPr="0064708F" w:rsidRDefault="00833A2B" w:rsidP="0064708F">
            <w:pPr>
              <w:spacing w:after="0" w:line="240" w:lineRule="auto"/>
              <w:rPr>
                <w:rFonts w:eastAsia="Times New Roman" w:cs="Arial"/>
                <w:color w:val="000000"/>
                <w:szCs w:val="24"/>
                <w:lang w:eastAsia="pt-BR"/>
              </w:rPr>
            </w:pPr>
            <w:r>
              <w:rPr>
                <w:rFonts w:eastAsia="Times New Roman" w:cs="Arial"/>
                <w:color w:val="000000"/>
                <w:szCs w:val="24"/>
                <w:lang w:eastAsia="pt-BR"/>
              </w:rPr>
              <w:t>I</w:t>
            </w:r>
            <w:r w:rsidR="0064708F" w:rsidRPr="0064708F">
              <w:rPr>
                <w:rFonts w:eastAsia="Times New Roman" w:cs="Arial"/>
                <w:color w:val="000000"/>
                <w:szCs w:val="24"/>
                <w:lang w:eastAsia="pt-BR"/>
              </w:rPr>
              <w:t>mpostos</w:t>
            </w:r>
          </w:p>
        </w:tc>
        <w:tc>
          <w:tcPr>
            <w:tcW w:w="3686" w:type="dxa"/>
            <w:tcBorders>
              <w:top w:val="single" w:sz="8" w:space="0" w:color="auto"/>
              <w:left w:val="nil"/>
              <w:bottom w:val="single" w:sz="8" w:space="0" w:color="auto"/>
              <w:right w:val="single" w:sz="8" w:space="0" w:color="auto"/>
            </w:tcBorders>
            <w:shd w:val="clear" w:color="auto" w:fill="auto"/>
            <w:noWrap/>
            <w:vAlign w:val="bottom"/>
            <w:hideMark/>
          </w:tcPr>
          <w:p w14:paraId="62E34AE6" w14:textId="77777777" w:rsidR="0064708F" w:rsidRPr="0064708F" w:rsidRDefault="0064708F" w:rsidP="0044234D">
            <w:pPr>
              <w:spacing w:after="0" w:line="240" w:lineRule="auto"/>
              <w:jc w:val="both"/>
              <w:rPr>
                <w:rFonts w:eastAsia="Times New Roman" w:cs="Arial"/>
                <w:color w:val="000000"/>
                <w:szCs w:val="24"/>
                <w:lang w:eastAsia="pt-BR"/>
              </w:rPr>
            </w:pPr>
            <w:r w:rsidRPr="0064708F">
              <w:rPr>
                <w:rFonts w:eastAsia="Times New Roman" w:cs="Arial"/>
                <w:color w:val="000000"/>
                <w:szCs w:val="24"/>
                <w:lang w:eastAsia="pt-BR"/>
              </w:rPr>
              <w:t> </w:t>
            </w:r>
          </w:p>
        </w:tc>
      </w:tr>
      <w:tr w:rsidR="0064708F" w:rsidRPr="0064708F" w14:paraId="55D916EA" w14:textId="77777777" w:rsidTr="0064708F">
        <w:trPr>
          <w:trHeight w:val="324"/>
        </w:trPr>
        <w:tc>
          <w:tcPr>
            <w:tcW w:w="4526" w:type="dxa"/>
            <w:tcBorders>
              <w:top w:val="nil"/>
              <w:left w:val="single" w:sz="8" w:space="0" w:color="auto"/>
              <w:bottom w:val="single" w:sz="8" w:space="0" w:color="auto"/>
              <w:right w:val="single" w:sz="8" w:space="0" w:color="auto"/>
            </w:tcBorders>
            <w:shd w:val="clear" w:color="auto" w:fill="auto"/>
            <w:noWrap/>
            <w:vAlign w:val="bottom"/>
            <w:hideMark/>
          </w:tcPr>
          <w:p w14:paraId="2EDB9CA4" w14:textId="05957290" w:rsidR="0064708F" w:rsidRPr="0064708F" w:rsidRDefault="0064708F" w:rsidP="0064708F">
            <w:pPr>
              <w:spacing w:after="0" w:line="240" w:lineRule="auto"/>
              <w:rPr>
                <w:rFonts w:eastAsia="Times New Roman" w:cs="Arial"/>
                <w:color w:val="000000"/>
                <w:szCs w:val="24"/>
                <w:lang w:eastAsia="pt-BR"/>
              </w:rPr>
            </w:pPr>
            <w:r w:rsidRPr="0064708F">
              <w:rPr>
                <w:rFonts w:eastAsia="Times New Roman" w:cs="Arial"/>
                <w:color w:val="000000"/>
                <w:szCs w:val="24"/>
                <w:lang w:eastAsia="pt-BR"/>
              </w:rPr>
              <w:t xml:space="preserve">Lucro </w:t>
            </w:r>
            <w:r w:rsidR="00833A2B">
              <w:rPr>
                <w:rFonts w:eastAsia="Times New Roman" w:cs="Arial"/>
                <w:color w:val="000000"/>
                <w:szCs w:val="24"/>
                <w:lang w:eastAsia="pt-BR"/>
              </w:rPr>
              <w:t>L</w:t>
            </w:r>
            <w:r w:rsidR="00833A2B" w:rsidRPr="0064708F">
              <w:rPr>
                <w:rFonts w:eastAsia="Times New Roman" w:cs="Arial"/>
                <w:color w:val="000000"/>
                <w:szCs w:val="24"/>
                <w:lang w:eastAsia="pt-BR"/>
              </w:rPr>
              <w:t>íquido</w:t>
            </w:r>
          </w:p>
        </w:tc>
        <w:tc>
          <w:tcPr>
            <w:tcW w:w="3686" w:type="dxa"/>
            <w:tcBorders>
              <w:top w:val="nil"/>
              <w:left w:val="nil"/>
              <w:bottom w:val="single" w:sz="8" w:space="0" w:color="auto"/>
              <w:right w:val="single" w:sz="8" w:space="0" w:color="auto"/>
            </w:tcBorders>
            <w:shd w:val="clear" w:color="auto" w:fill="auto"/>
            <w:noWrap/>
            <w:vAlign w:val="bottom"/>
            <w:hideMark/>
          </w:tcPr>
          <w:p w14:paraId="3A151526" w14:textId="456ACC8C" w:rsidR="0064708F" w:rsidRPr="0064708F"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64708F" w:rsidRPr="0064708F">
              <w:rPr>
                <w:rFonts w:eastAsia="Times New Roman" w:cs="Arial"/>
                <w:color w:val="000000"/>
                <w:szCs w:val="24"/>
                <w:lang w:eastAsia="pt-BR"/>
              </w:rPr>
              <w:t xml:space="preserve">   </w:t>
            </w:r>
            <w:r>
              <w:rPr>
                <w:rFonts w:eastAsia="Times New Roman" w:cs="Arial"/>
                <w:color w:val="000000"/>
                <w:szCs w:val="24"/>
                <w:lang w:eastAsia="pt-BR"/>
              </w:rPr>
              <w:t xml:space="preserve">              </w:t>
            </w:r>
            <w:r w:rsidR="0064708F" w:rsidRPr="0064708F">
              <w:rPr>
                <w:rFonts w:eastAsia="Times New Roman" w:cs="Arial"/>
                <w:color w:val="000000"/>
                <w:szCs w:val="24"/>
                <w:lang w:eastAsia="pt-BR"/>
              </w:rPr>
              <w:t xml:space="preserve">     66.839,99 </w:t>
            </w:r>
          </w:p>
        </w:tc>
      </w:tr>
      <w:tr w:rsidR="0064708F" w:rsidRPr="0064708F" w14:paraId="79D82804" w14:textId="77777777" w:rsidTr="0064708F">
        <w:trPr>
          <w:trHeight w:val="420"/>
        </w:trPr>
        <w:tc>
          <w:tcPr>
            <w:tcW w:w="4526" w:type="dxa"/>
            <w:tcBorders>
              <w:top w:val="nil"/>
              <w:left w:val="nil"/>
              <w:bottom w:val="nil"/>
              <w:right w:val="nil"/>
            </w:tcBorders>
            <w:shd w:val="clear" w:color="000000" w:fill="0070C0"/>
            <w:noWrap/>
            <w:vAlign w:val="bottom"/>
            <w:hideMark/>
          </w:tcPr>
          <w:p w14:paraId="0450ED1F" w14:textId="77777777" w:rsidR="0064708F" w:rsidRPr="0064708F" w:rsidRDefault="0064708F" w:rsidP="0064708F">
            <w:pPr>
              <w:spacing w:after="0" w:line="240" w:lineRule="auto"/>
              <w:rPr>
                <w:rFonts w:ascii="Calibri" w:eastAsia="Times New Roman" w:hAnsi="Calibri" w:cs="Calibri"/>
                <w:b/>
                <w:bCs/>
                <w:color w:val="FFFFFF"/>
                <w:sz w:val="32"/>
                <w:szCs w:val="32"/>
                <w:lang w:eastAsia="pt-BR"/>
              </w:rPr>
            </w:pPr>
            <w:r w:rsidRPr="0064708F">
              <w:rPr>
                <w:rFonts w:ascii="Calibri" w:eastAsia="Times New Roman" w:hAnsi="Calibri" w:cs="Calibri"/>
                <w:b/>
                <w:bCs/>
                <w:color w:val="FFFFFF"/>
                <w:sz w:val="32"/>
                <w:szCs w:val="32"/>
                <w:lang w:eastAsia="pt-BR"/>
              </w:rPr>
              <w:t>ROI</w:t>
            </w:r>
          </w:p>
        </w:tc>
        <w:tc>
          <w:tcPr>
            <w:tcW w:w="3686" w:type="dxa"/>
            <w:tcBorders>
              <w:top w:val="nil"/>
              <w:left w:val="nil"/>
              <w:bottom w:val="nil"/>
              <w:right w:val="nil"/>
            </w:tcBorders>
            <w:shd w:val="clear" w:color="000000" w:fill="0070C0"/>
            <w:noWrap/>
            <w:vAlign w:val="bottom"/>
            <w:hideMark/>
          </w:tcPr>
          <w:p w14:paraId="2FA57722" w14:textId="77777777" w:rsidR="0064708F" w:rsidRPr="0064708F" w:rsidRDefault="0064708F" w:rsidP="0064708F">
            <w:pPr>
              <w:spacing w:after="0" w:line="240" w:lineRule="auto"/>
              <w:jc w:val="right"/>
              <w:rPr>
                <w:rFonts w:eastAsia="Times New Roman" w:cs="Arial"/>
                <w:b/>
                <w:bCs/>
                <w:color w:val="FFFFFF"/>
                <w:szCs w:val="24"/>
                <w:lang w:eastAsia="pt-BR"/>
              </w:rPr>
            </w:pPr>
            <w:r w:rsidRPr="0064708F">
              <w:rPr>
                <w:rFonts w:eastAsia="Times New Roman" w:cs="Arial"/>
                <w:b/>
                <w:bCs/>
                <w:color w:val="FFFFFF"/>
                <w:szCs w:val="24"/>
                <w:lang w:eastAsia="pt-BR"/>
              </w:rPr>
              <w:t>19,72%</w:t>
            </w:r>
          </w:p>
        </w:tc>
      </w:tr>
    </w:tbl>
    <w:p w14:paraId="53B2ED10" w14:textId="66579A49" w:rsidR="0064708F" w:rsidRDefault="0064708F" w:rsidP="0064708F">
      <w:pPr>
        <w:jc w:val="center"/>
        <w:rPr>
          <w:rFonts w:cs="Arial"/>
          <w:b/>
          <w:bCs/>
          <w:szCs w:val="24"/>
        </w:rPr>
      </w:pPr>
      <w:r w:rsidRPr="0064708F">
        <w:rPr>
          <w:rFonts w:cs="Arial"/>
          <w:b/>
          <w:bCs/>
          <w:szCs w:val="24"/>
        </w:rPr>
        <w:t xml:space="preserve">Fonte: </w:t>
      </w:r>
      <w:r w:rsidR="00C065A9">
        <w:rPr>
          <w:rFonts w:cs="Arial"/>
          <w:szCs w:val="24"/>
        </w:rPr>
        <w:t>o</w:t>
      </w:r>
      <w:r w:rsidRPr="00C065A9">
        <w:rPr>
          <w:rFonts w:cs="Arial"/>
          <w:szCs w:val="24"/>
        </w:rPr>
        <w:t>s autores, 2022.</w:t>
      </w:r>
    </w:p>
    <w:p w14:paraId="01300740" w14:textId="77777777" w:rsidR="003E0B0B" w:rsidRPr="0064708F" w:rsidRDefault="003E0B0B" w:rsidP="0064708F">
      <w:pPr>
        <w:jc w:val="center"/>
        <w:rPr>
          <w:rFonts w:cs="Arial"/>
          <w:b/>
          <w:bCs/>
          <w:szCs w:val="24"/>
        </w:rPr>
      </w:pPr>
    </w:p>
    <w:p w14:paraId="58CD5E60" w14:textId="57E881A4" w:rsidR="003E0B0B" w:rsidRPr="00C22852" w:rsidRDefault="003E0B0B" w:rsidP="003E0B0B">
      <w:pPr>
        <w:pStyle w:val="Legenda"/>
        <w:keepNext/>
        <w:jc w:val="center"/>
        <w:rPr>
          <w:i w:val="0"/>
          <w:iCs w:val="0"/>
          <w:color w:val="auto"/>
          <w:sz w:val="24"/>
          <w:szCs w:val="24"/>
        </w:rPr>
      </w:pPr>
      <w:bookmarkStart w:id="171" w:name="_Toc106032472"/>
      <w:r w:rsidRPr="003E0B0B">
        <w:rPr>
          <w:b/>
          <w:bCs/>
          <w:i w:val="0"/>
          <w:iCs w:val="0"/>
          <w:color w:val="auto"/>
          <w:sz w:val="24"/>
          <w:szCs w:val="24"/>
        </w:rPr>
        <w:t xml:space="preserve">Tabela </w:t>
      </w:r>
      <w:r w:rsidRPr="003E0B0B">
        <w:rPr>
          <w:b/>
          <w:bCs/>
          <w:i w:val="0"/>
          <w:iCs w:val="0"/>
          <w:color w:val="auto"/>
          <w:sz w:val="24"/>
          <w:szCs w:val="24"/>
        </w:rPr>
        <w:fldChar w:fldCharType="begin"/>
      </w:r>
      <w:r w:rsidRPr="003E0B0B">
        <w:rPr>
          <w:b/>
          <w:bCs/>
          <w:i w:val="0"/>
          <w:iCs w:val="0"/>
          <w:color w:val="auto"/>
          <w:sz w:val="24"/>
          <w:szCs w:val="24"/>
        </w:rPr>
        <w:instrText xml:space="preserve"> SEQ Tabela \* ARABIC </w:instrText>
      </w:r>
      <w:r w:rsidRPr="003E0B0B">
        <w:rPr>
          <w:b/>
          <w:bCs/>
          <w:i w:val="0"/>
          <w:iCs w:val="0"/>
          <w:color w:val="auto"/>
          <w:sz w:val="24"/>
          <w:szCs w:val="24"/>
        </w:rPr>
        <w:fldChar w:fldCharType="separate"/>
      </w:r>
      <w:r w:rsidR="00B6606C">
        <w:rPr>
          <w:b/>
          <w:bCs/>
          <w:i w:val="0"/>
          <w:iCs w:val="0"/>
          <w:noProof/>
          <w:color w:val="auto"/>
          <w:sz w:val="24"/>
          <w:szCs w:val="24"/>
        </w:rPr>
        <w:t>28</w:t>
      </w:r>
      <w:r w:rsidRPr="003E0B0B">
        <w:rPr>
          <w:b/>
          <w:bCs/>
          <w:i w:val="0"/>
          <w:iCs w:val="0"/>
          <w:color w:val="auto"/>
          <w:sz w:val="24"/>
          <w:szCs w:val="24"/>
        </w:rPr>
        <w:fldChar w:fldCharType="end"/>
      </w:r>
      <w:r w:rsidRPr="003E0B0B">
        <w:rPr>
          <w:color w:val="auto"/>
          <w:sz w:val="24"/>
          <w:szCs w:val="24"/>
        </w:rPr>
        <w:t xml:space="preserve"> – </w:t>
      </w:r>
      <w:r w:rsidRPr="00C22852">
        <w:rPr>
          <w:i w:val="0"/>
          <w:iCs w:val="0"/>
          <w:color w:val="auto"/>
          <w:sz w:val="24"/>
          <w:szCs w:val="24"/>
        </w:rPr>
        <w:t>DRE do cenário pessimista no 5º ano.</w:t>
      </w:r>
      <w:bookmarkEnd w:id="171"/>
    </w:p>
    <w:tbl>
      <w:tblPr>
        <w:tblW w:w="8212" w:type="dxa"/>
        <w:tblCellMar>
          <w:left w:w="70" w:type="dxa"/>
          <w:right w:w="70" w:type="dxa"/>
        </w:tblCellMar>
        <w:tblLook w:val="04A0" w:firstRow="1" w:lastRow="0" w:firstColumn="1" w:lastColumn="0" w:noHBand="0" w:noVBand="1"/>
      </w:tblPr>
      <w:tblGrid>
        <w:gridCol w:w="4526"/>
        <w:gridCol w:w="3686"/>
      </w:tblGrid>
      <w:tr w:rsidR="0064708F" w:rsidRPr="0064708F" w14:paraId="0BBF3C56" w14:textId="77777777" w:rsidTr="0064708F">
        <w:trPr>
          <w:trHeight w:val="324"/>
        </w:trPr>
        <w:tc>
          <w:tcPr>
            <w:tcW w:w="8212" w:type="dxa"/>
            <w:gridSpan w:val="2"/>
            <w:tcBorders>
              <w:top w:val="single" w:sz="8" w:space="0" w:color="auto"/>
              <w:left w:val="single" w:sz="8" w:space="0" w:color="auto"/>
              <w:bottom w:val="single" w:sz="8" w:space="0" w:color="auto"/>
              <w:right w:val="single" w:sz="8" w:space="0" w:color="000000"/>
            </w:tcBorders>
            <w:shd w:val="clear" w:color="000000" w:fill="0070C0"/>
            <w:noWrap/>
            <w:vAlign w:val="bottom"/>
            <w:hideMark/>
          </w:tcPr>
          <w:p w14:paraId="7DE31590" w14:textId="77777777" w:rsidR="0064708F" w:rsidRPr="0064708F" w:rsidRDefault="0064708F" w:rsidP="0064708F">
            <w:pPr>
              <w:spacing w:after="0" w:line="240" w:lineRule="auto"/>
              <w:jc w:val="center"/>
              <w:rPr>
                <w:rFonts w:eastAsia="Times New Roman" w:cs="Arial"/>
                <w:b/>
                <w:bCs/>
                <w:color w:val="FFFFFF"/>
                <w:szCs w:val="24"/>
                <w:lang w:eastAsia="pt-BR"/>
              </w:rPr>
            </w:pPr>
            <w:r w:rsidRPr="0064708F">
              <w:rPr>
                <w:rFonts w:eastAsia="Times New Roman" w:cs="Arial"/>
                <w:b/>
                <w:bCs/>
                <w:color w:val="FFFFFF"/>
                <w:szCs w:val="24"/>
                <w:lang w:eastAsia="pt-BR"/>
              </w:rPr>
              <w:t>2027</w:t>
            </w:r>
          </w:p>
        </w:tc>
      </w:tr>
      <w:tr w:rsidR="0064708F" w:rsidRPr="0064708F" w14:paraId="4731BD69" w14:textId="77777777" w:rsidTr="0064708F">
        <w:trPr>
          <w:trHeight w:val="324"/>
        </w:trPr>
        <w:tc>
          <w:tcPr>
            <w:tcW w:w="4526" w:type="dxa"/>
            <w:tcBorders>
              <w:top w:val="nil"/>
              <w:left w:val="single" w:sz="8" w:space="0" w:color="auto"/>
              <w:bottom w:val="nil"/>
              <w:right w:val="single" w:sz="8" w:space="0" w:color="auto"/>
            </w:tcBorders>
            <w:shd w:val="clear" w:color="auto" w:fill="auto"/>
            <w:noWrap/>
            <w:vAlign w:val="bottom"/>
            <w:hideMark/>
          </w:tcPr>
          <w:p w14:paraId="427A6F02" w14:textId="67377186" w:rsidR="0064708F" w:rsidRPr="0064708F" w:rsidRDefault="0064708F" w:rsidP="00833A2B">
            <w:pPr>
              <w:spacing w:after="0" w:line="240" w:lineRule="auto"/>
              <w:rPr>
                <w:rFonts w:eastAsia="Times New Roman" w:cs="Arial"/>
                <w:color w:val="000000"/>
                <w:szCs w:val="24"/>
                <w:lang w:eastAsia="pt-BR"/>
              </w:rPr>
            </w:pPr>
            <w:r w:rsidRPr="0064708F">
              <w:rPr>
                <w:rFonts w:eastAsia="Times New Roman" w:cs="Arial"/>
                <w:color w:val="000000"/>
                <w:szCs w:val="24"/>
                <w:lang w:eastAsia="pt-BR"/>
              </w:rPr>
              <w:t>Vendas Brutas</w:t>
            </w:r>
          </w:p>
        </w:tc>
        <w:tc>
          <w:tcPr>
            <w:tcW w:w="3686" w:type="dxa"/>
            <w:tcBorders>
              <w:top w:val="nil"/>
              <w:left w:val="nil"/>
              <w:bottom w:val="nil"/>
              <w:right w:val="single" w:sz="8" w:space="0" w:color="auto"/>
            </w:tcBorders>
            <w:shd w:val="clear" w:color="auto" w:fill="auto"/>
            <w:noWrap/>
            <w:vAlign w:val="bottom"/>
            <w:hideMark/>
          </w:tcPr>
          <w:p w14:paraId="6E01694E" w14:textId="0486E27D" w:rsidR="0064708F" w:rsidRPr="0064708F"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64708F" w:rsidRPr="0064708F">
              <w:rPr>
                <w:rFonts w:eastAsia="Times New Roman" w:cs="Arial"/>
                <w:color w:val="000000"/>
                <w:szCs w:val="24"/>
                <w:lang w:eastAsia="pt-BR"/>
              </w:rPr>
              <w:t xml:space="preserve">1.844.416,08 </w:t>
            </w:r>
          </w:p>
        </w:tc>
      </w:tr>
      <w:tr w:rsidR="0064708F" w:rsidRPr="0064708F" w14:paraId="6A01BFE5" w14:textId="77777777" w:rsidTr="0064708F">
        <w:trPr>
          <w:trHeight w:val="324"/>
        </w:trPr>
        <w:tc>
          <w:tcPr>
            <w:tcW w:w="452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A3C4A85" w14:textId="77777777" w:rsidR="0064708F" w:rsidRPr="0064708F" w:rsidRDefault="0064708F" w:rsidP="00833A2B">
            <w:pPr>
              <w:spacing w:after="0" w:line="240" w:lineRule="auto"/>
              <w:rPr>
                <w:rFonts w:eastAsia="Times New Roman" w:cs="Arial"/>
                <w:color w:val="000000"/>
                <w:szCs w:val="24"/>
                <w:lang w:eastAsia="pt-BR"/>
              </w:rPr>
            </w:pPr>
            <w:r w:rsidRPr="0064708F">
              <w:rPr>
                <w:rFonts w:eastAsia="Times New Roman" w:cs="Arial"/>
                <w:color w:val="000000"/>
                <w:szCs w:val="24"/>
                <w:lang w:eastAsia="pt-BR"/>
              </w:rPr>
              <w:t>Deduções de Vendas</w:t>
            </w:r>
          </w:p>
        </w:tc>
        <w:tc>
          <w:tcPr>
            <w:tcW w:w="3686" w:type="dxa"/>
            <w:tcBorders>
              <w:top w:val="single" w:sz="8" w:space="0" w:color="auto"/>
              <w:left w:val="nil"/>
              <w:bottom w:val="single" w:sz="8" w:space="0" w:color="auto"/>
              <w:right w:val="single" w:sz="8" w:space="0" w:color="auto"/>
            </w:tcBorders>
            <w:shd w:val="clear" w:color="auto" w:fill="auto"/>
            <w:noWrap/>
            <w:vAlign w:val="bottom"/>
            <w:hideMark/>
          </w:tcPr>
          <w:p w14:paraId="5603C74D" w14:textId="7685B699" w:rsidR="0064708F" w:rsidRPr="0064708F"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0064708F" w:rsidRPr="0064708F">
              <w:rPr>
                <w:rFonts w:eastAsia="Times New Roman" w:cs="Arial"/>
                <w:color w:val="000000"/>
                <w:szCs w:val="24"/>
                <w:lang w:eastAsia="pt-BR"/>
              </w:rPr>
              <w:t xml:space="preserve">       295.106,57 </w:t>
            </w:r>
          </w:p>
        </w:tc>
      </w:tr>
      <w:tr w:rsidR="0064708F" w:rsidRPr="0064708F" w14:paraId="7E2F93E4" w14:textId="77777777" w:rsidTr="0064708F">
        <w:trPr>
          <w:trHeight w:val="324"/>
        </w:trPr>
        <w:tc>
          <w:tcPr>
            <w:tcW w:w="4526" w:type="dxa"/>
            <w:tcBorders>
              <w:top w:val="nil"/>
              <w:left w:val="single" w:sz="8" w:space="0" w:color="auto"/>
              <w:bottom w:val="nil"/>
              <w:right w:val="single" w:sz="8" w:space="0" w:color="auto"/>
            </w:tcBorders>
            <w:shd w:val="clear" w:color="auto" w:fill="auto"/>
            <w:noWrap/>
            <w:vAlign w:val="bottom"/>
            <w:hideMark/>
          </w:tcPr>
          <w:p w14:paraId="602B95BF" w14:textId="70E29D4F" w:rsidR="0064708F" w:rsidRPr="0064708F" w:rsidRDefault="0064708F" w:rsidP="00833A2B">
            <w:pPr>
              <w:spacing w:after="0" w:line="240" w:lineRule="auto"/>
              <w:rPr>
                <w:rFonts w:eastAsia="Times New Roman" w:cs="Arial"/>
                <w:color w:val="000000"/>
                <w:szCs w:val="24"/>
                <w:lang w:eastAsia="pt-BR"/>
              </w:rPr>
            </w:pPr>
            <w:r w:rsidRPr="0064708F">
              <w:rPr>
                <w:rFonts w:eastAsia="Times New Roman" w:cs="Arial"/>
                <w:color w:val="000000"/>
                <w:szCs w:val="24"/>
                <w:lang w:eastAsia="pt-BR"/>
              </w:rPr>
              <w:t xml:space="preserve">Vendas </w:t>
            </w:r>
            <w:r w:rsidR="00833A2B">
              <w:rPr>
                <w:rFonts w:eastAsia="Times New Roman" w:cs="Arial"/>
                <w:color w:val="000000"/>
                <w:szCs w:val="24"/>
                <w:lang w:eastAsia="pt-BR"/>
              </w:rPr>
              <w:t>Lí</w:t>
            </w:r>
            <w:r w:rsidRPr="0064708F">
              <w:rPr>
                <w:rFonts w:eastAsia="Times New Roman" w:cs="Arial"/>
                <w:color w:val="000000"/>
                <w:szCs w:val="24"/>
                <w:lang w:eastAsia="pt-BR"/>
              </w:rPr>
              <w:t>quidas</w:t>
            </w:r>
          </w:p>
        </w:tc>
        <w:tc>
          <w:tcPr>
            <w:tcW w:w="3686" w:type="dxa"/>
            <w:tcBorders>
              <w:top w:val="nil"/>
              <w:left w:val="nil"/>
              <w:bottom w:val="nil"/>
              <w:right w:val="single" w:sz="8" w:space="0" w:color="auto"/>
            </w:tcBorders>
            <w:shd w:val="clear" w:color="auto" w:fill="auto"/>
            <w:noWrap/>
            <w:vAlign w:val="bottom"/>
            <w:hideMark/>
          </w:tcPr>
          <w:p w14:paraId="031CAD43" w14:textId="2629911F" w:rsidR="0064708F" w:rsidRPr="0064708F"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64708F" w:rsidRPr="0064708F">
              <w:rPr>
                <w:rFonts w:eastAsia="Times New Roman" w:cs="Arial"/>
                <w:color w:val="000000"/>
                <w:szCs w:val="24"/>
                <w:lang w:eastAsia="pt-BR"/>
              </w:rPr>
              <w:t xml:space="preserve">    1.549.309,51 </w:t>
            </w:r>
          </w:p>
        </w:tc>
      </w:tr>
      <w:tr w:rsidR="0064708F" w:rsidRPr="0064708F" w14:paraId="1803B614" w14:textId="77777777" w:rsidTr="0064708F">
        <w:trPr>
          <w:trHeight w:val="324"/>
        </w:trPr>
        <w:tc>
          <w:tcPr>
            <w:tcW w:w="452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24986A6" w14:textId="4A065B1F" w:rsidR="0064708F" w:rsidRPr="0064708F" w:rsidRDefault="0064708F" w:rsidP="00833A2B">
            <w:pPr>
              <w:spacing w:after="0" w:line="240" w:lineRule="auto"/>
              <w:rPr>
                <w:rFonts w:eastAsia="Times New Roman" w:cs="Arial"/>
                <w:color w:val="000000"/>
                <w:szCs w:val="24"/>
                <w:lang w:eastAsia="pt-BR"/>
              </w:rPr>
            </w:pPr>
            <w:r w:rsidRPr="0064708F">
              <w:rPr>
                <w:rFonts w:eastAsia="Times New Roman" w:cs="Arial"/>
                <w:color w:val="000000"/>
                <w:szCs w:val="24"/>
                <w:lang w:eastAsia="pt-BR"/>
              </w:rPr>
              <w:t>Custo Variável Total</w:t>
            </w:r>
          </w:p>
        </w:tc>
        <w:tc>
          <w:tcPr>
            <w:tcW w:w="3686" w:type="dxa"/>
            <w:tcBorders>
              <w:top w:val="single" w:sz="8" w:space="0" w:color="auto"/>
              <w:left w:val="nil"/>
              <w:bottom w:val="single" w:sz="8" w:space="0" w:color="auto"/>
              <w:right w:val="single" w:sz="8" w:space="0" w:color="auto"/>
            </w:tcBorders>
            <w:shd w:val="clear" w:color="auto" w:fill="auto"/>
            <w:noWrap/>
            <w:vAlign w:val="bottom"/>
            <w:hideMark/>
          </w:tcPr>
          <w:p w14:paraId="59BF393D" w14:textId="2DACBA64" w:rsidR="0064708F" w:rsidRPr="0064708F"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64708F" w:rsidRPr="0064708F">
              <w:rPr>
                <w:rFonts w:eastAsia="Times New Roman" w:cs="Arial"/>
                <w:color w:val="000000"/>
                <w:szCs w:val="24"/>
                <w:lang w:eastAsia="pt-BR"/>
              </w:rPr>
              <w:t xml:space="preserve">       723.562,32 </w:t>
            </w:r>
          </w:p>
        </w:tc>
      </w:tr>
      <w:tr w:rsidR="0064708F" w:rsidRPr="0064708F" w14:paraId="00C18F5A" w14:textId="77777777" w:rsidTr="0064708F">
        <w:trPr>
          <w:trHeight w:val="324"/>
        </w:trPr>
        <w:tc>
          <w:tcPr>
            <w:tcW w:w="4526" w:type="dxa"/>
            <w:tcBorders>
              <w:top w:val="nil"/>
              <w:left w:val="single" w:sz="8" w:space="0" w:color="auto"/>
              <w:bottom w:val="nil"/>
              <w:right w:val="single" w:sz="8" w:space="0" w:color="auto"/>
            </w:tcBorders>
            <w:shd w:val="clear" w:color="auto" w:fill="auto"/>
            <w:noWrap/>
            <w:vAlign w:val="bottom"/>
            <w:hideMark/>
          </w:tcPr>
          <w:p w14:paraId="616CCA5F" w14:textId="79F0E4D0" w:rsidR="0064708F" w:rsidRPr="0064708F" w:rsidRDefault="0064708F" w:rsidP="00833A2B">
            <w:pPr>
              <w:spacing w:after="0" w:line="240" w:lineRule="auto"/>
              <w:rPr>
                <w:rFonts w:eastAsia="Times New Roman" w:cs="Arial"/>
                <w:color w:val="000000"/>
                <w:szCs w:val="24"/>
                <w:lang w:eastAsia="pt-BR"/>
              </w:rPr>
            </w:pPr>
            <w:r w:rsidRPr="0064708F">
              <w:rPr>
                <w:rFonts w:eastAsia="Times New Roman" w:cs="Arial"/>
                <w:color w:val="000000"/>
                <w:szCs w:val="24"/>
                <w:lang w:eastAsia="pt-BR"/>
              </w:rPr>
              <w:t>Margem de Contribuição</w:t>
            </w:r>
          </w:p>
        </w:tc>
        <w:tc>
          <w:tcPr>
            <w:tcW w:w="3686" w:type="dxa"/>
            <w:tcBorders>
              <w:top w:val="nil"/>
              <w:left w:val="nil"/>
              <w:bottom w:val="single" w:sz="8" w:space="0" w:color="auto"/>
              <w:right w:val="single" w:sz="8" w:space="0" w:color="auto"/>
            </w:tcBorders>
            <w:shd w:val="clear" w:color="000000" w:fill="FFFFFF"/>
            <w:noWrap/>
            <w:vAlign w:val="bottom"/>
            <w:hideMark/>
          </w:tcPr>
          <w:p w14:paraId="259C85B1" w14:textId="3C4867CD" w:rsidR="0064708F" w:rsidRPr="0044234D"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Pr>
                <w:rFonts w:eastAsia="Times New Roman" w:cs="Arial"/>
                <w:color w:val="000000"/>
                <w:szCs w:val="24"/>
                <w:lang w:eastAsia="pt-BR"/>
              </w:rPr>
              <w:t xml:space="preserve">                </w:t>
            </w:r>
            <w:r w:rsidRPr="00403CB8">
              <w:rPr>
                <w:rFonts w:eastAsia="Times New Roman" w:cs="Arial"/>
                <w:color w:val="000000"/>
                <w:szCs w:val="24"/>
                <w:lang w:eastAsia="pt-BR"/>
              </w:rPr>
              <w:t xml:space="preserve">  </w:t>
            </w:r>
            <w:r w:rsidR="0064708F" w:rsidRPr="0064708F">
              <w:rPr>
                <w:rFonts w:eastAsia="Times New Roman" w:cs="Arial"/>
                <w:b/>
                <w:bCs/>
                <w:color w:val="000000"/>
                <w:szCs w:val="24"/>
                <w:lang w:eastAsia="pt-BR"/>
              </w:rPr>
              <w:t xml:space="preserve">       </w:t>
            </w:r>
            <w:r w:rsidR="0064708F" w:rsidRPr="0044234D">
              <w:rPr>
                <w:rFonts w:eastAsia="Times New Roman" w:cs="Arial"/>
                <w:color w:val="000000"/>
                <w:szCs w:val="24"/>
                <w:lang w:eastAsia="pt-BR"/>
              </w:rPr>
              <w:t xml:space="preserve">825.747,19 </w:t>
            </w:r>
          </w:p>
        </w:tc>
      </w:tr>
      <w:tr w:rsidR="0064708F" w:rsidRPr="0064708F" w14:paraId="0D94915C" w14:textId="77777777" w:rsidTr="0064708F">
        <w:trPr>
          <w:trHeight w:val="324"/>
        </w:trPr>
        <w:tc>
          <w:tcPr>
            <w:tcW w:w="452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CA51E14" w14:textId="2CC9852A" w:rsidR="0064708F" w:rsidRPr="0064708F" w:rsidRDefault="0064708F" w:rsidP="00833A2B">
            <w:pPr>
              <w:spacing w:after="0" w:line="240" w:lineRule="auto"/>
              <w:rPr>
                <w:rFonts w:eastAsia="Times New Roman" w:cs="Arial"/>
                <w:color w:val="000000"/>
                <w:szCs w:val="24"/>
                <w:lang w:eastAsia="pt-BR"/>
              </w:rPr>
            </w:pPr>
            <w:r w:rsidRPr="0064708F">
              <w:rPr>
                <w:rFonts w:eastAsia="Times New Roman" w:cs="Arial"/>
                <w:color w:val="000000"/>
                <w:szCs w:val="24"/>
                <w:lang w:eastAsia="pt-BR"/>
              </w:rPr>
              <w:t>Despesa Operacional</w:t>
            </w:r>
          </w:p>
        </w:tc>
        <w:tc>
          <w:tcPr>
            <w:tcW w:w="3686" w:type="dxa"/>
            <w:tcBorders>
              <w:top w:val="nil"/>
              <w:left w:val="nil"/>
              <w:bottom w:val="single" w:sz="8" w:space="0" w:color="auto"/>
              <w:right w:val="single" w:sz="8" w:space="0" w:color="auto"/>
            </w:tcBorders>
            <w:shd w:val="clear" w:color="auto" w:fill="auto"/>
            <w:noWrap/>
            <w:vAlign w:val="bottom"/>
            <w:hideMark/>
          </w:tcPr>
          <w:p w14:paraId="057FA975" w14:textId="2DE74635" w:rsidR="0064708F" w:rsidRPr="0064708F"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64708F" w:rsidRPr="0064708F">
              <w:rPr>
                <w:rFonts w:eastAsia="Times New Roman" w:cs="Arial"/>
                <w:color w:val="000000"/>
                <w:szCs w:val="24"/>
                <w:lang w:eastAsia="pt-BR"/>
              </w:rPr>
              <w:t xml:space="preserve">    </w:t>
            </w:r>
            <w:r>
              <w:rPr>
                <w:rFonts w:eastAsia="Times New Roman" w:cs="Arial"/>
                <w:color w:val="000000"/>
                <w:szCs w:val="24"/>
                <w:lang w:eastAsia="pt-BR"/>
              </w:rPr>
              <w:t xml:space="preserve">               </w:t>
            </w:r>
            <w:r w:rsidR="0064708F" w:rsidRPr="0064708F">
              <w:rPr>
                <w:rFonts w:eastAsia="Times New Roman" w:cs="Arial"/>
                <w:color w:val="000000"/>
                <w:szCs w:val="24"/>
                <w:lang w:eastAsia="pt-BR"/>
              </w:rPr>
              <w:t xml:space="preserve">   440.046,57 </w:t>
            </w:r>
          </w:p>
        </w:tc>
      </w:tr>
      <w:tr w:rsidR="0064708F" w:rsidRPr="0064708F" w14:paraId="3B12263A" w14:textId="77777777" w:rsidTr="0064708F">
        <w:trPr>
          <w:trHeight w:val="324"/>
        </w:trPr>
        <w:tc>
          <w:tcPr>
            <w:tcW w:w="4526" w:type="dxa"/>
            <w:tcBorders>
              <w:top w:val="nil"/>
              <w:left w:val="single" w:sz="8" w:space="0" w:color="auto"/>
              <w:bottom w:val="nil"/>
              <w:right w:val="single" w:sz="8" w:space="0" w:color="auto"/>
            </w:tcBorders>
            <w:shd w:val="clear" w:color="auto" w:fill="auto"/>
            <w:noWrap/>
            <w:vAlign w:val="bottom"/>
            <w:hideMark/>
          </w:tcPr>
          <w:p w14:paraId="179939D3" w14:textId="5C4A631F" w:rsidR="0064708F" w:rsidRPr="0064708F" w:rsidRDefault="0064708F" w:rsidP="00833A2B">
            <w:pPr>
              <w:spacing w:after="0" w:line="240" w:lineRule="auto"/>
              <w:rPr>
                <w:rFonts w:eastAsia="Times New Roman" w:cs="Arial"/>
                <w:color w:val="000000"/>
                <w:szCs w:val="24"/>
                <w:lang w:eastAsia="pt-BR"/>
              </w:rPr>
            </w:pPr>
            <w:r w:rsidRPr="0064708F">
              <w:rPr>
                <w:rFonts w:eastAsia="Times New Roman" w:cs="Arial"/>
                <w:color w:val="000000"/>
                <w:szCs w:val="24"/>
                <w:lang w:eastAsia="pt-BR"/>
              </w:rPr>
              <w:t>Lucro Operacional Líquido</w:t>
            </w:r>
          </w:p>
        </w:tc>
        <w:tc>
          <w:tcPr>
            <w:tcW w:w="3686" w:type="dxa"/>
            <w:tcBorders>
              <w:top w:val="nil"/>
              <w:left w:val="nil"/>
              <w:bottom w:val="nil"/>
              <w:right w:val="single" w:sz="8" w:space="0" w:color="auto"/>
            </w:tcBorders>
            <w:shd w:val="clear" w:color="auto" w:fill="auto"/>
            <w:noWrap/>
            <w:vAlign w:val="bottom"/>
            <w:hideMark/>
          </w:tcPr>
          <w:p w14:paraId="6C4C02BE" w14:textId="198C776B" w:rsidR="0064708F" w:rsidRPr="0064708F"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64708F" w:rsidRPr="0064708F">
              <w:rPr>
                <w:rFonts w:eastAsia="Times New Roman" w:cs="Arial"/>
                <w:color w:val="000000"/>
                <w:szCs w:val="24"/>
                <w:lang w:eastAsia="pt-BR"/>
              </w:rPr>
              <w:t xml:space="preserve">  </w:t>
            </w:r>
            <w:r>
              <w:rPr>
                <w:rFonts w:eastAsia="Times New Roman" w:cs="Arial"/>
                <w:color w:val="000000"/>
                <w:szCs w:val="24"/>
                <w:lang w:eastAsia="pt-BR"/>
              </w:rPr>
              <w:t xml:space="preserve">                </w:t>
            </w:r>
            <w:r w:rsidR="0064708F" w:rsidRPr="0064708F">
              <w:rPr>
                <w:rFonts w:eastAsia="Times New Roman" w:cs="Arial"/>
                <w:color w:val="000000"/>
                <w:szCs w:val="24"/>
                <w:lang w:eastAsia="pt-BR"/>
              </w:rPr>
              <w:t xml:space="preserve">     385.700,62 </w:t>
            </w:r>
          </w:p>
        </w:tc>
      </w:tr>
      <w:tr w:rsidR="0064708F" w:rsidRPr="0064708F" w14:paraId="6146657F" w14:textId="77777777" w:rsidTr="0064708F">
        <w:trPr>
          <w:trHeight w:val="324"/>
        </w:trPr>
        <w:tc>
          <w:tcPr>
            <w:tcW w:w="452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2515038" w14:textId="77777777" w:rsidR="0064708F" w:rsidRPr="0064708F" w:rsidRDefault="0064708F" w:rsidP="00833A2B">
            <w:pPr>
              <w:spacing w:after="0" w:line="240" w:lineRule="auto"/>
              <w:rPr>
                <w:rFonts w:eastAsia="Times New Roman" w:cs="Arial"/>
                <w:color w:val="000000"/>
                <w:szCs w:val="24"/>
                <w:lang w:eastAsia="pt-BR"/>
              </w:rPr>
            </w:pPr>
            <w:r w:rsidRPr="0064708F">
              <w:rPr>
                <w:rFonts w:eastAsia="Times New Roman" w:cs="Arial"/>
                <w:color w:val="000000"/>
                <w:szCs w:val="24"/>
                <w:lang w:eastAsia="pt-BR"/>
              </w:rPr>
              <w:t>Resultado Não Operacional</w:t>
            </w:r>
          </w:p>
        </w:tc>
        <w:tc>
          <w:tcPr>
            <w:tcW w:w="3686" w:type="dxa"/>
            <w:tcBorders>
              <w:top w:val="single" w:sz="8" w:space="0" w:color="auto"/>
              <w:left w:val="nil"/>
              <w:bottom w:val="single" w:sz="8" w:space="0" w:color="auto"/>
              <w:right w:val="single" w:sz="8" w:space="0" w:color="auto"/>
            </w:tcBorders>
            <w:shd w:val="clear" w:color="auto" w:fill="auto"/>
            <w:noWrap/>
            <w:vAlign w:val="bottom"/>
            <w:hideMark/>
          </w:tcPr>
          <w:p w14:paraId="447F4351" w14:textId="2D35F964" w:rsidR="0064708F" w:rsidRPr="0064708F" w:rsidRDefault="0064708F" w:rsidP="0044234D">
            <w:pPr>
              <w:spacing w:after="0" w:line="240" w:lineRule="auto"/>
              <w:jc w:val="both"/>
              <w:rPr>
                <w:rFonts w:eastAsia="Times New Roman" w:cs="Arial"/>
                <w:color w:val="000000"/>
                <w:szCs w:val="24"/>
                <w:lang w:eastAsia="pt-BR"/>
              </w:rPr>
            </w:pPr>
            <w:r w:rsidRPr="0064708F">
              <w:rPr>
                <w:rFonts w:eastAsia="Times New Roman" w:cs="Arial"/>
                <w:color w:val="000000"/>
                <w:szCs w:val="24"/>
                <w:lang w:eastAsia="pt-BR"/>
              </w:rPr>
              <w:t xml:space="preserve">                       </w:t>
            </w:r>
          </w:p>
        </w:tc>
      </w:tr>
      <w:tr w:rsidR="0064708F" w:rsidRPr="0064708F" w14:paraId="48FE0F90" w14:textId="77777777" w:rsidTr="0064708F">
        <w:trPr>
          <w:trHeight w:val="324"/>
        </w:trPr>
        <w:tc>
          <w:tcPr>
            <w:tcW w:w="4526" w:type="dxa"/>
            <w:tcBorders>
              <w:top w:val="nil"/>
              <w:left w:val="single" w:sz="8" w:space="0" w:color="auto"/>
              <w:bottom w:val="nil"/>
              <w:right w:val="single" w:sz="8" w:space="0" w:color="auto"/>
            </w:tcBorders>
            <w:shd w:val="clear" w:color="auto" w:fill="auto"/>
            <w:noWrap/>
            <w:vAlign w:val="bottom"/>
            <w:hideMark/>
          </w:tcPr>
          <w:p w14:paraId="64B0A8A1" w14:textId="33DB492B" w:rsidR="0064708F" w:rsidRPr="0064708F" w:rsidRDefault="0064708F" w:rsidP="00833A2B">
            <w:pPr>
              <w:spacing w:after="0" w:line="240" w:lineRule="auto"/>
              <w:rPr>
                <w:rFonts w:eastAsia="Times New Roman" w:cs="Arial"/>
                <w:color w:val="000000"/>
                <w:szCs w:val="24"/>
                <w:lang w:eastAsia="pt-BR"/>
              </w:rPr>
            </w:pPr>
            <w:r w:rsidRPr="0064708F">
              <w:rPr>
                <w:rFonts w:eastAsia="Times New Roman" w:cs="Arial"/>
                <w:color w:val="000000"/>
                <w:szCs w:val="24"/>
                <w:lang w:eastAsia="pt-BR"/>
              </w:rPr>
              <w:t xml:space="preserve">Lucro antes dos </w:t>
            </w:r>
            <w:r w:rsidR="00833A2B">
              <w:rPr>
                <w:rFonts w:eastAsia="Times New Roman" w:cs="Arial"/>
                <w:color w:val="000000"/>
                <w:szCs w:val="24"/>
                <w:lang w:eastAsia="pt-BR"/>
              </w:rPr>
              <w:t>I</w:t>
            </w:r>
            <w:r w:rsidRPr="0064708F">
              <w:rPr>
                <w:rFonts w:eastAsia="Times New Roman" w:cs="Arial"/>
                <w:color w:val="000000"/>
                <w:szCs w:val="24"/>
                <w:lang w:eastAsia="pt-BR"/>
              </w:rPr>
              <w:t>mpostos</w:t>
            </w:r>
          </w:p>
        </w:tc>
        <w:tc>
          <w:tcPr>
            <w:tcW w:w="3686" w:type="dxa"/>
            <w:tcBorders>
              <w:top w:val="nil"/>
              <w:left w:val="nil"/>
              <w:bottom w:val="nil"/>
              <w:right w:val="single" w:sz="8" w:space="0" w:color="auto"/>
            </w:tcBorders>
            <w:shd w:val="clear" w:color="auto" w:fill="auto"/>
            <w:noWrap/>
            <w:vAlign w:val="bottom"/>
            <w:hideMark/>
          </w:tcPr>
          <w:p w14:paraId="68420D1D" w14:textId="03A0F00E" w:rsidR="0064708F" w:rsidRPr="0064708F"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64708F" w:rsidRPr="0064708F">
              <w:rPr>
                <w:rFonts w:eastAsia="Times New Roman" w:cs="Arial"/>
                <w:color w:val="000000"/>
                <w:szCs w:val="24"/>
                <w:lang w:eastAsia="pt-BR"/>
              </w:rPr>
              <w:t xml:space="preserve">   </w:t>
            </w:r>
            <w:r>
              <w:rPr>
                <w:rFonts w:eastAsia="Times New Roman" w:cs="Arial"/>
                <w:color w:val="000000"/>
                <w:szCs w:val="24"/>
                <w:lang w:eastAsia="pt-BR"/>
              </w:rPr>
              <w:t xml:space="preserve">               </w:t>
            </w:r>
            <w:r w:rsidR="0064708F" w:rsidRPr="0064708F">
              <w:rPr>
                <w:rFonts w:eastAsia="Times New Roman" w:cs="Arial"/>
                <w:color w:val="000000"/>
                <w:szCs w:val="24"/>
                <w:lang w:eastAsia="pt-BR"/>
              </w:rPr>
              <w:t xml:space="preserve">    385.700,62 </w:t>
            </w:r>
          </w:p>
        </w:tc>
      </w:tr>
      <w:tr w:rsidR="0064708F" w:rsidRPr="0064708F" w14:paraId="5C212669" w14:textId="77777777" w:rsidTr="0064708F">
        <w:trPr>
          <w:trHeight w:val="324"/>
        </w:trPr>
        <w:tc>
          <w:tcPr>
            <w:tcW w:w="452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5A7F515" w14:textId="24794B4C" w:rsidR="0064708F" w:rsidRPr="0064708F" w:rsidRDefault="00833A2B" w:rsidP="00833A2B">
            <w:pPr>
              <w:spacing w:after="0" w:line="240" w:lineRule="auto"/>
              <w:rPr>
                <w:rFonts w:eastAsia="Times New Roman" w:cs="Arial"/>
                <w:color w:val="000000"/>
                <w:szCs w:val="24"/>
                <w:lang w:eastAsia="pt-BR"/>
              </w:rPr>
            </w:pPr>
            <w:r>
              <w:rPr>
                <w:rFonts w:eastAsia="Times New Roman" w:cs="Arial"/>
                <w:color w:val="000000"/>
                <w:szCs w:val="24"/>
                <w:lang w:eastAsia="pt-BR"/>
              </w:rPr>
              <w:t>I</w:t>
            </w:r>
            <w:r w:rsidR="0064708F" w:rsidRPr="0064708F">
              <w:rPr>
                <w:rFonts w:eastAsia="Times New Roman" w:cs="Arial"/>
                <w:color w:val="000000"/>
                <w:szCs w:val="24"/>
                <w:lang w:eastAsia="pt-BR"/>
              </w:rPr>
              <w:t>mpostos</w:t>
            </w:r>
          </w:p>
        </w:tc>
        <w:tc>
          <w:tcPr>
            <w:tcW w:w="3686" w:type="dxa"/>
            <w:tcBorders>
              <w:top w:val="single" w:sz="8" w:space="0" w:color="auto"/>
              <w:left w:val="nil"/>
              <w:bottom w:val="single" w:sz="8" w:space="0" w:color="auto"/>
              <w:right w:val="single" w:sz="8" w:space="0" w:color="auto"/>
            </w:tcBorders>
            <w:shd w:val="clear" w:color="auto" w:fill="auto"/>
            <w:noWrap/>
            <w:vAlign w:val="bottom"/>
            <w:hideMark/>
          </w:tcPr>
          <w:p w14:paraId="27720471" w14:textId="77777777" w:rsidR="0064708F" w:rsidRPr="0064708F" w:rsidRDefault="0064708F" w:rsidP="0044234D">
            <w:pPr>
              <w:spacing w:after="0" w:line="240" w:lineRule="auto"/>
              <w:jc w:val="both"/>
              <w:rPr>
                <w:rFonts w:eastAsia="Times New Roman" w:cs="Arial"/>
                <w:color w:val="000000"/>
                <w:szCs w:val="24"/>
                <w:lang w:eastAsia="pt-BR"/>
              </w:rPr>
            </w:pPr>
            <w:r w:rsidRPr="0064708F">
              <w:rPr>
                <w:rFonts w:eastAsia="Times New Roman" w:cs="Arial"/>
                <w:color w:val="000000"/>
                <w:szCs w:val="24"/>
                <w:lang w:eastAsia="pt-BR"/>
              </w:rPr>
              <w:t> </w:t>
            </w:r>
          </w:p>
        </w:tc>
      </w:tr>
      <w:tr w:rsidR="0064708F" w:rsidRPr="0064708F" w14:paraId="1CE38F4D" w14:textId="77777777" w:rsidTr="0064708F">
        <w:trPr>
          <w:trHeight w:val="324"/>
        </w:trPr>
        <w:tc>
          <w:tcPr>
            <w:tcW w:w="4526" w:type="dxa"/>
            <w:tcBorders>
              <w:top w:val="nil"/>
              <w:left w:val="single" w:sz="8" w:space="0" w:color="auto"/>
              <w:bottom w:val="single" w:sz="8" w:space="0" w:color="auto"/>
              <w:right w:val="single" w:sz="8" w:space="0" w:color="auto"/>
            </w:tcBorders>
            <w:shd w:val="clear" w:color="auto" w:fill="auto"/>
            <w:noWrap/>
            <w:vAlign w:val="bottom"/>
            <w:hideMark/>
          </w:tcPr>
          <w:p w14:paraId="7ECB6F4B" w14:textId="59A89EAC" w:rsidR="0064708F" w:rsidRPr="0064708F" w:rsidRDefault="0064708F" w:rsidP="00833A2B">
            <w:pPr>
              <w:spacing w:after="0" w:line="240" w:lineRule="auto"/>
              <w:rPr>
                <w:rFonts w:eastAsia="Times New Roman" w:cs="Arial"/>
                <w:color w:val="000000"/>
                <w:szCs w:val="24"/>
                <w:lang w:eastAsia="pt-BR"/>
              </w:rPr>
            </w:pPr>
            <w:r w:rsidRPr="0064708F">
              <w:rPr>
                <w:rFonts w:eastAsia="Times New Roman" w:cs="Arial"/>
                <w:color w:val="000000"/>
                <w:szCs w:val="24"/>
                <w:lang w:eastAsia="pt-BR"/>
              </w:rPr>
              <w:t xml:space="preserve">Lucro </w:t>
            </w:r>
            <w:r w:rsidR="00833A2B">
              <w:rPr>
                <w:rFonts w:eastAsia="Times New Roman" w:cs="Arial"/>
                <w:color w:val="000000"/>
                <w:szCs w:val="24"/>
                <w:lang w:eastAsia="pt-BR"/>
              </w:rPr>
              <w:t>Lí</w:t>
            </w:r>
            <w:r w:rsidRPr="0064708F">
              <w:rPr>
                <w:rFonts w:eastAsia="Times New Roman" w:cs="Arial"/>
                <w:color w:val="000000"/>
                <w:szCs w:val="24"/>
                <w:lang w:eastAsia="pt-BR"/>
              </w:rPr>
              <w:t>quido</w:t>
            </w:r>
          </w:p>
        </w:tc>
        <w:tc>
          <w:tcPr>
            <w:tcW w:w="3686" w:type="dxa"/>
            <w:tcBorders>
              <w:top w:val="nil"/>
              <w:left w:val="nil"/>
              <w:bottom w:val="single" w:sz="8" w:space="0" w:color="auto"/>
              <w:right w:val="single" w:sz="8" w:space="0" w:color="auto"/>
            </w:tcBorders>
            <w:shd w:val="clear" w:color="auto" w:fill="auto"/>
            <w:noWrap/>
            <w:vAlign w:val="bottom"/>
            <w:hideMark/>
          </w:tcPr>
          <w:p w14:paraId="5D7998B0" w14:textId="00DF0153" w:rsidR="0064708F" w:rsidRPr="0064708F" w:rsidRDefault="0044234D" w:rsidP="0044234D">
            <w:pPr>
              <w:spacing w:after="0" w:line="240" w:lineRule="auto"/>
              <w:jc w:val="both"/>
              <w:rPr>
                <w:rFonts w:eastAsia="Times New Roman" w:cs="Arial"/>
                <w:color w:val="000000"/>
                <w:szCs w:val="24"/>
                <w:lang w:eastAsia="pt-BR"/>
              </w:rPr>
            </w:pPr>
            <w:r>
              <w:rPr>
                <w:rFonts w:eastAsia="Times New Roman" w:cs="Arial"/>
                <w:color w:val="000000"/>
                <w:szCs w:val="24"/>
                <w:lang w:eastAsia="pt-BR"/>
              </w:rPr>
              <w:t>R$</w:t>
            </w:r>
            <w:r w:rsidRPr="00403CB8">
              <w:rPr>
                <w:rFonts w:eastAsia="Times New Roman" w:cs="Arial"/>
                <w:color w:val="000000"/>
                <w:szCs w:val="24"/>
                <w:lang w:eastAsia="pt-BR"/>
              </w:rPr>
              <w:t xml:space="preserve">              </w:t>
            </w:r>
            <w:r w:rsidR="0064708F" w:rsidRPr="0064708F">
              <w:rPr>
                <w:rFonts w:eastAsia="Times New Roman" w:cs="Arial"/>
                <w:color w:val="000000"/>
                <w:szCs w:val="24"/>
                <w:lang w:eastAsia="pt-BR"/>
              </w:rPr>
              <w:t xml:space="preserve">    </w:t>
            </w:r>
            <w:r>
              <w:rPr>
                <w:rFonts w:eastAsia="Times New Roman" w:cs="Arial"/>
                <w:color w:val="000000"/>
                <w:szCs w:val="24"/>
                <w:lang w:eastAsia="pt-BR"/>
              </w:rPr>
              <w:t xml:space="preserve">              </w:t>
            </w:r>
            <w:r w:rsidR="0064708F" w:rsidRPr="0064708F">
              <w:rPr>
                <w:rFonts w:eastAsia="Times New Roman" w:cs="Arial"/>
                <w:color w:val="000000"/>
                <w:szCs w:val="24"/>
                <w:lang w:eastAsia="pt-BR"/>
              </w:rPr>
              <w:t xml:space="preserve">   385.700,62 </w:t>
            </w:r>
          </w:p>
        </w:tc>
      </w:tr>
      <w:tr w:rsidR="0064708F" w:rsidRPr="0064708F" w14:paraId="45FA5C60" w14:textId="77777777" w:rsidTr="0064708F">
        <w:trPr>
          <w:trHeight w:val="420"/>
        </w:trPr>
        <w:tc>
          <w:tcPr>
            <w:tcW w:w="4526" w:type="dxa"/>
            <w:tcBorders>
              <w:top w:val="nil"/>
              <w:left w:val="nil"/>
              <w:bottom w:val="nil"/>
              <w:right w:val="nil"/>
            </w:tcBorders>
            <w:shd w:val="clear" w:color="000000" w:fill="0070C0"/>
            <w:noWrap/>
            <w:vAlign w:val="bottom"/>
            <w:hideMark/>
          </w:tcPr>
          <w:p w14:paraId="60FD3E02" w14:textId="77777777" w:rsidR="0064708F" w:rsidRPr="0064708F" w:rsidRDefault="0064708F" w:rsidP="0064708F">
            <w:pPr>
              <w:spacing w:after="0" w:line="240" w:lineRule="auto"/>
              <w:rPr>
                <w:rFonts w:ascii="Calibri" w:eastAsia="Times New Roman" w:hAnsi="Calibri" w:cs="Calibri"/>
                <w:b/>
                <w:bCs/>
                <w:color w:val="FFFFFF"/>
                <w:sz w:val="32"/>
                <w:szCs w:val="32"/>
                <w:lang w:eastAsia="pt-BR"/>
              </w:rPr>
            </w:pPr>
            <w:r w:rsidRPr="0064708F">
              <w:rPr>
                <w:rFonts w:ascii="Calibri" w:eastAsia="Times New Roman" w:hAnsi="Calibri" w:cs="Calibri"/>
                <w:b/>
                <w:bCs/>
                <w:color w:val="FFFFFF"/>
                <w:sz w:val="32"/>
                <w:szCs w:val="32"/>
                <w:lang w:eastAsia="pt-BR"/>
              </w:rPr>
              <w:t>ROI</w:t>
            </w:r>
          </w:p>
        </w:tc>
        <w:tc>
          <w:tcPr>
            <w:tcW w:w="3686" w:type="dxa"/>
            <w:tcBorders>
              <w:top w:val="nil"/>
              <w:left w:val="nil"/>
              <w:bottom w:val="nil"/>
              <w:right w:val="nil"/>
            </w:tcBorders>
            <w:shd w:val="clear" w:color="000000" w:fill="0070C0"/>
            <w:noWrap/>
            <w:vAlign w:val="bottom"/>
            <w:hideMark/>
          </w:tcPr>
          <w:p w14:paraId="6E40C60A" w14:textId="77777777" w:rsidR="0064708F" w:rsidRPr="00750E03" w:rsidRDefault="0064708F" w:rsidP="0064708F">
            <w:pPr>
              <w:spacing w:after="0" w:line="240" w:lineRule="auto"/>
              <w:jc w:val="right"/>
              <w:rPr>
                <w:rFonts w:eastAsia="Times New Roman" w:cs="Arial"/>
                <w:b/>
                <w:bCs/>
                <w:color w:val="FFFFFF"/>
                <w:szCs w:val="24"/>
                <w:lang w:eastAsia="pt-BR"/>
              </w:rPr>
            </w:pPr>
            <w:r w:rsidRPr="00750E03">
              <w:rPr>
                <w:rFonts w:eastAsia="Times New Roman" w:cs="Arial"/>
                <w:b/>
                <w:bCs/>
                <w:color w:val="FFFFFF"/>
                <w:szCs w:val="24"/>
                <w:lang w:eastAsia="pt-BR"/>
              </w:rPr>
              <w:t>113,79%</w:t>
            </w:r>
          </w:p>
        </w:tc>
      </w:tr>
    </w:tbl>
    <w:p w14:paraId="0AEC5897" w14:textId="6BF4FBE6" w:rsidR="0064708F" w:rsidRDefault="0064708F" w:rsidP="0064708F">
      <w:pPr>
        <w:jc w:val="center"/>
        <w:rPr>
          <w:rFonts w:cs="Arial"/>
          <w:szCs w:val="24"/>
        </w:rPr>
      </w:pPr>
      <w:r>
        <w:rPr>
          <w:rFonts w:cs="Arial"/>
          <w:b/>
          <w:bCs/>
          <w:szCs w:val="24"/>
        </w:rPr>
        <w:t>Fonte:</w:t>
      </w:r>
      <w:r>
        <w:rPr>
          <w:rFonts w:cs="Arial"/>
          <w:szCs w:val="24"/>
        </w:rPr>
        <w:t xml:space="preserve"> </w:t>
      </w:r>
      <w:r w:rsidR="00C065A9">
        <w:rPr>
          <w:rFonts w:cs="Arial"/>
          <w:szCs w:val="24"/>
        </w:rPr>
        <w:t>o</w:t>
      </w:r>
      <w:r>
        <w:rPr>
          <w:rFonts w:cs="Arial"/>
          <w:szCs w:val="24"/>
        </w:rPr>
        <w:t>s autores, 2022.</w:t>
      </w:r>
    </w:p>
    <w:p w14:paraId="703BA8FA" w14:textId="77777777" w:rsidR="00DE1878" w:rsidRDefault="00DE1878" w:rsidP="0064708F">
      <w:pPr>
        <w:jc w:val="center"/>
        <w:rPr>
          <w:rFonts w:cs="Arial"/>
          <w:szCs w:val="24"/>
        </w:rPr>
      </w:pPr>
    </w:p>
    <w:p w14:paraId="562E53F6" w14:textId="636D0C70" w:rsidR="0064708F" w:rsidRDefault="00DE1878" w:rsidP="00DE1878">
      <w:pPr>
        <w:pStyle w:val="Ttulo1"/>
      </w:pPr>
      <w:bookmarkStart w:id="172" w:name="_Toc106362256"/>
      <w:r>
        <w:t>12.10 Ponto de Equilíbrio</w:t>
      </w:r>
      <w:r w:rsidR="00F348D2">
        <w:t xml:space="preserve"> e Viabilidade do Serviço</w:t>
      </w:r>
      <w:bookmarkEnd w:id="172"/>
    </w:p>
    <w:p w14:paraId="39C7CC5D" w14:textId="40F7EF37" w:rsidR="00DE1878" w:rsidRDefault="00DE1878" w:rsidP="00436224">
      <w:pPr>
        <w:jc w:val="both"/>
      </w:pPr>
    </w:p>
    <w:p w14:paraId="02A0EC3F" w14:textId="2C2A2D97" w:rsidR="00DE1878" w:rsidRDefault="00DE1878" w:rsidP="00C22852">
      <w:pPr>
        <w:spacing w:line="360" w:lineRule="auto"/>
        <w:ind w:firstLine="709"/>
        <w:jc w:val="both"/>
        <w:rPr>
          <w:rFonts w:cs="Arial"/>
          <w:szCs w:val="24"/>
          <w:shd w:val="clear" w:color="auto" w:fill="FFFFFF"/>
        </w:rPr>
      </w:pPr>
      <w:r w:rsidRPr="00DE1878">
        <w:rPr>
          <w:rFonts w:cs="Arial"/>
          <w:szCs w:val="24"/>
        </w:rPr>
        <w:t>“</w:t>
      </w:r>
      <w:r w:rsidRPr="00DE1878">
        <w:rPr>
          <w:rFonts w:cs="Arial"/>
          <w:szCs w:val="24"/>
          <w:shd w:val="clear" w:color="auto" w:fill="FFFFFF"/>
        </w:rPr>
        <w:t xml:space="preserve">O ponto de equilíbrio é um indicador de segurança do negócio. É ele que mostra o quanto é necessário vender para que as receitas se igualem aos custos. Ele </w:t>
      </w:r>
      <w:r w:rsidRPr="00DE1878">
        <w:rPr>
          <w:rFonts w:cs="Arial"/>
          <w:szCs w:val="24"/>
          <w:shd w:val="clear" w:color="auto" w:fill="FFFFFF"/>
        </w:rPr>
        <w:lastRenderedPageBreak/>
        <w:t>indica em que momento, a partir das projeções de vendas do empreendedor, a empresa igualará suas receitas e seus custos.”</w:t>
      </w:r>
      <w:r>
        <w:rPr>
          <w:rFonts w:cs="Arial"/>
          <w:szCs w:val="24"/>
          <w:shd w:val="clear" w:color="auto" w:fill="FFFFFF"/>
        </w:rPr>
        <w:t xml:space="preserve"> (SEBRAE, 2014).</w:t>
      </w:r>
    </w:p>
    <w:p w14:paraId="6923CB60" w14:textId="67E43E06" w:rsidR="00DE1878" w:rsidRDefault="00DE1878" w:rsidP="00C22852">
      <w:pPr>
        <w:spacing w:line="360" w:lineRule="auto"/>
        <w:ind w:firstLine="709"/>
        <w:jc w:val="both"/>
        <w:rPr>
          <w:rFonts w:cs="Arial"/>
          <w:szCs w:val="24"/>
          <w:shd w:val="clear" w:color="auto" w:fill="FFFFFF"/>
        </w:rPr>
      </w:pPr>
      <w:r>
        <w:rPr>
          <w:rFonts w:cs="Arial"/>
          <w:szCs w:val="24"/>
          <w:shd w:val="clear" w:color="auto" w:fill="FFFFFF"/>
        </w:rPr>
        <w:t>Conforme citado na Tabela 1 que explica e analisa o investimento inicial no cenário realista, ressaltamos que o ponto de equilíbrio do Centro de Treinamento para Novos Talentos ocorre em 20 meses, sendo necessário a venda de 80 cursos. No mês 20 é alcançado um total de 86 vendas.</w:t>
      </w:r>
    </w:p>
    <w:p w14:paraId="7ED34D09" w14:textId="372F91B7" w:rsidR="00DE1878" w:rsidRDefault="00DE1878" w:rsidP="00C22852">
      <w:pPr>
        <w:spacing w:line="360" w:lineRule="auto"/>
        <w:rPr>
          <w:rFonts w:cs="Arial"/>
          <w:szCs w:val="24"/>
          <w:shd w:val="clear" w:color="auto" w:fill="FFFFFF"/>
        </w:rPr>
      </w:pPr>
    </w:p>
    <w:p w14:paraId="552941EE" w14:textId="0E639A5F" w:rsidR="00DE1878" w:rsidRPr="00E50217" w:rsidRDefault="00E50217" w:rsidP="00E50217">
      <w:pPr>
        <w:pStyle w:val="Legenda"/>
        <w:jc w:val="center"/>
        <w:rPr>
          <w:rFonts w:cs="Arial"/>
          <w:b/>
          <w:bCs/>
          <w:i w:val="0"/>
          <w:iCs w:val="0"/>
          <w:color w:val="auto"/>
          <w:sz w:val="36"/>
          <w:szCs w:val="36"/>
        </w:rPr>
      </w:pPr>
      <w:bookmarkStart w:id="173" w:name="_Toc106032473"/>
      <w:r w:rsidRPr="00E50217">
        <w:rPr>
          <w:b/>
          <w:bCs/>
          <w:i w:val="0"/>
          <w:iCs w:val="0"/>
          <w:color w:val="auto"/>
          <w:sz w:val="24"/>
          <w:szCs w:val="24"/>
        </w:rPr>
        <w:t xml:space="preserve">Tabela </w:t>
      </w:r>
      <w:r w:rsidRPr="00E50217">
        <w:rPr>
          <w:b/>
          <w:bCs/>
          <w:i w:val="0"/>
          <w:iCs w:val="0"/>
          <w:color w:val="auto"/>
          <w:sz w:val="24"/>
          <w:szCs w:val="24"/>
        </w:rPr>
        <w:fldChar w:fldCharType="begin"/>
      </w:r>
      <w:r w:rsidRPr="00E50217">
        <w:rPr>
          <w:b/>
          <w:bCs/>
          <w:i w:val="0"/>
          <w:iCs w:val="0"/>
          <w:color w:val="auto"/>
          <w:sz w:val="24"/>
          <w:szCs w:val="24"/>
        </w:rPr>
        <w:instrText xml:space="preserve"> SEQ Tabela \* ARABIC </w:instrText>
      </w:r>
      <w:r w:rsidRPr="00E50217">
        <w:rPr>
          <w:b/>
          <w:bCs/>
          <w:i w:val="0"/>
          <w:iCs w:val="0"/>
          <w:color w:val="auto"/>
          <w:sz w:val="24"/>
          <w:szCs w:val="24"/>
        </w:rPr>
        <w:fldChar w:fldCharType="separate"/>
      </w:r>
      <w:r w:rsidR="00B6606C">
        <w:rPr>
          <w:b/>
          <w:bCs/>
          <w:i w:val="0"/>
          <w:iCs w:val="0"/>
          <w:noProof/>
          <w:color w:val="auto"/>
          <w:sz w:val="24"/>
          <w:szCs w:val="24"/>
        </w:rPr>
        <w:t>29</w:t>
      </w:r>
      <w:r w:rsidRPr="00E50217">
        <w:rPr>
          <w:b/>
          <w:bCs/>
          <w:i w:val="0"/>
          <w:iCs w:val="0"/>
          <w:color w:val="auto"/>
          <w:sz w:val="24"/>
          <w:szCs w:val="24"/>
        </w:rPr>
        <w:fldChar w:fldCharType="end"/>
      </w:r>
      <w:r w:rsidRPr="00E50217">
        <w:rPr>
          <w:i w:val="0"/>
          <w:iCs w:val="0"/>
          <w:color w:val="auto"/>
          <w:sz w:val="24"/>
          <w:szCs w:val="24"/>
        </w:rPr>
        <w:t xml:space="preserve"> - Ponto de equilíbrio do 2ºano no cenário realista.</w:t>
      </w:r>
      <w:r w:rsidR="00C040E7" w:rsidRPr="00E50217">
        <w:rPr>
          <w:rFonts w:cs="Arial"/>
          <w:b/>
          <w:bCs/>
          <w:i w:val="0"/>
          <w:iCs w:val="0"/>
          <w:noProof/>
          <w:color w:val="auto"/>
          <w:sz w:val="24"/>
          <w:szCs w:val="36"/>
        </w:rPr>
        <w:drawing>
          <wp:anchor distT="0" distB="0" distL="114300" distR="114300" simplePos="0" relativeHeight="251665408" behindDoc="0" locked="0" layoutInCell="1" allowOverlap="1" wp14:anchorId="40CD1249" wp14:editId="23AA322A">
            <wp:simplePos x="0" y="0"/>
            <wp:positionH relativeFrom="page">
              <wp:posOffset>183515</wp:posOffset>
            </wp:positionH>
            <wp:positionV relativeFrom="paragraph">
              <wp:posOffset>308610</wp:posOffset>
            </wp:positionV>
            <wp:extent cx="7259320" cy="891540"/>
            <wp:effectExtent l="0" t="0" r="0" b="3810"/>
            <wp:wrapTopAndBottom/>
            <wp:docPr id="20" name="Imagem 2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abel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7259320" cy="891540"/>
                    </a:xfrm>
                    <a:prstGeom prst="rect">
                      <a:avLst/>
                    </a:prstGeom>
                  </pic:spPr>
                </pic:pic>
              </a:graphicData>
            </a:graphic>
            <wp14:sizeRelH relativeFrom="margin">
              <wp14:pctWidth>0</wp14:pctWidth>
            </wp14:sizeRelH>
            <wp14:sizeRelV relativeFrom="margin">
              <wp14:pctHeight>0</wp14:pctHeight>
            </wp14:sizeRelV>
          </wp:anchor>
        </w:drawing>
      </w:r>
      <w:bookmarkEnd w:id="173"/>
    </w:p>
    <w:p w14:paraId="57AA1989" w14:textId="679B6D32" w:rsidR="00C863FA" w:rsidRDefault="00C863FA" w:rsidP="00C863FA">
      <w:pPr>
        <w:jc w:val="center"/>
        <w:rPr>
          <w:rFonts w:cs="Arial"/>
          <w:szCs w:val="24"/>
        </w:rPr>
      </w:pPr>
      <w:r>
        <w:rPr>
          <w:rFonts w:cs="Arial"/>
          <w:b/>
          <w:bCs/>
          <w:szCs w:val="24"/>
        </w:rPr>
        <w:t>Fonte:</w:t>
      </w:r>
      <w:r>
        <w:rPr>
          <w:rFonts w:cs="Arial"/>
          <w:szCs w:val="24"/>
        </w:rPr>
        <w:t xml:space="preserve"> </w:t>
      </w:r>
      <w:r w:rsidR="00C065A9">
        <w:rPr>
          <w:rFonts w:cs="Arial"/>
          <w:szCs w:val="24"/>
        </w:rPr>
        <w:t>o</w:t>
      </w:r>
      <w:r>
        <w:rPr>
          <w:rFonts w:cs="Arial"/>
          <w:szCs w:val="24"/>
        </w:rPr>
        <w:t>s autores, 2022.</w:t>
      </w:r>
    </w:p>
    <w:p w14:paraId="45BF4DFB" w14:textId="05F7E320" w:rsidR="00E6248A" w:rsidRPr="0064708F" w:rsidRDefault="00E6248A" w:rsidP="00C22852">
      <w:pPr>
        <w:spacing w:line="360" w:lineRule="auto"/>
        <w:jc w:val="center"/>
        <w:rPr>
          <w:rFonts w:cs="Arial"/>
          <w:b/>
          <w:bCs/>
          <w:iCs/>
          <w:szCs w:val="24"/>
        </w:rPr>
      </w:pPr>
    </w:p>
    <w:p w14:paraId="11C62C5E" w14:textId="695EDD4B" w:rsidR="004E1580" w:rsidRDefault="00F348D2" w:rsidP="00C22852">
      <w:pPr>
        <w:spacing w:line="360" w:lineRule="auto"/>
        <w:ind w:firstLine="709"/>
        <w:jc w:val="both"/>
        <w:rPr>
          <w:rFonts w:cs="Arial"/>
          <w:iCs/>
          <w:szCs w:val="24"/>
        </w:rPr>
      </w:pPr>
      <w:r>
        <w:rPr>
          <w:rFonts w:cs="Arial"/>
          <w:iCs/>
          <w:szCs w:val="24"/>
        </w:rPr>
        <w:t>Demonstramos</w:t>
      </w:r>
      <w:r w:rsidR="00C0602E">
        <w:rPr>
          <w:rFonts w:cs="Arial"/>
          <w:iCs/>
          <w:szCs w:val="24"/>
        </w:rPr>
        <w:t xml:space="preserve"> na tabela 30 a estimativa do retorno no cenário realista em um período de 5 anos.</w:t>
      </w:r>
    </w:p>
    <w:p w14:paraId="215C06E3" w14:textId="51BB5787" w:rsidR="00C0602E" w:rsidRDefault="00C0602E" w:rsidP="00C0602E">
      <w:pPr>
        <w:rPr>
          <w:rFonts w:cs="Arial"/>
          <w:iCs/>
          <w:szCs w:val="24"/>
        </w:rPr>
      </w:pPr>
    </w:p>
    <w:p w14:paraId="48F930FB" w14:textId="293F4EB4" w:rsidR="00E50217" w:rsidRPr="00E50217" w:rsidRDefault="00E50217" w:rsidP="00E50217">
      <w:pPr>
        <w:pStyle w:val="Legenda"/>
        <w:keepNext/>
        <w:jc w:val="center"/>
        <w:rPr>
          <w:i w:val="0"/>
          <w:iCs w:val="0"/>
          <w:color w:val="auto"/>
          <w:sz w:val="24"/>
          <w:szCs w:val="24"/>
        </w:rPr>
      </w:pPr>
      <w:bookmarkStart w:id="174" w:name="_Toc106032474"/>
      <w:r w:rsidRPr="00E50217">
        <w:rPr>
          <w:b/>
          <w:bCs/>
          <w:i w:val="0"/>
          <w:iCs w:val="0"/>
          <w:color w:val="auto"/>
          <w:sz w:val="24"/>
          <w:szCs w:val="24"/>
        </w:rPr>
        <w:t xml:space="preserve">Tabela </w:t>
      </w:r>
      <w:r w:rsidRPr="00E50217">
        <w:rPr>
          <w:b/>
          <w:bCs/>
          <w:i w:val="0"/>
          <w:iCs w:val="0"/>
          <w:color w:val="auto"/>
          <w:sz w:val="24"/>
          <w:szCs w:val="24"/>
        </w:rPr>
        <w:fldChar w:fldCharType="begin"/>
      </w:r>
      <w:r w:rsidRPr="00E50217">
        <w:rPr>
          <w:b/>
          <w:bCs/>
          <w:i w:val="0"/>
          <w:iCs w:val="0"/>
          <w:color w:val="auto"/>
          <w:sz w:val="24"/>
          <w:szCs w:val="24"/>
        </w:rPr>
        <w:instrText xml:space="preserve"> SEQ Tabela \* ARABIC </w:instrText>
      </w:r>
      <w:r w:rsidRPr="00E50217">
        <w:rPr>
          <w:b/>
          <w:bCs/>
          <w:i w:val="0"/>
          <w:iCs w:val="0"/>
          <w:color w:val="auto"/>
          <w:sz w:val="24"/>
          <w:szCs w:val="24"/>
        </w:rPr>
        <w:fldChar w:fldCharType="separate"/>
      </w:r>
      <w:r w:rsidR="00B6606C">
        <w:rPr>
          <w:b/>
          <w:bCs/>
          <w:i w:val="0"/>
          <w:iCs w:val="0"/>
          <w:noProof/>
          <w:color w:val="auto"/>
          <w:sz w:val="24"/>
          <w:szCs w:val="24"/>
        </w:rPr>
        <w:t>30</w:t>
      </w:r>
      <w:r w:rsidRPr="00E50217">
        <w:rPr>
          <w:b/>
          <w:bCs/>
          <w:i w:val="0"/>
          <w:iCs w:val="0"/>
          <w:color w:val="auto"/>
          <w:sz w:val="24"/>
          <w:szCs w:val="24"/>
        </w:rPr>
        <w:fldChar w:fldCharType="end"/>
      </w:r>
      <w:r w:rsidRPr="00E50217">
        <w:rPr>
          <w:i w:val="0"/>
          <w:iCs w:val="0"/>
          <w:color w:val="auto"/>
          <w:sz w:val="24"/>
          <w:szCs w:val="24"/>
        </w:rPr>
        <w:t xml:space="preserve"> – ROI no cenário realista em um período de 5 anos.</w:t>
      </w:r>
      <w:bookmarkEnd w:id="174"/>
    </w:p>
    <w:tbl>
      <w:tblPr>
        <w:tblW w:w="7940" w:type="dxa"/>
        <w:tblInd w:w="275" w:type="dxa"/>
        <w:tblCellMar>
          <w:left w:w="70" w:type="dxa"/>
          <w:right w:w="70" w:type="dxa"/>
        </w:tblCellMar>
        <w:tblLook w:val="04A0" w:firstRow="1" w:lastRow="0" w:firstColumn="1" w:lastColumn="0" w:noHBand="0" w:noVBand="1"/>
      </w:tblPr>
      <w:tblGrid>
        <w:gridCol w:w="712"/>
        <w:gridCol w:w="1437"/>
        <w:gridCol w:w="1437"/>
        <w:gridCol w:w="1312"/>
        <w:gridCol w:w="1521"/>
        <w:gridCol w:w="1521"/>
      </w:tblGrid>
      <w:tr w:rsidR="00C0602E" w:rsidRPr="00C0602E" w14:paraId="5F869E1D" w14:textId="77777777" w:rsidTr="00C0602E">
        <w:trPr>
          <w:trHeight w:val="312"/>
        </w:trPr>
        <w:tc>
          <w:tcPr>
            <w:tcW w:w="7940" w:type="dxa"/>
            <w:gridSpan w:val="6"/>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4760ABC" w14:textId="77777777" w:rsidR="00C0602E" w:rsidRPr="00C0602E" w:rsidRDefault="00C0602E" w:rsidP="00C0602E">
            <w:pPr>
              <w:spacing w:after="0" w:line="240" w:lineRule="auto"/>
              <w:jc w:val="center"/>
              <w:rPr>
                <w:rFonts w:eastAsia="Times New Roman" w:cs="Arial"/>
                <w:b/>
                <w:bCs/>
                <w:color w:val="FFFFFF"/>
                <w:szCs w:val="24"/>
                <w:lang w:eastAsia="pt-BR"/>
              </w:rPr>
            </w:pPr>
            <w:r w:rsidRPr="00C0602E">
              <w:rPr>
                <w:rFonts w:eastAsia="Times New Roman" w:cs="Arial"/>
                <w:b/>
                <w:bCs/>
                <w:color w:val="FFFFFF"/>
                <w:szCs w:val="24"/>
                <w:lang w:eastAsia="pt-BR"/>
              </w:rPr>
              <w:t>ROI - Centro de Treinamentos para Novos Talentos (Realista)</w:t>
            </w:r>
          </w:p>
        </w:tc>
      </w:tr>
      <w:tr w:rsidR="00C0602E" w:rsidRPr="00C0602E" w14:paraId="7428FCC5" w14:textId="77777777" w:rsidTr="00C0602E">
        <w:trPr>
          <w:trHeight w:val="300"/>
        </w:trPr>
        <w:tc>
          <w:tcPr>
            <w:tcW w:w="712" w:type="dxa"/>
            <w:tcBorders>
              <w:top w:val="nil"/>
              <w:left w:val="single" w:sz="4" w:space="0" w:color="auto"/>
              <w:bottom w:val="single" w:sz="4" w:space="0" w:color="auto"/>
              <w:right w:val="single" w:sz="4" w:space="0" w:color="auto"/>
            </w:tcBorders>
            <w:shd w:val="clear" w:color="000000" w:fill="D6DCE4"/>
            <w:noWrap/>
            <w:vAlign w:val="center"/>
            <w:hideMark/>
          </w:tcPr>
          <w:p w14:paraId="4A6CA1AA" w14:textId="77777777" w:rsidR="00C0602E" w:rsidRPr="00C0602E" w:rsidRDefault="00C0602E" w:rsidP="00C0602E">
            <w:pPr>
              <w:spacing w:after="0" w:line="240" w:lineRule="auto"/>
              <w:jc w:val="center"/>
              <w:rPr>
                <w:rFonts w:eastAsia="Times New Roman" w:cs="Arial"/>
                <w:color w:val="000000"/>
                <w:szCs w:val="24"/>
                <w:lang w:eastAsia="pt-BR"/>
              </w:rPr>
            </w:pPr>
            <w:r w:rsidRPr="00C0602E">
              <w:rPr>
                <w:rFonts w:eastAsia="Times New Roman" w:cs="Arial"/>
                <w:color w:val="000000"/>
                <w:szCs w:val="24"/>
                <w:lang w:eastAsia="pt-BR"/>
              </w:rPr>
              <w:t>Ano</w:t>
            </w:r>
          </w:p>
        </w:tc>
        <w:tc>
          <w:tcPr>
            <w:tcW w:w="1437" w:type="dxa"/>
            <w:tcBorders>
              <w:top w:val="nil"/>
              <w:left w:val="nil"/>
              <w:bottom w:val="single" w:sz="4" w:space="0" w:color="auto"/>
              <w:right w:val="single" w:sz="4" w:space="0" w:color="auto"/>
            </w:tcBorders>
            <w:shd w:val="clear" w:color="auto" w:fill="auto"/>
            <w:noWrap/>
            <w:vAlign w:val="center"/>
            <w:hideMark/>
          </w:tcPr>
          <w:p w14:paraId="4482DC83" w14:textId="77777777" w:rsidR="00C0602E" w:rsidRPr="00C0602E" w:rsidRDefault="00C0602E" w:rsidP="00C0602E">
            <w:pPr>
              <w:spacing w:after="0" w:line="240" w:lineRule="auto"/>
              <w:jc w:val="center"/>
              <w:rPr>
                <w:rFonts w:eastAsia="Times New Roman" w:cs="Arial"/>
                <w:color w:val="000000"/>
                <w:szCs w:val="24"/>
                <w:lang w:eastAsia="pt-BR"/>
              </w:rPr>
            </w:pPr>
            <w:r w:rsidRPr="00C0602E">
              <w:rPr>
                <w:rFonts w:eastAsia="Times New Roman" w:cs="Arial"/>
                <w:color w:val="000000"/>
                <w:szCs w:val="24"/>
                <w:lang w:eastAsia="pt-BR"/>
              </w:rPr>
              <w:t>2023</w:t>
            </w:r>
          </w:p>
        </w:tc>
        <w:tc>
          <w:tcPr>
            <w:tcW w:w="1437" w:type="dxa"/>
            <w:tcBorders>
              <w:top w:val="nil"/>
              <w:left w:val="nil"/>
              <w:bottom w:val="single" w:sz="4" w:space="0" w:color="auto"/>
              <w:right w:val="single" w:sz="4" w:space="0" w:color="auto"/>
            </w:tcBorders>
            <w:shd w:val="clear" w:color="auto" w:fill="auto"/>
            <w:noWrap/>
            <w:vAlign w:val="center"/>
            <w:hideMark/>
          </w:tcPr>
          <w:p w14:paraId="6B525AB0" w14:textId="77777777" w:rsidR="00C0602E" w:rsidRPr="00C0602E" w:rsidRDefault="00C0602E" w:rsidP="00C0602E">
            <w:pPr>
              <w:spacing w:after="0" w:line="240" w:lineRule="auto"/>
              <w:jc w:val="center"/>
              <w:rPr>
                <w:rFonts w:eastAsia="Times New Roman" w:cs="Arial"/>
                <w:color w:val="000000"/>
                <w:szCs w:val="24"/>
                <w:lang w:eastAsia="pt-BR"/>
              </w:rPr>
            </w:pPr>
            <w:r w:rsidRPr="00C0602E">
              <w:rPr>
                <w:rFonts w:eastAsia="Times New Roman" w:cs="Arial"/>
                <w:color w:val="000000"/>
                <w:szCs w:val="24"/>
                <w:lang w:eastAsia="pt-BR"/>
              </w:rPr>
              <w:t>2024</w:t>
            </w:r>
          </w:p>
        </w:tc>
        <w:tc>
          <w:tcPr>
            <w:tcW w:w="1312" w:type="dxa"/>
            <w:tcBorders>
              <w:top w:val="nil"/>
              <w:left w:val="nil"/>
              <w:bottom w:val="single" w:sz="4" w:space="0" w:color="auto"/>
              <w:right w:val="single" w:sz="4" w:space="0" w:color="auto"/>
            </w:tcBorders>
            <w:shd w:val="clear" w:color="auto" w:fill="auto"/>
            <w:noWrap/>
            <w:vAlign w:val="center"/>
            <w:hideMark/>
          </w:tcPr>
          <w:p w14:paraId="516E0E9E" w14:textId="77777777" w:rsidR="00C0602E" w:rsidRPr="00C0602E" w:rsidRDefault="00C0602E" w:rsidP="00C0602E">
            <w:pPr>
              <w:spacing w:after="0" w:line="240" w:lineRule="auto"/>
              <w:jc w:val="center"/>
              <w:rPr>
                <w:rFonts w:eastAsia="Times New Roman" w:cs="Arial"/>
                <w:color w:val="000000"/>
                <w:szCs w:val="24"/>
                <w:lang w:eastAsia="pt-BR"/>
              </w:rPr>
            </w:pPr>
            <w:r w:rsidRPr="00C0602E">
              <w:rPr>
                <w:rFonts w:eastAsia="Times New Roman" w:cs="Arial"/>
                <w:color w:val="000000"/>
                <w:szCs w:val="24"/>
                <w:lang w:eastAsia="pt-BR"/>
              </w:rPr>
              <w:t>2025</w:t>
            </w:r>
          </w:p>
        </w:tc>
        <w:tc>
          <w:tcPr>
            <w:tcW w:w="1521" w:type="dxa"/>
            <w:tcBorders>
              <w:top w:val="nil"/>
              <w:left w:val="nil"/>
              <w:bottom w:val="single" w:sz="4" w:space="0" w:color="auto"/>
              <w:right w:val="single" w:sz="4" w:space="0" w:color="auto"/>
            </w:tcBorders>
            <w:shd w:val="clear" w:color="auto" w:fill="auto"/>
            <w:noWrap/>
            <w:vAlign w:val="center"/>
            <w:hideMark/>
          </w:tcPr>
          <w:p w14:paraId="0633A6D5" w14:textId="77777777" w:rsidR="00C0602E" w:rsidRPr="00C0602E" w:rsidRDefault="00C0602E" w:rsidP="00C0602E">
            <w:pPr>
              <w:spacing w:after="0" w:line="240" w:lineRule="auto"/>
              <w:jc w:val="center"/>
              <w:rPr>
                <w:rFonts w:eastAsia="Times New Roman" w:cs="Arial"/>
                <w:color w:val="000000"/>
                <w:szCs w:val="24"/>
                <w:lang w:eastAsia="pt-BR"/>
              </w:rPr>
            </w:pPr>
            <w:r w:rsidRPr="00C0602E">
              <w:rPr>
                <w:rFonts w:eastAsia="Times New Roman" w:cs="Arial"/>
                <w:color w:val="000000"/>
                <w:szCs w:val="24"/>
                <w:lang w:eastAsia="pt-BR"/>
              </w:rPr>
              <w:t>2026</w:t>
            </w:r>
          </w:p>
        </w:tc>
        <w:tc>
          <w:tcPr>
            <w:tcW w:w="1521" w:type="dxa"/>
            <w:tcBorders>
              <w:top w:val="nil"/>
              <w:left w:val="nil"/>
              <w:bottom w:val="single" w:sz="4" w:space="0" w:color="auto"/>
              <w:right w:val="single" w:sz="4" w:space="0" w:color="auto"/>
            </w:tcBorders>
            <w:shd w:val="clear" w:color="auto" w:fill="auto"/>
            <w:noWrap/>
            <w:vAlign w:val="center"/>
            <w:hideMark/>
          </w:tcPr>
          <w:p w14:paraId="0693EE48" w14:textId="77777777" w:rsidR="00C0602E" w:rsidRPr="00C0602E" w:rsidRDefault="00C0602E" w:rsidP="00C0602E">
            <w:pPr>
              <w:spacing w:after="0" w:line="240" w:lineRule="auto"/>
              <w:jc w:val="center"/>
              <w:rPr>
                <w:rFonts w:eastAsia="Times New Roman" w:cs="Arial"/>
                <w:color w:val="000000"/>
                <w:szCs w:val="24"/>
                <w:lang w:eastAsia="pt-BR"/>
              </w:rPr>
            </w:pPr>
            <w:r w:rsidRPr="00C0602E">
              <w:rPr>
                <w:rFonts w:eastAsia="Times New Roman" w:cs="Arial"/>
                <w:color w:val="000000"/>
                <w:szCs w:val="24"/>
                <w:lang w:eastAsia="pt-BR"/>
              </w:rPr>
              <w:t>2027</w:t>
            </w:r>
          </w:p>
        </w:tc>
      </w:tr>
      <w:tr w:rsidR="00C0602E" w:rsidRPr="00C0602E" w14:paraId="0CF39051" w14:textId="77777777" w:rsidTr="00C0602E">
        <w:trPr>
          <w:trHeight w:val="300"/>
        </w:trPr>
        <w:tc>
          <w:tcPr>
            <w:tcW w:w="712" w:type="dxa"/>
            <w:tcBorders>
              <w:top w:val="nil"/>
              <w:left w:val="single" w:sz="4" w:space="0" w:color="auto"/>
              <w:bottom w:val="single" w:sz="4" w:space="0" w:color="auto"/>
              <w:right w:val="single" w:sz="4" w:space="0" w:color="auto"/>
            </w:tcBorders>
            <w:shd w:val="clear" w:color="000000" w:fill="D6DCE4"/>
            <w:noWrap/>
            <w:vAlign w:val="center"/>
            <w:hideMark/>
          </w:tcPr>
          <w:p w14:paraId="63760FBE" w14:textId="77777777" w:rsidR="00C0602E" w:rsidRPr="00C0602E" w:rsidRDefault="00C0602E" w:rsidP="00C0602E">
            <w:pPr>
              <w:spacing w:after="0" w:line="240" w:lineRule="auto"/>
              <w:jc w:val="center"/>
              <w:rPr>
                <w:rFonts w:eastAsia="Times New Roman" w:cs="Arial"/>
                <w:color w:val="000000"/>
                <w:szCs w:val="24"/>
                <w:lang w:eastAsia="pt-BR"/>
              </w:rPr>
            </w:pPr>
            <w:r w:rsidRPr="00C0602E">
              <w:rPr>
                <w:rFonts w:eastAsia="Times New Roman" w:cs="Arial"/>
                <w:color w:val="000000"/>
                <w:szCs w:val="24"/>
                <w:lang w:eastAsia="pt-BR"/>
              </w:rPr>
              <w:t>%</w:t>
            </w:r>
          </w:p>
        </w:tc>
        <w:tc>
          <w:tcPr>
            <w:tcW w:w="1437" w:type="dxa"/>
            <w:tcBorders>
              <w:top w:val="nil"/>
              <w:left w:val="nil"/>
              <w:bottom w:val="single" w:sz="4" w:space="0" w:color="auto"/>
              <w:right w:val="single" w:sz="4" w:space="0" w:color="auto"/>
            </w:tcBorders>
            <w:shd w:val="clear" w:color="auto" w:fill="auto"/>
            <w:noWrap/>
            <w:vAlign w:val="center"/>
            <w:hideMark/>
          </w:tcPr>
          <w:p w14:paraId="4346E7BB" w14:textId="77777777" w:rsidR="00C0602E" w:rsidRPr="00C0602E" w:rsidRDefault="00C0602E" w:rsidP="00C0602E">
            <w:pPr>
              <w:spacing w:after="0" w:line="240" w:lineRule="auto"/>
              <w:jc w:val="center"/>
              <w:rPr>
                <w:rFonts w:eastAsia="Times New Roman" w:cs="Arial"/>
                <w:color w:val="FF0000"/>
                <w:szCs w:val="24"/>
                <w:lang w:eastAsia="pt-BR"/>
              </w:rPr>
            </w:pPr>
            <w:r w:rsidRPr="00C0602E">
              <w:rPr>
                <w:rFonts w:eastAsia="Times New Roman" w:cs="Arial"/>
                <w:color w:val="FF0000"/>
                <w:szCs w:val="24"/>
                <w:lang w:eastAsia="pt-BR"/>
              </w:rPr>
              <w:t>-73,51%</w:t>
            </w:r>
          </w:p>
        </w:tc>
        <w:tc>
          <w:tcPr>
            <w:tcW w:w="1437" w:type="dxa"/>
            <w:tcBorders>
              <w:top w:val="nil"/>
              <w:left w:val="nil"/>
              <w:bottom w:val="single" w:sz="4" w:space="0" w:color="auto"/>
              <w:right w:val="single" w:sz="4" w:space="0" w:color="auto"/>
            </w:tcBorders>
            <w:shd w:val="clear" w:color="auto" w:fill="auto"/>
            <w:noWrap/>
            <w:vAlign w:val="center"/>
            <w:hideMark/>
          </w:tcPr>
          <w:p w14:paraId="1234C681" w14:textId="77777777" w:rsidR="00C0602E" w:rsidRPr="00C0602E" w:rsidRDefault="00C0602E" w:rsidP="00C0602E">
            <w:pPr>
              <w:spacing w:after="0" w:line="240" w:lineRule="auto"/>
              <w:jc w:val="center"/>
              <w:rPr>
                <w:rFonts w:eastAsia="Times New Roman" w:cs="Arial"/>
                <w:color w:val="FF0000"/>
                <w:szCs w:val="24"/>
                <w:lang w:eastAsia="pt-BR"/>
              </w:rPr>
            </w:pPr>
            <w:r w:rsidRPr="00C0602E">
              <w:rPr>
                <w:rFonts w:eastAsia="Times New Roman" w:cs="Arial"/>
                <w:color w:val="FF0000"/>
                <w:szCs w:val="24"/>
                <w:lang w:eastAsia="pt-BR"/>
              </w:rPr>
              <w:t>-30,67%</w:t>
            </w:r>
          </w:p>
        </w:tc>
        <w:tc>
          <w:tcPr>
            <w:tcW w:w="1312" w:type="dxa"/>
            <w:tcBorders>
              <w:top w:val="nil"/>
              <w:left w:val="nil"/>
              <w:bottom w:val="single" w:sz="4" w:space="0" w:color="auto"/>
              <w:right w:val="single" w:sz="4" w:space="0" w:color="auto"/>
            </w:tcBorders>
            <w:shd w:val="clear" w:color="auto" w:fill="auto"/>
            <w:noWrap/>
            <w:vAlign w:val="center"/>
            <w:hideMark/>
          </w:tcPr>
          <w:p w14:paraId="0DB006FA" w14:textId="77777777" w:rsidR="00C0602E" w:rsidRPr="00C0602E" w:rsidRDefault="00C0602E" w:rsidP="00C0602E">
            <w:pPr>
              <w:spacing w:after="0" w:line="240" w:lineRule="auto"/>
              <w:jc w:val="center"/>
              <w:rPr>
                <w:rFonts w:eastAsia="Times New Roman" w:cs="Arial"/>
                <w:color w:val="000000"/>
                <w:szCs w:val="24"/>
                <w:lang w:eastAsia="pt-BR"/>
              </w:rPr>
            </w:pPr>
            <w:r w:rsidRPr="00C0602E">
              <w:rPr>
                <w:rFonts w:eastAsia="Times New Roman" w:cs="Arial"/>
                <w:color w:val="000000"/>
                <w:szCs w:val="24"/>
                <w:lang w:eastAsia="pt-BR"/>
              </w:rPr>
              <w:t>66,37%</w:t>
            </w:r>
          </w:p>
        </w:tc>
        <w:tc>
          <w:tcPr>
            <w:tcW w:w="1521" w:type="dxa"/>
            <w:tcBorders>
              <w:top w:val="nil"/>
              <w:left w:val="nil"/>
              <w:bottom w:val="single" w:sz="4" w:space="0" w:color="auto"/>
              <w:right w:val="single" w:sz="4" w:space="0" w:color="auto"/>
            </w:tcBorders>
            <w:shd w:val="clear" w:color="auto" w:fill="auto"/>
            <w:noWrap/>
            <w:vAlign w:val="center"/>
            <w:hideMark/>
          </w:tcPr>
          <w:p w14:paraId="35085C91" w14:textId="77777777" w:rsidR="00C0602E" w:rsidRPr="00C0602E" w:rsidRDefault="00C0602E" w:rsidP="00C0602E">
            <w:pPr>
              <w:spacing w:after="0" w:line="240" w:lineRule="auto"/>
              <w:jc w:val="center"/>
              <w:rPr>
                <w:rFonts w:eastAsia="Times New Roman" w:cs="Arial"/>
                <w:color w:val="000000"/>
                <w:szCs w:val="24"/>
                <w:lang w:eastAsia="pt-BR"/>
              </w:rPr>
            </w:pPr>
            <w:r w:rsidRPr="00C0602E">
              <w:rPr>
                <w:rFonts w:eastAsia="Times New Roman" w:cs="Arial"/>
                <w:color w:val="000000"/>
                <w:szCs w:val="24"/>
                <w:lang w:eastAsia="pt-BR"/>
              </w:rPr>
              <w:t>172,87%</w:t>
            </w:r>
          </w:p>
        </w:tc>
        <w:tc>
          <w:tcPr>
            <w:tcW w:w="1521" w:type="dxa"/>
            <w:tcBorders>
              <w:top w:val="nil"/>
              <w:left w:val="nil"/>
              <w:bottom w:val="single" w:sz="4" w:space="0" w:color="auto"/>
              <w:right w:val="single" w:sz="4" w:space="0" w:color="auto"/>
            </w:tcBorders>
            <w:shd w:val="clear" w:color="auto" w:fill="auto"/>
            <w:noWrap/>
            <w:vAlign w:val="center"/>
            <w:hideMark/>
          </w:tcPr>
          <w:p w14:paraId="1CD405EA" w14:textId="77777777" w:rsidR="00C0602E" w:rsidRPr="00C0602E" w:rsidRDefault="00C0602E" w:rsidP="00C0602E">
            <w:pPr>
              <w:spacing w:after="0" w:line="240" w:lineRule="auto"/>
              <w:jc w:val="center"/>
              <w:rPr>
                <w:rFonts w:eastAsia="Times New Roman" w:cs="Arial"/>
                <w:color w:val="000000"/>
                <w:szCs w:val="24"/>
                <w:lang w:eastAsia="pt-BR"/>
              </w:rPr>
            </w:pPr>
            <w:r w:rsidRPr="00C0602E">
              <w:rPr>
                <w:rFonts w:eastAsia="Times New Roman" w:cs="Arial"/>
                <w:color w:val="000000"/>
                <w:szCs w:val="24"/>
                <w:lang w:eastAsia="pt-BR"/>
              </w:rPr>
              <w:t>245,62%</w:t>
            </w:r>
          </w:p>
        </w:tc>
      </w:tr>
    </w:tbl>
    <w:p w14:paraId="07528ED1" w14:textId="62E59AD1" w:rsidR="00C0602E" w:rsidRDefault="00C0602E" w:rsidP="00C0602E">
      <w:pPr>
        <w:jc w:val="center"/>
        <w:rPr>
          <w:rFonts w:cs="Arial"/>
          <w:szCs w:val="24"/>
        </w:rPr>
      </w:pPr>
      <w:r>
        <w:rPr>
          <w:rFonts w:cs="Arial"/>
          <w:b/>
          <w:bCs/>
          <w:szCs w:val="24"/>
        </w:rPr>
        <w:t>Fonte:</w:t>
      </w:r>
      <w:r>
        <w:rPr>
          <w:rFonts w:cs="Arial"/>
          <w:szCs w:val="24"/>
        </w:rPr>
        <w:t xml:space="preserve"> </w:t>
      </w:r>
      <w:r w:rsidR="00C065A9">
        <w:rPr>
          <w:rFonts w:cs="Arial"/>
          <w:szCs w:val="24"/>
        </w:rPr>
        <w:t>o</w:t>
      </w:r>
      <w:r>
        <w:rPr>
          <w:rFonts w:cs="Arial"/>
          <w:szCs w:val="24"/>
        </w:rPr>
        <w:t>s autores, 2022.</w:t>
      </w:r>
    </w:p>
    <w:p w14:paraId="114CC2F4" w14:textId="48DFD0EC" w:rsidR="00F348D2" w:rsidRDefault="00F348D2" w:rsidP="00F348D2">
      <w:pPr>
        <w:rPr>
          <w:rFonts w:cs="Arial"/>
          <w:szCs w:val="24"/>
        </w:rPr>
      </w:pPr>
    </w:p>
    <w:p w14:paraId="11664207" w14:textId="4398B813" w:rsidR="00A6588E" w:rsidRPr="00833A2B" w:rsidRDefault="00833A2B" w:rsidP="00833A2B">
      <w:pPr>
        <w:pStyle w:val="Ttulo1"/>
      </w:pPr>
      <w:bookmarkStart w:id="175" w:name="_Toc106362257"/>
      <w:r w:rsidRPr="00833A2B">
        <w:t>1</w:t>
      </w:r>
      <w:r w:rsidR="00C22852">
        <w:t>2</w:t>
      </w:r>
      <w:r w:rsidRPr="00833A2B">
        <w:t>.</w:t>
      </w:r>
      <w:r w:rsidR="00C22852">
        <w:t>11.</w:t>
      </w:r>
      <w:r w:rsidRPr="00833A2B">
        <w:t xml:space="preserve"> </w:t>
      </w:r>
      <w:r w:rsidR="00A6588E" w:rsidRPr="00833A2B">
        <w:t>Conclusão</w:t>
      </w:r>
      <w:bookmarkEnd w:id="175"/>
    </w:p>
    <w:p w14:paraId="5214BC88" w14:textId="77777777" w:rsidR="00833A2B" w:rsidRPr="00833A2B" w:rsidRDefault="00833A2B" w:rsidP="00833A2B"/>
    <w:p w14:paraId="4D5ED61C" w14:textId="679DDF3D" w:rsidR="00F348D2" w:rsidRDefault="00F348D2" w:rsidP="00C22852">
      <w:pPr>
        <w:spacing w:line="360" w:lineRule="auto"/>
        <w:ind w:firstLine="709"/>
        <w:jc w:val="both"/>
        <w:rPr>
          <w:rFonts w:cs="Arial"/>
          <w:szCs w:val="24"/>
        </w:rPr>
      </w:pPr>
      <w:r>
        <w:rPr>
          <w:rFonts w:cs="Arial"/>
          <w:szCs w:val="24"/>
        </w:rPr>
        <w:t xml:space="preserve">Diante desse cenário, concordamos que o projeto do Centro de Treinamento para Novos Talentos é viável porque </w:t>
      </w:r>
      <w:r w:rsidR="001C3EE2">
        <w:rPr>
          <w:rFonts w:cs="Arial"/>
          <w:szCs w:val="24"/>
        </w:rPr>
        <w:t>são</w:t>
      </w:r>
      <w:r>
        <w:rPr>
          <w:rFonts w:cs="Arial"/>
          <w:szCs w:val="24"/>
        </w:rPr>
        <w:t xml:space="preserve"> </w:t>
      </w:r>
      <w:r w:rsidR="00E50217">
        <w:rPr>
          <w:rFonts w:cs="Arial"/>
          <w:szCs w:val="24"/>
        </w:rPr>
        <w:t>necessário</w:t>
      </w:r>
      <w:r w:rsidR="001C3EE2">
        <w:rPr>
          <w:rFonts w:cs="Arial"/>
          <w:szCs w:val="24"/>
        </w:rPr>
        <w:t>s</w:t>
      </w:r>
      <w:r w:rsidR="00E50217">
        <w:rPr>
          <w:rFonts w:cs="Arial"/>
          <w:szCs w:val="24"/>
        </w:rPr>
        <w:t xml:space="preserve"> apenas 20 meses </w:t>
      </w:r>
      <w:r>
        <w:rPr>
          <w:rFonts w:cs="Arial"/>
          <w:szCs w:val="24"/>
        </w:rPr>
        <w:t>para atingir o ponto de equilíbrio, sendo assim a venda de 86 cursos, além disso, o ROI no cenário realista é atingido no período de 2 anos.</w:t>
      </w:r>
    </w:p>
    <w:p w14:paraId="2E8A17A1" w14:textId="02B9479F" w:rsidR="003F0919" w:rsidRDefault="003F0919" w:rsidP="00C22852">
      <w:pPr>
        <w:spacing w:line="360" w:lineRule="auto"/>
        <w:ind w:firstLine="709"/>
        <w:jc w:val="both"/>
        <w:rPr>
          <w:rFonts w:cs="Arial"/>
          <w:szCs w:val="24"/>
        </w:rPr>
      </w:pPr>
    </w:p>
    <w:p w14:paraId="18FD40DB" w14:textId="46ADDDD6" w:rsidR="003F0919" w:rsidRDefault="003F0919" w:rsidP="00C22852">
      <w:pPr>
        <w:spacing w:line="360" w:lineRule="auto"/>
        <w:ind w:firstLine="709"/>
        <w:jc w:val="both"/>
        <w:rPr>
          <w:rFonts w:cs="Arial"/>
          <w:szCs w:val="24"/>
        </w:rPr>
      </w:pPr>
    </w:p>
    <w:p w14:paraId="377E6B50" w14:textId="245B0D07" w:rsidR="003F0919" w:rsidRPr="00A54C42" w:rsidRDefault="003F0919" w:rsidP="003F0919">
      <w:pPr>
        <w:pStyle w:val="Ttulo1"/>
      </w:pPr>
      <w:bookmarkStart w:id="176" w:name="_Toc106362258"/>
      <w:r w:rsidRPr="00A54C42">
        <w:lastRenderedPageBreak/>
        <w:t xml:space="preserve">13. Itens Desconsiderados e </w:t>
      </w:r>
      <w:r w:rsidR="00D5464F" w:rsidRPr="00A54C42">
        <w:t>não avaliados</w:t>
      </w:r>
      <w:bookmarkEnd w:id="176"/>
      <w:r w:rsidRPr="00A54C42">
        <w:t xml:space="preserve"> </w:t>
      </w:r>
    </w:p>
    <w:p w14:paraId="6D5BD215" w14:textId="76974EA3" w:rsidR="003F0919" w:rsidRPr="00A54C42" w:rsidRDefault="003F0919" w:rsidP="003F0919"/>
    <w:p w14:paraId="37D0AD0C" w14:textId="570E455E" w:rsidR="003F0919" w:rsidRPr="00A54C42" w:rsidRDefault="003F0919" w:rsidP="00D5464F">
      <w:pPr>
        <w:spacing w:line="360" w:lineRule="auto"/>
        <w:ind w:firstLine="709"/>
        <w:jc w:val="both"/>
      </w:pPr>
      <w:r w:rsidRPr="00A54C42">
        <w:t>O Centro de Treinamento para Novos Talentos desconsiderou a ideia inicial de ter a modalidade de aulas presenciais e junto a ela o espaço físico, esse fator foi relevante para diminuir os custos do nosso plano financeiro</w:t>
      </w:r>
      <w:r w:rsidR="00F02D1C" w:rsidRPr="00A54C42">
        <w:t xml:space="preserve">, porque além de diminuir os custos com o aluguel, evitamos gastos com funcionários como recepcionistas e </w:t>
      </w:r>
      <w:r w:rsidR="00E84F70" w:rsidRPr="00A54C42">
        <w:t xml:space="preserve">mais </w:t>
      </w:r>
      <w:r w:rsidR="00F02D1C" w:rsidRPr="00A54C42">
        <w:t>professores.</w:t>
      </w:r>
      <w:r w:rsidR="00E84F70" w:rsidRPr="00A54C42">
        <w:t xml:space="preserve"> </w:t>
      </w:r>
      <w:r w:rsidRPr="00A54C42">
        <w:t>O CTNT também desconsiderou a ideia de ter turnos diferentes</w:t>
      </w:r>
      <w:r w:rsidR="00D640F1" w:rsidRPr="00A54C42">
        <w:t xml:space="preserve"> porque as aulas serão de forma online e com isso optamos por ter apenas um professor no nosso quadro de funcionários. </w:t>
      </w:r>
    </w:p>
    <w:p w14:paraId="00157F9B" w14:textId="00ECA2AE" w:rsidR="00D640F1" w:rsidRPr="00A54C42" w:rsidRDefault="00D640F1" w:rsidP="00D5464F">
      <w:pPr>
        <w:spacing w:line="360" w:lineRule="auto"/>
        <w:ind w:firstLine="709"/>
        <w:jc w:val="both"/>
      </w:pPr>
      <w:r w:rsidRPr="00A54C42">
        <w:t xml:space="preserve">Com isso, decidimos que </w:t>
      </w:r>
      <w:r w:rsidR="00C071C1" w:rsidRPr="00A54C42">
        <w:t>a venda dos cursos será</w:t>
      </w:r>
      <w:r w:rsidRPr="00A54C42">
        <w:t xml:space="preserve"> realizada para empresas e pessoas com interesse em se desenvolver na área de </w:t>
      </w:r>
      <w:r w:rsidRPr="00A54C42">
        <w:rPr>
          <w:i/>
          <w:iCs/>
        </w:rPr>
        <w:t>Customer Service</w:t>
      </w:r>
      <w:r w:rsidRPr="00A54C42">
        <w:t xml:space="preserve">, trazendo a possibilidade </w:t>
      </w:r>
      <w:r w:rsidR="00C071C1" w:rsidRPr="00A54C42">
        <w:t>de os</w:t>
      </w:r>
      <w:r w:rsidRPr="00A54C42">
        <w:t xml:space="preserve"> funcionários das empresas contratantes assistir</w:t>
      </w:r>
      <w:r w:rsidR="00F02D1C" w:rsidRPr="00A54C42">
        <w:t>em</w:t>
      </w:r>
      <w:r w:rsidRPr="00A54C42">
        <w:t xml:space="preserve"> as aulas da própria empresa ou da sua residência, assim como as demais pessoas interessadas no curso. </w:t>
      </w:r>
    </w:p>
    <w:p w14:paraId="1680470F" w14:textId="0134E7E5" w:rsidR="00C071C1" w:rsidRPr="00A54C42" w:rsidRDefault="00C071C1" w:rsidP="00D5464F">
      <w:pPr>
        <w:spacing w:line="360" w:lineRule="auto"/>
        <w:ind w:firstLine="709"/>
        <w:jc w:val="both"/>
      </w:pPr>
      <w:r w:rsidRPr="00A54C42">
        <w:t>Não avaliamos a aceitação e viabilidade do nosso projeto em outros estados, conforme mencionado anteriormente, queremos consolidar o nosso negócio na região de Cotia e na Capital de São Paulo, mas não descartamos a expansão do projeto no futuro.</w:t>
      </w:r>
    </w:p>
    <w:p w14:paraId="3DFC68CD" w14:textId="33B1C2DB" w:rsidR="003F0919" w:rsidRPr="00A54C42" w:rsidRDefault="00B118CF" w:rsidP="00D5464F">
      <w:pPr>
        <w:spacing w:line="360" w:lineRule="auto"/>
        <w:ind w:firstLine="709"/>
      </w:pPr>
      <w:r w:rsidRPr="00A54C42">
        <w:t xml:space="preserve">O CTNT não desconsidera a possibilidade de expandir o tema do nosso curso, temos </w:t>
      </w:r>
      <w:r w:rsidR="000A7284" w:rsidRPr="00A54C42">
        <w:t>uma ênfase inicial</w:t>
      </w:r>
      <w:r w:rsidRPr="00A54C42">
        <w:t xml:space="preserve"> em </w:t>
      </w:r>
      <w:r w:rsidRPr="00A54C42">
        <w:rPr>
          <w:i/>
          <w:iCs/>
        </w:rPr>
        <w:t xml:space="preserve">Customer </w:t>
      </w:r>
      <w:r w:rsidR="00E84F70" w:rsidRPr="00A54C42">
        <w:rPr>
          <w:i/>
          <w:iCs/>
        </w:rPr>
        <w:t>Service,</w:t>
      </w:r>
      <w:r w:rsidRPr="00A54C42">
        <w:t xml:space="preserve"> mas pretendemos atender as necessidades das empresas e ampliar o nosso portifólio a partir dessas propostas. </w:t>
      </w:r>
    </w:p>
    <w:p w14:paraId="2F6B2B1D" w14:textId="3D61D0C6" w:rsidR="00B118CF" w:rsidRDefault="00B118CF" w:rsidP="00D5464F">
      <w:pPr>
        <w:spacing w:line="360" w:lineRule="auto"/>
        <w:ind w:firstLine="709"/>
        <w:rPr>
          <w:color w:val="FF0000"/>
        </w:rPr>
      </w:pPr>
    </w:p>
    <w:p w14:paraId="6C932294" w14:textId="63A2821F" w:rsidR="00B118CF" w:rsidRDefault="00B118CF" w:rsidP="00C071C1">
      <w:pPr>
        <w:ind w:firstLine="709"/>
        <w:rPr>
          <w:color w:val="FF0000"/>
        </w:rPr>
      </w:pPr>
    </w:p>
    <w:p w14:paraId="6C66D0ED" w14:textId="3F6A02FE" w:rsidR="00B118CF" w:rsidRDefault="00B118CF" w:rsidP="00C071C1">
      <w:pPr>
        <w:ind w:firstLine="709"/>
        <w:rPr>
          <w:color w:val="FF0000"/>
        </w:rPr>
      </w:pPr>
    </w:p>
    <w:p w14:paraId="61019D84" w14:textId="1604C997" w:rsidR="00B118CF" w:rsidRDefault="00B118CF" w:rsidP="00C071C1">
      <w:pPr>
        <w:ind w:firstLine="709"/>
        <w:rPr>
          <w:color w:val="FF0000"/>
        </w:rPr>
      </w:pPr>
    </w:p>
    <w:p w14:paraId="50B66A44" w14:textId="01178654" w:rsidR="00B118CF" w:rsidRDefault="00B118CF" w:rsidP="00C071C1">
      <w:pPr>
        <w:ind w:firstLine="709"/>
        <w:rPr>
          <w:color w:val="FF0000"/>
        </w:rPr>
      </w:pPr>
    </w:p>
    <w:p w14:paraId="7E88ECE6" w14:textId="65F53016" w:rsidR="00B118CF" w:rsidRDefault="00B118CF" w:rsidP="00C071C1">
      <w:pPr>
        <w:ind w:firstLine="709"/>
        <w:rPr>
          <w:color w:val="FF0000"/>
        </w:rPr>
      </w:pPr>
    </w:p>
    <w:p w14:paraId="0A429D07" w14:textId="388ED1A3" w:rsidR="00B118CF" w:rsidRDefault="00B118CF" w:rsidP="00C071C1">
      <w:pPr>
        <w:ind w:firstLine="709"/>
        <w:rPr>
          <w:color w:val="FF0000"/>
        </w:rPr>
      </w:pPr>
    </w:p>
    <w:p w14:paraId="5A0D279D" w14:textId="45B5A43A" w:rsidR="00B118CF" w:rsidRDefault="00B118CF" w:rsidP="00C071C1">
      <w:pPr>
        <w:ind w:firstLine="709"/>
        <w:rPr>
          <w:color w:val="FF0000"/>
        </w:rPr>
      </w:pPr>
    </w:p>
    <w:p w14:paraId="1A6A4CB1" w14:textId="729ADB70" w:rsidR="003F0919" w:rsidRPr="003F0919" w:rsidRDefault="003F0919" w:rsidP="003F0919">
      <w:pPr>
        <w:pStyle w:val="Ttulo1"/>
      </w:pPr>
    </w:p>
    <w:p w14:paraId="08522893" w14:textId="77777777" w:rsidR="00C0602E" w:rsidRPr="00C863FA" w:rsidRDefault="00C0602E" w:rsidP="00C0602E">
      <w:pPr>
        <w:rPr>
          <w:rFonts w:cs="Arial"/>
          <w:iCs/>
          <w:szCs w:val="24"/>
        </w:rPr>
      </w:pPr>
    </w:p>
    <w:p w14:paraId="27911D29" w14:textId="7FBA7FB8" w:rsidR="00B838E0" w:rsidRPr="00C22852" w:rsidRDefault="00E6248A" w:rsidP="003F0919">
      <w:pPr>
        <w:pStyle w:val="Ttulo1"/>
        <w:spacing w:line="360" w:lineRule="auto"/>
        <w:rPr>
          <w:rFonts w:cs="Arial"/>
          <w:b w:val="0"/>
          <w:bCs/>
          <w:szCs w:val="24"/>
        </w:rPr>
      </w:pPr>
      <w:bookmarkStart w:id="177" w:name="_Toc87002145"/>
      <w:bookmarkStart w:id="178" w:name="_Toc106362259"/>
      <w:r w:rsidRPr="00C22852">
        <w:rPr>
          <w:rFonts w:cs="Arial"/>
          <w:bCs/>
          <w:szCs w:val="24"/>
        </w:rPr>
        <w:lastRenderedPageBreak/>
        <w:t>1</w:t>
      </w:r>
      <w:r w:rsidR="003F0919">
        <w:rPr>
          <w:rFonts w:cs="Arial"/>
          <w:bCs/>
          <w:szCs w:val="24"/>
        </w:rPr>
        <w:t>4</w:t>
      </w:r>
      <w:r w:rsidRPr="00C22852">
        <w:rPr>
          <w:rFonts w:cs="Arial"/>
          <w:bCs/>
          <w:szCs w:val="24"/>
        </w:rPr>
        <w:t>.</w:t>
      </w:r>
      <w:r w:rsidR="000D7D1B" w:rsidRPr="00C22852">
        <w:rPr>
          <w:rFonts w:cs="Arial"/>
          <w:bCs/>
          <w:szCs w:val="24"/>
        </w:rPr>
        <w:t xml:space="preserve"> </w:t>
      </w:r>
      <w:bookmarkEnd w:id="177"/>
      <w:r w:rsidR="00E50217" w:rsidRPr="00C22852">
        <w:rPr>
          <w:rFonts w:cs="Arial"/>
          <w:bCs/>
          <w:szCs w:val="24"/>
        </w:rPr>
        <w:t>Referências Bibliográficas</w:t>
      </w:r>
      <w:bookmarkEnd w:id="178"/>
      <w:r w:rsidR="00E50217" w:rsidRPr="00C22852">
        <w:rPr>
          <w:rFonts w:cs="Arial"/>
          <w:bCs/>
          <w:szCs w:val="24"/>
        </w:rPr>
        <w:t xml:space="preserve"> </w:t>
      </w:r>
    </w:p>
    <w:p w14:paraId="687F53D2" w14:textId="77777777" w:rsidR="007C538E" w:rsidRPr="00C22852" w:rsidRDefault="007C538E" w:rsidP="00C22852">
      <w:pPr>
        <w:spacing w:after="0" w:line="360" w:lineRule="auto"/>
        <w:jc w:val="both"/>
        <w:rPr>
          <w:rFonts w:cs="Arial"/>
          <w:szCs w:val="24"/>
        </w:rPr>
      </w:pPr>
    </w:p>
    <w:p w14:paraId="34E5B40B" w14:textId="77777777" w:rsidR="00144DDE" w:rsidRPr="00C22852" w:rsidRDefault="00144DDE" w:rsidP="00C22852">
      <w:pPr>
        <w:spacing w:line="360" w:lineRule="auto"/>
        <w:jc w:val="both"/>
        <w:rPr>
          <w:rStyle w:val="Hyperlink"/>
          <w:rFonts w:cs="Arial"/>
          <w:color w:val="auto"/>
          <w:szCs w:val="24"/>
          <w:u w:val="none"/>
        </w:rPr>
      </w:pPr>
      <w:r w:rsidRPr="00C22852">
        <w:rPr>
          <w:rStyle w:val="Hyperlink"/>
          <w:rFonts w:cs="Arial"/>
          <w:color w:val="auto"/>
          <w:szCs w:val="24"/>
          <w:u w:val="none"/>
        </w:rPr>
        <w:t xml:space="preserve">A GAZETA. </w:t>
      </w:r>
      <w:r w:rsidRPr="00C22852">
        <w:rPr>
          <w:rStyle w:val="Hyperlink"/>
          <w:rFonts w:cs="Arial"/>
          <w:b/>
          <w:bCs/>
          <w:color w:val="auto"/>
          <w:szCs w:val="24"/>
          <w:u w:val="none"/>
        </w:rPr>
        <w:t>O desemprego e seus efeitos devastadores, da economia à saúde. 2021.</w:t>
      </w:r>
      <w:r w:rsidRPr="00C22852">
        <w:rPr>
          <w:rStyle w:val="Hyperlink"/>
          <w:rFonts w:cs="Arial"/>
          <w:color w:val="auto"/>
          <w:szCs w:val="24"/>
          <w:u w:val="none"/>
        </w:rPr>
        <w:t xml:space="preserve"> Disponível em: </w:t>
      </w:r>
      <w:hyperlink r:id="rId33" w:history="1">
        <w:r w:rsidRPr="00C22852">
          <w:rPr>
            <w:rStyle w:val="Hyperlink"/>
            <w:rFonts w:cs="Arial"/>
            <w:szCs w:val="24"/>
          </w:rPr>
          <w:t>https://www.agazeta.com.br/artigos/o-desemprego-e-seus-efeitos-devastadores-da-economia-a-saude-0521</w:t>
        </w:r>
      </w:hyperlink>
      <w:r w:rsidRPr="00C22852">
        <w:rPr>
          <w:rStyle w:val="Hyperlink"/>
          <w:rFonts w:cs="Arial"/>
          <w:color w:val="auto"/>
          <w:szCs w:val="24"/>
          <w:u w:val="none"/>
        </w:rPr>
        <w:t xml:space="preserve"> Acesso em: 25 set 2021 </w:t>
      </w:r>
    </w:p>
    <w:p w14:paraId="6B38DF7D" w14:textId="77777777" w:rsidR="00144DDE" w:rsidRPr="00C22852" w:rsidRDefault="00144DDE" w:rsidP="00C22852">
      <w:pPr>
        <w:spacing w:line="360" w:lineRule="auto"/>
        <w:jc w:val="both"/>
        <w:rPr>
          <w:rStyle w:val="Forte"/>
          <w:rFonts w:cs="Arial"/>
          <w:b w:val="0"/>
          <w:bCs w:val="0"/>
          <w:szCs w:val="24"/>
        </w:rPr>
      </w:pPr>
      <w:r w:rsidRPr="00C22852">
        <w:rPr>
          <w:rStyle w:val="Forte"/>
          <w:rFonts w:cs="Arial"/>
          <w:b w:val="0"/>
          <w:bCs w:val="0"/>
          <w:szCs w:val="24"/>
        </w:rPr>
        <w:t xml:space="preserve">ADMINISTRADORES. COM. </w:t>
      </w:r>
      <w:r w:rsidRPr="00C22852">
        <w:rPr>
          <w:rStyle w:val="Forte"/>
          <w:rFonts w:cs="Arial"/>
          <w:szCs w:val="24"/>
        </w:rPr>
        <w:t xml:space="preserve">Canvas: o que é e para que serve? 2019. </w:t>
      </w:r>
      <w:r w:rsidRPr="00C22852">
        <w:rPr>
          <w:rStyle w:val="Forte"/>
          <w:rFonts w:cs="Arial"/>
          <w:b w:val="0"/>
          <w:bCs w:val="0"/>
          <w:szCs w:val="24"/>
        </w:rPr>
        <w:t xml:space="preserve"> Disponível em: </w:t>
      </w:r>
      <w:hyperlink r:id="rId34" w:history="1">
        <w:r w:rsidRPr="00C22852">
          <w:rPr>
            <w:rStyle w:val="Hyperlink"/>
            <w:rFonts w:cs="Arial"/>
            <w:szCs w:val="24"/>
          </w:rPr>
          <w:t>https://administradores.com.br/artigos/canvas-o-que-e-e-para-que-serve</w:t>
        </w:r>
      </w:hyperlink>
      <w:r w:rsidRPr="00C22852">
        <w:rPr>
          <w:rStyle w:val="Forte"/>
          <w:rFonts w:cs="Arial"/>
          <w:b w:val="0"/>
          <w:bCs w:val="0"/>
          <w:szCs w:val="24"/>
        </w:rPr>
        <w:t xml:space="preserve"> Acesso em: 25 set 2021.</w:t>
      </w:r>
      <w:r w:rsidRPr="00C22852">
        <w:rPr>
          <w:rStyle w:val="Forte"/>
          <w:rFonts w:cs="Arial"/>
          <w:b w:val="0"/>
          <w:bCs w:val="0"/>
          <w:szCs w:val="24"/>
        </w:rPr>
        <w:tab/>
      </w:r>
    </w:p>
    <w:p w14:paraId="7FE2A1E9" w14:textId="77777777" w:rsidR="00144DDE" w:rsidRPr="00C22852" w:rsidRDefault="00144DDE" w:rsidP="00C22852">
      <w:pPr>
        <w:spacing w:line="360" w:lineRule="auto"/>
        <w:jc w:val="both"/>
        <w:rPr>
          <w:rFonts w:cs="Arial"/>
          <w:szCs w:val="24"/>
        </w:rPr>
      </w:pPr>
      <w:r w:rsidRPr="00C22852">
        <w:rPr>
          <w:rFonts w:cs="Arial"/>
          <w:szCs w:val="24"/>
        </w:rPr>
        <w:t xml:space="preserve">AGÊNCIA BRASIL – EMPRESA BRASIL DE COMUNICAÇÃO. </w:t>
      </w:r>
      <w:r w:rsidRPr="00C22852">
        <w:rPr>
          <w:rFonts w:cs="Arial"/>
          <w:b/>
          <w:bCs/>
          <w:szCs w:val="24"/>
        </w:rPr>
        <w:t>Jovens entram cada vez mais cedo no mercado de trabalho, diz pesquisa. 2003.</w:t>
      </w:r>
      <w:r w:rsidRPr="00C22852">
        <w:rPr>
          <w:rFonts w:cs="Arial"/>
          <w:szCs w:val="24"/>
        </w:rPr>
        <w:t xml:space="preserve"> Disponível em: </w:t>
      </w:r>
      <w:hyperlink r:id="rId35" w:history="1">
        <w:r w:rsidRPr="00C22852">
          <w:rPr>
            <w:rStyle w:val="Hyperlink"/>
            <w:rFonts w:cs="Arial"/>
            <w:szCs w:val="24"/>
          </w:rPr>
          <w:t>http://memoria.ebc.com.br/agenciabrasil/noticia/2003-02-16/jovens-entram-cada-vez-mais-cedo-no-mercado-de-trabalho-diz-pesquisa</w:t>
        </w:r>
      </w:hyperlink>
      <w:r w:rsidRPr="00C22852">
        <w:rPr>
          <w:rFonts w:cs="Arial"/>
          <w:szCs w:val="24"/>
        </w:rPr>
        <w:t xml:space="preserve"> Acesso em: 22 set 2021.</w:t>
      </w:r>
    </w:p>
    <w:p w14:paraId="346A703D" w14:textId="77777777" w:rsidR="00144DDE" w:rsidRPr="00C22852" w:rsidRDefault="00144DDE" w:rsidP="00C22852">
      <w:pPr>
        <w:spacing w:line="360" w:lineRule="auto"/>
        <w:jc w:val="both"/>
        <w:rPr>
          <w:rStyle w:val="Hyperlink"/>
          <w:rFonts w:cs="Arial"/>
          <w:color w:val="auto"/>
          <w:szCs w:val="24"/>
          <w:u w:val="none"/>
        </w:rPr>
      </w:pPr>
      <w:r w:rsidRPr="00C22852">
        <w:rPr>
          <w:rStyle w:val="Hyperlink"/>
          <w:rFonts w:cs="Arial"/>
          <w:color w:val="auto"/>
          <w:szCs w:val="24"/>
          <w:u w:val="none"/>
        </w:rPr>
        <w:t>AGÊNCIA IBGE NOTÍCIAS IBGE.</w:t>
      </w:r>
      <w:r w:rsidRPr="00C22852">
        <w:rPr>
          <w:rFonts w:cs="Arial"/>
          <w:szCs w:val="24"/>
        </w:rPr>
        <w:t xml:space="preserve"> </w:t>
      </w:r>
      <w:r w:rsidRPr="00C22852">
        <w:rPr>
          <w:rStyle w:val="Hyperlink"/>
          <w:rFonts w:cs="Arial"/>
          <w:b/>
          <w:bCs/>
          <w:color w:val="auto"/>
          <w:szCs w:val="24"/>
          <w:u w:val="none"/>
        </w:rPr>
        <w:t>Desemprego mantém recorde de 14,7% no trimestre encerrado em abril. 2021.</w:t>
      </w:r>
      <w:r w:rsidRPr="00C22852">
        <w:rPr>
          <w:rStyle w:val="Hyperlink"/>
          <w:rFonts w:cs="Arial"/>
          <w:color w:val="auto"/>
          <w:szCs w:val="24"/>
          <w:u w:val="none"/>
        </w:rPr>
        <w:t xml:space="preserve"> Disponível em: </w:t>
      </w:r>
      <w:hyperlink r:id="rId36" w:history="1">
        <w:r w:rsidRPr="00C22852">
          <w:rPr>
            <w:rStyle w:val="Hyperlink"/>
            <w:rFonts w:cs="Arial"/>
            <w:szCs w:val="24"/>
          </w:rPr>
          <w:t>https://agenciadenoticias.ibge.gov.br/agencia-noticias/2012-agencia-de-noticias/noticias/31050-desemprego-mantem-recorde-de-14-7-no-trimestre-encerrado-em-abril</w:t>
        </w:r>
      </w:hyperlink>
      <w:r w:rsidRPr="00C22852">
        <w:rPr>
          <w:rFonts w:cs="Arial"/>
          <w:szCs w:val="24"/>
        </w:rPr>
        <w:tab/>
        <w:t>Acesso em: 22 set 2021.</w:t>
      </w:r>
    </w:p>
    <w:p w14:paraId="7260B317" w14:textId="77777777" w:rsidR="00144DDE" w:rsidRPr="00C22852" w:rsidRDefault="00144DDE" w:rsidP="00C22852">
      <w:pPr>
        <w:spacing w:line="360" w:lineRule="auto"/>
        <w:jc w:val="both"/>
        <w:rPr>
          <w:rStyle w:val="Forte"/>
          <w:rFonts w:cs="Arial"/>
          <w:b w:val="0"/>
          <w:bCs w:val="0"/>
          <w:szCs w:val="24"/>
        </w:rPr>
      </w:pPr>
      <w:r w:rsidRPr="00C22852">
        <w:rPr>
          <w:rStyle w:val="Forte"/>
          <w:rFonts w:cs="Arial"/>
          <w:b w:val="0"/>
          <w:bCs w:val="0"/>
          <w:szCs w:val="24"/>
        </w:rPr>
        <w:t xml:space="preserve">AGÊNCIA IBGE NOTÍCIAS IBGE. </w:t>
      </w:r>
      <w:r w:rsidRPr="00C22852">
        <w:rPr>
          <w:rStyle w:val="Forte"/>
          <w:rFonts w:cs="Arial"/>
          <w:szCs w:val="24"/>
        </w:rPr>
        <w:t>Mais de 40 milhões de pessoas gostariam de fazer qualificação profissional, mas apenas 3,4 milhões frequentavam esse tipo de curso em 2014. 2017.</w:t>
      </w:r>
      <w:r w:rsidRPr="00C22852">
        <w:rPr>
          <w:rStyle w:val="Forte"/>
          <w:rFonts w:cs="Arial"/>
          <w:b w:val="0"/>
          <w:bCs w:val="0"/>
          <w:szCs w:val="24"/>
        </w:rPr>
        <w:t xml:space="preserve"> Disponível em: </w:t>
      </w:r>
      <w:hyperlink r:id="rId37" w:history="1">
        <w:r w:rsidRPr="00C22852">
          <w:rPr>
            <w:rStyle w:val="Hyperlink"/>
            <w:rFonts w:cs="Arial"/>
            <w:szCs w:val="24"/>
          </w:rPr>
          <w:t>https://agenciadenoticias.ibge.gov.br/agencia-sala-de-imprensa/2013-agencia-de-noticias/releases/9427-mais-de-40-milhoes-de-pessoas-gostariam-de-fazer-qualificacao-profissional-mas-apenas-3-4-milhoes-frequentavam-esse-tipo-de-curso-em-2014</w:t>
        </w:r>
      </w:hyperlink>
      <w:r w:rsidRPr="00C22852">
        <w:rPr>
          <w:rStyle w:val="Forte"/>
          <w:rFonts w:cs="Arial"/>
          <w:b w:val="0"/>
          <w:bCs w:val="0"/>
          <w:szCs w:val="24"/>
        </w:rPr>
        <w:t xml:space="preserve"> Acesso em: 26 set 2021.</w:t>
      </w:r>
    </w:p>
    <w:p w14:paraId="02C37EE2" w14:textId="77777777" w:rsidR="00144DDE" w:rsidRPr="00C22852" w:rsidRDefault="00144DDE" w:rsidP="00C22852">
      <w:pPr>
        <w:spacing w:line="360" w:lineRule="auto"/>
        <w:jc w:val="both"/>
        <w:rPr>
          <w:rStyle w:val="Forte"/>
          <w:rFonts w:cs="Arial"/>
          <w:b w:val="0"/>
          <w:bCs w:val="0"/>
          <w:szCs w:val="24"/>
        </w:rPr>
      </w:pPr>
      <w:r w:rsidRPr="00C22852">
        <w:rPr>
          <w:rStyle w:val="Forte"/>
          <w:rFonts w:cs="Arial"/>
          <w:b w:val="0"/>
          <w:bCs w:val="0"/>
          <w:szCs w:val="24"/>
        </w:rPr>
        <w:t xml:space="preserve">AGÊNCIA IBGE NOTÍCIAS IBGE. </w:t>
      </w:r>
      <w:r w:rsidRPr="00C22852">
        <w:rPr>
          <w:rStyle w:val="Forte"/>
          <w:rFonts w:cs="Arial"/>
          <w:szCs w:val="24"/>
        </w:rPr>
        <w:t xml:space="preserve">PIB fica em -0,1% no 2º trimestre de 2021. 2021. </w:t>
      </w:r>
      <w:r w:rsidRPr="00C22852">
        <w:rPr>
          <w:rStyle w:val="Forte"/>
          <w:rFonts w:cs="Arial"/>
          <w:b w:val="0"/>
          <w:bCs w:val="0"/>
          <w:szCs w:val="24"/>
        </w:rPr>
        <w:t>Disponível em: &lt;</w:t>
      </w:r>
      <w:r w:rsidRPr="00C22852">
        <w:rPr>
          <w:rFonts w:cs="Arial"/>
          <w:szCs w:val="24"/>
        </w:rPr>
        <w:t xml:space="preserve"> </w:t>
      </w:r>
      <w:hyperlink r:id="rId38" w:history="1">
        <w:r w:rsidRPr="00C22852">
          <w:rPr>
            <w:rStyle w:val="Hyperlink"/>
            <w:rFonts w:cs="Arial"/>
            <w:szCs w:val="24"/>
          </w:rPr>
          <w:t>https://agenciadenoticias.ibge.gov.br/agencia-sala-de-imprensa/2013-agencia-de-noticias/releases/31494-pib-fica-em-0-1-no-2-trimestre-de-2021</w:t>
        </w:r>
      </w:hyperlink>
      <w:r w:rsidRPr="00C22852">
        <w:rPr>
          <w:rStyle w:val="Forte"/>
          <w:rFonts w:cs="Arial"/>
          <w:b w:val="0"/>
          <w:bCs w:val="0"/>
          <w:szCs w:val="24"/>
        </w:rPr>
        <w:t>&gt; Acesso em: 25 set 2021.</w:t>
      </w:r>
    </w:p>
    <w:p w14:paraId="20E74B97" w14:textId="77777777" w:rsidR="00144DDE" w:rsidRPr="00C22852" w:rsidRDefault="00144DDE" w:rsidP="00C22852">
      <w:pPr>
        <w:spacing w:line="360" w:lineRule="auto"/>
        <w:jc w:val="both"/>
        <w:rPr>
          <w:rStyle w:val="Hyperlink"/>
          <w:rFonts w:cs="Arial"/>
          <w:color w:val="auto"/>
          <w:szCs w:val="24"/>
          <w:u w:val="none"/>
        </w:rPr>
      </w:pPr>
      <w:r w:rsidRPr="00C22852">
        <w:rPr>
          <w:rFonts w:cs="Arial"/>
          <w:szCs w:val="24"/>
        </w:rPr>
        <w:t xml:space="preserve">AMPLIAR SECOVI – SP. </w:t>
      </w:r>
      <w:r w:rsidRPr="00C22852">
        <w:rPr>
          <w:rFonts w:cs="Arial"/>
          <w:b/>
          <w:bCs/>
          <w:szCs w:val="24"/>
        </w:rPr>
        <w:t>Aumenta a procura de cursos online durante a pandemia. Você já escolheu o seu? 2021.</w:t>
      </w:r>
      <w:r w:rsidRPr="00C22852">
        <w:rPr>
          <w:rFonts w:cs="Arial"/>
          <w:szCs w:val="24"/>
        </w:rPr>
        <w:t xml:space="preserve"> Disponível em: </w:t>
      </w:r>
      <w:hyperlink r:id="rId39" w:history="1">
        <w:r w:rsidRPr="00C22852">
          <w:rPr>
            <w:rStyle w:val="Hyperlink"/>
            <w:rFonts w:cs="Arial"/>
            <w:szCs w:val="24"/>
          </w:rPr>
          <w:t>https://ampliar.org.br/crescimento-de-cursos-online/</w:t>
        </w:r>
      </w:hyperlink>
      <w:r w:rsidRPr="00C22852">
        <w:rPr>
          <w:rFonts w:cs="Arial"/>
          <w:szCs w:val="24"/>
        </w:rPr>
        <w:t xml:space="preserve"> Acesso em: 25 set 2021.</w:t>
      </w:r>
    </w:p>
    <w:p w14:paraId="644BAF21" w14:textId="77777777" w:rsidR="00144DDE" w:rsidRPr="00C22852" w:rsidRDefault="00144DDE" w:rsidP="00C22852">
      <w:pPr>
        <w:spacing w:after="0" w:line="360" w:lineRule="auto"/>
        <w:jc w:val="both"/>
        <w:rPr>
          <w:rFonts w:cs="Arial"/>
          <w:szCs w:val="24"/>
        </w:rPr>
      </w:pPr>
      <w:r w:rsidRPr="00C22852">
        <w:rPr>
          <w:rFonts w:cs="Arial"/>
          <w:szCs w:val="24"/>
        </w:rPr>
        <w:lastRenderedPageBreak/>
        <w:t xml:space="preserve">CAMP PINHEIROS. </w:t>
      </w:r>
      <w:r w:rsidRPr="00C22852">
        <w:rPr>
          <w:rFonts w:cs="Arial"/>
          <w:b/>
          <w:bCs/>
          <w:szCs w:val="24"/>
        </w:rPr>
        <w:t>Seja nosso apoiador (sem data).</w:t>
      </w:r>
      <w:r w:rsidRPr="00C22852">
        <w:rPr>
          <w:rFonts w:cs="Arial"/>
          <w:szCs w:val="24"/>
        </w:rPr>
        <w:t xml:space="preserve"> Disponível em: </w:t>
      </w:r>
      <w:hyperlink r:id="rId40" w:history="1">
        <w:r w:rsidRPr="00C22852">
          <w:rPr>
            <w:rStyle w:val="Hyperlink"/>
            <w:rFonts w:cs="Arial"/>
            <w:szCs w:val="24"/>
          </w:rPr>
          <w:t>https://www.campustalentos.org.br/?gclid=CjwKCAjwq9mLBhB2EiwAuYdMtfTEL0MTGcVWq_VUEdFbEQJiXAxocZ2EnBU5DmSryoRkQFzh4tQU-xoC3jAQAvD_BwE</w:t>
        </w:r>
      </w:hyperlink>
      <w:r w:rsidRPr="00C22852">
        <w:rPr>
          <w:rFonts w:cs="Arial"/>
          <w:szCs w:val="24"/>
        </w:rPr>
        <w:t xml:space="preserve"> Acesso em: 25 out 2021.</w:t>
      </w:r>
    </w:p>
    <w:p w14:paraId="468A7C93" w14:textId="77777777" w:rsidR="00144DDE" w:rsidRPr="00C22852" w:rsidRDefault="00144DDE" w:rsidP="00C22852">
      <w:pPr>
        <w:spacing w:line="360" w:lineRule="auto"/>
        <w:jc w:val="both"/>
        <w:rPr>
          <w:rStyle w:val="Forte"/>
          <w:rFonts w:cs="Arial"/>
          <w:b w:val="0"/>
          <w:bCs w:val="0"/>
          <w:szCs w:val="24"/>
        </w:rPr>
      </w:pPr>
      <w:r w:rsidRPr="00C22852">
        <w:rPr>
          <w:rStyle w:val="Forte"/>
          <w:rFonts w:cs="Arial"/>
          <w:b w:val="0"/>
          <w:bCs w:val="0"/>
          <w:szCs w:val="24"/>
        </w:rPr>
        <w:t xml:space="preserve">CASASBAHIA - </w:t>
      </w:r>
      <w:r w:rsidRPr="00C22852">
        <w:rPr>
          <w:rStyle w:val="Forte"/>
          <w:rFonts w:cs="Arial"/>
          <w:szCs w:val="24"/>
        </w:rPr>
        <w:t xml:space="preserve">Cadeira de Escritório Cosco Home Niagara Giratória com Regulagem de Altura – Preto. </w:t>
      </w:r>
      <w:r w:rsidRPr="00C22852">
        <w:rPr>
          <w:rStyle w:val="Forte"/>
          <w:rFonts w:cs="Arial"/>
          <w:b w:val="0"/>
          <w:bCs w:val="0"/>
          <w:szCs w:val="24"/>
        </w:rPr>
        <w:t xml:space="preserve">(sem data). Disponível em: </w:t>
      </w:r>
      <w:hyperlink r:id="rId41" w:history="1">
        <w:r w:rsidRPr="00C22852">
          <w:rPr>
            <w:rStyle w:val="Hyperlink"/>
            <w:rFonts w:cs="Arial"/>
            <w:szCs w:val="24"/>
          </w:rPr>
          <w:t>https://www.casasbahia.com.br/cadeira-de-escritorio-cosco-home-niagara-giratoria-com-regulagem-de-altura-preto/p/55015697</w:t>
        </w:r>
      </w:hyperlink>
      <w:r w:rsidRPr="00C22852">
        <w:rPr>
          <w:rStyle w:val="Forte"/>
          <w:rFonts w:cs="Arial"/>
          <w:b w:val="0"/>
          <w:bCs w:val="0"/>
          <w:szCs w:val="24"/>
        </w:rPr>
        <w:t xml:space="preserve"> Acesso em: 02 mar 2022.</w:t>
      </w:r>
    </w:p>
    <w:p w14:paraId="49D9E958" w14:textId="77777777" w:rsidR="00144DDE" w:rsidRPr="00C22852" w:rsidRDefault="00144DDE" w:rsidP="00C22852">
      <w:pPr>
        <w:spacing w:line="360" w:lineRule="auto"/>
        <w:jc w:val="both"/>
        <w:rPr>
          <w:rStyle w:val="Forte"/>
          <w:rFonts w:cs="Arial"/>
          <w:b w:val="0"/>
          <w:bCs w:val="0"/>
          <w:szCs w:val="24"/>
        </w:rPr>
      </w:pPr>
      <w:r w:rsidRPr="00C22852">
        <w:rPr>
          <w:rStyle w:val="Forte"/>
          <w:rFonts w:cs="Arial"/>
          <w:b w:val="0"/>
          <w:bCs w:val="0"/>
          <w:szCs w:val="24"/>
        </w:rPr>
        <w:t xml:space="preserve">CASASBAHIA - </w:t>
      </w:r>
      <w:r w:rsidRPr="00C22852">
        <w:rPr>
          <w:rStyle w:val="Forte"/>
          <w:rFonts w:cs="Arial"/>
          <w:szCs w:val="24"/>
        </w:rPr>
        <w:t>Mesa de Escritório Politorno Espanha com 2 Portas e 3 gavetas</w:t>
      </w:r>
      <w:r w:rsidRPr="00C22852">
        <w:rPr>
          <w:rStyle w:val="Forte"/>
          <w:rFonts w:cs="Arial"/>
          <w:b w:val="0"/>
          <w:bCs w:val="0"/>
          <w:szCs w:val="24"/>
        </w:rPr>
        <w:t xml:space="preserve">. (sem data). Disponível em: </w:t>
      </w:r>
      <w:hyperlink r:id="rId42" w:history="1">
        <w:r w:rsidRPr="00C22852">
          <w:rPr>
            <w:rStyle w:val="Hyperlink"/>
            <w:rFonts w:cs="Arial"/>
            <w:szCs w:val="24"/>
          </w:rPr>
          <w:t>https://www.casasbahia.com.br/Mesa-de-Escritorio-Politorno-Espanha-com-2-Portas-e-3-gavetas/p/239991</w:t>
        </w:r>
      </w:hyperlink>
      <w:r w:rsidRPr="00C22852">
        <w:rPr>
          <w:rStyle w:val="Forte"/>
          <w:rFonts w:cs="Arial"/>
          <w:b w:val="0"/>
          <w:bCs w:val="0"/>
          <w:szCs w:val="24"/>
        </w:rPr>
        <w:t xml:space="preserve"> Acesso em: 02 mar 2022.</w:t>
      </w:r>
    </w:p>
    <w:p w14:paraId="47D9BBEC" w14:textId="77777777" w:rsidR="00144DDE" w:rsidRPr="00C22852" w:rsidRDefault="00144DDE" w:rsidP="00C22852">
      <w:pPr>
        <w:spacing w:line="360" w:lineRule="auto"/>
        <w:jc w:val="both"/>
        <w:rPr>
          <w:rStyle w:val="Forte"/>
          <w:rFonts w:cs="Arial"/>
          <w:b w:val="0"/>
          <w:bCs w:val="0"/>
          <w:szCs w:val="24"/>
        </w:rPr>
      </w:pPr>
      <w:r w:rsidRPr="00C22852">
        <w:rPr>
          <w:rStyle w:val="Forte"/>
          <w:rFonts w:cs="Arial"/>
          <w:b w:val="0"/>
          <w:bCs w:val="0"/>
          <w:szCs w:val="24"/>
        </w:rPr>
        <w:t xml:space="preserve">CASASBAHIA - </w:t>
      </w:r>
      <w:r w:rsidRPr="00C22852">
        <w:rPr>
          <w:rStyle w:val="Forte"/>
          <w:rFonts w:cs="Arial"/>
          <w:szCs w:val="24"/>
        </w:rPr>
        <w:t>Smartphone Motorola Moto G10 Cinza Aurora 64GB, 4GB Ram, Tela de 6.5”, Câmera Traseira Quádrupla, Android 11 e Processador Qualcomm 460 Octa-Core.</w:t>
      </w:r>
      <w:r w:rsidRPr="00C22852">
        <w:rPr>
          <w:rStyle w:val="Forte"/>
          <w:rFonts w:cs="Arial"/>
          <w:b w:val="0"/>
          <w:bCs w:val="0"/>
          <w:szCs w:val="24"/>
        </w:rPr>
        <w:t xml:space="preserve"> (sem data). Disponível em: </w:t>
      </w:r>
      <w:hyperlink r:id="rId43" w:history="1">
        <w:r w:rsidRPr="00C22852">
          <w:rPr>
            <w:rStyle w:val="Hyperlink"/>
            <w:rFonts w:cs="Arial"/>
            <w:szCs w:val="24"/>
          </w:rPr>
          <w:t>https://www.casasbahia.com.br/Telefones-Celulares/Smartphones/Android/smartphone-motorola-moto-g10-cinza-aurora-64gb-4gb-ram-tela-de-6-5-camera-traseira-quadrupla-android-11-e-processador-qualcomm-460-octa-core-55019913.html?IdSku=55019913</w:t>
        </w:r>
      </w:hyperlink>
      <w:r w:rsidRPr="00C22852">
        <w:rPr>
          <w:rStyle w:val="Forte"/>
          <w:rFonts w:cs="Arial"/>
          <w:b w:val="0"/>
          <w:bCs w:val="0"/>
          <w:szCs w:val="24"/>
        </w:rPr>
        <w:t xml:space="preserve"> Acesso em: 02 mar 2022.</w:t>
      </w:r>
    </w:p>
    <w:p w14:paraId="070B163E" w14:textId="77777777" w:rsidR="00144DDE" w:rsidRPr="00C22852" w:rsidRDefault="00144DDE" w:rsidP="00C22852">
      <w:pPr>
        <w:spacing w:line="360" w:lineRule="auto"/>
        <w:jc w:val="both"/>
        <w:rPr>
          <w:rStyle w:val="Forte"/>
          <w:rFonts w:cs="Arial"/>
          <w:b w:val="0"/>
          <w:bCs w:val="0"/>
          <w:szCs w:val="24"/>
        </w:rPr>
      </w:pPr>
      <w:r w:rsidRPr="00C22852">
        <w:rPr>
          <w:rStyle w:val="Forte"/>
          <w:rFonts w:cs="Arial"/>
          <w:b w:val="0"/>
          <w:bCs w:val="0"/>
          <w:szCs w:val="24"/>
        </w:rPr>
        <w:t xml:space="preserve">CASASBAHIA </w:t>
      </w:r>
      <w:r w:rsidRPr="00C22852">
        <w:rPr>
          <w:rStyle w:val="Forte"/>
          <w:rFonts w:cs="Arial"/>
          <w:szCs w:val="24"/>
        </w:rPr>
        <w:t>- Telefone com Fio Intelbras TC 60 ID com Identificação de Chamadas e Viva-Voz – Preto.</w:t>
      </w:r>
      <w:r w:rsidRPr="00C22852">
        <w:rPr>
          <w:rStyle w:val="Forte"/>
          <w:rFonts w:cs="Arial"/>
          <w:b w:val="0"/>
          <w:bCs w:val="0"/>
          <w:szCs w:val="24"/>
        </w:rPr>
        <w:t xml:space="preserve"> (sem data). Disponível em: </w:t>
      </w:r>
      <w:hyperlink r:id="rId44" w:history="1">
        <w:r w:rsidRPr="00C22852">
          <w:rPr>
            <w:rStyle w:val="Hyperlink"/>
            <w:rFonts w:cs="Arial"/>
            <w:szCs w:val="24"/>
          </w:rPr>
          <w:t>https://www.casasbahia.com.br/Telefones-Celulares/TelefoniaFixa/Telefonescomfio/telefone-com-fio-intelbras-tc-60-id-com-identificacao-de-chamadas-e-viva-voz-preto-825173.html?IdSku=825173</w:t>
        </w:r>
      </w:hyperlink>
      <w:r w:rsidRPr="00C22852">
        <w:rPr>
          <w:rStyle w:val="Forte"/>
          <w:rFonts w:cs="Arial"/>
          <w:b w:val="0"/>
          <w:bCs w:val="0"/>
          <w:szCs w:val="24"/>
        </w:rPr>
        <w:t xml:space="preserve"> Acesso em: 02 mar 2022.</w:t>
      </w:r>
    </w:p>
    <w:p w14:paraId="4F610344" w14:textId="77777777" w:rsidR="00144DDE" w:rsidRPr="00C22852" w:rsidRDefault="00144DDE" w:rsidP="00C22852">
      <w:pPr>
        <w:spacing w:line="360" w:lineRule="auto"/>
        <w:jc w:val="both"/>
        <w:rPr>
          <w:rStyle w:val="Forte"/>
          <w:rFonts w:cs="Arial"/>
          <w:b w:val="0"/>
          <w:bCs w:val="0"/>
          <w:szCs w:val="24"/>
        </w:rPr>
      </w:pPr>
      <w:r w:rsidRPr="00C22852">
        <w:rPr>
          <w:rStyle w:val="Forte"/>
          <w:rFonts w:cs="Arial"/>
          <w:b w:val="0"/>
          <w:bCs w:val="0"/>
          <w:szCs w:val="24"/>
        </w:rPr>
        <w:t xml:space="preserve">CENTRO DE TREINAMENTO PARA NOVOS TALENTOS. </w:t>
      </w:r>
      <w:r w:rsidRPr="00C22852">
        <w:rPr>
          <w:rStyle w:val="Forte"/>
          <w:rFonts w:cs="Arial"/>
          <w:bCs w:val="0"/>
          <w:szCs w:val="24"/>
        </w:rPr>
        <w:t xml:space="preserve">Treinamento personalizado de </w:t>
      </w:r>
      <w:r w:rsidRPr="000A7284">
        <w:rPr>
          <w:rStyle w:val="Forte"/>
          <w:rFonts w:cs="Arial"/>
          <w:bCs w:val="0"/>
          <w:i/>
          <w:iCs/>
          <w:szCs w:val="24"/>
        </w:rPr>
        <w:t>Customer Service</w:t>
      </w:r>
      <w:r w:rsidRPr="00C22852">
        <w:rPr>
          <w:rStyle w:val="Forte"/>
          <w:rFonts w:cs="Arial"/>
          <w:bCs w:val="0"/>
          <w:szCs w:val="24"/>
        </w:rPr>
        <w:t xml:space="preserve">. (sem data). </w:t>
      </w:r>
      <w:r w:rsidRPr="00C22852">
        <w:rPr>
          <w:rStyle w:val="Forte"/>
          <w:rFonts w:cs="Arial"/>
          <w:b w:val="0"/>
          <w:bCs w:val="0"/>
          <w:szCs w:val="24"/>
        </w:rPr>
        <w:t>Disponível em: &lt;</w:t>
      </w:r>
      <w:r w:rsidRPr="00C22852">
        <w:rPr>
          <w:rFonts w:cs="Arial"/>
          <w:szCs w:val="24"/>
        </w:rPr>
        <w:t xml:space="preserve"> </w:t>
      </w:r>
      <w:hyperlink r:id="rId45" w:history="1">
        <w:r w:rsidRPr="00C22852">
          <w:rPr>
            <w:rStyle w:val="Hyperlink"/>
            <w:rFonts w:cs="Arial"/>
            <w:szCs w:val="24"/>
          </w:rPr>
          <w:t>https://sites.google.com/view/customerservicetreinamentos/in%C3%ADcio</w:t>
        </w:r>
      </w:hyperlink>
      <w:r w:rsidRPr="00C22852">
        <w:rPr>
          <w:rStyle w:val="Forte"/>
          <w:rFonts w:cs="Arial"/>
          <w:b w:val="0"/>
          <w:bCs w:val="0"/>
          <w:szCs w:val="24"/>
        </w:rPr>
        <w:t>&gt; Acesso em: 01 jun 2022.</w:t>
      </w:r>
    </w:p>
    <w:p w14:paraId="57C73120" w14:textId="77777777" w:rsidR="00144DDE" w:rsidRPr="00C22852" w:rsidRDefault="00144DDE" w:rsidP="00C22852">
      <w:pPr>
        <w:spacing w:line="360" w:lineRule="auto"/>
        <w:jc w:val="both"/>
        <w:rPr>
          <w:rStyle w:val="Forte"/>
          <w:rFonts w:cs="Arial"/>
          <w:b w:val="0"/>
          <w:bCs w:val="0"/>
          <w:szCs w:val="24"/>
        </w:rPr>
      </w:pPr>
      <w:r w:rsidRPr="00C22852">
        <w:rPr>
          <w:rStyle w:val="Forte"/>
          <w:rFonts w:cs="Arial"/>
          <w:b w:val="0"/>
          <w:bCs w:val="0"/>
          <w:szCs w:val="24"/>
        </w:rPr>
        <w:t>CEPRO. 2022. Disponível em: &lt;</w:t>
      </w:r>
      <w:r w:rsidRPr="00C22852">
        <w:rPr>
          <w:rFonts w:cs="Arial"/>
          <w:szCs w:val="24"/>
        </w:rPr>
        <w:t xml:space="preserve"> </w:t>
      </w:r>
      <w:hyperlink r:id="rId46" w:history="1">
        <w:r w:rsidRPr="00C22852">
          <w:rPr>
            <w:rStyle w:val="Hyperlink"/>
            <w:rFonts w:cs="Arial"/>
            <w:szCs w:val="24"/>
          </w:rPr>
          <w:t>https://www.cepro.org.br/Site/sobre-cepro.aspx</w:t>
        </w:r>
      </w:hyperlink>
      <w:r w:rsidRPr="00C22852">
        <w:rPr>
          <w:rStyle w:val="Forte"/>
          <w:rFonts w:cs="Arial"/>
          <w:b w:val="0"/>
          <w:bCs w:val="0"/>
          <w:szCs w:val="24"/>
        </w:rPr>
        <w:t>&gt; Acesso em: 24 mar 2022.</w:t>
      </w:r>
    </w:p>
    <w:p w14:paraId="0FB48845" w14:textId="77777777" w:rsidR="00144DDE" w:rsidRPr="00C22852" w:rsidRDefault="00144DDE" w:rsidP="00C22852">
      <w:pPr>
        <w:spacing w:line="360" w:lineRule="auto"/>
        <w:jc w:val="both"/>
        <w:rPr>
          <w:rFonts w:cs="Arial"/>
          <w:szCs w:val="24"/>
        </w:rPr>
      </w:pPr>
      <w:r w:rsidRPr="00C22852">
        <w:rPr>
          <w:rFonts w:cs="Arial"/>
          <w:szCs w:val="24"/>
        </w:rPr>
        <w:lastRenderedPageBreak/>
        <w:t xml:space="preserve">CNJ – CONSELHO NACIONAL DE JUSTIÇA. </w:t>
      </w:r>
      <w:r w:rsidRPr="00C22852">
        <w:rPr>
          <w:rFonts w:cs="Arial"/>
          <w:b/>
          <w:bCs/>
          <w:szCs w:val="24"/>
        </w:rPr>
        <w:t xml:space="preserve">Projetos inovadores ressocializam jovens em conflito com a Lei. 2018 </w:t>
      </w:r>
      <w:r w:rsidRPr="00C22852">
        <w:rPr>
          <w:rFonts w:cs="Arial"/>
          <w:szCs w:val="24"/>
        </w:rPr>
        <w:t xml:space="preserve">Disponível em: </w:t>
      </w:r>
      <w:hyperlink r:id="rId47" w:history="1">
        <w:r w:rsidRPr="00C22852">
          <w:rPr>
            <w:rStyle w:val="Hyperlink"/>
            <w:rFonts w:cs="Arial"/>
            <w:szCs w:val="24"/>
          </w:rPr>
          <w:t>https://www.cnj.jus.br/projetos-inovadores-ressocializam-jovens-em-conflito-com-a-lei/</w:t>
        </w:r>
      </w:hyperlink>
      <w:r w:rsidRPr="00C22852">
        <w:rPr>
          <w:rFonts w:cs="Arial"/>
          <w:szCs w:val="24"/>
        </w:rPr>
        <w:t xml:space="preserve"> Acesso em: 1 out 2021.</w:t>
      </w:r>
    </w:p>
    <w:p w14:paraId="1BDC8B45" w14:textId="77777777" w:rsidR="00144DDE" w:rsidRDefault="00144DDE" w:rsidP="00C22852">
      <w:pPr>
        <w:spacing w:line="360" w:lineRule="auto"/>
        <w:jc w:val="both"/>
        <w:rPr>
          <w:rStyle w:val="Forte"/>
          <w:rFonts w:cs="Arial"/>
          <w:b w:val="0"/>
          <w:bCs w:val="0"/>
          <w:szCs w:val="24"/>
        </w:rPr>
      </w:pPr>
      <w:r>
        <w:rPr>
          <w:rStyle w:val="Forte"/>
          <w:rFonts w:cs="Arial"/>
          <w:b w:val="0"/>
          <w:bCs w:val="0"/>
          <w:szCs w:val="24"/>
        </w:rPr>
        <w:t xml:space="preserve">CNN BRASIL - </w:t>
      </w:r>
      <w:r w:rsidRPr="00D47F2A">
        <w:rPr>
          <w:rStyle w:val="Forte"/>
          <w:rFonts w:cs="Arial"/>
          <w:szCs w:val="24"/>
        </w:rPr>
        <w:t>Graduação a distância: número de alunos sobe 378% em 10 anos no Brasil.</w:t>
      </w:r>
      <w:r>
        <w:rPr>
          <w:rStyle w:val="Forte"/>
          <w:rFonts w:cs="Arial"/>
          <w:b w:val="0"/>
          <w:bCs w:val="0"/>
          <w:szCs w:val="24"/>
        </w:rPr>
        <w:t xml:space="preserve"> </w:t>
      </w:r>
      <w:r w:rsidRPr="00144DDE">
        <w:rPr>
          <w:rStyle w:val="Forte"/>
          <w:rFonts w:cs="Arial"/>
          <w:szCs w:val="24"/>
        </w:rPr>
        <w:t>2020.</w:t>
      </w:r>
      <w:r>
        <w:rPr>
          <w:rStyle w:val="Forte"/>
          <w:rFonts w:cs="Arial"/>
          <w:b w:val="0"/>
          <w:bCs w:val="0"/>
          <w:szCs w:val="24"/>
        </w:rPr>
        <w:t xml:space="preserve"> Disponível em: </w:t>
      </w:r>
      <w:hyperlink r:id="rId48" w:history="1">
        <w:r w:rsidRPr="009F0B46">
          <w:rPr>
            <w:rStyle w:val="Hyperlink"/>
            <w:rFonts w:cs="Arial"/>
            <w:szCs w:val="24"/>
          </w:rPr>
          <w:t>https://www.cnnbrasil.com.br/nacional/numero-de-alunos-em-graduacoes-a-distancia-no-brasil-salta-378-em-uma-decada/</w:t>
        </w:r>
      </w:hyperlink>
      <w:r>
        <w:rPr>
          <w:rStyle w:val="Forte"/>
          <w:rFonts w:cs="Arial"/>
          <w:b w:val="0"/>
          <w:bCs w:val="0"/>
          <w:szCs w:val="24"/>
        </w:rPr>
        <w:t xml:space="preserve"> Acesso em: 15 jun 2022.</w:t>
      </w:r>
    </w:p>
    <w:p w14:paraId="76D7A57D" w14:textId="77777777" w:rsidR="00144DDE" w:rsidRPr="00C22852" w:rsidRDefault="00144DDE" w:rsidP="00C22852">
      <w:pPr>
        <w:spacing w:line="360" w:lineRule="auto"/>
        <w:jc w:val="both"/>
        <w:rPr>
          <w:rFonts w:cs="Arial"/>
          <w:szCs w:val="24"/>
        </w:rPr>
      </w:pPr>
      <w:r w:rsidRPr="00C22852">
        <w:rPr>
          <w:rFonts w:cs="Arial"/>
          <w:szCs w:val="24"/>
        </w:rPr>
        <w:t xml:space="preserve">CNN BRASIL. </w:t>
      </w:r>
      <w:r w:rsidRPr="00C22852">
        <w:rPr>
          <w:rFonts w:cs="Arial"/>
          <w:b/>
          <w:bCs/>
          <w:szCs w:val="24"/>
        </w:rPr>
        <w:t xml:space="preserve">Pesquisa aponta recorde de jovens fora do mercado de trabalho durante a pandemia. 2021. </w:t>
      </w:r>
      <w:r w:rsidRPr="00C22852">
        <w:rPr>
          <w:rFonts w:cs="Arial"/>
          <w:szCs w:val="24"/>
        </w:rPr>
        <w:t xml:space="preserve">Disponível em: </w:t>
      </w:r>
      <w:hyperlink r:id="rId49" w:history="1">
        <w:r w:rsidRPr="00C22852">
          <w:rPr>
            <w:rStyle w:val="Hyperlink"/>
            <w:rFonts w:cs="Arial"/>
            <w:szCs w:val="24"/>
          </w:rPr>
          <w:t>https://www.cnnbrasil.com.br/business/pesquisa-aponta-recorde-de-jovens-fora-do-mercado-de-trabalho-durante-pandemia/</w:t>
        </w:r>
      </w:hyperlink>
      <w:r w:rsidRPr="00C22852">
        <w:rPr>
          <w:rFonts w:cs="Arial"/>
          <w:szCs w:val="24"/>
        </w:rPr>
        <w:t xml:space="preserve"> Acesso em: 25 set 2021.</w:t>
      </w:r>
    </w:p>
    <w:p w14:paraId="49F49AEE" w14:textId="77777777" w:rsidR="00144DDE" w:rsidRPr="00C22852" w:rsidRDefault="00144DDE" w:rsidP="00C22852">
      <w:pPr>
        <w:spacing w:line="360" w:lineRule="auto"/>
        <w:jc w:val="both"/>
        <w:rPr>
          <w:rStyle w:val="Forte"/>
          <w:rFonts w:cs="Arial"/>
          <w:b w:val="0"/>
          <w:bCs w:val="0"/>
          <w:szCs w:val="24"/>
        </w:rPr>
      </w:pPr>
      <w:r w:rsidRPr="00C22852">
        <w:rPr>
          <w:rStyle w:val="Forte"/>
          <w:rFonts w:cs="Arial"/>
          <w:b w:val="0"/>
          <w:bCs w:val="0"/>
          <w:szCs w:val="24"/>
        </w:rPr>
        <w:t>ComSchool. 2022. Disponível em: &lt;</w:t>
      </w:r>
      <w:hyperlink r:id="rId50" w:history="1">
        <w:r w:rsidRPr="00C22852">
          <w:rPr>
            <w:rStyle w:val="Hyperlink"/>
            <w:rFonts w:cs="Arial"/>
            <w:szCs w:val="24"/>
          </w:rPr>
          <w:t>https://www.comschool.com.br/quem-somos</w:t>
        </w:r>
      </w:hyperlink>
      <w:r w:rsidRPr="00C22852">
        <w:rPr>
          <w:rStyle w:val="Forte"/>
          <w:rFonts w:cs="Arial"/>
          <w:b w:val="0"/>
          <w:bCs w:val="0"/>
          <w:szCs w:val="24"/>
        </w:rPr>
        <w:t>&gt; Acesso em: 24 mar 2022.</w:t>
      </w:r>
    </w:p>
    <w:p w14:paraId="47E8734D" w14:textId="77777777" w:rsidR="00144DDE" w:rsidRPr="00C22852" w:rsidRDefault="00144DDE" w:rsidP="00C22852">
      <w:pPr>
        <w:spacing w:line="360" w:lineRule="auto"/>
        <w:jc w:val="both"/>
        <w:rPr>
          <w:rFonts w:cs="Arial"/>
          <w:szCs w:val="24"/>
        </w:rPr>
      </w:pPr>
      <w:r w:rsidRPr="00C22852">
        <w:rPr>
          <w:rFonts w:cs="Arial"/>
          <w:szCs w:val="24"/>
        </w:rPr>
        <w:t xml:space="preserve">EAD FAESA – CENTRO UNIVERSITÁRIO. </w:t>
      </w:r>
      <w:r w:rsidRPr="00C22852">
        <w:rPr>
          <w:rFonts w:cs="Arial"/>
          <w:b/>
          <w:bCs/>
          <w:szCs w:val="24"/>
        </w:rPr>
        <w:t>Conheça as profissões em alta em 2022 e pós-pandemia. 2020</w:t>
      </w:r>
      <w:r w:rsidRPr="00C22852">
        <w:rPr>
          <w:rFonts w:cs="Arial"/>
          <w:szCs w:val="24"/>
        </w:rPr>
        <w:t xml:space="preserve"> Disponível em: </w:t>
      </w:r>
      <w:hyperlink r:id="rId51" w:history="1">
        <w:r w:rsidRPr="00C22852">
          <w:rPr>
            <w:rStyle w:val="Hyperlink"/>
            <w:rFonts w:cs="Arial"/>
            <w:szCs w:val="24"/>
          </w:rPr>
          <w:t>https://ead.faesa.br/blog/profissoes-alta-2021-pandemia</w:t>
        </w:r>
      </w:hyperlink>
      <w:r w:rsidRPr="00C22852">
        <w:rPr>
          <w:rFonts w:cs="Arial"/>
          <w:szCs w:val="24"/>
        </w:rPr>
        <w:t xml:space="preserve"> Acesso em: 4 nov 2021. </w:t>
      </w:r>
      <w:r w:rsidRPr="00C22852">
        <w:rPr>
          <w:rFonts w:cs="Arial"/>
          <w:szCs w:val="24"/>
        </w:rPr>
        <w:tab/>
      </w:r>
      <w:r w:rsidRPr="00C22852">
        <w:rPr>
          <w:rFonts w:cs="Arial"/>
          <w:szCs w:val="24"/>
        </w:rPr>
        <w:tab/>
      </w:r>
      <w:r w:rsidRPr="00C22852">
        <w:rPr>
          <w:rFonts w:cs="Arial"/>
          <w:szCs w:val="24"/>
        </w:rPr>
        <w:tab/>
      </w:r>
    </w:p>
    <w:p w14:paraId="3B9C3ED1" w14:textId="77777777" w:rsidR="00144DDE" w:rsidRPr="00C22852" w:rsidRDefault="00144DDE" w:rsidP="00C22852">
      <w:pPr>
        <w:spacing w:after="0" w:line="360" w:lineRule="auto"/>
        <w:jc w:val="both"/>
        <w:rPr>
          <w:rFonts w:cs="Arial"/>
          <w:szCs w:val="24"/>
        </w:rPr>
      </w:pPr>
      <w:r w:rsidRPr="00C22852">
        <w:rPr>
          <w:rFonts w:cs="Arial"/>
          <w:szCs w:val="24"/>
        </w:rPr>
        <w:t xml:space="preserve">EDUCAÇÃO PÚBLICA. </w:t>
      </w:r>
      <w:r w:rsidRPr="00C22852">
        <w:rPr>
          <w:rFonts w:cs="Arial"/>
          <w:b/>
          <w:bCs/>
          <w:szCs w:val="24"/>
        </w:rPr>
        <w:t>Resenha do artigo “A aquisição da escrita: teoria, reflexão e aplicação”. 2021.</w:t>
      </w:r>
      <w:r w:rsidRPr="00C22852">
        <w:rPr>
          <w:rFonts w:cs="Arial"/>
          <w:szCs w:val="24"/>
        </w:rPr>
        <w:t xml:space="preserve"> Disponível em: </w:t>
      </w:r>
      <w:hyperlink r:id="rId52" w:history="1">
        <w:r w:rsidRPr="00C22852">
          <w:rPr>
            <w:rStyle w:val="Hyperlink"/>
            <w:rFonts w:cs="Arial"/>
            <w:szCs w:val="24"/>
          </w:rPr>
          <w:t>https://educacaopublica.cecierj.edu.br/artigos/21/42/resenha-do-artigo-ra-aquisicao-da-escrita-teoria-reflexao-e-aplicacaor</w:t>
        </w:r>
      </w:hyperlink>
      <w:r w:rsidRPr="00C22852">
        <w:rPr>
          <w:rFonts w:cs="Arial"/>
          <w:szCs w:val="24"/>
        </w:rPr>
        <w:t xml:space="preserve"> Acesso em: 19 out 2021.</w:t>
      </w:r>
    </w:p>
    <w:p w14:paraId="7422BCB4" w14:textId="77777777" w:rsidR="00144DDE" w:rsidRPr="00C22852" w:rsidRDefault="00144DDE" w:rsidP="00C22852">
      <w:pPr>
        <w:spacing w:line="360" w:lineRule="auto"/>
        <w:jc w:val="both"/>
        <w:rPr>
          <w:rStyle w:val="Forte"/>
          <w:rFonts w:cs="Arial"/>
          <w:b w:val="0"/>
          <w:bCs w:val="0"/>
          <w:szCs w:val="24"/>
        </w:rPr>
      </w:pPr>
      <w:r w:rsidRPr="00C22852">
        <w:rPr>
          <w:rStyle w:val="Forte"/>
          <w:rFonts w:cs="Arial"/>
          <w:b w:val="0"/>
          <w:bCs w:val="0"/>
          <w:szCs w:val="24"/>
        </w:rPr>
        <w:t xml:space="preserve">ÉPOCA NEGÓCIOS. </w:t>
      </w:r>
      <w:r w:rsidRPr="00C22852">
        <w:rPr>
          <w:rStyle w:val="Forte"/>
          <w:rFonts w:cs="Arial"/>
          <w:bCs w:val="0"/>
          <w:szCs w:val="24"/>
        </w:rPr>
        <w:t>CURSO A DISTÂNCIA TEM MAIOR ADESÃO DO QUE PRESENCIAL NO BRASIL PELA 1ª vez. 2022.</w:t>
      </w:r>
      <w:r w:rsidRPr="00C22852">
        <w:rPr>
          <w:rStyle w:val="Forte"/>
          <w:rFonts w:cs="Arial"/>
          <w:b w:val="0"/>
          <w:bCs w:val="0"/>
          <w:szCs w:val="24"/>
        </w:rPr>
        <w:t xml:space="preserve"> Disponível em </w:t>
      </w:r>
      <w:hyperlink r:id="rId53" w:history="1">
        <w:r w:rsidRPr="00C22852">
          <w:rPr>
            <w:rStyle w:val="Hyperlink"/>
            <w:rFonts w:cs="Arial"/>
            <w:szCs w:val="24"/>
          </w:rPr>
          <w:t>https://epocanegocios.globo.com/Brasil/noticia/2022/02/epoca-negocios-curso-a-distancia-tem-maior-adesao-do-que-presencial-no-brasil-pela-1a-vez.html</w:t>
        </w:r>
      </w:hyperlink>
      <w:r w:rsidRPr="00C22852">
        <w:rPr>
          <w:rStyle w:val="Forte"/>
          <w:rFonts w:cs="Arial"/>
          <w:b w:val="0"/>
          <w:bCs w:val="0"/>
          <w:szCs w:val="24"/>
        </w:rPr>
        <w:t xml:space="preserve"> Acesso em: 06 abr 2022.</w:t>
      </w:r>
    </w:p>
    <w:p w14:paraId="73AE2AFE" w14:textId="77777777" w:rsidR="00144DDE" w:rsidRPr="00C22852" w:rsidRDefault="00144DDE" w:rsidP="00C22852">
      <w:pPr>
        <w:spacing w:line="360" w:lineRule="auto"/>
        <w:jc w:val="both"/>
        <w:rPr>
          <w:rFonts w:cs="Arial"/>
          <w:szCs w:val="24"/>
        </w:rPr>
      </w:pPr>
      <w:r w:rsidRPr="00C22852">
        <w:rPr>
          <w:rFonts w:cs="Arial"/>
          <w:szCs w:val="24"/>
        </w:rPr>
        <w:t xml:space="preserve">ESP – ESCOLA SÃO PELEGRINO. </w:t>
      </w:r>
      <w:r w:rsidRPr="00C22852">
        <w:rPr>
          <w:rFonts w:cs="Arial"/>
          <w:b/>
          <w:bCs/>
          <w:szCs w:val="24"/>
        </w:rPr>
        <w:t>ENTENDA 4 DIFERENÇAS ENTRE CURSOS PROFISSIONALIZANTES E TÉCNICOS. 2020.</w:t>
      </w:r>
      <w:r w:rsidRPr="00C22852">
        <w:rPr>
          <w:rFonts w:cs="Arial"/>
          <w:szCs w:val="24"/>
        </w:rPr>
        <w:t xml:space="preserve"> Disponível em: </w:t>
      </w:r>
      <w:hyperlink r:id="rId54" w:history="1">
        <w:r w:rsidRPr="00C22852">
          <w:rPr>
            <w:rStyle w:val="Hyperlink"/>
            <w:rFonts w:cs="Arial"/>
            <w:szCs w:val="24"/>
          </w:rPr>
          <w:t>https://blog.escolasaopelegrino.com.br/entenda-4-diferencas-entre-cursos-profissionalizantes-e-tecnicos/</w:t>
        </w:r>
      </w:hyperlink>
      <w:r w:rsidRPr="00C22852">
        <w:rPr>
          <w:rFonts w:cs="Arial"/>
          <w:szCs w:val="24"/>
        </w:rPr>
        <w:t xml:space="preserve"> Acesso em: 22 set 2021.</w:t>
      </w:r>
    </w:p>
    <w:p w14:paraId="7BB437CC" w14:textId="77777777" w:rsidR="00144DDE" w:rsidRPr="00C22852" w:rsidRDefault="00144DDE" w:rsidP="00C22852">
      <w:pPr>
        <w:spacing w:line="360" w:lineRule="auto"/>
        <w:jc w:val="both"/>
        <w:rPr>
          <w:rFonts w:cs="Arial"/>
          <w:szCs w:val="24"/>
        </w:rPr>
      </w:pPr>
      <w:r w:rsidRPr="00C22852">
        <w:rPr>
          <w:rFonts w:cs="Arial"/>
          <w:szCs w:val="24"/>
        </w:rPr>
        <w:lastRenderedPageBreak/>
        <w:t xml:space="preserve">EVOLUA. </w:t>
      </w:r>
      <w:r w:rsidRPr="00C22852">
        <w:rPr>
          <w:rFonts w:cs="Arial"/>
          <w:b/>
          <w:bCs/>
          <w:szCs w:val="24"/>
        </w:rPr>
        <w:t>A história do ensino profissionalizante no Brasil. 2016.</w:t>
      </w:r>
      <w:r w:rsidRPr="00C22852">
        <w:rPr>
          <w:rFonts w:cs="Arial"/>
          <w:szCs w:val="24"/>
        </w:rPr>
        <w:t xml:space="preserve"> Disponível em: </w:t>
      </w:r>
      <w:hyperlink r:id="rId55" w:history="1">
        <w:r w:rsidRPr="00C22852">
          <w:rPr>
            <w:rStyle w:val="Hyperlink"/>
            <w:rFonts w:cs="Arial"/>
            <w:szCs w:val="24"/>
          </w:rPr>
          <w:t>https://ensinointerativo.com.br/historia-ensino-profissionalizante-interativo-no-brasil/</w:t>
        </w:r>
      </w:hyperlink>
      <w:r w:rsidRPr="00C22852">
        <w:rPr>
          <w:rFonts w:cs="Arial"/>
          <w:szCs w:val="24"/>
        </w:rPr>
        <w:t xml:space="preserve"> Acesso em: 30 out 2021.</w:t>
      </w:r>
    </w:p>
    <w:p w14:paraId="4BCD921B" w14:textId="77777777" w:rsidR="00144DDE" w:rsidRDefault="00144DDE" w:rsidP="00C22852">
      <w:pPr>
        <w:spacing w:line="360" w:lineRule="auto"/>
        <w:jc w:val="both"/>
        <w:rPr>
          <w:rStyle w:val="Forte"/>
          <w:rFonts w:cs="Arial"/>
          <w:b w:val="0"/>
          <w:bCs w:val="0"/>
          <w:szCs w:val="24"/>
        </w:rPr>
      </w:pPr>
      <w:r>
        <w:rPr>
          <w:rStyle w:val="Forte"/>
          <w:rFonts w:cs="Arial"/>
          <w:b w:val="0"/>
          <w:bCs w:val="0"/>
          <w:szCs w:val="24"/>
        </w:rPr>
        <w:t xml:space="preserve">EXAME - </w:t>
      </w:r>
      <w:r w:rsidRPr="00144DDE">
        <w:rPr>
          <w:rStyle w:val="Forte"/>
          <w:rFonts w:cs="Arial"/>
          <w:szCs w:val="24"/>
        </w:rPr>
        <w:t>Por atender mal, empresas perdem clientes e US$ 217 bilhões.</w:t>
      </w:r>
      <w:r>
        <w:rPr>
          <w:rStyle w:val="Forte"/>
          <w:rFonts w:cs="Arial"/>
          <w:szCs w:val="24"/>
        </w:rPr>
        <w:t xml:space="preserve"> </w:t>
      </w:r>
      <w:r w:rsidRPr="00144DDE">
        <w:rPr>
          <w:rStyle w:val="Forte"/>
          <w:rFonts w:cs="Arial"/>
          <w:szCs w:val="24"/>
        </w:rPr>
        <w:t>2016.</w:t>
      </w:r>
      <w:r>
        <w:rPr>
          <w:rStyle w:val="Forte"/>
          <w:rFonts w:cs="Arial"/>
          <w:b w:val="0"/>
          <w:bCs w:val="0"/>
          <w:szCs w:val="24"/>
        </w:rPr>
        <w:t xml:space="preserve"> Disponível em: </w:t>
      </w:r>
      <w:hyperlink r:id="rId56" w:history="1">
        <w:r w:rsidRPr="009F0B46">
          <w:rPr>
            <w:rStyle w:val="Hyperlink"/>
            <w:rFonts w:cs="Arial"/>
            <w:szCs w:val="24"/>
          </w:rPr>
          <w:t>https://exame.com/negocios/por-atender-mal-empresas-perdem-clientes-e-us-217-bilhoes/</w:t>
        </w:r>
      </w:hyperlink>
      <w:r>
        <w:rPr>
          <w:rStyle w:val="Forte"/>
          <w:rFonts w:cs="Arial"/>
          <w:b w:val="0"/>
          <w:bCs w:val="0"/>
          <w:szCs w:val="24"/>
        </w:rPr>
        <w:t xml:space="preserve"> Acesso em: 15 jun 2022.</w:t>
      </w:r>
    </w:p>
    <w:p w14:paraId="286AFF89" w14:textId="77777777" w:rsidR="00144DDE" w:rsidRPr="00C22852" w:rsidRDefault="00144DDE" w:rsidP="00C22852">
      <w:pPr>
        <w:spacing w:line="360" w:lineRule="auto"/>
        <w:jc w:val="both"/>
        <w:rPr>
          <w:rFonts w:cs="Arial"/>
          <w:szCs w:val="24"/>
        </w:rPr>
      </w:pPr>
      <w:r w:rsidRPr="00C22852">
        <w:rPr>
          <w:rStyle w:val="Forte"/>
          <w:rFonts w:cs="Arial"/>
          <w:b w:val="0"/>
          <w:bCs w:val="0"/>
          <w:szCs w:val="24"/>
        </w:rPr>
        <w:t>FGV SOCIAL</w:t>
      </w:r>
      <w:r w:rsidRPr="00C22852">
        <w:rPr>
          <w:rStyle w:val="Forte"/>
          <w:rFonts w:cs="Arial"/>
          <w:szCs w:val="24"/>
        </w:rPr>
        <w:t>. Juventudes, Educação e Trabalho: Impactos da Pandemia nos Nem-Nem. 2021</w:t>
      </w:r>
      <w:r w:rsidRPr="00C22852">
        <w:rPr>
          <w:rStyle w:val="Forte"/>
          <w:rFonts w:cs="Arial"/>
          <w:b w:val="0"/>
          <w:bCs w:val="0"/>
          <w:szCs w:val="24"/>
        </w:rPr>
        <w:t xml:space="preserve">. Disponível em: </w:t>
      </w:r>
      <w:hyperlink r:id="rId57" w:history="1">
        <w:r w:rsidRPr="00C22852">
          <w:rPr>
            <w:rStyle w:val="Hyperlink"/>
            <w:rFonts w:cs="Arial"/>
            <w:szCs w:val="24"/>
          </w:rPr>
          <w:t>https://www.cps.fgv.br/cps/NemNem/</w:t>
        </w:r>
      </w:hyperlink>
      <w:r w:rsidRPr="00C22852">
        <w:rPr>
          <w:rStyle w:val="Forte"/>
          <w:rFonts w:cs="Arial"/>
          <w:b w:val="0"/>
          <w:bCs w:val="0"/>
          <w:szCs w:val="24"/>
        </w:rPr>
        <w:t xml:space="preserve"> Acesso em 25 set 2021.</w:t>
      </w:r>
    </w:p>
    <w:p w14:paraId="2BD9E990" w14:textId="77777777" w:rsidR="00144DDE" w:rsidRPr="00C22852" w:rsidRDefault="00144DDE" w:rsidP="00C22852">
      <w:pPr>
        <w:spacing w:line="360" w:lineRule="auto"/>
        <w:jc w:val="both"/>
        <w:rPr>
          <w:rStyle w:val="Forte"/>
          <w:rFonts w:cs="Arial"/>
          <w:b w:val="0"/>
          <w:bCs w:val="0"/>
          <w:szCs w:val="24"/>
        </w:rPr>
      </w:pPr>
      <w:r w:rsidRPr="00C22852">
        <w:rPr>
          <w:rStyle w:val="Forte"/>
          <w:rFonts w:cs="Arial"/>
          <w:b w:val="0"/>
          <w:bCs w:val="0"/>
          <w:szCs w:val="24"/>
          <w:lang w:val="en-US"/>
        </w:rPr>
        <w:t xml:space="preserve">FLOORPLANNER. </w:t>
      </w:r>
      <w:r w:rsidRPr="00C22852">
        <w:rPr>
          <w:rStyle w:val="Forte"/>
          <w:rFonts w:cs="Arial"/>
          <w:bCs w:val="0"/>
          <w:szCs w:val="24"/>
          <w:lang w:val="en-US"/>
        </w:rPr>
        <w:t xml:space="preserve">2D &amp; 3D floorplans fast and </w:t>
      </w:r>
      <w:r w:rsidRPr="000A7284">
        <w:rPr>
          <w:rStyle w:val="Forte"/>
          <w:rFonts w:cs="Arial"/>
          <w:bCs w:val="0"/>
          <w:i/>
          <w:iCs/>
          <w:szCs w:val="24"/>
          <w:lang w:val="en-US"/>
        </w:rPr>
        <w:t>easy!.</w:t>
      </w:r>
      <w:r w:rsidRPr="00C22852">
        <w:rPr>
          <w:rStyle w:val="Forte"/>
          <w:rFonts w:cs="Arial"/>
          <w:bCs w:val="0"/>
          <w:szCs w:val="24"/>
          <w:lang w:val="en-US"/>
        </w:rPr>
        <w:t xml:space="preserve"> </w:t>
      </w:r>
      <w:r w:rsidRPr="00C22852">
        <w:rPr>
          <w:rStyle w:val="Forte"/>
          <w:rFonts w:cs="Arial"/>
          <w:bCs w:val="0"/>
          <w:szCs w:val="24"/>
        </w:rPr>
        <w:t xml:space="preserve">(sem data). </w:t>
      </w:r>
      <w:r w:rsidRPr="00C22852">
        <w:rPr>
          <w:rStyle w:val="Forte"/>
          <w:rFonts w:cs="Arial"/>
          <w:b w:val="0"/>
          <w:bCs w:val="0"/>
          <w:szCs w:val="24"/>
        </w:rPr>
        <w:t xml:space="preserve">Disponível em: </w:t>
      </w:r>
      <w:hyperlink r:id="rId58" w:history="1">
        <w:r w:rsidRPr="00C22852">
          <w:rPr>
            <w:rStyle w:val="Hyperlink"/>
            <w:rFonts w:cs="Arial"/>
            <w:szCs w:val="24"/>
          </w:rPr>
          <w:t>https://floorplanner.com/</w:t>
        </w:r>
      </w:hyperlink>
      <w:r w:rsidRPr="00C22852">
        <w:rPr>
          <w:rStyle w:val="Forte"/>
          <w:rFonts w:cs="Arial"/>
          <w:b w:val="0"/>
          <w:bCs w:val="0"/>
          <w:szCs w:val="24"/>
        </w:rPr>
        <w:t xml:space="preserve"> Acesso em: 13 abr 2022.</w:t>
      </w:r>
    </w:p>
    <w:p w14:paraId="61E1F507" w14:textId="77777777" w:rsidR="00144DDE" w:rsidRPr="00144DDE" w:rsidRDefault="00144DDE" w:rsidP="00C22852">
      <w:pPr>
        <w:spacing w:line="360" w:lineRule="auto"/>
        <w:jc w:val="both"/>
        <w:rPr>
          <w:rStyle w:val="Forte"/>
          <w:rFonts w:cs="Arial"/>
          <w:b w:val="0"/>
          <w:bCs w:val="0"/>
          <w:szCs w:val="24"/>
        </w:rPr>
      </w:pPr>
      <w:r>
        <w:rPr>
          <w:rStyle w:val="Forte"/>
          <w:rFonts w:cs="Arial"/>
          <w:b w:val="0"/>
          <w:bCs w:val="0"/>
          <w:szCs w:val="24"/>
        </w:rPr>
        <w:t xml:space="preserve">G1 ECONOMIA - </w:t>
      </w:r>
      <w:r w:rsidRPr="00144DDE">
        <w:rPr>
          <w:rStyle w:val="Forte"/>
          <w:rFonts w:cs="Arial"/>
          <w:szCs w:val="24"/>
        </w:rPr>
        <w:t>Desemprego fica estável em 11,1% no 1º trimestre e atinge quase 12 milhões, diz IBGE. 2022.</w:t>
      </w:r>
      <w:r>
        <w:rPr>
          <w:rStyle w:val="Forte"/>
          <w:rFonts w:cs="Arial"/>
          <w:szCs w:val="24"/>
        </w:rPr>
        <w:t xml:space="preserve"> </w:t>
      </w:r>
      <w:r>
        <w:rPr>
          <w:rStyle w:val="Forte"/>
          <w:rFonts w:cs="Arial"/>
          <w:b w:val="0"/>
          <w:bCs w:val="0"/>
          <w:szCs w:val="24"/>
        </w:rPr>
        <w:t xml:space="preserve">Disponível em: </w:t>
      </w:r>
      <w:hyperlink r:id="rId59" w:history="1">
        <w:r w:rsidRPr="009F0B46">
          <w:rPr>
            <w:rStyle w:val="Hyperlink"/>
            <w:rFonts w:cs="Arial"/>
            <w:szCs w:val="24"/>
          </w:rPr>
          <w:t>https://g1.globo.com/economia/noticia/2022/04/29/desemprego-fica-em-111percent-no-1o-trimestre-diz-ibge.ghtml</w:t>
        </w:r>
      </w:hyperlink>
      <w:r>
        <w:rPr>
          <w:rStyle w:val="Forte"/>
          <w:rFonts w:cs="Arial"/>
          <w:b w:val="0"/>
          <w:bCs w:val="0"/>
          <w:szCs w:val="24"/>
        </w:rPr>
        <w:t xml:space="preserve"> Acesso em: 15 jun 2022.</w:t>
      </w:r>
    </w:p>
    <w:p w14:paraId="348204D4" w14:textId="77777777" w:rsidR="00144DDE" w:rsidRPr="00C22852" w:rsidRDefault="00144DDE" w:rsidP="00C22852">
      <w:pPr>
        <w:spacing w:line="360" w:lineRule="auto"/>
        <w:jc w:val="both"/>
        <w:rPr>
          <w:rStyle w:val="Hyperlink"/>
          <w:rFonts w:cs="Arial"/>
          <w:color w:val="auto"/>
          <w:szCs w:val="24"/>
          <w:u w:val="none"/>
        </w:rPr>
      </w:pPr>
      <w:r w:rsidRPr="00C22852">
        <w:rPr>
          <w:rStyle w:val="Forte"/>
          <w:rFonts w:cs="Arial"/>
          <w:b w:val="0"/>
          <w:bCs w:val="0"/>
          <w:szCs w:val="24"/>
        </w:rPr>
        <w:t xml:space="preserve">GLOBO – G1. </w:t>
      </w:r>
      <w:r w:rsidRPr="00C22852">
        <w:rPr>
          <w:rStyle w:val="Forte"/>
          <w:rFonts w:cs="Arial"/>
          <w:szCs w:val="24"/>
        </w:rPr>
        <w:t xml:space="preserve">30% dos jovens do município de São Paulo estão desempregados, diz pesquisa. 2019. </w:t>
      </w:r>
      <w:r w:rsidRPr="00C22852">
        <w:rPr>
          <w:rStyle w:val="Forte"/>
          <w:rFonts w:cs="Arial"/>
          <w:b w:val="0"/>
          <w:bCs w:val="0"/>
          <w:szCs w:val="24"/>
        </w:rPr>
        <w:t xml:space="preserve">Disponível em: </w:t>
      </w:r>
      <w:hyperlink r:id="rId60" w:history="1">
        <w:r w:rsidRPr="00C22852">
          <w:rPr>
            <w:rStyle w:val="Hyperlink"/>
            <w:rFonts w:cs="Arial"/>
            <w:szCs w:val="24"/>
          </w:rPr>
          <w:t>https://g1.globo.com/sp/sao-paulo/noticia/2019/10/29/30percent-dos-jovens-da-capital-paulista-estao-desempregados-diz-pesquisa.ghtml</w:t>
        </w:r>
      </w:hyperlink>
      <w:r w:rsidRPr="00C22852">
        <w:rPr>
          <w:rStyle w:val="Forte"/>
          <w:rFonts w:cs="Arial"/>
          <w:b w:val="0"/>
          <w:bCs w:val="0"/>
          <w:szCs w:val="24"/>
        </w:rPr>
        <w:tab/>
        <w:t>Acesso em: 1 out 2021.</w:t>
      </w:r>
    </w:p>
    <w:p w14:paraId="7B001972" w14:textId="77777777" w:rsidR="00144DDE" w:rsidRPr="00C22852" w:rsidRDefault="00144DDE" w:rsidP="00C22852">
      <w:pPr>
        <w:spacing w:line="360" w:lineRule="auto"/>
        <w:jc w:val="both"/>
        <w:rPr>
          <w:rFonts w:cs="Arial"/>
          <w:szCs w:val="24"/>
        </w:rPr>
      </w:pPr>
      <w:r w:rsidRPr="00C22852">
        <w:rPr>
          <w:rFonts w:cs="Arial"/>
          <w:szCs w:val="24"/>
        </w:rPr>
        <w:t xml:space="preserve">GLOBO – G1. </w:t>
      </w:r>
      <w:r w:rsidRPr="00C22852">
        <w:rPr>
          <w:rFonts w:cs="Arial"/>
          <w:b/>
          <w:bCs/>
          <w:szCs w:val="24"/>
        </w:rPr>
        <w:t xml:space="preserve">67,7% dos jovens infratores em SP não frequentavam a escola quando foram detidos pela última vez. 2018. </w:t>
      </w:r>
      <w:r w:rsidRPr="00C22852">
        <w:rPr>
          <w:rFonts w:cs="Arial"/>
          <w:szCs w:val="24"/>
        </w:rPr>
        <w:t xml:space="preserve">Disponível em: </w:t>
      </w:r>
      <w:hyperlink r:id="rId61" w:history="1">
        <w:r w:rsidRPr="00C22852">
          <w:rPr>
            <w:rStyle w:val="Hyperlink"/>
            <w:rFonts w:cs="Arial"/>
            <w:szCs w:val="24"/>
          </w:rPr>
          <w:t>https://g1.globo.com/sp/sao-paulo/noticia/2018/08/15/677-dos-jovens-infratores-em-sp-nao-frequentavam-a-escola-quando-foram-detidos-pela-ultima-vez.ghtml</w:t>
        </w:r>
      </w:hyperlink>
      <w:r w:rsidRPr="00C22852">
        <w:rPr>
          <w:rFonts w:cs="Arial"/>
          <w:szCs w:val="24"/>
        </w:rPr>
        <w:t xml:space="preserve"> Acesso em: 1 out 2021. </w:t>
      </w:r>
    </w:p>
    <w:p w14:paraId="4DDD21D9" w14:textId="77777777" w:rsidR="00144DDE" w:rsidRPr="00C22852" w:rsidRDefault="00144DDE" w:rsidP="00C22852">
      <w:pPr>
        <w:spacing w:line="360" w:lineRule="auto"/>
        <w:jc w:val="both"/>
        <w:rPr>
          <w:rStyle w:val="Hyperlink"/>
          <w:rFonts w:cs="Arial"/>
          <w:color w:val="auto"/>
          <w:szCs w:val="24"/>
          <w:u w:val="none"/>
        </w:rPr>
      </w:pPr>
      <w:r w:rsidRPr="00C22852">
        <w:rPr>
          <w:rStyle w:val="Forte"/>
          <w:rFonts w:cs="Arial"/>
          <w:b w:val="0"/>
          <w:bCs w:val="0"/>
          <w:szCs w:val="24"/>
        </w:rPr>
        <w:t xml:space="preserve">GLOBO – G1. </w:t>
      </w:r>
      <w:r w:rsidRPr="00C22852">
        <w:rPr>
          <w:rStyle w:val="Forte"/>
          <w:rFonts w:cs="Arial"/>
          <w:szCs w:val="24"/>
        </w:rPr>
        <w:t xml:space="preserve">Como abrir um curso profissionalizante. 2021. </w:t>
      </w:r>
      <w:r w:rsidRPr="00C22852">
        <w:rPr>
          <w:rStyle w:val="Forte"/>
          <w:rFonts w:cs="Arial"/>
          <w:b w:val="0"/>
          <w:bCs w:val="0"/>
          <w:szCs w:val="24"/>
        </w:rPr>
        <w:t xml:space="preserve">Disponível em: </w:t>
      </w:r>
      <w:hyperlink r:id="rId62" w:history="1">
        <w:r w:rsidRPr="00C22852">
          <w:rPr>
            <w:rStyle w:val="Hyperlink"/>
            <w:rFonts w:cs="Arial"/>
            <w:szCs w:val="24"/>
          </w:rPr>
          <w:t>https://g1.globo.com/mg/centro-oeste/especial-publicitario/nochalks/nochalks-plataforma-ead-e-lms/noticia/2021/08/05/como-abrir-um-curso-profissionalizante.ghtml</w:t>
        </w:r>
      </w:hyperlink>
      <w:r w:rsidRPr="00C22852">
        <w:rPr>
          <w:rStyle w:val="Forte"/>
          <w:rFonts w:cs="Arial"/>
          <w:b w:val="0"/>
          <w:bCs w:val="0"/>
          <w:szCs w:val="24"/>
        </w:rPr>
        <w:t xml:space="preserve"> </w:t>
      </w:r>
      <w:r w:rsidRPr="00C22852">
        <w:rPr>
          <w:rFonts w:cs="Arial"/>
          <w:szCs w:val="24"/>
        </w:rPr>
        <w:t>Acesso em: 22 set 2021</w:t>
      </w:r>
    </w:p>
    <w:p w14:paraId="3768705A" w14:textId="77777777" w:rsidR="00144DDE" w:rsidRPr="00C22852" w:rsidRDefault="00144DDE" w:rsidP="00C22852">
      <w:pPr>
        <w:spacing w:line="360" w:lineRule="auto"/>
        <w:jc w:val="both"/>
        <w:rPr>
          <w:rFonts w:cs="Arial"/>
          <w:szCs w:val="24"/>
        </w:rPr>
      </w:pPr>
      <w:r w:rsidRPr="00C22852">
        <w:rPr>
          <w:rFonts w:cs="Arial"/>
          <w:szCs w:val="24"/>
        </w:rPr>
        <w:t xml:space="preserve">GLOBO – G1. </w:t>
      </w:r>
      <w:r w:rsidRPr="00C22852">
        <w:rPr>
          <w:rFonts w:cs="Arial"/>
          <w:b/>
          <w:bCs/>
          <w:szCs w:val="24"/>
        </w:rPr>
        <w:t>Desemprego sobe para 14,7% no 1º trimestre e atinge recorde de 14,8 milhões de brasileiros. 2021.</w:t>
      </w:r>
      <w:r w:rsidRPr="00C22852">
        <w:rPr>
          <w:rFonts w:cs="Arial"/>
          <w:szCs w:val="24"/>
        </w:rPr>
        <w:t xml:space="preserve"> Disponível em: </w:t>
      </w:r>
      <w:hyperlink r:id="rId63" w:history="1">
        <w:r w:rsidRPr="00C22852">
          <w:rPr>
            <w:rStyle w:val="Hyperlink"/>
            <w:rFonts w:cs="Arial"/>
            <w:szCs w:val="24"/>
          </w:rPr>
          <w:t>https://g1.globo.com/economia/noticia/2021/05/27/desemprego-atinge-147percent-no-1o-trimestre-diz-ibge.ghtml</w:t>
        </w:r>
      </w:hyperlink>
      <w:r w:rsidRPr="00C22852">
        <w:rPr>
          <w:rFonts w:cs="Arial"/>
          <w:szCs w:val="24"/>
        </w:rPr>
        <w:t xml:space="preserve"> Acesso em: 22 set 2021.</w:t>
      </w:r>
    </w:p>
    <w:p w14:paraId="3CAB0376" w14:textId="77777777" w:rsidR="00144DDE" w:rsidRPr="00C22852" w:rsidRDefault="00144DDE" w:rsidP="00C22852">
      <w:pPr>
        <w:spacing w:line="360" w:lineRule="auto"/>
        <w:jc w:val="both"/>
        <w:rPr>
          <w:rFonts w:cs="Arial"/>
          <w:szCs w:val="24"/>
        </w:rPr>
      </w:pPr>
      <w:bookmarkStart w:id="179" w:name="_Hlk89122832"/>
      <w:r w:rsidRPr="00C22852">
        <w:rPr>
          <w:rFonts w:cs="Arial"/>
          <w:szCs w:val="24"/>
        </w:rPr>
        <w:t xml:space="preserve">GLOBO – G1. </w:t>
      </w:r>
      <w:bookmarkEnd w:id="179"/>
      <w:r w:rsidRPr="00C22852">
        <w:rPr>
          <w:rFonts w:cs="Arial"/>
          <w:b/>
          <w:bCs/>
          <w:szCs w:val="24"/>
        </w:rPr>
        <w:t>Ensino remoto na pandemia: os alunos ainda sem internet ou celular após um ano de aulas à distância. 2021.</w:t>
      </w:r>
      <w:r w:rsidRPr="00C22852">
        <w:rPr>
          <w:rFonts w:cs="Arial"/>
          <w:szCs w:val="24"/>
        </w:rPr>
        <w:t xml:space="preserve"> Disponível em: </w:t>
      </w:r>
      <w:hyperlink r:id="rId64" w:history="1">
        <w:r w:rsidRPr="00C22852">
          <w:rPr>
            <w:rStyle w:val="Hyperlink"/>
            <w:rFonts w:cs="Arial"/>
            <w:szCs w:val="24"/>
          </w:rPr>
          <w:t>https://g1.globo.com/educacao/noticia/2021/05/03/ensino-remoto-na-pandemia-os-alunos-ainda-sem-internet-ou-celular-apos-um-ano-de-aulas-a-distancia.ghtml</w:t>
        </w:r>
      </w:hyperlink>
      <w:r w:rsidRPr="00C22852">
        <w:rPr>
          <w:rFonts w:cs="Arial"/>
          <w:szCs w:val="24"/>
        </w:rPr>
        <w:t xml:space="preserve"> Acesso em: 25 set 2021.</w:t>
      </w:r>
    </w:p>
    <w:p w14:paraId="07B0ACBF" w14:textId="77777777" w:rsidR="00144DDE" w:rsidRPr="00C22852" w:rsidRDefault="00144DDE" w:rsidP="00C22852">
      <w:pPr>
        <w:spacing w:line="360" w:lineRule="auto"/>
        <w:jc w:val="both"/>
        <w:rPr>
          <w:rFonts w:cs="Arial"/>
          <w:szCs w:val="24"/>
        </w:rPr>
      </w:pPr>
      <w:r w:rsidRPr="00C22852">
        <w:rPr>
          <w:rFonts w:cs="Arial"/>
          <w:szCs w:val="24"/>
        </w:rPr>
        <w:t xml:space="preserve">GLOBO – G1. </w:t>
      </w:r>
      <w:r w:rsidRPr="00C22852">
        <w:rPr>
          <w:rFonts w:cs="Arial"/>
          <w:b/>
          <w:bCs/>
          <w:szCs w:val="24"/>
        </w:rPr>
        <w:t xml:space="preserve">Quase 40% dos alunos de escolas públicas não têm computador ou tablet em casa, aponta estudo. 2020. </w:t>
      </w:r>
      <w:r w:rsidRPr="00C22852">
        <w:rPr>
          <w:rFonts w:cs="Arial"/>
          <w:szCs w:val="24"/>
        </w:rPr>
        <w:t xml:space="preserve">Disponível em: </w:t>
      </w:r>
      <w:hyperlink r:id="rId65" w:history="1">
        <w:r w:rsidRPr="00C22852">
          <w:rPr>
            <w:rStyle w:val="Hyperlink"/>
            <w:rFonts w:cs="Arial"/>
            <w:szCs w:val="24"/>
          </w:rPr>
          <w:t>https://g1.globo.com/educacao/noticia/2020/06/09/quase-40percent-dos-alunos-de-escolas-publicas-nao-tem-computador-ou-tablet-em-casa-aponta-estudo.ghtml</w:t>
        </w:r>
      </w:hyperlink>
      <w:r w:rsidRPr="00C22852">
        <w:rPr>
          <w:rFonts w:cs="Arial"/>
          <w:szCs w:val="24"/>
        </w:rPr>
        <w:t xml:space="preserve"> Acesso em: 22 set 2021.</w:t>
      </w:r>
    </w:p>
    <w:p w14:paraId="1FDFDDED" w14:textId="77777777" w:rsidR="00144DDE" w:rsidRPr="00C22852" w:rsidRDefault="0040414A" w:rsidP="00C22852">
      <w:pPr>
        <w:spacing w:after="0" w:line="360" w:lineRule="auto"/>
        <w:jc w:val="both"/>
        <w:rPr>
          <w:rStyle w:val="Hyperlink"/>
          <w:rFonts w:cs="Arial"/>
          <w:color w:val="auto"/>
          <w:szCs w:val="24"/>
          <w:u w:val="none"/>
        </w:rPr>
      </w:pPr>
      <w:hyperlink r:id="rId66" w:history="1">
        <w:r w:rsidR="00144DDE" w:rsidRPr="00C22852">
          <w:rPr>
            <w:rStyle w:val="Hyperlink"/>
            <w:rFonts w:cs="Arial"/>
            <w:color w:val="auto"/>
            <w:szCs w:val="24"/>
            <w:u w:val="none"/>
          </w:rPr>
          <w:t>GOV</w:t>
        </w:r>
      </w:hyperlink>
      <w:r w:rsidR="00144DDE" w:rsidRPr="00C22852">
        <w:rPr>
          <w:rStyle w:val="Hyperlink"/>
          <w:rFonts w:cs="Arial"/>
          <w:color w:val="auto"/>
          <w:szCs w:val="24"/>
          <w:u w:val="none"/>
        </w:rPr>
        <w:t xml:space="preserve"> – MINISTÉRIO DA EDUCAÇÃO. </w:t>
      </w:r>
      <w:r w:rsidR="00144DDE" w:rsidRPr="00C22852">
        <w:rPr>
          <w:rStyle w:val="Hyperlink"/>
          <w:rFonts w:cs="Arial"/>
          <w:b/>
          <w:bCs/>
          <w:color w:val="auto"/>
          <w:szCs w:val="24"/>
          <w:u w:val="none"/>
        </w:rPr>
        <w:t>Ministério da Educação divulga dados da educação profissional. 2019.</w:t>
      </w:r>
      <w:r w:rsidR="00144DDE" w:rsidRPr="00C22852">
        <w:rPr>
          <w:rStyle w:val="Hyperlink"/>
          <w:rFonts w:cs="Arial"/>
          <w:color w:val="auto"/>
          <w:szCs w:val="24"/>
          <w:u w:val="none"/>
        </w:rPr>
        <w:t xml:space="preserve"> Disponível em: </w:t>
      </w:r>
      <w:hyperlink r:id="rId67" w:history="1">
        <w:r w:rsidR="00144DDE" w:rsidRPr="00C22852">
          <w:rPr>
            <w:rStyle w:val="Hyperlink"/>
            <w:rFonts w:cs="Arial"/>
            <w:szCs w:val="24"/>
          </w:rPr>
          <w:t>http://portal.mec.gov.br/ultimas-noticias/209-564834057/74611-mec-divulga-dados-da-educacao-profissional</w:t>
        </w:r>
      </w:hyperlink>
      <w:r w:rsidR="00144DDE" w:rsidRPr="00C22852">
        <w:rPr>
          <w:rStyle w:val="Hyperlink"/>
          <w:rFonts w:cs="Arial"/>
          <w:color w:val="auto"/>
          <w:szCs w:val="24"/>
          <w:u w:val="none"/>
        </w:rPr>
        <w:t xml:space="preserve"> Acesso em: 26 set 2021.</w:t>
      </w:r>
    </w:p>
    <w:p w14:paraId="6A518BF6" w14:textId="77777777" w:rsidR="00144DDE" w:rsidRPr="00C22852" w:rsidRDefault="00144DDE" w:rsidP="00C22852">
      <w:pPr>
        <w:spacing w:line="360" w:lineRule="auto"/>
        <w:jc w:val="both"/>
        <w:rPr>
          <w:rStyle w:val="Hyperlink"/>
          <w:rFonts w:cs="Arial"/>
          <w:color w:val="auto"/>
          <w:szCs w:val="24"/>
          <w:u w:val="none"/>
        </w:rPr>
      </w:pPr>
      <w:r w:rsidRPr="00C22852">
        <w:rPr>
          <w:rStyle w:val="Hyperlink"/>
          <w:rFonts w:cs="Arial"/>
          <w:color w:val="auto"/>
          <w:szCs w:val="24"/>
          <w:u w:val="none"/>
        </w:rPr>
        <w:t>GOV – MINISTÉRIO DA EDUCAÇÃO</w:t>
      </w:r>
      <w:r w:rsidRPr="00C22852">
        <w:rPr>
          <w:rStyle w:val="Hyperlink"/>
          <w:rFonts w:cs="Arial"/>
          <w:b/>
          <w:bCs/>
          <w:color w:val="auto"/>
          <w:szCs w:val="24"/>
          <w:u w:val="none"/>
        </w:rPr>
        <w:t>. Pesquisa revela dados sobre tecnologias nas escolas. 2021.</w:t>
      </w:r>
      <w:r w:rsidRPr="00C22852">
        <w:rPr>
          <w:rStyle w:val="Hyperlink"/>
          <w:rFonts w:cs="Arial"/>
          <w:color w:val="auto"/>
          <w:szCs w:val="24"/>
          <w:u w:val="none"/>
        </w:rPr>
        <w:t xml:space="preserve"> Disponível em: </w:t>
      </w:r>
      <w:hyperlink r:id="rId68" w:history="1">
        <w:r w:rsidRPr="00C22852">
          <w:rPr>
            <w:rStyle w:val="Hyperlink"/>
            <w:rFonts w:cs="Arial"/>
            <w:szCs w:val="24"/>
          </w:rPr>
          <w:t>https://www.gov.br/inep/pt-br/assuntos/noticias/censo-escolar/pesquisa-revela-dados-sobre-tecnologias-nas-escolas</w:t>
        </w:r>
      </w:hyperlink>
      <w:r w:rsidRPr="00C22852">
        <w:rPr>
          <w:rStyle w:val="Hyperlink"/>
          <w:rFonts w:cs="Arial"/>
          <w:color w:val="auto"/>
          <w:szCs w:val="24"/>
          <w:u w:val="none"/>
        </w:rPr>
        <w:t xml:space="preserve"> Acesso em: 22 set 2021.</w:t>
      </w:r>
    </w:p>
    <w:p w14:paraId="5573456A" w14:textId="77777777" w:rsidR="00144DDE" w:rsidRPr="00C22852" w:rsidRDefault="00144DDE" w:rsidP="00C22852">
      <w:pPr>
        <w:spacing w:line="360" w:lineRule="auto"/>
        <w:jc w:val="both"/>
        <w:rPr>
          <w:rStyle w:val="Forte"/>
          <w:rFonts w:cs="Arial"/>
          <w:b w:val="0"/>
          <w:bCs w:val="0"/>
          <w:szCs w:val="24"/>
        </w:rPr>
      </w:pPr>
      <w:r w:rsidRPr="00C22852">
        <w:rPr>
          <w:rStyle w:val="Forte"/>
          <w:rFonts w:cs="Arial"/>
          <w:b w:val="0"/>
          <w:bCs w:val="0"/>
          <w:szCs w:val="24"/>
        </w:rPr>
        <w:t>IMPACTA. 2022. Disponível em: &lt;</w:t>
      </w:r>
      <w:r w:rsidRPr="00C22852">
        <w:rPr>
          <w:rFonts w:cs="Arial"/>
          <w:szCs w:val="24"/>
        </w:rPr>
        <w:t xml:space="preserve"> </w:t>
      </w:r>
      <w:hyperlink r:id="rId69" w:history="1">
        <w:r w:rsidRPr="00C22852">
          <w:rPr>
            <w:rStyle w:val="Hyperlink"/>
            <w:rFonts w:cs="Arial"/>
            <w:szCs w:val="24"/>
          </w:rPr>
          <w:t>https://www.impacta.com.br/?gclid=CjwKCAjwrfCRBhAXEiwAnkmKmefZwTH8IxT0WljtVYxCpXwT5Brn5TIt8a4KqXux3gyhDGGeNivd1RoCdCAQAvD_BwE</w:t>
        </w:r>
      </w:hyperlink>
      <w:r w:rsidRPr="00C22852">
        <w:rPr>
          <w:rStyle w:val="Forte"/>
          <w:rFonts w:cs="Arial"/>
          <w:b w:val="0"/>
          <w:bCs w:val="0"/>
          <w:szCs w:val="24"/>
        </w:rPr>
        <w:t>&gt; Acesso em: 24 mar 2022.</w:t>
      </w:r>
    </w:p>
    <w:p w14:paraId="423AE6AC" w14:textId="77777777" w:rsidR="00144DDE" w:rsidRPr="00C22852" w:rsidRDefault="00144DDE" w:rsidP="00C22852">
      <w:pPr>
        <w:spacing w:line="360" w:lineRule="auto"/>
        <w:jc w:val="both"/>
        <w:rPr>
          <w:rFonts w:cs="Arial"/>
          <w:szCs w:val="24"/>
        </w:rPr>
      </w:pPr>
      <w:r w:rsidRPr="00C22852">
        <w:rPr>
          <w:rFonts w:cs="Arial"/>
          <w:szCs w:val="24"/>
        </w:rPr>
        <w:t>INFO NET – O QUE É NOTÍCIA EM SERGIPE.</w:t>
      </w:r>
      <w:r w:rsidRPr="00C22852">
        <w:rPr>
          <w:rFonts w:cs="Arial"/>
          <w:b/>
          <w:bCs/>
          <w:szCs w:val="24"/>
        </w:rPr>
        <w:t xml:space="preserve"> Cresce procura por cursos profissionalizantes no país. 2021.</w:t>
      </w:r>
      <w:r w:rsidRPr="00C22852">
        <w:rPr>
          <w:rFonts w:cs="Arial"/>
          <w:szCs w:val="24"/>
        </w:rPr>
        <w:t xml:space="preserve"> Disponível em: </w:t>
      </w:r>
      <w:hyperlink r:id="rId70" w:history="1">
        <w:r w:rsidRPr="00C22852">
          <w:rPr>
            <w:rStyle w:val="Hyperlink"/>
            <w:rFonts w:cs="Arial"/>
            <w:szCs w:val="24"/>
          </w:rPr>
          <w:t>https://infonet.com.br/noticias/educacao/cresce-procura-por-cursos-profissionalizantes-no-pais/</w:t>
        </w:r>
      </w:hyperlink>
      <w:r w:rsidRPr="00C22852">
        <w:rPr>
          <w:rFonts w:cs="Arial"/>
          <w:szCs w:val="24"/>
        </w:rPr>
        <w:t xml:space="preserve"> Acesso em: 26 set 2021.</w:t>
      </w:r>
    </w:p>
    <w:p w14:paraId="68B0354A" w14:textId="77777777" w:rsidR="00144DDE" w:rsidRDefault="00144DDE" w:rsidP="00C22852">
      <w:pPr>
        <w:spacing w:line="360" w:lineRule="auto"/>
        <w:jc w:val="both"/>
        <w:rPr>
          <w:rStyle w:val="Forte"/>
          <w:rFonts w:cs="Arial"/>
          <w:b w:val="0"/>
          <w:bCs w:val="0"/>
          <w:szCs w:val="24"/>
        </w:rPr>
      </w:pPr>
      <w:r>
        <w:rPr>
          <w:rStyle w:val="Forte"/>
          <w:rFonts w:cs="Arial"/>
          <w:b w:val="0"/>
          <w:bCs w:val="0"/>
          <w:szCs w:val="24"/>
        </w:rPr>
        <w:t xml:space="preserve">INSTITUTO PROA - Transforme o seu futuro! Conquiste o seu primeiro emprego, SEJA PROANE. </w:t>
      </w:r>
      <w:r w:rsidRPr="00144DDE">
        <w:rPr>
          <w:rStyle w:val="Forte"/>
          <w:rFonts w:cs="Arial"/>
          <w:szCs w:val="24"/>
        </w:rPr>
        <w:t>(sem data).</w:t>
      </w:r>
      <w:r>
        <w:rPr>
          <w:rStyle w:val="Forte"/>
          <w:rFonts w:cs="Arial"/>
          <w:b w:val="0"/>
          <w:bCs w:val="0"/>
          <w:szCs w:val="24"/>
        </w:rPr>
        <w:t xml:space="preserve"> Disponível em: </w:t>
      </w:r>
      <w:hyperlink r:id="rId71" w:history="1">
        <w:r w:rsidRPr="009F0B46">
          <w:rPr>
            <w:rStyle w:val="Hyperlink"/>
            <w:rFonts w:cs="Arial"/>
            <w:szCs w:val="24"/>
          </w:rPr>
          <w:t>https://www.proa.org.br/</w:t>
        </w:r>
      </w:hyperlink>
      <w:r>
        <w:rPr>
          <w:rStyle w:val="Forte"/>
          <w:rFonts w:cs="Arial"/>
          <w:b w:val="0"/>
          <w:bCs w:val="0"/>
          <w:szCs w:val="24"/>
        </w:rPr>
        <w:t xml:space="preserve"> Acesso em: 15 jun 2022.</w:t>
      </w:r>
    </w:p>
    <w:p w14:paraId="4AF94BCC" w14:textId="77777777" w:rsidR="00144DDE" w:rsidRPr="00C22852" w:rsidRDefault="00144DDE" w:rsidP="00C22852">
      <w:pPr>
        <w:spacing w:line="360" w:lineRule="auto"/>
        <w:jc w:val="both"/>
        <w:rPr>
          <w:rFonts w:cs="Arial"/>
          <w:szCs w:val="24"/>
        </w:rPr>
      </w:pPr>
      <w:r w:rsidRPr="00C22852">
        <w:rPr>
          <w:rStyle w:val="Hyperlink"/>
          <w:rFonts w:cs="Arial"/>
          <w:color w:val="auto"/>
          <w:szCs w:val="24"/>
          <w:u w:val="none"/>
        </w:rPr>
        <w:lastRenderedPageBreak/>
        <w:t xml:space="preserve">JORNAL COTIA AGORA. </w:t>
      </w:r>
      <w:r w:rsidRPr="00C22852">
        <w:rPr>
          <w:rStyle w:val="Hyperlink"/>
          <w:rFonts w:cs="Arial"/>
          <w:b/>
          <w:bCs/>
          <w:color w:val="auto"/>
          <w:szCs w:val="24"/>
          <w:u w:val="none"/>
        </w:rPr>
        <w:t>Falta trabalho para 27,6 milhões de pessoas no país, aponta IBGE. 2018.</w:t>
      </w:r>
      <w:r w:rsidRPr="00C22852">
        <w:rPr>
          <w:rStyle w:val="Hyperlink"/>
          <w:rFonts w:cs="Arial"/>
          <w:color w:val="auto"/>
          <w:szCs w:val="24"/>
          <w:u w:val="none"/>
        </w:rPr>
        <w:t xml:space="preserve"> Disponível em: </w:t>
      </w:r>
      <w:hyperlink r:id="rId72" w:history="1">
        <w:r w:rsidRPr="00C22852">
          <w:rPr>
            <w:rStyle w:val="Hyperlink"/>
            <w:rFonts w:cs="Arial"/>
            <w:szCs w:val="24"/>
          </w:rPr>
          <w:t>https://www.jornalcotiaagora.com.br/tag/emprego/</w:t>
        </w:r>
      </w:hyperlink>
      <w:r w:rsidRPr="00C22852">
        <w:rPr>
          <w:rStyle w:val="Hyperlink"/>
          <w:rFonts w:cs="Arial"/>
          <w:color w:val="auto"/>
          <w:szCs w:val="24"/>
          <w:u w:val="none"/>
        </w:rPr>
        <w:t xml:space="preserve"> Acesso em: 1 out 2021.</w:t>
      </w:r>
    </w:p>
    <w:p w14:paraId="58DDAADF" w14:textId="77777777" w:rsidR="00144DDE" w:rsidRPr="00C22852" w:rsidRDefault="00144DDE" w:rsidP="00C22852">
      <w:pPr>
        <w:spacing w:line="360" w:lineRule="auto"/>
        <w:jc w:val="both"/>
        <w:rPr>
          <w:rStyle w:val="Forte"/>
          <w:rFonts w:cs="Arial"/>
          <w:b w:val="0"/>
          <w:bCs w:val="0"/>
          <w:szCs w:val="24"/>
        </w:rPr>
      </w:pPr>
      <w:r w:rsidRPr="00C22852">
        <w:rPr>
          <w:rStyle w:val="Forte"/>
          <w:rFonts w:cs="Arial"/>
          <w:b w:val="0"/>
          <w:bCs w:val="0"/>
          <w:szCs w:val="24"/>
        </w:rPr>
        <w:t xml:space="preserve">LENOVO - </w:t>
      </w:r>
      <w:r w:rsidRPr="00C22852">
        <w:rPr>
          <w:rStyle w:val="Forte"/>
          <w:rFonts w:cs="Arial"/>
          <w:szCs w:val="24"/>
        </w:rPr>
        <w:t xml:space="preserve">Notebook IdeaPad 3i (15" Intel). </w:t>
      </w:r>
      <w:r w:rsidRPr="00C22852">
        <w:rPr>
          <w:rStyle w:val="Forte"/>
          <w:rFonts w:cs="Arial"/>
          <w:b w:val="0"/>
          <w:bCs w:val="0"/>
          <w:szCs w:val="24"/>
        </w:rPr>
        <w:t xml:space="preserve">(sem data). Disponível em: </w:t>
      </w:r>
      <w:hyperlink r:id="rId73" w:history="1">
        <w:r w:rsidRPr="00C22852">
          <w:rPr>
            <w:rStyle w:val="Hyperlink"/>
            <w:rFonts w:cs="Arial"/>
            <w:szCs w:val="24"/>
          </w:rPr>
          <w:t>https://www.lenovo.com/br/pt/laptops/ideapad/serie-300/IdeaPad-3i-15-inch-Intel/p/82BSS00200</w:t>
        </w:r>
      </w:hyperlink>
      <w:r w:rsidRPr="00C22852">
        <w:rPr>
          <w:rStyle w:val="Forte"/>
          <w:rFonts w:cs="Arial"/>
          <w:b w:val="0"/>
          <w:bCs w:val="0"/>
          <w:szCs w:val="24"/>
        </w:rPr>
        <w:t xml:space="preserve"> Acesso em: 02 mar 2022.</w:t>
      </w:r>
    </w:p>
    <w:p w14:paraId="4AF11E14" w14:textId="77777777" w:rsidR="00144DDE" w:rsidRPr="00C22852" w:rsidRDefault="00144DDE" w:rsidP="00C22852">
      <w:pPr>
        <w:spacing w:line="360" w:lineRule="auto"/>
        <w:jc w:val="both"/>
        <w:rPr>
          <w:rStyle w:val="Hyperlink"/>
          <w:rFonts w:cs="Arial"/>
          <w:color w:val="auto"/>
          <w:szCs w:val="24"/>
          <w:u w:val="none"/>
        </w:rPr>
      </w:pPr>
      <w:r w:rsidRPr="00C22852">
        <w:rPr>
          <w:rStyle w:val="Hyperlink"/>
          <w:rFonts w:cs="Arial"/>
          <w:color w:val="auto"/>
          <w:szCs w:val="24"/>
          <w:u w:val="none"/>
        </w:rPr>
        <w:t xml:space="preserve">MOVPLAN – TECNOLOGIA E INOVAÇÃO. </w:t>
      </w:r>
      <w:r w:rsidRPr="00C22852">
        <w:rPr>
          <w:rStyle w:val="Hyperlink"/>
          <w:rFonts w:cs="Arial"/>
          <w:b/>
          <w:bCs/>
          <w:color w:val="auto"/>
          <w:szCs w:val="24"/>
          <w:u w:val="none"/>
        </w:rPr>
        <w:t>Entenda a importância da tecnologia em sala de aula. 2020.</w:t>
      </w:r>
      <w:r w:rsidRPr="00C22852">
        <w:rPr>
          <w:rStyle w:val="Hyperlink"/>
          <w:rFonts w:cs="Arial"/>
          <w:color w:val="auto"/>
          <w:szCs w:val="24"/>
          <w:u w:val="none"/>
        </w:rPr>
        <w:t xml:space="preserve"> Disponível em: </w:t>
      </w:r>
      <w:hyperlink r:id="rId74" w:history="1">
        <w:r w:rsidRPr="00C22852">
          <w:rPr>
            <w:rStyle w:val="Hyperlink"/>
            <w:rFonts w:cs="Arial"/>
            <w:szCs w:val="24"/>
          </w:rPr>
          <w:t>https://movplan.com.br/blog/tecnologia-em-sala-de-aula/</w:t>
        </w:r>
      </w:hyperlink>
      <w:r w:rsidRPr="00C22852">
        <w:rPr>
          <w:rStyle w:val="Hyperlink"/>
          <w:rFonts w:cs="Arial"/>
          <w:color w:val="auto"/>
          <w:szCs w:val="24"/>
          <w:u w:val="none"/>
        </w:rPr>
        <w:t xml:space="preserve"> Acesso em: 10 out 2021.</w:t>
      </w:r>
    </w:p>
    <w:p w14:paraId="1F1BC2C7" w14:textId="77777777" w:rsidR="00144DDE" w:rsidRPr="00C22852" w:rsidRDefault="00144DDE" w:rsidP="00C22852">
      <w:pPr>
        <w:spacing w:line="360" w:lineRule="auto"/>
        <w:jc w:val="both"/>
        <w:rPr>
          <w:rStyle w:val="Forte"/>
          <w:rFonts w:cs="Arial"/>
          <w:b w:val="0"/>
          <w:bCs w:val="0"/>
          <w:szCs w:val="24"/>
        </w:rPr>
      </w:pPr>
      <w:r w:rsidRPr="00C22852">
        <w:rPr>
          <w:rStyle w:val="Forte"/>
          <w:rFonts w:cs="Arial"/>
          <w:b w:val="0"/>
          <w:bCs w:val="0"/>
          <w:szCs w:val="24"/>
        </w:rPr>
        <w:t xml:space="preserve">NUBANK. O que é custo fixo e variável? Entenda a diferença. 2021. Disponível em: </w:t>
      </w:r>
      <w:hyperlink r:id="rId75" w:history="1">
        <w:r w:rsidRPr="00C22852">
          <w:rPr>
            <w:rStyle w:val="Hyperlink"/>
            <w:rFonts w:cs="Arial"/>
            <w:szCs w:val="24"/>
          </w:rPr>
          <w:t>https://blog.nubank.com.br/custo-fixo-e-variavel/</w:t>
        </w:r>
      </w:hyperlink>
      <w:r w:rsidRPr="00C22852">
        <w:rPr>
          <w:rStyle w:val="Forte"/>
          <w:rFonts w:cs="Arial"/>
          <w:b w:val="0"/>
          <w:bCs w:val="0"/>
          <w:szCs w:val="24"/>
        </w:rPr>
        <w:t xml:space="preserve"> Acesso em: 10 jun 2022.</w:t>
      </w:r>
    </w:p>
    <w:p w14:paraId="070C1A26" w14:textId="77777777" w:rsidR="00144DDE" w:rsidRPr="00C22852" w:rsidRDefault="00144DDE" w:rsidP="00C22852">
      <w:pPr>
        <w:spacing w:line="360" w:lineRule="auto"/>
        <w:jc w:val="both"/>
        <w:rPr>
          <w:rStyle w:val="Forte"/>
          <w:rFonts w:cs="Arial"/>
          <w:b w:val="0"/>
          <w:bCs w:val="0"/>
          <w:szCs w:val="24"/>
        </w:rPr>
      </w:pPr>
      <w:r w:rsidRPr="00C22852">
        <w:rPr>
          <w:rStyle w:val="Forte"/>
          <w:rFonts w:cs="Arial"/>
          <w:b w:val="0"/>
          <w:bCs w:val="0"/>
          <w:szCs w:val="24"/>
        </w:rPr>
        <w:t xml:space="preserve">ORGANIZAÇÃO INTERNACIONAL DO TRABALHO. </w:t>
      </w:r>
      <w:r w:rsidRPr="00C22852">
        <w:rPr>
          <w:rStyle w:val="Forte"/>
          <w:rFonts w:cs="Arial"/>
          <w:szCs w:val="24"/>
        </w:rPr>
        <w:t>Emprego Juvenil. 2016.</w:t>
      </w:r>
      <w:r w:rsidRPr="00C22852">
        <w:rPr>
          <w:rStyle w:val="Forte"/>
          <w:rFonts w:cs="Arial"/>
          <w:b w:val="0"/>
          <w:bCs w:val="0"/>
          <w:szCs w:val="24"/>
        </w:rPr>
        <w:t xml:space="preserve"> Disponível em: </w:t>
      </w:r>
      <w:hyperlink r:id="rId76" w:history="1">
        <w:r w:rsidRPr="00C22852">
          <w:rPr>
            <w:rStyle w:val="Hyperlink"/>
            <w:rFonts w:cs="Arial"/>
            <w:szCs w:val="24"/>
          </w:rPr>
          <w:t>https://www.ilo.org/brasilia/temas/emprego/lang--pt/index.html</w:t>
        </w:r>
      </w:hyperlink>
      <w:r w:rsidRPr="00C22852">
        <w:rPr>
          <w:rStyle w:val="Forte"/>
          <w:rFonts w:cs="Arial"/>
          <w:b w:val="0"/>
          <w:bCs w:val="0"/>
          <w:szCs w:val="24"/>
        </w:rPr>
        <w:t xml:space="preserve"> Acesso em: 27 set 2021.</w:t>
      </w:r>
    </w:p>
    <w:p w14:paraId="7653CCB6" w14:textId="77777777" w:rsidR="00144DDE" w:rsidRPr="00C22852" w:rsidRDefault="00144DDE" w:rsidP="00C22852">
      <w:pPr>
        <w:spacing w:before="240" w:line="360" w:lineRule="auto"/>
        <w:jc w:val="both"/>
        <w:rPr>
          <w:rFonts w:cs="Arial"/>
          <w:szCs w:val="24"/>
        </w:rPr>
      </w:pPr>
      <w:r w:rsidRPr="00C22852">
        <w:rPr>
          <w:rFonts w:cs="Arial"/>
          <w:szCs w:val="24"/>
        </w:rPr>
        <w:t xml:space="preserve">PODER 360. </w:t>
      </w:r>
      <w:r w:rsidRPr="00C22852">
        <w:rPr>
          <w:rFonts w:cs="Arial"/>
          <w:b/>
          <w:bCs/>
          <w:szCs w:val="24"/>
        </w:rPr>
        <w:t xml:space="preserve">Brasil tem 14,4 milhões desempregados e taxa de desocupação de 14,1%. 2021. </w:t>
      </w:r>
      <w:r w:rsidRPr="00C22852">
        <w:rPr>
          <w:rFonts w:cs="Arial"/>
          <w:szCs w:val="24"/>
        </w:rPr>
        <w:t xml:space="preserve">Disponível em: </w:t>
      </w:r>
      <w:hyperlink r:id="rId77" w:history="1">
        <w:r w:rsidRPr="00C22852">
          <w:rPr>
            <w:rStyle w:val="Hyperlink"/>
            <w:rFonts w:cs="Arial"/>
            <w:szCs w:val="24"/>
          </w:rPr>
          <w:t>https://www.poder360.com.br/economia/brasil-tem-144-milhoes-desempregados-e-taxa-de-desocupacao-de-141/</w:t>
        </w:r>
      </w:hyperlink>
      <w:r w:rsidRPr="00C22852">
        <w:rPr>
          <w:rFonts w:cs="Arial"/>
          <w:szCs w:val="24"/>
        </w:rPr>
        <w:t xml:space="preserve"> Acesso em: 4 nov 2021. </w:t>
      </w:r>
    </w:p>
    <w:p w14:paraId="07E16911" w14:textId="77777777" w:rsidR="00144DDE" w:rsidRPr="00C22852" w:rsidRDefault="00144DDE" w:rsidP="00C22852">
      <w:pPr>
        <w:spacing w:line="360" w:lineRule="auto"/>
        <w:jc w:val="both"/>
        <w:rPr>
          <w:rStyle w:val="Forte"/>
          <w:rFonts w:cs="Arial"/>
          <w:b w:val="0"/>
          <w:bCs w:val="0"/>
          <w:szCs w:val="24"/>
        </w:rPr>
      </w:pPr>
      <w:r w:rsidRPr="00C22852">
        <w:rPr>
          <w:rStyle w:val="Forte"/>
          <w:rFonts w:cs="Arial"/>
          <w:b w:val="0"/>
          <w:bCs w:val="0"/>
          <w:szCs w:val="24"/>
        </w:rPr>
        <w:t xml:space="preserve">PODER 360. </w:t>
      </w:r>
      <w:r w:rsidRPr="00C22852">
        <w:rPr>
          <w:rStyle w:val="Forte"/>
          <w:rFonts w:cs="Arial"/>
          <w:szCs w:val="24"/>
        </w:rPr>
        <w:t xml:space="preserve">Desemprego atinge 31,4% dos jovens no Brasil, diz IBGE. 2020. </w:t>
      </w:r>
      <w:r w:rsidRPr="00C22852">
        <w:rPr>
          <w:rStyle w:val="Forte"/>
          <w:rFonts w:cs="Arial"/>
          <w:b w:val="0"/>
          <w:bCs w:val="0"/>
          <w:szCs w:val="24"/>
        </w:rPr>
        <w:t xml:space="preserve">Disponível em: </w:t>
      </w:r>
      <w:hyperlink r:id="rId78" w:history="1">
        <w:r w:rsidRPr="00C22852">
          <w:rPr>
            <w:rStyle w:val="Hyperlink"/>
            <w:rFonts w:cs="Arial"/>
            <w:szCs w:val="24"/>
          </w:rPr>
          <w:t>https://www.poder360.com.br/economia/desemprego-atinge-314-dos-jovens-no-brasil-diz-ibge/</w:t>
        </w:r>
      </w:hyperlink>
      <w:r w:rsidRPr="00C22852">
        <w:rPr>
          <w:rStyle w:val="Forte"/>
          <w:rFonts w:cs="Arial"/>
          <w:b w:val="0"/>
          <w:bCs w:val="0"/>
          <w:szCs w:val="24"/>
        </w:rPr>
        <w:t xml:space="preserve"> Acesso em: 27 set 2021.</w:t>
      </w:r>
    </w:p>
    <w:p w14:paraId="6D8869E5" w14:textId="77777777" w:rsidR="00144DDE" w:rsidRPr="00C22852" w:rsidRDefault="00144DDE" w:rsidP="00C22852">
      <w:pPr>
        <w:spacing w:line="360" w:lineRule="auto"/>
        <w:jc w:val="both"/>
        <w:rPr>
          <w:rStyle w:val="Forte"/>
          <w:rFonts w:cs="Arial"/>
          <w:b w:val="0"/>
          <w:bCs w:val="0"/>
          <w:szCs w:val="24"/>
        </w:rPr>
      </w:pPr>
      <w:r w:rsidRPr="00C22852">
        <w:rPr>
          <w:rStyle w:val="Forte"/>
          <w:rFonts w:cs="Arial"/>
          <w:b w:val="0"/>
          <w:bCs w:val="0"/>
          <w:szCs w:val="24"/>
        </w:rPr>
        <w:t xml:space="preserve">PONTO FRIO - </w:t>
      </w:r>
      <w:r w:rsidRPr="00C22852">
        <w:rPr>
          <w:rStyle w:val="Forte"/>
          <w:rFonts w:cs="Arial"/>
          <w:szCs w:val="24"/>
        </w:rPr>
        <w:t>Multifuncional Tanque de Tinta Canon Mega Tank G4110 Wireless - Impressora, Copiadora, Scanner e Fax.</w:t>
      </w:r>
      <w:r w:rsidRPr="00C22852">
        <w:rPr>
          <w:rStyle w:val="Forte"/>
          <w:rFonts w:cs="Arial"/>
          <w:b w:val="0"/>
          <w:bCs w:val="0"/>
          <w:szCs w:val="24"/>
        </w:rPr>
        <w:t xml:space="preserve"> (sem data). Disponível em: </w:t>
      </w:r>
      <w:hyperlink r:id="rId79" w:history="1">
        <w:r w:rsidRPr="00C22852">
          <w:rPr>
            <w:rStyle w:val="Hyperlink"/>
            <w:rFonts w:cs="Arial"/>
            <w:szCs w:val="24"/>
          </w:rPr>
          <w:t>https://www.pontofrio.com.br/multifuncional-tanque-de-tinta-canon-mega-tank-g4110-wireless-impressora-copiadora-scanner-e-fax-55008613/p/55008613?utm_medium=cpc&amp;utm_source=GP_PLA&amp;IdSku=55008613&amp;idLojista=16&amp;tipoLojista=1P&amp;utm_campaign=gg_pmax_core_info&amp;gclid=Cj0KCQjwwJuVBhCAARIsAOPwGARrislcuz-BRNjUItC0xKeBLOsR9YrAVx4SO6c_LxxLMRz5_KHhxDUaAlxOEALw_wcB</w:t>
        </w:r>
      </w:hyperlink>
      <w:r w:rsidRPr="00C22852">
        <w:rPr>
          <w:rStyle w:val="Forte"/>
          <w:rFonts w:cs="Arial"/>
          <w:b w:val="0"/>
          <w:bCs w:val="0"/>
          <w:szCs w:val="24"/>
        </w:rPr>
        <w:t xml:space="preserve"> Acesso em: 02 mar 2022.</w:t>
      </w:r>
    </w:p>
    <w:p w14:paraId="2553634A" w14:textId="77777777" w:rsidR="00144DDE" w:rsidRPr="00C22852" w:rsidRDefault="00144DDE" w:rsidP="00C22852">
      <w:pPr>
        <w:spacing w:after="0" w:line="360" w:lineRule="auto"/>
        <w:jc w:val="both"/>
        <w:rPr>
          <w:rFonts w:cs="Arial"/>
          <w:szCs w:val="24"/>
        </w:rPr>
      </w:pPr>
      <w:r w:rsidRPr="00C22852">
        <w:rPr>
          <w:rFonts w:cs="Arial"/>
          <w:szCs w:val="24"/>
        </w:rPr>
        <w:lastRenderedPageBreak/>
        <w:t xml:space="preserve">PREFEITURA DE COTIA. </w:t>
      </w:r>
      <w:r w:rsidRPr="00C22852">
        <w:rPr>
          <w:rFonts w:cs="Arial"/>
          <w:b/>
          <w:bCs/>
          <w:szCs w:val="24"/>
        </w:rPr>
        <w:t>COTIA AVANÇA EM OPORTUNIDADES NA EDUCAÇÃO ENTRE 2015 E 2021, APONTA IOEB. 2021.</w:t>
      </w:r>
      <w:r w:rsidRPr="00C22852">
        <w:rPr>
          <w:rFonts w:cs="Arial"/>
          <w:szCs w:val="24"/>
        </w:rPr>
        <w:t xml:space="preserve"> Disponível em: </w:t>
      </w:r>
      <w:hyperlink r:id="rId80" w:history="1">
        <w:r w:rsidRPr="00C22852">
          <w:rPr>
            <w:rStyle w:val="Hyperlink"/>
            <w:rFonts w:cs="Arial"/>
            <w:szCs w:val="24"/>
          </w:rPr>
          <w:t>https://cotia.sp.gov.br/noticia/3452/cotia-avanca-em-oportunidades-na-educacao-entre-2015-e-2021-aponta-ioeb</w:t>
        </w:r>
      </w:hyperlink>
      <w:r w:rsidRPr="00C22852">
        <w:rPr>
          <w:rFonts w:cs="Arial"/>
          <w:szCs w:val="24"/>
        </w:rPr>
        <w:t xml:space="preserve"> Acesso em: 29 out 2021.</w:t>
      </w:r>
    </w:p>
    <w:p w14:paraId="0B14D358" w14:textId="77777777" w:rsidR="00144DDE" w:rsidRPr="00C22852" w:rsidRDefault="00144DDE" w:rsidP="00C22852">
      <w:pPr>
        <w:spacing w:line="360" w:lineRule="auto"/>
        <w:jc w:val="both"/>
        <w:rPr>
          <w:rStyle w:val="Forte"/>
          <w:rFonts w:cs="Arial"/>
          <w:b w:val="0"/>
          <w:bCs w:val="0"/>
          <w:szCs w:val="24"/>
        </w:rPr>
      </w:pPr>
      <w:r w:rsidRPr="00C22852">
        <w:rPr>
          <w:rStyle w:val="Forte"/>
          <w:rFonts w:cs="Arial"/>
          <w:b w:val="0"/>
          <w:bCs w:val="0"/>
          <w:szCs w:val="24"/>
        </w:rPr>
        <w:t>Presidência da República. LEI No 10.097, DE 19 DE DEZEMBRO DE 2000. Disponível em: &lt;</w:t>
      </w:r>
      <w:r w:rsidRPr="00C22852">
        <w:rPr>
          <w:rFonts w:cs="Arial"/>
          <w:szCs w:val="24"/>
        </w:rPr>
        <w:t xml:space="preserve"> </w:t>
      </w:r>
      <w:hyperlink r:id="rId81" w:history="1">
        <w:r w:rsidRPr="00C22852">
          <w:rPr>
            <w:rStyle w:val="Hyperlink"/>
            <w:rFonts w:cs="Arial"/>
            <w:szCs w:val="24"/>
          </w:rPr>
          <w:t>https://www.planalto.gov.br/ccivil_03/Leis/L10097.htm</w:t>
        </w:r>
      </w:hyperlink>
      <w:r w:rsidRPr="00C22852">
        <w:rPr>
          <w:rStyle w:val="Forte"/>
          <w:rFonts w:cs="Arial"/>
          <w:b w:val="0"/>
          <w:bCs w:val="0"/>
          <w:szCs w:val="24"/>
        </w:rPr>
        <w:t>&gt; Acesso em: 24 mar 2022.</w:t>
      </w:r>
    </w:p>
    <w:p w14:paraId="38FC990E" w14:textId="77777777" w:rsidR="00144DDE" w:rsidRPr="00C22852" w:rsidRDefault="00144DDE" w:rsidP="00C22852">
      <w:pPr>
        <w:spacing w:line="360" w:lineRule="auto"/>
        <w:jc w:val="both"/>
        <w:rPr>
          <w:rFonts w:cs="Arial"/>
          <w:szCs w:val="24"/>
        </w:rPr>
      </w:pPr>
      <w:r w:rsidRPr="00C22852">
        <w:rPr>
          <w:rFonts w:cs="Arial"/>
          <w:szCs w:val="24"/>
        </w:rPr>
        <w:t xml:space="preserve">QUERO BOLSA. </w:t>
      </w:r>
      <w:r w:rsidRPr="00C22852">
        <w:rPr>
          <w:rFonts w:cs="Arial"/>
          <w:b/>
          <w:bCs/>
          <w:szCs w:val="24"/>
        </w:rPr>
        <w:t>Educação ambiental nas escolas: por que ela deve ser implementada? 2020.</w:t>
      </w:r>
      <w:r w:rsidRPr="00C22852">
        <w:rPr>
          <w:rFonts w:cs="Arial"/>
          <w:szCs w:val="24"/>
        </w:rPr>
        <w:t xml:space="preserve"> Disponível em: </w:t>
      </w:r>
      <w:hyperlink r:id="rId82" w:history="1">
        <w:r w:rsidRPr="00C22852">
          <w:rPr>
            <w:rStyle w:val="Hyperlink"/>
            <w:rFonts w:cs="Arial"/>
            <w:szCs w:val="24"/>
          </w:rPr>
          <w:t>https://querobolsa.com.br/revista/educacao-ambiental-nas-escolas-por-que-ela-deve-ser-implementada</w:t>
        </w:r>
      </w:hyperlink>
      <w:r w:rsidRPr="00C22852">
        <w:rPr>
          <w:rFonts w:cs="Arial"/>
          <w:szCs w:val="24"/>
        </w:rPr>
        <w:t xml:space="preserve"> Acesso em: 25 set. 2021.</w:t>
      </w:r>
    </w:p>
    <w:p w14:paraId="4D888FDE" w14:textId="77777777" w:rsidR="00144DDE" w:rsidRPr="00C22852" w:rsidRDefault="00144DDE" w:rsidP="00C22852">
      <w:pPr>
        <w:spacing w:after="0" w:line="360" w:lineRule="auto"/>
        <w:jc w:val="both"/>
        <w:rPr>
          <w:rFonts w:cs="Arial"/>
          <w:szCs w:val="24"/>
        </w:rPr>
      </w:pPr>
      <w:r w:rsidRPr="00C22852">
        <w:rPr>
          <w:rFonts w:cs="Arial"/>
          <w:szCs w:val="24"/>
        </w:rPr>
        <w:t xml:space="preserve">RADIO AGÊNCIA NACIONAL. </w:t>
      </w:r>
      <w:r w:rsidRPr="00C22852">
        <w:rPr>
          <w:rFonts w:cs="Arial"/>
          <w:b/>
          <w:bCs/>
          <w:szCs w:val="24"/>
        </w:rPr>
        <w:t>Pesquisa aponta que os jovens são os mais afetados pelo desemprego. 2021.</w:t>
      </w:r>
      <w:r w:rsidRPr="00C22852">
        <w:rPr>
          <w:rFonts w:cs="Arial"/>
          <w:szCs w:val="24"/>
        </w:rPr>
        <w:t xml:space="preserve"> Disponível em: &lt; </w:t>
      </w:r>
      <w:hyperlink r:id="rId83" w:history="1">
        <w:r w:rsidRPr="00C22852">
          <w:rPr>
            <w:rStyle w:val="Hyperlink"/>
            <w:rFonts w:cs="Arial"/>
            <w:szCs w:val="24"/>
          </w:rPr>
          <w:t>https://agenciabrasil.ebc.com.br/radioagencia-nacional/economia/audio/2021-08/pesquisa-aponta-que-os-jovens-sao-os-mais-afetados-pelo-desemprego</w:t>
        </w:r>
      </w:hyperlink>
      <w:r w:rsidRPr="00C22852">
        <w:rPr>
          <w:rFonts w:cs="Arial"/>
          <w:szCs w:val="24"/>
        </w:rPr>
        <w:t>&gt; Acesso em 21 out 2021.</w:t>
      </w:r>
    </w:p>
    <w:p w14:paraId="0B041311" w14:textId="77777777" w:rsidR="00144DDE" w:rsidRPr="00C22852" w:rsidRDefault="00144DDE" w:rsidP="00C22852">
      <w:pPr>
        <w:spacing w:line="360" w:lineRule="auto"/>
        <w:jc w:val="both"/>
        <w:rPr>
          <w:rStyle w:val="Hyperlink"/>
          <w:rFonts w:cs="Arial"/>
          <w:color w:val="auto"/>
          <w:szCs w:val="24"/>
          <w:u w:val="none"/>
        </w:rPr>
      </w:pPr>
      <w:r w:rsidRPr="00C22852">
        <w:rPr>
          <w:rFonts w:cs="Arial"/>
          <w:szCs w:val="24"/>
        </w:rPr>
        <w:t xml:space="preserve">REDE BRASIL ATUAL. </w:t>
      </w:r>
      <w:r w:rsidRPr="00C22852">
        <w:rPr>
          <w:rFonts w:cs="Arial"/>
          <w:b/>
          <w:bCs/>
          <w:szCs w:val="24"/>
        </w:rPr>
        <w:t xml:space="preserve">Taxa de desemprego na região metropolitana de São Paulo fica estável, mas em nível alto. 2019. </w:t>
      </w:r>
      <w:r w:rsidRPr="00C22852">
        <w:rPr>
          <w:rFonts w:cs="Arial"/>
          <w:szCs w:val="24"/>
        </w:rPr>
        <w:t xml:space="preserve">Disponível em </w:t>
      </w:r>
      <w:hyperlink r:id="rId84" w:history="1">
        <w:r w:rsidRPr="00C22852">
          <w:rPr>
            <w:rStyle w:val="Hyperlink"/>
            <w:rFonts w:cs="Arial"/>
            <w:szCs w:val="24"/>
          </w:rPr>
          <w:t>https://www.redebrasilatual.com.br/economia/2019/06/taxa-de-desemprego-na-regiao-metropolitana-de-sao-paulo-fica-estavel-mas-em-nivel-alto/</w:t>
        </w:r>
      </w:hyperlink>
      <w:r w:rsidRPr="00C22852">
        <w:rPr>
          <w:rFonts w:cs="Arial"/>
          <w:szCs w:val="24"/>
        </w:rPr>
        <w:t xml:space="preserve"> Acesso em: 1 out 2021. </w:t>
      </w:r>
    </w:p>
    <w:p w14:paraId="365C175E" w14:textId="77777777" w:rsidR="00144DDE" w:rsidRPr="00C22852" w:rsidRDefault="00144DDE" w:rsidP="00C22852">
      <w:pPr>
        <w:spacing w:line="360" w:lineRule="auto"/>
        <w:jc w:val="both"/>
        <w:rPr>
          <w:rFonts w:cs="Arial"/>
          <w:szCs w:val="24"/>
        </w:rPr>
      </w:pPr>
      <w:r w:rsidRPr="00C22852">
        <w:rPr>
          <w:rFonts w:cs="Arial"/>
          <w:szCs w:val="24"/>
        </w:rPr>
        <w:t xml:space="preserve">RIO BRANCO – CEPRO. </w:t>
      </w:r>
      <w:r w:rsidRPr="00C22852">
        <w:rPr>
          <w:rFonts w:cs="Arial"/>
          <w:b/>
          <w:bCs/>
          <w:szCs w:val="24"/>
        </w:rPr>
        <w:t xml:space="preserve">Inclusão social. Realização de sonhos. Fortalecimento da autoestima. Formação de excelência para o mundo do trabalho. (sem data). </w:t>
      </w:r>
      <w:r w:rsidRPr="00C22852">
        <w:rPr>
          <w:rFonts w:cs="Arial"/>
          <w:szCs w:val="24"/>
        </w:rPr>
        <w:t xml:space="preserve">Disponível em: </w:t>
      </w:r>
      <w:hyperlink r:id="rId85" w:history="1">
        <w:r w:rsidRPr="00C22852">
          <w:rPr>
            <w:rStyle w:val="Hyperlink"/>
            <w:rFonts w:cs="Arial"/>
            <w:szCs w:val="24"/>
          </w:rPr>
          <w:t>https://www.cepro.org.br/Site/sobre-cepro.aspx</w:t>
        </w:r>
      </w:hyperlink>
      <w:r w:rsidRPr="00C22852">
        <w:rPr>
          <w:rFonts w:cs="Arial"/>
          <w:szCs w:val="24"/>
        </w:rPr>
        <w:t xml:space="preserve"> Acesso em: 4 nov 2021. </w:t>
      </w:r>
    </w:p>
    <w:p w14:paraId="05F940BA" w14:textId="77777777" w:rsidR="00144DDE" w:rsidRPr="00C22852" w:rsidRDefault="00144DDE" w:rsidP="00C22852">
      <w:pPr>
        <w:spacing w:after="0" w:line="360" w:lineRule="auto"/>
        <w:jc w:val="both"/>
        <w:rPr>
          <w:rFonts w:cs="Arial"/>
          <w:szCs w:val="24"/>
        </w:rPr>
      </w:pPr>
      <w:r w:rsidRPr="00C22852">
        <w:rPr>
          <w:rFonts w:cs="Arial"/>
          <w:szCs w:val="24"/>
        </w:rPr>
        <w:t>RIO BRANCO - CEPRO</w:t>
      </w:r>
      <w:r w:rsidRPr="00C22852">
        <w:rPr>
          <w:rFonts w:cs="Arial"/>
          <w:b/>
          <w:bCs/>
          <w:szCs w:val="24"/>
        </w:rPr>
        <w:t>. Sobre o Cepro. (sem data).</w:t>
      </w:r>
      <w:r w:rsidRPr="00C22852">
        <w:rPr>
          <w:rFonts w:cs="Arial"/>
          <w:szCs w:val="24"/>
        </w:rPr>
        <w:t xml:space="preserve"> Disponível em: </w:t>
      </w:r>
      <w:hyperlink r:id="rId86" w:anchor="diferenciais" w:history="1">
        <w:r w:rsidRPr="00C22852">
          <w:rPr>
            <w:rStyle w:val="Hyperlink"/>
            <w:rFonts w:cs="Arial"/>
            <w:szCs w:val="24"/>
          </w:rPr>
          <w:t>https://www.cepro.org.br/Site/sobre-cepro.aspx#diferenciais</w:t>
        </w:r>
      </w:hyperlink>
      <w:r w:rsidRPr="00C22852">
        <w:rPr>
          <w:rFonts w:cs="Arial"/>
          <w:szCs w:val="24"/>
        </w:rPr>
        <w:t xml:space="preserve"> Acesso em: 25 out 2021.</w:t>
      </w:r>
    </w:p>
    <w:p w14:paraId="4634CF4D" w14:textId="77777777" w:rsidR="00144DDE" w:rsidRPr="00C22852" w:rsidRDefault="00144DDE" w:rsidP="00C22852">
      <w:pPr>
        <w:spacing w:after="0" w:line="360" w:lineRule="auto"/>
        <w:jc w:val="both"/>
        <w:rPr>
          <w:rStyle w:val="Hyperlink"/>
          <w:rFonts w:cs="Arial"/>
          <w:color w:val="auto"/>
          <w:szCs w:val="24"/>
          <w:u w:val="none"/>
        </w:rPr>
      </w:pPr>
      <w:r w:rsidRPr="00C22852">
        <w:rPr>
          <w:rStyle w:val="Hyperlink"/>
          <w:rFonts w:cs="Arial"/>
          <w:color w:val="auto"/>
          <w:szCs w:val="24"/>
          <w:u w:val="none"/>
        </w:rPr>
        <w:t xml:space="preserve">SCIELO. </w:t>
      </w:r>
      <w:r w:rsidRPr="00C22852">
        <w:rPr>
          <w:rFonts w:cs="Arial"/>
          <w:b/>
          <w:bCs/>
          <w:szCs w:val="24"/>
        </w:rPr>
        <w:t xml:space="preserve">Jovens em situação de pobreza, vulnerabilidades sociais e violências. 2002. </w:t>
      </w:r>
      <w:r w:rsidRPr="00C22852">
        <w:rPr>
          <w:rFonts w:cs="Arial"/>
          <w:szCs w:val="24"/>
        </w:rPr>
        <w:t xml:space="preserve">Disponível em: Cadernos de Pesquisa, p. 143 – 176 &lt; </w:t>
      </w:r>
      <w:hyperlink r:id="rId87" w:history="1">
        <w:r w:rsidRPr="00C22852">
          <w:rPr>
            <w:rStyle w:val="Hyperlink"/>
            <w:rFonts w:cs="Arial"/>
            <w:szCs w:val="24"/>
          </w:rPr>
          <w:t>https://www.scielo.br/j/cp/a/TvShMLYjsKJ8FDZfbBVrMKN/?format=pdf&amp;lang=pt</w:t>
        </w:r>
      </w:hyperlink>
      <w:r w:rsidRPr="00C22852">
        <w:rPr>
          <w:rFonts w:cs="Arial"/>
          <w:szCs w:val="24"/>
        </w:rPr>
        <w:t>&gt; Acesso em: 29 out 2021</w:t>
      </w:r>
    </w:p>
    <w:p w14:paraId="73018B7F" w14:textId="77777777" w:rsidR="00144DDE" w:rsidRPr="00C22852" w:rsidRDefault="00144DDE" w:rsidP="00C22852">
      <w:pPr>
        <w:spacing w:line="360" w:lineRule="auto"/>
        <w:jc w:val="both"/>
        <w:rPr>
          <w:rFonts w:cs="Arial"/>
          <w:szCs w:val="24"/>
        </w:rPr>
      </w:pPr>
      <w:r w:rsidRPr="00C22852">
        <w:rPr>
          <w:rFonts w:cs="Arial"/>
          <w:szCs w:val="24"/>
        </w:rPr>
        <w:lastRenderedPageBreak/>
        <w:t>SCIELO.</w:t>
      </w:r>
      <w:r w:rsidRPr="00C22852">
        <w:rPr>
          <w:rFonts w:cs="Arial"/>
          <w:b/>
          <w:bCs/>
          <w:szCs w:val="24"/>
        </w:rPr>
        <w:t xml:space="preserve"> Perspectivas atuais da educação. 2000.</w:t>
      </w:r>
      <w:r w:rsidRPr="00C22852">
        <w:rPr>
          <w:rFonts w:cs="Arial"/>
          <w:szCs w:val="24"/>
        </w:rPr>
        <w:t xml:space="preserve"> Disponível em: </w:t>
      </w:r>
      <w:hyperlink r:id="rId88" w:history="1">
        <w:r w:rsidRPr="00C22852">
          <w:rPr>
            <w:rStyle w:val="Hyperlink"/>
            <w:rFonts w:cs="Arial"/>
            <w:szCs w:val="24"/>
          </w:rPr>
          <w:t>https://www.scielo.br/j/spp/a/hbD5jkw8vp7MxKvfvLHsW9D/?lang=pt</w:t>
        </w:r>
      </w:hyperlink>
      <w:r w:rsidRPr="00C22852">
        <w:rPr>
          <w:rFonts w:cs="Arial"/>
          <w:szCs w:val="24"/>
        </w:rPr>
        <w:t xml:space="preserve"> Acesso em: 19 out 2021.</w:t>
      </w:r>
    </w:p>
    <w:p w14:paraId="1D516EC4" w14:textId="77777777" w:rsidR="00144DDE" w:rsidRPr="00C22852" w:rsidRDefault="00144DDE" w:rsidP="00C22852">
      <w:pPr>
        <w:spacing w:line="360" w:lineRule="auto"/>
        <w:jc w:val="both"/>
        <w:rPr>
          <w:rStyle w:val="Forte"/>
          <w:rFonts w:cs="Arial"/>
          <w:b w:val="0"/>
          <w:bCs w:val="0"/>
          <w:szCs w:val="24"/>
        </w:rPr>
      </w:pPr>
      <w:r w:rsidRPr="00C22852">
        <w:rPr>
          <w:rStyle w:val="Forte"/>
          <w:rFonts w:cs="Arial"/>
          <w:b w:val="0"/>
          <w:bCs w:val="0"/>
          <w:szCs w:val="24"/>
        </w:rPr>
        <w:t xml:space="preserve">SEBRAE - </w:t>
      </w:r>
      <w:r w:rsidRPr="00C22852">
        <w:rPr>
          <w:rStyle w:val="Forte"/>
          <w:rFonts w:cs="Arial"/>
          <w:szCs w:val="24"/>
        </w:rPr>
        <w:t xml:space="preserve">Como fazer um demonstrativo de resultados. </w:t>
      </w:r>
      <w:r w:rsidRPr="00C22852">
        <w:rPr>
          <w:rStyle w:val="Forte"/>
          <w:rFonts w:cs="Arial"/>
          <w:b w:val="0"/>
          <w:bCs w:val="0"/>
          <w:szCs w:val="24"/>
        </w:rPr>
        <w:t>2017. Disponível em: &lt;</w:t>
      </w:r>
      <w:r w:rsidRPr="00C22852">
        <w:rPr>
          <w:rFonts w:cs="Arial"/>
          <w:szCs w:val="24"/>
        </w:rPr>
        <w:t xml:space="preserve"> </w:t>
      </w:r>
      <w:hyperlink r:id="rId89" w:history="1">
        <w:r w:rsidRPr="00C22852">
          <w:rPr>
            <w:rStyle w:val="Hyperlink"/>
            <w:rFonts w:cs="Arial"/>
            <w:szCs w:val="24"/>
          </w:rPr>
          <w:t>https://www.sebrae.com.br/sites/PortalSebrae/ufs/ap/artigos/como-fazer-um-demonstrativo-de-resultados,48f3ace85e4ef510VgnVCM1000004c00210aRCRD</w:t>
        </w:r>
      </w:hyperlink>
      <w:r w:rsidRPr="00C22852">
        <w:rPr>
          <w:rStyle w:val="Forte"/>
          <w:rFonts w:cs="Arial"/>
          <w:b w:val="0"/>
          <w:bCs w:val="0"/>
          <w:szCs w:val="24"/>
        </w:rPr>
        <w:t>&gt; Acesso em: 13 jun 2022.</w:t>
      </w:r>
    </w:p>
    <w:p w14:paraId="581310C5" w14:textId="77777777" w:rsidR="00144DDE" w:rsidRPr="00C22852" w:rsidRDefault="00144DDE" w:rsidP="00C22852">
      <w:pPr>
        <w:spacing w:line="360" w:lineRule="auto"/>
        <w:jc w:val="both"/>
        <w:rPr>
          <w:rStyle w:val="Forte"/>
          <w:rFonts w:cs="Arial"/>
          <w:b w:val="0"/>
          <w:bCs w:val="0"/>
          <w:szCs w:val="24"/>
        </w:rPr>
      </w:pPr>
      <w:r w:rsidRPr="00C22852">
        <w:rPr>
          <w:rStyle w:val="Forte"/>
          <w:rFonts w:cs="Arial"/>
          <w:b w:val="0"/>
          <w:bCs w:val="0"/>
          <w:szCs w:val="24"/>
        </w:rPr>
        <w:t xml:space="preserve">SEBRAE - </w:t>
      </w:r>
      <w:r w:rsidRPr="00C22852">
        <w:rPr>
          <w:rStyle w:val="Forte"/>
          <w:rFonts w:cs="Arial"/>
          <w:szCs w:val="24"/>
        </w:rPr>
        <w:t xml:space="preserve">O que é o fluxo de caixa e como aplicá-lo no seu negócio. </w:t>
      </w:r>
      <w:r w:rsidRPr="00C22852">
        <w:rPr>
          <w:rStyle w:val="Forte"/>
          <w:rFonts w:cs="Arial"/>
          <w:b w:val="0"/>
          <w:bCs w:val="0"/>
          <w:szCs w:val="24"/>
        </w:rPr>
        <w:t>2013. Disponível em: &lt;</w:t>
      </w:r>
      <w:r w:rsidRPr="00C22852">
        <w:rPr>
          <w:rFonts w:cs="Arial"/>
          <w:szCs w:val="24"/>
        </w:rPr>
        <w:t xml:space="preserve"> </w:t>
      </w:r>
      <w:hyperlink r:id="rId90" w:history="1">
        <w:r w:rsidRPr="00C22852">
          <w:rPr>
            <w:rStyle w:val="Hyperlink"/>
            <w:rFonts w:cs="Arial"/>
            <w:szCs w:val="24"/>
          </w:rPr>
          <w:t>https://www.sebrae.com.br/sites/PortalSebrae/artigos/fluxo-de-caixa-o-que-e-e-como-implantar,b29e438af1c92410VgnVCM100000b272010aRCRD</w:t>
        </w:r>
      </w:hyperlink>
      <w:r w:rsidRPr="00C22852">
        <w:rPr>
          <w:rStyle w:val="Forte"/>
          <w:rFonts w:cs="Arial"/>
          <w:b w:val="0"/>
          <w:bCs w:val="0"/>
          <w:szCs w:val="24"/>
        </w:rPr>
        <w:t>&gt; Acesso em: 13 jun 2022.</w:t>
      </w:r>
    </w:p>
    <w:p w14:paraId="6E773EEA" w14:textId="77777777" w:rsidR="00144DDE" w:rsidRPr="00C22852" w:rsidRDefault="00144DDE" w:rsidP="00C22852">
      <w:pPr>
        <w:spacing w:line="360" w:lineRule="auto"/>
        <w:jc w:val="both"/>
        <w:rPr>
          <w:rStyle w:val="Forte"/>
          <w:rFonts w:cs="Arial"/>
          <w:b w:val="0"/>
          <w:bCs w:val="0"/>
          <w:szCs w:val="24"/>
        </w:rPr>
      </w:pPr>
      <w:r w:rsidRPr="00C22852">
        <w:rPr>
          <w:rStyle w:val="Forte"/>
          <w:rFonts w:cs="Arial"/>
          <w:b w:val="0"/>
          <w:bCs w:val="0"/>
          <w:szCs w:val="24"/>
        </w:rPr>
        <w:t xml:space="preserve">SEBRAE - </w:t>
      </w:r>
      <w:r w:rsidRPr="00C22852">
        <w:rPr>
          <w:rStyle w:val="Forte"/>
          <w:rFonts w:cs="Arial"/>
          <w:szCs w:val="24"/>
        </w:rPr>
        <w:t xml:space="preserve">Ponto de equilíbrio: ferramenta para manter seu negócio seguro. </w:t>
      </w:r>
      <w:r w:rsidRPr="00C22852">
        <w:rPr>
          <w:rStyle w:val="Forte"/>
          <w:rFonts w:cs="Arial"/>
          <w:b w:val="0"/>
          <w:bCs w:val="0"/>
          <w:szCs w:val="24"/>
        </w:rPr>
        <w:t>2014. Disponível em: &lt;</w:t>
      </w:r>
      <w:r w:rsidRPr="00C22852">
        <w:rPr>
          <w:rFonts w:cs="Arial"/>
          <w:szCs w:val="24"/>
        </w:rPr>
        <w:t xml:space="preserve"> </w:t>
      </w:r>
      <w:hyperlink r:id="rId91" w:history="1">
        <w:r w:rsidRPr="00C22852">
          <w:rPr>
            <w:rStyle w:val="Hyperlink"/>
            <w:rFonts w:cs="Arial"/>
            <w:szCs w:val="24"/>
          </w:rPr>
          <w:t>https://www.sebrae.com.br/sites/PortalSebrae/artigos/artigosFinancas/ponto-de-equilibrio,67ca5415e6433410VgnVCM1000003b74010aRCRD</w:t>
        </w:r>
      </w:hyperlink>
      <w:r w:rsidRPr="00C22852">
        <w:rPr>
          <w:rStyle w:val="Forte"/>
          <w:rFonts w:cs="Arial"/>
          <w:b w:val="0"/>
          <w:bCs w:val="0"/>
          <w:szCs w:val="24"/>
        </w:rPr>
        <w:t>&gt; Acesso em: 13 jun 2022.</w:t>
      </w:r>
    </w:p>
    <w:p w14:paraId="6FB57FAE" w14:textId="77777777" w:rsidR="00144DDE" w:rsidRPr="00C22852" w:rsidRDefault="00144DDE" w:rsidP="00C22852">
      <w:pPr>
        <w:spacing w:line="360" w:lineRule="auto"/>
        <w:jc w:val="both"/>
        <w:rPr>
          <w:rStyle w:val="Forte"/>
          <w:rFonts w:cs="Arial"/>
          <w:b w:val="0"/>
          <w:bCs w:val="0"/>
          <w:szCs w:val="24"/>
        </w:rPr>
      </w:pPr>
      <w:r w:rsidRPr="00C22852">
        <w:rPr>
          <w:rStyle w:val="Forte"/>
          <w:rFonts w:cs="Arial"/>
          <w:b w:val="0"/>
          <w:bCs w:val="0"/>
          <w:szCs w:val="24"/>
        </w:rPr>
        <w:t xml:space="preserve">TERRA. </w:t>
      </w:r>
      <w:r w:rsidRPr="00C22852">
        <w:rPr>
          <w:rStyle w:val="Forte"/>
          <w:rFonts w:cs="Arial"/>
          <w:szCs w:val="24"/>
        </w:rPr>
        <w:t>Cursos profissionalizantes reduzem chance de desemprego na pandemia. 2021.</w:t>
      </w:r>
      <w:r w:rsidRPr="00C22852">
        <w:rPr>
          <w:rStyle w:val="Forte"/>
          <w:rFonts w:cs="Arial"/>
          <w:b w:val="0"/>
          <w:bCs w:val="0"/>
          <w:szCs w:val="24"/>
        </w:rPr>
        <w:t xml:space="preserve"> Disponível em: </w:t>
      </w:r>
      <w:hyperlink r:id="rId92" w:history="1">
        <w:r w:rsidRPr="00C22852">
          <w:rPr>
            <w:rStyle w:val="Hyperlink"/>
            <w:rFonts w:cs="Arial"/>
            <w:szCs w:val="24"/>
          </w:rPr>
          <w:t>https://www.terra.com.br/noticias/cursos-profissionalizantes-reduzem-chance-de-desemprego-nnapandemia,d53d7192b694d6f478bda7cab125cf4fik2iqgud.html</w:t>
        </w:r>
      </w:hyperlink>
      <w:r w:rsidRPr="00C22852">
        <w:rPr>
          <w:rStyle w:val="Forte"/>
          <w:rFonts w:cs="Arial"/>
          <w:b w:val="0"/>
          <w:bCs w:val="0"/>
          <w:szCs w:val="24"/>
        </w:rPr>
        <w:tab/>
        <w:t>Acesso em: 22 set 2021.</w:t>
      </w:r>
    </w:p>
    <w:p w14:paraId="20F02CF9" w14:textId="77777777" w:rsidR="00144DDE" w:rsidRPr="00C22852" w:rsidRDefault="00144DDE" w:rsidP="00C22852">
      <w:pPr>
        <w:spacing w:line="360" w:lineRule="auto"/>
        <w:jc w:val="both"/>
        <w:rPr>
          <w:rStyle w:val="Forte"/>
          <w:rFonts w:cs="Arial"/>
          <w:b w:val="0"/>
          <w:bCs w:val="0"/>
          <w:szCs w:val="24"/>
        </w:rPr>
      </w:pPr>
      <w:r w:rsidRPr="00C22852">
        <w:rPr>
          <w:rStyle w:val="Forte"/>
          <w:rFonts w:cs="Arial"/>
          <w:b w:val="0"/>
          <w:bCs w:val="0"/>
          <w:szCs w:val="24"/>
        </w:rPr>
        <w:t xml:space="preserve">TOTVS. </w:t>
      </w:r>
      <w:r w:rsidRPr="00C22852">
        <w:rPr>
          <w:rStyle w:val="Forte"/>
          <w:rFonts w:cs="Arial"/>
          <w:szCs w:val="24"/>
        </w:rPr>
        <w:t>Planejamento financeiro: o que é, importância e dicas. 2021.</w:t>
      </w:r>
      <w:r w:rsidRPr="00C22852">
        <w:rPr>
          <w:rStyle w:val="Forte"/>
          <w:rFonts w:cs="Arial"/>
          <w:b w:val="0"/>
          <w:bCs w:val="0"/>
          <w:szCs w:val="24"/>
        </w:rPr>
        <w:t xml:space="preserve"> Disponível em: </w:t>
      </w:r>
      <w:hyperlink r:id="rId93" w:history="1">
        <w:r w:rsidRPr="00C22852">
          <w:rPr>
            <w:rStyle w:val="Hyperlink"/>
            <w:rFonts w:cs="Arial"/>
            <w:szCs w:val="24"/>
          </w:rPr>
          <w:t>https://www.totvs.com/blog/servicos-financeiros/planejamento-financeiro/</w:t>
        </w:r>
      </w:hyperlink>
      <w:r w:rsidRPr="00C22852">
        <w:rPr>
          <w:rStyle w:val="Forte"/>
          <w:rFonts w:cs="Arial"/>
          <w:b w:val="0"/>
          <w:bCs w:val="0"/>
          <w:szCs w:val="24"/>
        </w:rPr>
        <w:t xml:space="preserve"> Acesso em: 10 jun 2022.</w:t>
      </w:r>
    </w:p>
    <w:p w14:paraId="38FA228D" w14:textId="77777777" w:rsidR="00144DDE" w:rsidRPr="00C22852" w:rsidRDefault="00144DDE" w:rsidP="00C22852">
      <w:pPr>
        <w:spacing w:line="360" w:lineRule="auto"/>
        <w:jc w:val="both"/>
        <w:rPr>
          <w:rStyle w:val="Forte"/>
          <w:rFonts w:cs="Arial"/>
          <w:b w:val="0"/>
          <w:bCs w:val="0"/>
          <w:szCs w:val="24"/>
        </w:rPr>
      </w:pPr>
      <w:r w:rsidRPr="00C22852">
        <w:rPr>
          <w:rStyle w:val="Forte"/>
          <w:rFonts w:cs="Arial"/>
          <w:b w:val="0"/>
          <w:bCs w:val="0"/>
          <w:szCs w:val="24"/>
        </w:rPr>
        <w:t>Udemy, 2022. Disponível em: &lt;</w:t>
      </w:r>
      <w:r w:rsidRPr="00C22852">
        <w:rPr>
          <w:rFonts w:cs="Arial"/>
          <w:szCs w:val="24"/>
        </w:rPr>
        <w:t xml:space="preserve"> </w:t>
      </w:r>
      <w:hyperlink r:id="rId94" w:history="1">
        <w:r w:rsidRPr="00C22852">
          <w:rPr>
            <w:rStyle w:val="Hyperlink"/>
            <w:rFonts w:cs="Arial"/>
            <w:szCs w:val="24"/>
          </w:rPr>
          <w:t>https://about.udemy.com/pt-br/</w:t>
        </w:r>
      </w:hyperlink>
      <w:r w:rsidRPr="00C22852">
        <w:rPr>
          <w:rStyle w:val="Forte"/>
          <w:rFonts w:cs="Arial"/>
          <w:b w:val="0"/>
          <w:bCs w:val="0"/>
          <w:szCs w:val="24"/>
        </w:rPr>
        <w:t>&gt; Acesso em: 24 mar 2022.</w:t>
      </w:r>
      <w:r w:rsidRPr="00C22852">
        <w:rPr>
          <w:rStyle w:val="Forte"/>
          <w:rFonts w:cs="Arial"/>
          <w:b w:val="0"/>
          <w:bCs w:val="0"/>
          <w:szCs w:val="24"/>
        </w:rPr>
        <w:tab/>
      </w:r>
    </w:p>
    <w:p w14:paraId="6F0C49BF" w14:textId="77777777" w:rsidR="00144DDE" w:rsidRDefault="00144DDE" w:rsidP="00C22852">
      <w:pPr>
        <w:spacing w:line="360" w:lineRule="auto"/>
        <w:jc w:val="both"/>
        <w:rPr>
          <w:rStyle w:val="Forte"/>
          <w:rFonts w:cs="Arial"/>
          <w:b w:val="0"/>
          <w:bCs w:val="0"/>
          <w:szCs w:val="24"/>
        </w:rPr>
      </w:pPr>
      <w:r w:rsidRPr="00C22852">
        <w:rPr>
          <w:rStyle w:val="Forte"/>
          <w:rFonts w:cs="Arial"/>
          <w:b w:val="0"/>
          <w:bCs w:val="0"/>
          <w:szCs w:val="24"/>
        </w:rPr>
        <w:t xml:space="preserve">UOL – MUNDO EDUCAÇÃO. </w:t>
      </w:r>
      <w:r w:rsidRPr="00C22852">
        <w:rPr>
          <w:rStyle w:val="Forte"/>
          <w:rFonts w:cs="Arial"/>
          <w:szCs w:val="24"/>
        </w:rPr>
        <w:t>O mercado de trabalho está cada vez mais exigindo qualificação, por isso, houve um crescimento na procura do ensino profissionalizante. (sem data).</w:t>
      </w:r>
      <w:r w:rsidRPr="00C22852">
        <w:rPr>
          <w:rStyle w:val="Forte"/>
          <w:rFonts w:cs="Arial"/>
          <w:b w:val="0"/>
          <w:bCs w:val="0"/>
          <w:szCs w:val="24"/>
        </w:rPr>
        <w:t xml:space="preserve"> Disponível em: </w:t>
      </w:r>
      <w:hyperlink r:id="rId95" w:history="1">
        <w:r w:rsidRPr="00C22852">
          <w:rPr>
            <w:rStyle w:val="Hyperlink"/>
            <w:rFonts w:cs="Arial"/>
            <w:szCs w:val="24"/>
          </w:rPr>
          <w:t>https://mundoeducacao.uol.com.br/educacao/ensino-profissionalizante.htm</w:t>
        </w:r>
      </w:hyperlink>
      <w:r w:rsidRPr="00C22852">
        <w:rPr>
          <w:rStyle w:val="Forte"/>
          <w:rFonts w:cs="Arial"/>
          <w:b w:val="0"/>
          <w:bCs w:val="0"/>
          <w:szCs w:val="24"/>
        </w:rPr>
        <w:t xml:space="preserve"> Acesso em: 26 set 2021. </w:t>
      </w:r>
    </w:p>
    <w:sectPr w:rsidR="00144DDE" w:rsidSect="008334D9">
      <w:footerReference w:type="default" r:id="rId96"/>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90153" w14:textId="77777777" w:rsidR="0040414A" w:rsidRDefault="0040414A" w:rsidP="00410493">
      <w:pPr>
        <w:spacing w:after="0" w:line="240" w:lineRule="auto"/>
      </w:pPr>
      <w:r>
        <w:separator/>
      </w:r>
    </w:p>
  </w:endnote>
  <w:endnote w:type="continuationSeparator" w:id="0">
    <w:p w14:paraId="39243B45" w14:textId="77777777" w:rsidR="0040414A" w:rsidRDefault="0040414A" w:rsidP="004104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52E9C" w14:textId="014ECBEA" w:rsidR="0019506F" w:rsidRDefault="0019506F">
    <w:pPr>
      <w:pStyle w:val="Rodap"/>
      <w:jc w:val="right"/>
    </w:pPr>
  </w:p>
  <w:p w14:paraId="53A38A7C" w14:textId="77777777" w:rsidR="0019506F" w:rsidRDefault="0019506F">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0252261"/>
      <w:docPartObj>
        <w:docPartGallery w:val="Page Numbers (Bottom of Page)"/>
        <w:docPartUnique/>
      </w:docPartObj>
    </w:sdtPr>
    <w:sdtEndPr/>
    <w:sdtContent>
      <w:p w14:paraId="077BDFEE" w14:textId="6229585F" w:rsidR="0019506F" w:rsidRDefault="0019506F">
        <w:pPr>
          <w:pStyle w:val="Rodap"/>
          <w:jc w:val="right"/>
        </w:pPr>
        <w:r>
          <w:fldChar w:fldCharType="begin"/>
        </w:r>
        <w:r>
          <w:instrText>PAGE   \* MERGEFORMAT</w:instrText>
        </w:r>
        <w:r>
          <w:fldChar w:fldCharType="separate"/>
        </w:r>
        <w:r w:rsidR="006B4A11">
          <w:rPr>
            <w:noProof/>
          </w:rPr>
          <w:t>16</w:t>
        </w:r>
        <w:r>
          <w:fldChar w:fldCharType="end"/>
        </w:r>
      </w:p>
    </w:sdtContent>
  </w:sdt>
  <w:p w14:paraId="2B7CB66E" w14:textId="77777777" w:rsidR="0019506F" w:rsidRDefault="0019506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C330D" w14:textId="77777777" w:rsidR="0040414A" w:rsidRDefault="0040414A" w:rsidP="00410493">
      <w:pPr>
        <w:spacing w:after="0" w:line="240" w:lineRule="auto"/>
      </w:pPr>
      <w:r>
        <w:separator/>
      </w:r>
    </w:p>
  </w:footnote>
  <w:footnote w:type="continuationSeparator" w:id="0">
    <w:p w14:paraId="47B39738" w14:textId="77777777" w:rsidR="0040414A" w:rsidRDefault="0040414A" w:rsidP="004104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2E01"/>
    <w:multiLevelType w:val="hybridMultilevel"/>
    <w:tmpl w:val="501CCFFC"/>
    <w:lvl w:ilvl="0" w:tplc="04160001">
      <w:start w:val="1"/>
      <w:numFmt w:val="bullet"/>
      <w:lvlText w:val=""/>
      <w:lvlJc w:val="left"/>
      <w:pPr>
        <w:ind w:left="788" w:hanging="360"/>
      </w:pPr>
      <w:rPr>
        <w:rFonts w:ascii="Symbol" w:hAnsi="Symbol" w:hint="default"/>
      </w:rPr>
    </w:lvl>
    <w:lvl w:ilvl="1" w:tplc="04160003" w:tentative="1">
      <w:start w:val="1"/>
      <w:numFmt w:val="bullet"/>
      <w:lvlText w:val="o"/>
      <w:lvlJc w:val="left"/>
      <w:pPr>
        <w:ind w:left="1508" w:hanging="360"/>
      </w:pPr>
      <w:rPr>
        <w:rFonts w:ascii="Courier New" w:hAnsi="Courier New" w:cs="Courier New" w:hint="default"/>
      </w:rPr>
    </w:lvl>
    <w:lvl w:ilvl="2" w:tplc="04160005" w:tentative="1">
      <w:start w:val="1"/>
      <w:numFmt w:val="bullet"/>
      <w:lvlText w:val=""/>
      <w:lvlJc w:val="left"/>
      <w:pPr>
        <w:ind w:left="2228" w:hanging="360"/>
      </w:pPr>
      <w:rPr>
        <w:rFonts w:ascii="Wingdings" w:hAnsi="Wingdings" w:hint="default"/>
      </w:rPr>
    </w:lvl>
    <w:lvl w:ilvl="3" w:tplc="04160001" w:tentative="1">
      <w:start w:val="1"/>
      <w:numFmt w:val="bullet"/>
      <w:lvlText w:val=""/>
      <w:lvlJc w:val="left"/>
      <w:pPr>
        <w:ind w:left="2948" w:hanging="360"/>
      </w:pPr>
      <w:rPr>
        <w:rFonts w:ascii="Symbol" w:hAnsi="Symbol" w:hint="default"/>
      </w:rPr>
    </w:lvl>
    <w:lvl w:ilvl="4" w:tplc="04160003" w:tentative="1">
      <w:start w:val="1"/>
      <w:numFmt w:val="bullet"/>
      <w:lvlText w:val="o"/>
      <w:lvlJc w:val="left"/>
      <w:pPr>
        <w:ind w:left="3668" w:hanging="360"/>
      </w:pPr>
      <w:rPr>
        <w:rFonts w:ascii="Courier New" w:hAnsi="Courier New" w:cs="Courier New" w:hint="default"/>
      </w:rPr>
    </w:lvl>
    <w:lvl w:ilvl="5" w:tplc="04160005" w:tentative="1">
      <w:start w:val="1"/>
      <w:numFmt w:val="bullet"/>
      <w:lvlText w:val=""/>
      <w:lvlJc w:val="left"/>
      <w:pPr>
        <w:ind w:left="4388" w:hanging="360"/>
      </w:pPr>
      <w:rPr>
        <w:rFonts w:ascii="Wingdings" w:hAnsi="Wingdings" w:hint="default"/>
      </w:rPr>
    </w:lvl>
    <w:lvl w:ilvl="6" w:tplc="04160001" w:tentative="1">
      <w:start w:val="1"/>
      <w:numFmt w:val="bullet"/>
      <w:lvlText w:val=""/>
      <w:lvlJc w:val="left"/>
      <w:pPr>
        <w:ind w:left="5108" w:hanging="360"/>
      </w:pPr>
      <w:rPr>
        <w:rFonts w:ascii="Symbol" w:hAnsi="Symbol" w:hint="default"/>
      </w:rPr>
    </w:lvl>
    <w:lvl w:ilvl="7" w:tplc="04160003" w:tentative="1">
      <w:start w:val="1"/>
      <w:numFmt w:val="bullet"/>
      <w:lvlText w:val="o"/>
      <w:lvlJc w:val="left"/>
      <w:pPr>
        <w:ind w:left="5828" w:hanging="360"/>
      </w:pPr>
      <w:rPr>
        <w:rFonts w:ascii="Courier New" w:hAnsi="Courier New" w:cs="Courier New" w:hint="default"/>
      </w:rPr>
    </w:lvl>
    <w:lvl w:ilvl="8" w:tplc="04160005" w:tentative="1">
      <w:start w:val="1"/>
      <w:numFmt w:val="bullet"/>
      <w:lvlText w:val=""/>
      <w:lvlJc w:val="left"/>
      <w:pPr>
        <w:ind w:left="6548" w:hanging="360"/>
      </w:pPr>
      <w:rPr>
        <w:rFonts w:ascii="Wingdings" w:hAnsi="Wingdings" w:hint="default"/>
      </w:rPr>
    </w:lvl>
  </w:abstractNum>
  <w:abstractNum w:abstractNumId="1" w15:restartNumberingAfterBreak="0">
    <w:nsid w:val="06DC48FB"/>
    <w:multiLevelType w:val="hybridMultilevel"/>
    <w:tmpl w:val="033456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89C7AB6"/>
    <w:multiLevelType w:val="hybridMultilevel"/>
    <w:tmpl w:val="B2E69D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98F59E2"/>
    <w:multiLevelType w:val="multilevel"/>
    <w:tmpl w:val="FE329182"/>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C595F77"/>
    <w:multiLevelType w:val="hybridMultilevel"/>
    <w:tmpl w:val="1A78D6FA"/>
    <w:lvl w:ilvl="0" w:tplc="0416000F">
      <w:start w:val="1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D995E69"/>
    <w:multiLevelType w:val="hybridMultilevel"/>
    <w:tmpl w:val="0540B480"/>
    <w:lvl w:ilvl="0" w:tplc="2004A9F0">
      <w:start w:val="5"/>
      <w:numFmt w:val="decimal"/>
      <w:lvlText w:val="%1-"/>
      <w:lvlJc w:val="left"/>
      <w:pPr>
        <w:ind w:left="420" w:hanging="360"/>
      </w:pPr>
      <w:rPr>
        <w:rFonts w:hint="default"/>
      </w:rPr>
    </w:lvl>
    <w:lvl w:ilvl="1" w:tplc="04160019" w:tentative="1">
      <w:start w:val="1"/>
      <w:numFmt w:val="lowerLetter"/>
      <w:lvlText w:val="%2."/>
      <w:lvlJc w:val="left"/>
      <w:pPr>
        <w:ind w:left="1140" w:hanging="360"/>
      </w:pPr>
    </w:lvl>
    <w:lvl w:ilvl="2" w:tplc="0416001B" w:tentative="1">
      <w:start w:val="1"/>
      <w:numFmt w:val="lowerRoman"/>
      <w:lvlText w:val="%3."/>
      <w:lvlJc w:val="right"/>
      <w:pPr>
        <w:ind w:left="1860" w:hanging="180"/>
      </w:pPr>
    </w:lvl>
    <w:lvl w:ilvl="3" w:tplc="0416000F" w:tentative="1">
      <w:start w:val="1"/>
      <w:numFmt w:val="decimal"/>
      <w:lvlText w:val="%4."/>
      <w:lvlJc w:val="left"/>
      <w:pPr>
        <w:ind w:left="2580" w:hanging="360"/>
      </w:pPr>
    </w:lvl>
    <w:lvl w:ilvl="4" w:tplc="04160019" w:tentative="1">
      <w:start w:val="1"/>
      <w:numFmt w:val="lowerLetter"/>
      <w:lvlText w:val="%5."/>
      <w:lvlJc w:val="left"/>
      <w:pPr>
        <w:ind w:left="3300" w:hanging="360"/>
      </w:pPr>
    </w:lvl>
    <w:lvl w:ilvl="5" w:tplc="0416001B" w:tentative="1">
      <w:start w:val="1"/>
      <w:numFmt w:val="lowerRoman"/>
      <w:lvlText w:val="%6."/>
      <w:lvlJc w:val="right"/>
      <w:pPr>
        <w:ind w:left="4020" w:hanging="180"/>
      </w:pPr>
    </w:lvl>
    <w:lvl w:ilvl="6" w:tplc="0416000F" w:tentative="1">
      <w:start w:val="1"/>
      <w:numFmt w:val="decimal"/>
      <w:lvlText w:val="%7."/>
      <w:lvlJc w:val="left"/>
      <w:pPr>
        <w:ind w:left="4740" w:hanging="360"/>
      </w:pPr>
    </w:lvl>
    <w:lvl w:ilvl="7" w:tplc="04160019" w:tentative="1">
      <w:start w:val="1"/>
      <w:numFmt w:val="lowerLetter"/>
      <w:lvlText w:val="%8."/>
      <w:lvlJc w:val="left"/>
      <w:pPr>
        <w:ind w:left="5460" w:hanging="360"/>
      </w:pPr>
    </w:lvl>
    <w:lvl w:ilvl="8" w:tplc="0416001B" w:tentative="1">
      <w:start w:val="1"/>
      <w:numFmt w:val="lowerRoman"/>
      <w:lvlText w:val="%9."/>
      <w:lvlJc w:val="right"/>
      <w:pPr>
        <w:ind w:left="6180" w:hanging="180"/>
      </w:pPr>
    </w:lvl>
  </w:abstractNum>
  <w:abstractNum w:abstractNumId="6" w15:restartNumberingAfterBreak="0">
    <w:nsid w:val="10606CEF"/>
    <w:multiLevelType w:val="hybridMultilevel"/>
    <w:tmpl w:val="BF3E3C26"/>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7" w15:restartNumberingAfterBreak="0">
    <w:nsid w:val="11B332DA"/>
    <w:multiLevelType w:val="hybridMultilevel"/>
    <w:tmpl w:val="3A72AE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D7720DB"/>
    <w:multiLevelType w:val="hybridMultilevel"/>
    <w:tmpl w:val="6BEE282C"/>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9" w15:restartNumberingAfterBreak="0">
    <w:nsid w:val="236B6DDC"/>
    <w:multiLevelType w:val="hybridMultilevel"/>
    <w:tmpl w:val="E3942E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4A928B0"/>
    <w:multiLevelType w:val="hybridMultilevel"/>
    <w:tmpl w:val="0F78B220"/>
    <w:lvl w:ilvl="0" w:tplc="9698DF6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6D26F24"/>
    <w:multiLevelType w:val="hybridMultilevel"/>
    <w:tmpl w:val="235AA1FA"/>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12" w15:restartNumberingAfterBreak="0">
    <w:nsid w:val="2D2802ED"/>
    <w:multiLevelType w:val="hybridMultilevel"/>
    <w:tmpl w:val="E04C5A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D5D7D94"/>
    <w:multiLevelType w:val="hybridMultilevel"/>
    <w:tmpl w:val="6BA40F02"/>
    <w:lvl w:ilvl="0" w:tplc="3D100230">
      <w:start w:val="1"/>
      <w:numFmt w:val="decimal"/>
      <w:lvlText w:val="%1-"/>
      <w:lvlJc w:val="left"/>
      <w:pPr>
        <w:ind w:left="785" w:hanging="360"/>
      </w:pPr>
      <w:rPr>
        <w:rFonts w:hint="default"/>
        <w:b/>
        <w:bCs/>
        <w:color w:val="000000" w:themeColor="text1"/>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4" w15:restartNumberingAfterBreak="0">
    <w:nsid w:val="32F353F4"/>
    <w:multiLevelType w:val="hybridMultilevel"/>
    <w:tmpl w:val="0BD2F0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A650292"/>
    <w:multiLevelType w:val="hybridMultilevel"/>
    <w:tmpl w:val="2154E310"/>
    <w:lvl w:ilvl="0" w:tplc="7DFED6AC">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1D24F6B"/>
    <w:multiLevelType w:val="hybridMultilevel"/>
    <w:tmpl w:val="15C2F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45407E6"/>
    <w:multiLevelType w:val="hybridMultilevel"/>
    <w:tmpl w:val="7EBC8426"/>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18" w15:restartNumberingAfterBreak="0">
    <w:nsid w:val="4468028D"/>
    <w:multiLevelType w:val="hybridMultilevel"/>
    <w:tmpl w:val="F85A45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55925BA"/>
    <w:multiLevelType w:val="hybridMultilevel"/>
    <w:tmpl w:val="49CC7A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CA81AC2"/>
    <w:multiLevelType w:val="hybridMultilevel"/>
    <w:tmpl w:val="79ECC4D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4E376BC9"/>
    <w:multiLevelType w:val="hybridMultilevel"/>
    <w:tmpl w:val="E4B229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19D4BA3"/>
    <w:multiLevelType w:val="hybridMultilevel"/>
    <w:tmpl w:val="A70029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59363099"/>
    <w:multiLevelType w:val="hybridMultilevel"/>
    <w:tmpl w:val="746A79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A1772EA"/>
    <w:multiLevelType w:val="hybridMultilevel"/>
    <w:tmpl w:val="8F8A12D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15:restartNumberingAfterBreak="0">
    <w:nsid w:val="6136324D"/>
    <w:multiLevelType w:val="hybridMultilevel"/>
    <w:tmpl w:val="FD30A2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644738E1"/>
    <w:multiLevelType w:val="hybridMultilevel"/>
    <w:tmpl w:val="C2D882AC"/>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27" w15:restartNumberingAfterBreak="0">
    <w:nsid w:val="65507D3F"/>
    <w:multiLevelType w:val="hybridMultilevel"/>
    <w:tmpl w:val="220EDAB0"/>
    <w:lvl w:ilvl="0" w:tplc="BA54C20E">
      <w:start w:val="4"/>
      <w:numFmt w:val="decimal"/>
      <w:lvlText w:val="%1."/>
      <w:lvlJc w:val="left"/>
      <w:pPr>
        <w:ind w:left="420" w:hanging="360"/>
      </w:pPr>
      <w:rPr>
        <w:rFonts w:hint="default"/>
      </w:rPr>
    </w:lvl>
    <w:lvl w:ilvl="1" w:tplc="04160019" w:tentative="1">
      <w:start w:val="1"/>
      <w:numFmt w:val="lowerLetter"/>
      <w:lvlText w:val="%2."/>
      <w:lvlJc w:val="left"/>
      <w:pPr>
        <w:ind w:left="1140" w:hanging="360"/>
      </w:pPr>
    </w:lvl>
    <w:lvl w:ilvl="2" w:tplc="0416001B" w:tentative="1">
      <w:start w:val="1"/>
      <w:numFmt w:val="lowerRoman"/>
      <w:lvlText w:val="%3."/>
      <w:lvlJc w:val="right"/>
      <w:pPr>
        <w:ind w:left="1860" w:hanging="180"/>
      </w:pPr>
    </w:lvl>
    <w:lvl w:ilvl="3" w:tplc="0416000F" w:tentative="1">
      <w:start w:val="1"/>
      <w:numFmt w:val="decimal"/>
      <w:lvlText w:val="%4."/>
      <w:lvlJc w:val="left"/>
      <w:pPr>
        <w:ind w:left="2580" w:hanging="360"/>
      </w:pPr>
    </w:lvl>
    <w:lvl w:ilvl="4" w:tplc="04160019" w:tentative="1">
      <w:start w:val="1"/>
      <w:numFmt w:val="lowerLetter"/>
      <w:lvlText w:val="%5."/>
      <w:lvlJc w:val="left"/>
      <w:pPr>
        <w:ind w:left="3300" w:hanging="360"/>
      </w:pPr>
    </w:lvl>
    <w:lvl w:ilvl="5" w:tplc="0416001B" w:tentative="1">
      <w:start w:val="1"/>
      <w:numFmt w:val="lowerRoman"/>
      <w:lvlText w:val="%6."/>
      <w:lvlJc w:val="right"/>
      <w:pPr>
        <w:ind w:left="4020" w:hanging="180"/>
      </w:pPr>
    </w:lvl>
    <w:lvl w:ilvl="6" w:tplc="0416000F" w:tentative="1">
      <w:start w:val="1"/>
      <w:numFmt w:val="decimal"/>
      <w:lvlText w:val="%7."/>
      <w:lvlJc w:val="left"/>
      <w:pPr>
        <w:ind w:left="4740" w:hanging="360"/>
      </w:pPr>
    </w:lvl>
    <w:lvl w:ilvl="7" w:tplc="04160019" w:tentative="1">
      <w:start w:val="1"/>
      <w:numFmt w:val="lowerLetter"/>
      <w:lvlText w:val="%8."/>
      <w:lvlJc w:val="left"/>
      <w:pPr>
        <w:ind w:left="5460" w:hanging="360"/>
      </w:pPr>
    </w:lvl>
    <w:lvl w:ilvl="8" w:tplc="0416001B" w:tentative="1">
      <w:start w:val="1"/>
      <w:numFmt w:val="lowerRoman"/>
      <w:lvlText w:val="%9."/>
      <w:lvlJc w:val="right"/>
      <w:pPr>
        <w:ind w:left="6180" w:hanging="180"/>
      </w:pPr>
    </w:lvl>
  </w:abstractNum>
  <w:abstractNum w:abstractNumId="28" w15:restartNumberingAfterBreak="0">
    <w:nsid w:val="6A7A1A15"/>
    <w:multiLevelType w:val="hybridMultilevel"/>
    <w:tmpl w:val="94E6C2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6CAB18AC"/>
    <w:multiLevelType w:val="hybridMultilevel"/>
    <w:tmpl w:val="28B039D0"/>
    <w:lvl w:ilvl="0" w:tplc="4DD2F0EE">
      <w:start w:val="1"/>
      <w:numFmt w:val="decimal"/>
      <w:lvlText w:val="%1-"/>
      <w:lvlJc w:val="left"/>
      <w:pPr>
        <w:ind w:left="420" w:hanging="360"/>
      </w:pPr>
      <w:rPr>
        <w:rFonts w:hint="default"/>
        <w:b/>
        <w:bCs/>
        <w:color w:val="auto"/>
      </w:rPr>
    </w:lvl>
    <w:lvl w:ilvl="1" w:tplc="04160019" w:tentative="1">
      <w:start w:val="1"/>
      <w:numFmt w:val="lowerLetter"/>
      <w:lvlText w:val="%2."/>
      <w:lvlJc w:val="left"/>
      <w:pPr>
        <w:ind w:left="1140" w:hanging="360"/>
      </w:pPr>
    </w:lvl>
    <w:lvl w:ilvl="2" w:tplc="0416001B" w:tentative="1">
      <w:start w:val="1"/>
      <w:numFmt w:val="lowerRoman"/>
      <w:lvlText w:val="%3."/>
      <w:lvlJc w:val="right"/>
      <w:pPr>
        <w:ind w:left="1860" w:hanging="180"/>
      </w:pPr>
    </w:lvl>
    <w:lvl w:ilvl="3" w:tplc="0416000F" w:tentative="1">
      <w:start w:val="1"/>
      <w:numFmt w:val="decimal"/>
      <w:lvlText w:val="%4."/>
      <w:lvlJc w:val="left"/>
      <w:pPr>
        <w:ind w:left="2580" w:hanging="360"/>
      </w:pPr>
    </w:lvl>
    <w:lvl w:ilvl="4" w:tplc="04160019" w:tentative="1">
      <w:start w:val="1"/>
      <w:numFmt w:val="lowerLetter"/>
      <w:lvlText w:val="%5."/>
      <w:lvlJc w:val="left"/>
      <w:pPr>
        <w:ind w:left="3300" w:hanging="360"/>
      </w:pPr>
    </w:lvl>
    <w:lvl w:ilvl="5" w:tplc="0416001B" w:tentative="1">
      <w:start w:val="1"/>
      <w:numFmt w:val="lowerRoman"/>
      <w:lvlText w:val="%6."/>
      <w:lvlJc w:val="right"/>
      <w:pPr>
        <w:ind w:left="4020" w:hanging="180"/>
      </w:pPr>
    </w:lvl>
    <w:lvl w:ilvl="6" w:tplc="0416000F" w:tentative="1">
      <w:start w:val="1"/>
      <w:numFmt w:val="decimal"/>
      <w:lvlText w:val="%7."/>
      <w:lvlJc w:val="left"/>
      <w:pPr>
        <w:ind w:left="4740" w:hanging="360"/>
      </w:pPr>
    </w:lvl>
    <w:lvl w:ilvl="7" w:tplc="04160019" w:tentative="1">
      <w:start w:val="1"/>
      <w:numFmt w:val="lowerLetter"/>
      <w:lvlText w:val="%8."/>
      <w:lvlJc w:val="left"/>
      <w:pPr>
        <w:ind w:left="5460" w:hanging="360"/>
      </w:pPr>
    </w:lvl>
    <w:lvl w:ilvl="8" w:tplc="0416001B" w:tentative="1">
      <w:start w:val="1"/>
      <w:numFmt w:val="lowerRoman"/>
      <w:lvlText w:val="%9."/>
      <w:lvlJc w:val="right"/>
      <w:pPr>
        <w:ind w:left="6180" w:hanging="180"/>
      </w:pPr>
    </w:lvl>
  </w:abstractNum>
  <w:abstractNum w:abstractNumId="30" w15:restartNumberingAfterBreak="0">
    <w:nsid w:val="708560A5"/>
    <w:multiLevelType w:val="hybridMultilevel"/>
    <w:tmpl w:val="A75ACE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3265228"/>
    <w:multiLevelType w:val="multilevel"/>
    <w:tmpl w:val="B55AEDA6"/>
    <w:lvl w:ilvl="0">
      <w:start w:val="1"/>
      <w:numFmt w:val="decimal"/>
      <w:lvlText w:val="%1."/>
      <w:lvlJc w:val="left"/>
      <w:pPr>
        <w:ind w:left="720" w:hanging="360"/>
      </w:pPr>
      <w:rPr>
        <w:rFonts w:hint="default"/>
        <w:b/>
        <w:bCs/>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7CB210C3"/>
    <w:multiLevelType w:val="multilevel"/>
    <w:tmpl w:val="8934F8B8"/>
    <w:lvl w:ilvl="0">
      <w:start w:val="14"/>
      <w:numFmt w:val="decimal"/>
      <w:lvlText w:val="%1"/>
      <w:lvlJc w:val="left"/>
      <w:pPr>
        <w:ind w:left="465" w:hanging="465"/>
      </w:pPr>
      <w:rPr>
        <w:rFonts w:hint="default"/>
      </w:rPr>
    </w:lvl>
    <w:lvl w:ilvl="1">
      <w:start w:val="1"/>
      <w:numFmt w:val="decimal"/>
      <w:lvlText w:val="%1.%2"/>
      <w:lvlJc w:val="left"/>
      <w:pPr>
        <w:ind w:left="1545" w:hanging="46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3" w15:restartNumberingAfterBreak="0">
    <w:nsid w:val="7D9F20AC"/>
    <w:multiLevelType w:val="hybridMultilevel"/>
    <w:tmpl w:val="0C7415FA"/>
    <w:lvl w:ilvl="0" w:tplc="54BAE562">
      <w:start w:val="1"/>
      <w:numFmt w:val="bullet"/>
      <w:lvlText w:val=""/>
      <w:lvlJc w:val="left"/>
      <w:pPr>
        <w:ind w:left="1428" w:hanging="360"/>
      </w:pPr>
      <w:rPr>
        <w:rFonts w:ascii="Symbol" w:hAnsi="Symbol" w:hint="default"/>
        <w:color w:val="000000" w:themeColor="text1"/>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16cid:durableId="1362508103">
    <w:abstractNumId w:val="21"/>
  </w:num>
  <w:num w:numId="2" w16cid:durableId="2048528789">
    <w:abstractNumId w:val="0"/>
  </w:num>
  <w:num w:numId="3" w16cid:durableId="533661321">
    <w:abstractNumId w:val="26"/>
  </w:num>
  <w:num w:numId="4" w16cid:durableId="894582539">
    <w:abstractNumId w:val="1"/>
  </w:num>
  <w:num w:numId="5" w16cid:durableId="1594515517">
    <w:abstractNumId w:val="22"/>
  </w:num>
  <w:num w:numId="6" w16cid:durableId="764300143">
    <w:abstractNumId w:val="11"/>
  </w:num>
  <w:num w:numId="7" w16cid:durableId="686490923">
    <w:abstractNumId w:val="17"/>
  </w:num>
  <w:num w:numId="8" w16cid:durableId="512837948">
    <w:abstractNumId w:val="14"/>
  </w:num>
  <w:num w:numId="9" w16cid:durableId="1644656824">
    <w:abstractNumId w:val="2"/>
  </w:num>
  <w:num w:numId="10" w16cid:durableId="1925986827">
    <w:abstractNumId w:val="16"/>
  </w:num>
  <w:num w:numId="11" w16cid:durableId="1525286927">
    <w:abstractNumId w:val="28"/>
  </w:num>
  <w:num w:numId="12" w16cid:durableId="764885323">
    <w:abstractNumId w:val="18"/>
  </w:num>
  <w:num w:numId="13" w16cid:durableId="1985576462">
    <w:abstractNumId w:val="29"/>
  </w:num>
  <w:num w:numId="14" w16cid:durableId="2011565940">
    <w:abstractNumId w:val="8"/>
  </w:num>
  <w:num w:numId="15" w16cid:durableId="980234936">
    <w:abstractNumId w:val="23"/>
  </w:num>
  <w:num w:numId="16" w16cid:durableId="824322152">
    <w:abstractNumId w:val="27"/>
  </w:num>
  <w:num w:numId="17" w16cid:durableId="1758407687">
    <w:abstractNumId w:val="5"/>
  </w:num>
  <w:num w:numId="18" w16cid:durableId="477259866">
    <w:abstractNumId w:val="10"/>
  </w:num>
  <w:num w:numId="19" w16cid:durableId="1513496671">
    <w:abstractNumId w:val="13"/>
  </w:num>
  <w:num w:numId="20" w16cid:durableId="1501772003">
    <w:abstractNumId w:val="15"/>
  </w:num>
  <w:num w:numId="21" w16cid:durableId="253589586">
    <w:abstractNumId w:val="19"/>
  </w:num>
  <w:num w:numId="22" w16cid:durableId="712998430">
    <w:abstractNumId w:val="33"/>
  </w:num>
  <w:num w:numId="23" w16cid:durableId="1851524502">
    <w:abstractNumId w:val="31"/>
  </w:num>
  <w:num w:numId="24" w16cid:durableId="1936131600">
    <w:abstractNumId w:val="4"/>
  </w:num>
  <w:num w:numId="25" w16cid:durableId="320432303">
    <w:abstractNumId w:val="32"/>
  </w:num>
  <w:num w:numId="26" w16cid:durableId="1815441488">
    <w:abstractNumId w:val="20"/>
  </w:num>
  <w:num w:numId="27" w16cid:durableId="1326590105">
    <w:abstractNumId w:val="7"/>
  </w:num>
  <w:num w:numId="28" w16cid:durableId="1214729992">
    <w:abstractNumId w:val="9"/>
  </w:num>
  <w:num w:numId="29" w16cid:durableId="1061439566">
    <w:abstractNumId w:val="12"/>
  </w:num>
  <w:num w:numId="30" w16cid:durableId="771973980">
    <w:abstractNumId w:val="30"/>
  </w:num>
  <w:num w:numId="31" w16cid:durableId="777598424">
    <w:abstractNumId w:val="6"/>
  </w:num>
  <w:num w:numId="32" w16cid:durableId="598483967">
    <w:abstractNumId w:val="24"/>
  </w:num>
  <w:num w:numId="33" w16cid:durableId="1460417945">
    <w:abstractNumId w:val="25"/>
  </w:num>
  <w:num w:numId="34" w16cid:durableId="14078064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3DE9"/>
    <w:rsid w:val="00010811"/>
    <w:rsid w:val="000141D2"/>
    <w:rsid w:val="00014445"/>
    <w:rsid w:val="0001605D"/>
    <w:rsid w:val="00024241"/>
    <w:rsid w:val="00024761"/>
    <w:rsid w:val="0002676D"/>
    <w:rsid w:val="000306D1"/>
    <w:rsid w:val="00030DD9"/>
    <w:rsid w:val="000348AC"/>
    <w:rsid w:val="00037407"/>
    <w:rsid w:val="0004480F"/>
    <w:rsid w:val="00047073"/>
    <w:rsid w:val="00047905"/>
    <w:rsid w:val="00050FBC"/>
    <w:rsid w:val="00052374"/>
    <w:rsid w:val="000553E3"/>
    <w:rsid w:val="00060AB9"/>
    <w:rsid w:val="00063084"/>
    <w:rsid w:val="00065AE6"/>
    <w:rsid w:val="00065DE4"/>
    <w:rsid w:val="000703F0"/>
    <w:rsid w:val="000750FF"/>
    <w:rsid w:val="00075D4F"/>
    <w:rsid w:val="0008573B"/>
    <w:rsid w:val="000877ED"/>
    <w:rsid w:val="00087B38"/>
    <w:rsid w:val="00093C1D"/>
    <w:rsid w:val="00094E82"/>
    <w:rsid w:val="00095BD7"/>
    <w:rsid w:val="0009642B"/>
    <w:rsid w:val="000A6288"/>
    <w:rsid w:val="000A63D7"/>
    <w:rsid w:val="000A6A49"/>
    <w:rsid w:val="000A7284"/>
    <w:rsid w:val="000B1799"/>
    <w:rsid w:val="000B20A9"/>
    <w:rsid w:val="000B381C"/>
    <w:rsid w:val="000B65EC"/>
    <w:rsid w:val="000C0A07"/>
    <w:rsid w:val="000C1FFF"/>
    <w:rsid w:val="000C41CA"/>
    <w:rsid w:val="000C47B5"/>
    <w:rsid w:val="000C4AD1"/>
    <w:rsid w:val="000D2870"/>
    <w:rsid w:val="000D73F1"/>
    <w:rsid w:val="000D7D1B"/>
    <w:rsid w:val="001050FE"/>
    <w:rsid w:val="001104F7"/>
    <w:rsid w:val="001117B0"/>
    <w:rsid w:val="0011247A"/>
    <w:rsid w:val="001145D5"/>
    <w:rsid w:val="00116501"/>
    <w:rsid w:val="0012083B"/>
    <w:rsid w:val="001335A3"/>
    <w:rsid w:val="001336A5"/>
    <w:rsid w:val="001341E7"/>
    <w:rsid w:val="001343A2"/>
    <w:rsid w:val="0014268C"/>
    <w:rsid w:val="0014422D"/>
    <w:rsid w:val="00144DDE"/>
    <w:rsid w:val="00150AC2"/>
    <w:rsid w:val="00150B6A"/>
    <w:rsid w:val="00154100"/>
    <w:rsid w:val="00163E63"/>
    <w:rsid w:val="00165F56"/>
    <w:rsid w:val="00166514"/>
    <w:rsid w:val="00167B45"/>
    <w:rsid w:val="00172053"/>
    <w:rsid w:val="0017662D"/>
    <w:rsid w:val="0018364B"/>
    <w:rsid w:val="00192983"/>
    <w:rsid w:val="0019506F"/>
    <w:rsid w:val="001A4477"/>
    <w:rsid w:val="001A4679"/>
    <w:rsid w:val="001A601B"/>
    <w:rsid w:val="001B7EFA"/>
    <w:rsid w:val="001C0DE6"/>
    <w:rsid w:val="001C3EE2"/>
    <w:rsid w:val="001C538B"/>
    <w:rsid w:val="001C5442"/>
    <w:rsid w:val="001C622A"/>
    <w:rsid w:val="001D1424"/>
    <w:rsid w:val="001D681D"/>
    <w:rsid w:val="001E0FF9"/>
    <w:rsid w:val="001E405E"/>
    <w:rsid w:val="001F2DE8"/>
    <w:rsid w:val="001F38D2"/>
    <w:rsid w:val="00211FE2"/>
    <w:rsid w:val="00215779"/>
    <w:rsid w:val="002157D0"/>
    <w:rsid w:val="002207CE"/>
    <w:rsid w:val="00225D70"/>
    <w:rsid w:val="00227CBE"/>
    <w:rsid w:val="00232188"/>
    <w:rsid w:val="002322CC"/>
    <w:rsid w:val="002335A5"/>
    <w:rsid w:val="00236A0B"/>
    <w:rsid w:val="002402BF"/>
    <w:rsid w:val="0024249C"/>
    <w:rsid w:val="00246291"/>
    <w:rsid w:val="002463D9"/>
    <w:rsid w:val="00246DE7"/>
    <w:rsid w:val="00247E76"/>
    <w:rsid w:val="002516C3"/>
    <w:rsid w:val="0026139A"/>
    <w:rsid w:val="00261D0C"/>
    <w:rsid w:val="0026487E"/>
    <w:rsid w:val="00271F8D"/>
    <w:rsid w:val="00272B98"/>
    <w:rsid w:val="00275AEB"/>
    <w:rsid w:val="00286177"/>
    <w:rsid w:val="002865E9"/>
    <w:rsid w:val="002A4813"/>
    <w:rsid w:val="002A60AF"/>
    <w:rsid w:val="002A6664"/>
    <w:rsid w:val="002B5CB7"/>
    <w:rsid w:val="002B69AB"/>
    <w:rsid w:val="002B7ED8"/>
    <w:rsid w:val="002C1AAA"/>
    <w:rsid w:val="002C5203"/>
    <w:rsid w:val="002C64B1"/>
    <w:rsid w:val="002D04AF"/>
    <w:rsid w:val="002D247A"/>
    <w:rsid w:val="002D3357"/>
    <w:rsid w:val="002D57F3"/>
    <w:rsid w:val="002E3621"/>
    <w:rsid w:val="002E434C"/>
    <w:rsid w:val="002E5F7D"/>
    <w:rsid w:val="002E64DC"/>
    <w:rsid w:val="002E6A56"/>
    <w:rsid w:val="00305A3B"/>
    <w:rsid w:val="00305E7B"/>
    <w:rsid w:val="00320ED0"/>
    <w:rsid w:val="00324BEF"/>
    <w:rsid w:val="00325EFD"/>
    <w:rsid w:val="00326AF6"/>
    <w:rsid w:val="00326B33"/>
    <w:rsid w:val="0034240D"/>
    <w:rsid w:val="00342566"/>
    <w:rsid w:val="00342A26"/>
    <w:rsid w:val="003476C8"/>
    <w:rsid w:val="00351F4F"/>
    <w:rsid w:val="00353230"/>
    <w:rsid w:val="003546CC"/>
    <w:rsid w:val="0035550A"/>
    <w:rsid w:val="003565AE"/>
    <w:rsid w:val="00356629"/>
    <w:rsid w:val="00357802"/>
    <w:rsid w:val="003710AA"/>
    <w:rsid w:val="003737B0"/>
    <w:rsid w:val="00377E51"/>
    <w:rsid w:val="0038542A"/>
    <w:rsid w:val="0038568C"/>
    <w:rsid w:val="00386139"/>
    <w:rsid w:val="00390568"/>
    <w:rsid w:val="003948F5"/>
    <w:rsid w:val="00394A27"/>
    <w:rsid w:val="003A5511"/>
    <w:rsid w:val="003A78E9"/>
    <w:rsid w:val="003B17FC"/>
    <w:rsid w:val="003C09BB"/>
    <w:rsid w:val="003C1FF0"/>
    <w:rsid w:val="003C6B6C"/>
    <w:rsid w:val="003C6CFE"/>
    <w:rsid w:val="003D0771"/>
    <w:rsid w:val="003D320A"/>
    <w:rsid w:val="003D5A80"/>
    <w:rsid w:val="003E0B0B"/>
    <w:rsid w:val="003E1678"/>
    <w:rsid w:val="003E1987"/>
    <w:rsid w:val="003E3F08"/>
    <w:rsid w:val="003F0919"/>
    <w:rsid w:val="003F0B8B"/>
    <w:rsid w:val="003F249E"/>
    <w:rsid w:val="003F5293"/>
    <w:rsid w:val="00403CB8"/>
    <w:rsid w:val="004040EB"/>
    <w:rsid w:val="0040414A"/>
    <w:rsid w:val="004041CD"/>
    <w:rsid w:val="00405540"/>
    <w:rsid w:val="00410493"/>
    <w:rsid w:val="004123AF"/>
    <w:rsid w:val="004125E2"/>
    <w:rsid w:val="00413D97"/>
    <w:rsid w:val="0043014A"/>
    <w:rsid w:val="004328C8"/>
    <w:rsid w:val="00432B17"/>
    <w:rsid w:val="00434392"/>
    <w:rsid w:val="004357D3"/>
    <w:rsid w:val="00436224"/>
    <w:rsid w:val="0044234D"/>
    <w:rsid w:val="00446BCF"/>
    <w:rsid w:val="00447EC6"/>
    <w:rsid w:val="00450ADC"/>
    <w:rsid w:val="00451183"/>
    <w:rsid w:val="00455FDF"/>
    <w:rsid w:val="00456509"/>
    <w:rsid w:val="00461276"/>
    <w:rsid w:val="00471762"/>
    <w:rsid w:val="00475954"/>
    <w:rsid w:val="0047612C"/>
    <w:rsid w:val="004812AA"/>
    <w:rsid w:val="00483BBB"/>
    <w:rsid w:val="00484E1C"/>
    <w:rsid w:val="004853C6"/>
    <w:rsid w:val="00485863"/>
    <w:rsid w:val="00485E4D"/>
    <w:rsid w:val="00491BB9"/>
    <w:rsid w:val="00494768"/>
    <w:rsid w:val="00497739"/>
    <w:rsid w:val="004A17E3"/>
    <w:rsid w:val="004A308F"/>
    <w:rsid w:val="004A58D0"/>
    <w:rsid w:val="004A7B76"/>
    <w:rsid w:val="004B2D68"/>
    <w:rsid w:val="004B5913"/>
    <w:rsid w:val="004B69BB"/>
    <w:rsid w:val="004C23D7"/>
    <w:rsid w:val="004C2E2E"/>
    <w:rsid w:val="004C782C"/>
    <w:rsid w:val="004D7DB0"/>
    <w:rsid w:val="004E1580"/>
    <w:rsid w:val="004E322A"/>
    <w:rsid w:val="004E4043"/>
    <w:rsid w:val="004E7CA1"/>
    <w:rsid w:val="004F0CFE"/>
    <w:rsid w:val="00503D59"/>
    <w:rsid w:val="005139F9"/>
    <w:rsid w:val="005145E5"/>
    <w:rsid w:val="00516567"/>
    <w:rsid w:val="00517C77"/>
    <w:rsid w:val="005231BA"/>
    <w:rsid w:val="00523FD3"/>
    <w:rsid w:val="005336AA"/>
    <w:rsid w:val="005379B4"/>
    <w:rsid w:val="00547E8B"/>
    <w:rsid w:val="00551E5C"/>
    <w:rsid w:val="00553171"/>
    <w:rsid w:val="0055346B"/>
    <w:rsid w:val="00554DCF"/>
    <w:rsid w:val="00556EFC"/>
    <w:rsid w:val="0056413F"/>
    <w:rsid w:val="00564895"/>
    <w:rsid w:val="00566997"/>
    <w:rsid w:val="00567EE2"/>
    <w:rsid w:val="00574899"/>
    <w:rsid w:val="00575E58"/>
    <w:rsid w:val="00577367"/>
    <w:rsid w:val="00587C58"/>
    <w:rsid w:val="00590196"/>
    <w:rsid w:val="00593DE9"/>
    <w:rsid w:val="00594D87"/>
    <w:rsid w:val="005A00ED"/>
    <w:rsid w:val="005A3E9A"/>
    <w:rsid w:val="005A5674"/>
    <w:rsid w:val="005B08B5"/>
    <w:rsid w:val="005B0D8F"/>
    <w:rsid w:val="005B187D"/>
    <w:rsid w:val="005B1A49"/>
    <w:rsid w:val="005B47FC"/>
    <w:rsid w:val="005B505B"/>
    <w:rsid w:val="005C2763"/>
    <w:rsid w:val="005C3CF6"/>
    <w:rsid w:val="005C7DFD"/>
    <w:rsid w:val="005D1CD1"/>
    <w:rsid w:val="005D5C05"/>
    <w:rsid w:val="005E51B6"/>
    <w:rsid w:val="005E6513"/>
    <w:rsid w:val="005E6FFF"/>
    <w:rsid w:val="005F08A9"/>
    <w:rsid w:val="005F0B8C"/>
    <w:rsid w:val="005F32BF"/>
    <w:rsid w:val="00601195"/>
    <w:rsid w:val="0060535B"/>
    <w:rsid w:val="00605603"/>
    <w:rsid w:val="0060680C"/>
    <w:rsid w:val="00607689"/>
    <w:rsid w:val="006077D8"/>
    <w:rsid w:val="00610065"/>
    <w:rsid w:val="006102E6"/>
    <w:rsid w:val="00615241"/>
    <w:rsid w:val="00623D1B"/>
    <w:rsid w:val="006251B1"/>
    <w:rsid w:val="00625E15"/>
    <w:rsid w:val="00625EA0"/>
    <w:rsid w:val="00627C33"/>
    <w:rsid w:val="00630C2C"/>
    <w:rsid w:val="006340D9"/>
    <w:rsid w:val="0063410E"/>
    <w:rsid w:val="006428CA"/>
    <w:rsid w:val="00646EAE"/>
    <w:rsid w:val="0064708F"/>
    <w:rsid w:val="00647B3E"/>
    <w:rsid w:val="00651578"/>
    <w:rsid w:val="00652FDF"/>
    <w:rsid w:val="0065445D"/>
    <w:rsid w:val="00655451"/>
    <w:rsid w:val="006616A0"/>
    <w:rsid w:val="006634C2"/>
    <w:rsid w:val="00664850"/>
    <w:rsid w:val="006656CC"/>
    <w:rsid w:val="0066753B"/>
    <w:rsid w:val="0067082E"/>
    <w:rsid w:val="00672E63"/>
    <w:rsid w:val="00673D7E"/>
    <w:rsid w:val="00674442"/>
    <w:rsid w:val="00674E8B"/>
    <w:rsid w:val="00681D15"/>
    <w:rsid w:val="00683A0E"/>
    <w:rsid w:val="00684178"/>
    <w:rsid w:val="0068423B"/>
    <w:rsid w:val="006931A7"/>
    <w:rsid w:val="00695C86"/>
    <w:rsid w:val="006A6885"/>
    <w:rsid w:val="006A76BA"/>
    <w:rsid w:val="006A7B82"/>
    <w:rsid w:val="006B05AE"/>
    <w:rsid w:val="006B4A11"/>
    <w:rsid w:val="006B4B73"/>
    <w:rsid w:val="006B71F5"/>
    <w:rsid w:val="006C07A3"/>
    <w:rsid w:val="006C0858"/>
    <w:rsid w:val="006C0A4F"/>
    <w:rsid w:val="006C1679"/>
    <w:rsid w:val="006C3A4E"/>
    <w:rsid w:val="006C6275"/>
    <w:rsid w:val="006C640E"/>
    <w:rsid w:val="006C7B19"/>
    <w:rsid w:val="006D00AA"/>
    <w:rsid w:val="006D3AB2"/>
    <w:rsid w:val="006D478A"/>
    <w:rsid w:val="006D792E"/>
    <w:rsid w:val="006D7C4C"/>
    <w:rsid w:val="006F0D1E"/>
    <w:rsid w:val="006F4A41"/>
    <w:rsid w:val="006F6C6C"/>
    <w:rsid w:val="006F71FE"/>
    <w:rsid w:val="006F7CE7"/>
    <w:rsid w:val="00704B08"/>
    <w:rsid w:val="00704DAF"/>
    <w:rsid w:val="00710C42"/>
    <w:rsid w:val="00711521"/>
    <w:rsid w:val="00712DB3"/>
    <w:rsid w:val="00720BA3"/>
    <w:rsid w:val="007235E3"/>
    <w:rsid w:val="007240CF"/>
    <w:rsid w:val="0072620E"/>
    <w:rsid w:val="00726782"/>
    <w:rsid w:val="00726842"/>
    <w:rsid w:val="00727AF5"/>
    <w:rsid w:val="007327D2"/>
    <w:rsid w:val="0073650D"/>
    <w:rsid w:val="00742024"/>
    <w:rsid w:val="00745173"/>
    <w:rsid w:val="00745739"/>
    <w:rsid w:val="00745C93"/>
    <w:rsid w:val="00750E03"/>
    <w:rsid w:val="00763133"/>
    <w:rsid w:val="00763FB6"/>
    <w:rsid w:val="00765832"/>
    <w:rsid w:val="00766093"/>
    <w:rsid w:val="00767106"/>
    <w:rsid w:val="00767E92"/>
    <w:rsid w:val="00774A26"/>
    <w:rsid w:val="00783596"/>
    <w:rsid w:val="00786A4C"/>
    <w:rsid w:val="00786AB9"/>
    <w:rsid w:val="007923FC"/>
    <w:rsid w:val="007937A8"/>
    <w:rsid w:val="007942A8"/>
    <w:rsid w:val="007948BB"/>
    <w:rsid w:val="0079498C"/>
    <w:rsid w:val="0079589D"/>
    <w:rsid w:val="007A30B3"/>
    <w:rsid w:val="007B16D8"/>
    <w:rsid w:val="007B3645"/>
    <w:rsid w:val="007C0156"/>
    <w:rsid w:val="007C05DB"/>
    <w:rsid w:val="007C2159"/>
    <w:rsid w:val="007C4E6A"/>
    <w:rsid w:val="007C538E"/>
    <w:rsid w:val="007C6F24"/>
    <w:rsid w:val="007D2B61"/>
    <w:rsid w:val="007D39CE"/>
    <w:rsid w:val="007E0764"/>
    <w:rsid w:val="007E1521"/>
    <w:rsid w:val="007E6A1A"/>
    <w:rsid w:val="007F20E4"/>
    <w:rsid w:val="007F4C29"/>
    <w:rsid w:val="007F4DBB"/>
    <w:rsid w:val="007F5459"/>
    <w:rsid w:val="007F6B3F"/>
    <w:rsid w:val="008034E5"/>
    <w:rsid w:val="0080577C"/>
    <w:rsid w:val="008057EE"/>
    <w:rsid w:val="0080589F"/>
    <w:rsid w:val="00811192"/>
    <w:rsid w:val="00812956"/>
    <w:rsid w:val="00813826"/>
    <w:rsid w:val="00815DCC"/>
    <w:rsid w:val="00827A8B"/>
    <w:rsid w:val="00832105"/>
    <w:rsid w:val="00832241"/>
    <w:rsid w:val="008334D9"/>
    <w:rsid w:val="00833A2B"/>
    <w:rsid w:val="00833CDE"/>
    <w:rsid w:val="00834CB2"/>
    <w:rsid w:val="008473C4"/>
    <w:rsid w:val="008531C7"/>
    <w:rsid w:val="00855693"/>
    <w:rsid w:val="00862BDA"/>
    <w:rsid w:val="00864807"/>
    <w:rsid w:val="008649DB"/>
    <w:rsid w:val="00874648"/>
    <w:rsid w:val="00883FEB"/>
    <w:rsid w:val="00892537"/>
    <w:rsid w:val="008963C0"/>
    <w:rsid w:val="008A650A"/>
    <w:rsid w:val="008A65A5"/>
    <w:rsid w:val="008A7DDB"/>
    <w:rsid w:val="008B39A2"/>
    <w:rsid w:val="008B59C7"/>
    <w:rsid w:val="008C1CFA"/>
    <w:rsid w:val="008C6BB1"/>
    <w:rsid w:val="008C751B"/>
    <w:rsid w:val="008D2EE9"/>
    <w:rsid w:val="008D2F2D"/>
    <w:rsid w:val="008D2F48"/>
    <w:rsid w:val="008D433A"/>
    <w:rsid w:val="008D5D0E"/>
    <w:rsid w:val="008E0870"/>
    <w:rsid w:val="008E1784"/>
    <w:rsid w:val="008E34C4"/>
    <w:rsid w:val="008F173B"/>
    <w:rsid w:val="009002E7"/>
    <w:rsid w:val="00901E68"/>
    <w:rsid w:val="00910678"/>
    <w:rsid w:val="00910E08"/>
    <w:rsid w:val="00914184"/>
    <w:rsid w:val="009256F4"/>
    <w:rsid w:val="00925949"/>
    <w:rsid w:val="009265D1"/>
    <w:rsid w:val="009328DD"/>
    <w:rsid w:val="009362B7"/>
    <w:rsid w:val="00941586"/>
    <w:rsid w:val="009503A7"/>
    <w:rsid w:val="00951D4C"/>
    <w:rsid w:val="00951EBB"/>
    <w:rsid w:val="00953573"/>
    <w:rsid w:val="0095627A"/>
    <w:rsid w:val="00957BF9"/>
    <w:rsid w:val="0096515E"/>
    <w:rsid w:val="00966D1D"/>
    <w:rsid w:val="009709CC"/>
    <w:rsid w:val="0097222D"/>
    <w:rsid w:val="00977BB7"/>
    <w:rsid w:val="00980591"/>
    <w:rsid w:val="009810D3"/>
    <w:rsid w:val="00982ACB"/>
    <w:rsid w:val="00982F6F"/>
    <w:rsid w:val="00983537"/>
    <w:rsid w:val="00983AF6"/>
    <w:rsid w:val="0098401E"/>
    <w:rsid w:val="009861E9"/>
    <w:rsid w:val="009867AA"/>
    <w:rsid w:val="00994FAC"/>
    <w:rsid w:val="009A0B20"/>
    <w:rsid w:val="009A1596"/>
    <w:rsid w:val="009A18FA"/>
    <w:rsid w:val="009A43C2"/>
    <w:rsid w:val="009A6B7B"/>
    <w:rsid w:val="009A7A24"/>
    <w:rsid w:val="009B3034"/>
    <w:rsid w:val="009B4600"/>
    <w:rsid w:val="009C1C66"/>
    <w:rsid w:val="009C6509"/>
    <w:rsid w:val="009D21A6"/>
    <w:rsid w:val="009D2B85"/>
    <w:rsid w:val="009D39D7"/>
    <w:rsid w:val="009E4958"/>
    <w:rsid w:val="009E59B9"/>
    <w:rsid w:val="009E7115"/>
    <w:rsid w:val="009E74D3"/>
    <w:rsid w:val="009E78CC"/>
    <w:rsid w:val="009F5ED0"/>
    <w:rsid w:val="00A04BA9"/>
    <w:rsid w:val="00A04F5E"/>
    <w:rsid w:val="00A100BB"/>
    <w:rsid w:val="00A13121"/>
    <w:rsid w:val="00A13B7C"/>
    <w:rsid w:val="00A16DC2"/>
    <w:rsid w:val="00A23FB9"/>
    <w:rsid w:val="00A2579D"/>
    <w:rsid w:val="00A27911"/>
    <w:rsid w:val="00A3252C"/>
    <w:rsid w:val="00A34EA3"/>
    <w:rsid w:val="00A35420"/>
    <w:rsid w:val="00A360D6"/>
    <w:rsid w:val="00A405E8"/>
    <w:rsid w:val="00A40FA9"/>
    <w:rsid w:val="00A41267"/>
    <w:rsid w:val="00A44CA3"/>
    <w:rsid w:val="00A4561D"/>
    <w:rsid w:val="00A5122D"/>
    <w:rsid w:val="00A53348"/>
    <w:rsid w:val="00A54C42"/>
    <w:rsid w:val="00A55951"/>
    <w:rsid w:val="00A57DAD"/>
    <w:rsid w:val="00A61502"/>
    <w:rsid w:val="00A64157"/>
    <w:rsid w:val="00A65606"/>
    <w:rsid w:val="00A6588E"/>
    <w:rsid w:val="00A7275C"/>
    <w:rsid w:val="00A84736"/>
    <w:rsid w:val="00A8549C"/>
    <w:rsid w:val="00A90061"/>
    <w:rsid w:val="00A90C5F"/>
    <w:rsid w:val="00A91F62"/>
    <w:rsid w:val="00A934EF"/>
    <w:rsid w:val="00A9419D"/>
    <w:rsid w:val="00A94C1A"/>
    <w:rsid w:val="00A9790C"/>
    <w:rsid w:val="00AB3785"/>
    <w:rsid w:val="00AC235D"/>
    <w:rsid w:val="00AC2AEF"/>
    <w:rsid w:val="00AC5E19"/>
    <w:rsid w:val="00AD09F3"/>
    <w:rsid w:val="00AD2207"/>
    <w:rsid w:val="00AD2274"/>
    <w:rsid w:val="00AD2408"/>
    <w:rsid w:val="00AD419F"/>
    <w:rsid w:val="00AD4261"/>
    <w:rsid w:val="00AD52AF"/>
    <w:rsid w:val="00AE105D"/>
    <w:rsid w:val="00AE4653"/>
    <w:rsid w:val="00AF4408"/>
    <w:rsid w:val="00AF749B"/>
    <w:rsid w:val="00B02519"/>
    <w:rsid w:val="00B0466C"/>
    <w:rsid w:val="00B0512F"/>
    <w:rsid w:val="00B06CD4"/>
    <w:rsid w:val="00B07903"/>
    <w:rsid w:val="00B11425"/>
    <w:rsid w:val="00B118CF"/>
    <w:rsid w:val="00B14DCE"/>
    <w:rsid w:val="00B2193C"/>
    <w:rsid w:val="00B30C7B"/>
    <w:rsid w:val="00B4563B"/>
    <w:rsid w:val="00B45802"/>
    <w:rsid w:val="00B45DB4"/>
    <w:rsid w:val="00B46A9F"/>
    <w:rsid w:val="00B46D62"/>
    <w:rsid w:val="00B47BBF"/>
    <w:rsid w:val="00B542A1"/>
    <w:rsid w:val="00B5751D"/>
    <w:rsid w:val="00B57524"/>
    <w:rsid w:val="00B650DB"/>
    <w:rsid w:val="00B65582"/>
    <w:rsid w:val="00B65ABB"/>
    <w:rsid w:val="00B6606C"/>
    <w:rsid w:val="00B713FF"/>
    <w:rsid w:val="00B72535"/>
    <w:rsid w:val="00B73D6A"/>
    <w:rsid w:val="00B77B55"/>
    <w:rsid w:val="00B80977"/>
    <w:rsid w:val="00B8215F"/>
    <w:rsid w:val="00B82CE8"/>
    <w:rsid w:val="00B838E0"/>
    <w:rsid w:val="00B8560D"/>
    <w:rsid w:val="00B8718F"/>
    <w:rsid w:val="00B874FD"/>
    <w:rsid w:val="00B90A80"/>
    <w:rsid w:val="00B9727F"/>
    <w:rsid w:val="00BA09A6"/>
    <w:rsid w:val="00BA1076"/>
    <w:rsid w:val="00BA2010"/>
    <w:rsid w:val="00BA621D"/>
    <w:rsid w:val="00BA6E7A"/>
    <w:rsid w:val="00BB24B2"/>
    <w:rsid w:val="00BB698B"/>
    <w:rsid w:val="00BC5A4E"/>
    <w:rsid w:val="00BC6F17"/>
    <w:rsid w:val="00BC705B"/>
    <w:rsid w:val="00BD57CE"/>
    <w:rsid w:val="00BD610F"/>
    <w:rsid w:val="00BE4717"/>
    <w:rsid w:val="00BE62BE"/>
    <w:rsid w:val="00BE695E"/>
    <w:rsid w:val="00BF16F9"/>
    <w:rsid w:val="00BF34E3"/>
    <w:rsid w:val="00BF5559"/>
    <w:rsid w:val="00C040E7"/>
    <w:rsid w:val="00C0475A"/>
    <w:rsid w:val="00C0602E"/>
    <w:rsid w:val="00C065A9"/>
    <w:rsid w:val="00C071C1"/>
    <w:rsid w:val="00C07878"/>
    <w:rsid w:val="00C10431"/>
    <w:rsid w:val="00C207E7"/>
    <w:rsid w:val="00C2107D"/>
    <w:rsid w:val="00C21A94"/>
    <w:rsid w:val="00C22852"/>
    <w:rsid w:val="00C24263"/>
    <w:rsid w:val="00C37C88"/>
    <w:rsid w:val="00C42C98"/>
    <w:rsid w:val="00C436E2"/>
    <w:rsid w:val="00C472B4"/>
    <w:rsid w:val="00C5055F"/>
    <w:rsid w:val="00C60DBC"/>
    <w:rsid w:val="00C61306"/>
    <w:rsid w:val="00C6343B"/>
    <w:rsid w:val="00C6714C"/>
    <w:rsid w:val="00C77D10"/>
    <w:rsid w:val="00C814AF"/>
    <w:rsid w:val="00C8572C"/>
    <w:rsid w:val="00C863FA"/>
    <w:rsid w:val="00C871FC"/>
    <w:rsid w:val="00C95B1B"/>
    <w:rsid w:val="00C974C6"/>
    <w:rsid w:val="00CA024C"/>
    <w:rsid w:val="00CA2313"/>
    <w:rsid w:val="00CA5534"/>
    <w:rsid w:val="00CA7866"/>
    <w:rsid w:val="00CB277B"/>
    <w:rsid w:val="00CD007F"/>
    <w:rsid w:val="00CD077E"/>
    <w:rsid w:val="00CD08AD"/>
    <w:rsid w:val="00CD22AE"/>
    <w:rsid w:val="00CD302F"/>
    <w:rsid w:val="00CE13D1"/>
    <w:rsid w:val="00CE1E5E"/>
    <w:rsid w:val="00CE78ED"/>
    <w:rsid w:val="00CF0EA8"/>
    <w:rsid w:val="00CF24B4"/>
    <w:rsid w:val="00CF7424"/>
    <w:rsid w:val="00D01C1E"/>
    <w:rsid w:val="00D05B99"/>
    <w:rsid w:val="00D1373F"/>
    <w:rsid w:val="00D268A7"/>
    <w:rsid w:val="00D4221F"/>
    <w:rsid w:val="00D45913"/>
    <w:rsid w:val="00D47F2A"/>
    <w:rsid w:val="00D533E0"/>
    <w:rsid w:val="00D5464F"/>
    <w:rsid w:val="00D55930"/>
    <w:rsid w:val="00D56213"/>
    <w:rsid w:val="00D562ED"/>
    <w:rsid w:val="00D640F1"/>
    <w:rsid w:val="00D734BE"/>
    <w:rsid w:val="00D74707"/>
    <w:rsid w:val="00D81D17"/>
    <w:rsid w:val="00D82D93"/>
    <w:rsid w:val="00D8423C"/>
    <w:rsid w:val="00D85E6F"/>
    <w:rsid w:val="00D860D4"/>
    <w:rsid w:val="00D87AE1"/>
    <w:rsid w:val="00D90612"/>
    <w:rsid w:val="00DA26A7"/>
    <w:rsid w:val="00DA4100"/>
    <w:rsid w:val="00DB309F"/>
    <w:rsid w:val="00DC1D4E"/>
    <w:rsid w:val="00DC1D9C"/>
    <w:rsid w:val="00DD24B8"/>
    <w:rsid w:val="00DE0061"/>
    <w:rsid w:val="00DE1878"/>
    <w:rsid w:val="00DE51A6"/>
    <w:rsid w:val="00DE6223"/>
    <w:rsid w:val="00DF113B"/>
    <w:rsid w:val="00DF175D"/>
    <w:rsid w:val="00DF26BB"/>
    <w:rsid w:val="00DF561C"/>
    <w:rsid w:val="00E001E0"/>
    <w:rsid w:val="00E07242"/>
    <w:rsid w:val="00E07D7C"/>
    <w:rsid w:val="00E125BB"/>
    <w:rsid w:val="00E1606D"/>
    <w:rsid w:val="00E2002A"/>
    <w:rsid w:val="00E3437D"/>
    <w:rsid w:val="00E34D59"/>
    <w:rsid w:val="00E36036"/>
    <w:rsid w:val="00E41F50"/>
    <w:rsid w:val="00E43D4D"/>
    <w:rsid w:val="00E458B4"/>
    <w:rsid w:val="00E467AF"/>
    <w:rsid w:val="00E50217"/>
    <w:rsid w:val="00E50F9D"/>
    <w:rsid w:val="00E5316B"/>
    <w:rsid w:val="00E5478E"/>
    <w:rsid w:val="00E61C32"/>
    <w:rsid w:val="00E6248A"/>
    <w:rsid w:val="00E73B37"/>
    <w:rsid w:val="00E761E5"/>
    <w:rsid w:val="00E82B3A"/>
    <w:rsid w:val="00E834F4"/>
    <w:rsid w:val="00E8472C"/>
    <w:rsid w:val="00E84F70"/>
    <w:rsid w:val="00E90E23"/>
    <w:rsid w:val="00E91254"/>
    <w:rsid w:val="00E93EDF"/>
    <w:rsid w:val="00E9453B"/>
    <w:rsid w:val="00E96525"/>
    <w:rsid w:val="00E97509"/>
    <w:rsid w:val="00EA1F61"/>
    <w:rsid w:val="00EB3779"/>
    <w:rsid w:val="00EB58EC"/>
    <w:rsid w:val="00EB60EA"/>
    <w:rsid w:val="00EC1F99"/>
    <w:rsid w:val="00EC22D9"/>
    <w:rsid w:val="00EC39C4"/>
    <w:rsid w:val="00EC3BFD"/>
    <w:rsid w:val="00EC7344"/>
    <w:rsid w:val="00ED079B"/>
    <w:rsid w:val="00ED0A40"/>
    <w:rsid w:val="00ED4551"/>
    <w:rsid w:val="00ED53E4"/>
    <w:rsid w:val="00ED708C"/>
    <w:rsid w:val="00EE31B0"/>
    <w:rsid w:val="00EF165A"/>
    <w:rsid w:val="00EF65F1"/>
    <w:rsid w:val="00F007BA"/>
    <w:rsid w:val="00F02D1C"/>
    <w:rsid w:val="00F051B5"/>
    <w:rsid w:val="00F07E7C"/>
    <w:rsid w:val="00F12574"/>
    <w:rsid w:val="00F20760"/>
    <w:rsid w:val="00F20890"/>
    <w:rsid w:val="00F226BD"/>
    <w:rsid w:val="00F25429"/>
    <w:rsid w:val="00F2748F"/>
    <w:rsid w:val="00F30CD8"/>
    <w:rsid w:val="00F31108"/>
    <w:rsid w:val="00F348D2"/>
    <w:rsid w:val="00F362D1"/>
    <w:rsid w:val="00F366B4"/>
    <w:rsid w:val="00F42A49"/>
    <w:rsid w:val="00F42E98"/>
    <w:rsid w:val="00F46BCA"/>
    <w:rsid w:val="00F47317"/>
    <w:rsid w:val="00F47349"/>
    <w:rsid w:val="00F50B6C"/>
    <w:rsid w:val="00F70649"/>
    <w:rsid w:val="00F7598E"/>
    <w:rsid w:val="00F80B33"/>
    <w:rsid w:val="00F810F1"/>
    <w:rsid w:val="00F8357C"/>
    <w:rsid w:val="00F84F0A"/>
    <w:rsid w:val="00F90AB7"/>
    <w:rsid w:val="00F9564D"/>
    <w:rsid w:val="00FA1C09"/>
    <w:rsid w:val="00FA3C5A"/>
    <w:rsid w:val="00FB17ED"/>
    <w:rsid w:val="00FC10AA"/>
    <w:rsid w:val="00FC2139"/>
    <w:rsid w:val="00FC7306"/>
    <w:rsid w:val="00FD0D86"/>
    <w:rsid w:val="00FD2117"/>
    <w:rsid w:val="00FD248E"/>
    <w:rsid w:val="00FD3A70"/>
    <w:rsid w:val="00FD4BD3"/>
    <w:rsid w:val="00FD63B7"/>
    <w:rsid w:val="00FE300E"/>
    <w:rsid w:val="00FE49A5"/>
    <w:rsid w:val="00FE5938"/>
    <w:rsid w:val="00FE6192"/>
    <w:rsid w:val="00FE6964"/>
    <w:rsid w:val="00FF65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BB4C13"/>
  <w15:chartTrackingRefBased/>
  <w15:docId w15:val="{88FA0FE6-A44F-4651-88A2-3A289182D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477"/>
    <w:rPr>
      <w:rFonts w:ascii="Arial" w:hAnsi="Arial"/>
      <w:sz w:val="24"/>
    </w:rPr>
  </w:style>
  <w:style w:type="paragraph" w:styleId="Ttulo1">
    <w:name w:val="heading 1"/>
    <w:basedOn w:val="Normal"/>
    <w:next w:val="Normal"/>
    <w:link w:val="Ttulo1Char"/>
    <w:uiPriority w:val="9"/>
    <w:qFormat/>
    <w:rsid w:val="00FB17ED"/>
    <w:pPr>
      <w:keepNext/>
      <w:keepLines/>
      <w:spacing w:before="240" w:after="0"/>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ED0A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D0A4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61306"/>
    <w:pPr>
      <w:ind w:left="720"/>
      <w:contextualSpacing/>
    </w:pPr>
  </w:style>
  <w:style w:type="character" w:styleId="Hyperlink">
    <w:name w:val="Hyperlink"/>
    <w:basedOn w:val="Fontepargpadro"/>
    <w:uiPriority w:val="99"/>
    <w:unhideWhenUsed/>
    <w:rsid w:val="007F5459"/>
    <w:rPr>
      <w:color w:val="0563C1" w:themeColor="hyperlink"/>
      <w:u w:val="single"/>
    </w:rPr>
  </w:style>
  <w:style w:type="character" w:customStyle="1" w:styleId="MenoPendente1">
    <w:name w:val="Menção Pendente1"/>
    <w:basedOn w:val="Fontepargpadro"/>
    <w:uiPriority w:val="99"/>
    <w:semiHidden/>
    <w:unhideWhenUsed/>
    <w:rsid w:val="007F5459"/>
    <w:rPr>
      <w:color w:val="605E5C"/>
      <w:shd w:val="clear" w:color="auto" w:fill="E1DFDD"/>
    </w:rPr>
  </w:style>
  <w:style w:type="paragraph" w:styleId="Cabealho">
    <w:name w:val="header"/>
    <w:basedOn w:val="Normal"/>
    <w:link w:val="CabealhoChar"/>
    <w:uiPriority w:val="99"/>
    <w:unhideWhenUsed/>
    <w:rsid w:val="0041049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10493"/>
  </w:style>
  <w:style w:type="paragraph" w:styleId="Rodap">
    <w:name w:val="footer"/>
    <w:basedOn w:val="Normal"/>
    <w:link w:val="RodapChar"/>
    <w:uiPriority w:val="99"/>
    <w:unhideWhenUsed/>
    <w:rsid w:val="00410493"/>
    <w:pPr>
      <w:tabs>
        <w:tab w:val="center" w:pos="4252"/>
        <w:tab w:val="right" w:pos="8504"/>
      </w:tabs>
      <w:spacing w:after="0" w:line="240" w:lineRule="auto"/>
    </w:pPr>
  </w:style>
  <w:style w:type="character" w:customStyle="1" w:styleId="RodapChar">
    <w:name w:val="Rodapé Char"/>
    <w:basedOn w:val="Fontepargpadro"/>
    <w:link w:val="Rodap"/>
    <w:uiPriority w:val="99"/>
    <w:rsid w:val="00410493"/>
  </w:style>
  <w:style w:type="character" w:styleId="Forte">
    <w:name w:val="Strong"/>
    <w:basedOn w:val="Fontepargpadro"/>
    <w:uiPriority w:val="22"/>
    <w:qFormat/>
    <w:rsid w:val="003948F5"/>
    <w:rPr>
      <w:b/>
      <w:bCs/>
    </w:rPr>
  </w:style>
  <w:style w:type="table" w:styleId="Tabelacomgrade">
    <w:name w:val="Table Grid"/>
    <w:basedOn w:val="Tabelanormal"/>
    <w:uiPriority w:val="39"/>
    <w:rsid w:val="005B08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uiPriority w:val="9"/>
    <w:rsid w:val="00ED0A40"/>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ED0A40"/>
    <w:rPr>
      <w:rFonts w:asciiTheme="majorHAnsi" w:eastAsiaTheme="majorEastAsia" w:hAnsiTheme="majorHAnsi" w:cstheme="majorBidi"/>
      <w:color w:val="1F3763" w:themeColor="accent1" w:themeShade="7F"/>
      <w:sz w:val="24"/>
      <w:szCs w:val="24"/>
    </w:rPr>
  </w:style>
  <w:style w:type="character" w:customStyle="1" w:styleId="Ttulo1Char">
    <w:name w:val="Título 1 Char"/>
    <w:basedOn w:val="Fontepargpadro"/>
    <w:link w:val="Ttulo1"/>
    <w:uiPriority w:val="9"/>
    <w:rsid w:val="00FB17ED"/>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1C0DE6"/>
    <w:pPr>
      <w:outlineLvl w:val="9"/>
    </w:pPr>
    <w:rPr>
      <w:lang w:eastAsia="pt-BR"/>
    </w:rPr>
  </w:style>
  <w:style w:type="paragraph" w:styleId="Sumrio1">
    <w:name w:val="toc 1"/>
    <w:basedOn w:val="Normal"/>
    <w:next w:val="Normal"/>
    <w:autoRedefine/>
    <w:uiPriority w:val="39"/>
    <w:unhideWhenUsed/>
    <w:rsid w:val="007C6F24"/>
    <w:pPr>
      <w:tabs>
        <w:tab w:val="left" w:pos="660"/>
        <w:tab w:val="right" w:leader="dot" w:pos="9061"/>
      </w:tabs>
      <w:spacing w:after="100" w:line="360" w:lineRule="auto"/>
      <w:jc w:val="center"/>
    </w:pPr>
    <w:rPr>
      <w:rFonts w:cs="Arial"/>
      <w:b/>
      <w:bCs/>
      <w:noProof/>
    </w:rPr>
  </w:style>
  <w:style w:type="paragraph" w:styleId="Sumrio2">
    <w:name w:val="toc 2"/>
    <w:basedOn w:val="Normal"/>
    <w:next w:val="Normal"/>
    <w:autoRedefine/>
    <w:uiPriority w:val="39"/>
    <w:unhideWhenUsed/>
    <w:rsid w:val="00910E08"/>
    <w:pPr>
      <w:tabs>
        <w:tab w:val="right" w:leader="dot" w:pos="9061"/>
      </w:tabs>
      <w:spacing w:after="100"/>
      <w:ind w:left="220"/>
    </w:pPr>
    <w:rPr>
      <w:rFonts w:cs="Arial"/>
      <w:b/>
      <w:bCs/>
      <w:noProof/>
      <w:szCs w:val="24"/>
    </w:rPr>
  </w:style>
  <w:style w:type="paragraph" w:styleId="Sumrio3">
    <w:name w:val="toc 3"/>
    <w:basedOn w:val="Normal"/>
    <w:next w:val="Normal"/>
    <w:autoRedefine/>
    <w:uiPriority w:val="39"/>
    <w:unhideWhenUsed/>
    <w:rsid w:val="00941586"/>
    <w:pPr>
      <w:tabs>
        <w:tab w:val="left" w:pos="1320"/>
        <w:tab w:val="right" w:leader="dot" w:pos="9061"/>
      </w:tabs>
      <w:spacing w:after="100" w:line="360" w:lineRule="auto"/>
      <w:ind w:left="440"/>
    </w:pPr>
    <w:rPr>
      <w:rFonts w:cs="Arial"/>
      <w:b/>
      <w:bCs/>
      <w:noProof/>
      <w:szCs w:val="24"/>
    </w:rPr>
  </w:style>
  <w:style w:type="paragraph" w:styleId="ndicedeilustraes">
    <w:name w:val="table of figures"/>
    <w:basedOn w:val="Normal"/>
    <w:next w:val="Normal"/>
    <w:uiPriority w:val="99"/>
    <w:unhideWhenUsed/>
    <w:rsid w:val="00483BBB"/>
    <w:pPr>
      <w:spacing w:after="0"/>
    </w:pPr>
  </w:style>
  <w:style w:type="character" w:styleId="HiperlinkVisitado">
    <w:name w:val="FollowedHyperlink"/>
    <w:basedOn w:val="Fontepargpadro"/>
    <w:uiPriority w:val="99"/>
    <w:semiHidden/>
    <w:unhideWhenUsed/>
    <w:rsid w:val="00957BF9"/>
    <w:rPr>
      <w:color w:val="954F72" w:themeColor="followedHyperlink"/>
      <w:u w:val="single"/>
    </w:rPr>
  </w:style>
  <w:style w:type="character" w:styleId="Refdecomentrio">
    <w:name w:val="annotation reference"/>
    <w:basedOn w:val="Fontepargpadro"/>
    <w:uiPriority w:val="99"/>
    <w:semiHidden/>
    <w:unhideWhenUsed/>
    <w:rsid w:val="00DD24B8"/>
    <w:rPr>
      <w:sz w:val="16"/>
      <w:szCs w:val="16"/>
    </w:rPr>
  </w:style>
  <w:style w:type="paragraph" w:styleId="Textodecomentrio">
    <w:name w:val="annotation text"/>
    <w:basedOn w:val="Normal"/>
    <w:link w:val="TextodecomentrioChar"/>
    <w:uiPriority w:val="99"/>
    <w:semiHidden/>
    <w:unhideWhenUsed/>
    <w:rsid w:val="00DD24B8"/>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D24B8"/>
    <w:rPr>
      <w:sz w:val="20"/>
      <w:szCs w:val="20"/>
    </w:rPr>
  </w:style>
  <w:style w:type="paragraph" w:styleId="Assuntodocomentrio">
    <w:name w:val="annotation subject"/>
    <w:basedOn w:val="Textodecomentrio"/>
    <w:next w:val="Textodecomentrio"/>
    <w:link w:val="AssuntodocomentrioChar"/>
    <w:uiPriority w:val="99"/>
    <w:semiHidden/>
    <w:unhideWhenUsed/>
    <w:rsid w:val="00DD24B8"/>
    <w:rPr>
      <w:b/>
      <w:bCs/>
    </w:rPr>
  </w:style>
  <w:style w:type="character" w:customStyle="1" w:styleId="AssuntodocomentrioChar">
    <w:name w:val="Assunto do comentário Char"/>
    <w:basedOn w:val="TextodecomentrioChar"/>
    <w:link w:val="Assuntodocomentrio"/>
    <w:uiPriority w:val="99"/>
    <w:semiHidden/>
    <w:rsid w:val="00DD24B8"/>
    <w:rPr>
      <w:b/>
      <w:bCs/>
      <w:sz w:val="20"/>
      <w:szCs w:val="20"/>
    </w:rPr>
  </w:style>
  <w:style w:type="paragraph" w:styleId="Textodebalo">
    <w:name w:val="Balloon Text"/>
    <w:basedOn w:val="Normal"/>
    <w:link w:val="TextodebaloChar"/>
    <w:uiPriority w:val="99"/>
    <w:semiHidden/>
    <w:unhideWhenUsed/>
    <w:rsid w:val="00DD24B8"/>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D24B8"/>
    <w:rPr>
      <w:rFonts w:ascii="Segoe UI" w:hAnsi="Segoe UI" w:cs="Segoe UI"/>
      <w:sz w:val="18"/>
      <w:szCs w:val="18"/>
    </w:rPr>
  </w:style>
  <w:style w:type="character" w:customStyle="1" w:styleId="MenoPendente2">
    <w:name w:val="Menção Pendente2"/>
    <w:basedOn w:val="Fontepargpadro"/>
    <w:uiPriority w:val="99"/>
    <w:semiHidden/>
    <w:unhideWhenUsed/>
    <w:rsid w:val="00B65ABB"/>
    <w:rPr>
      <w:color w:val="605E5C"/>
      <w:shd w:val="clear" w:color="auto" w:fill="E1DFDD"/>
    </w:rPr>
  </w:style>
  <w:style w:type="character" w:styleId="MenoPendente">
    <w:name w:val="Unresolved Mention"/>
    <w:basedOn w:val="Fontepargpadro"/>
    <w:uiPriority w:val="99"/>
    <w:semiHidden/>
    <w:unhideWhenUsed/>
    <w:rsid w:val="00D85E6F"/>
    <w:rPr>
      <w:color w:val="605E5C"/>
      <w:shd w:val="clear" w:color="auto" w:fill="E1DFDD"/>
    </w:rPr>
  </w:style>
  <w:style w:type="paragraph" w:styleId="Legenda">
    <w:name w:val="caption"/>
    <w:basedOn w:val="Normal"/>
    <w:next w:val="Normal"/>
    <w:uiPriority w:val="35"/>
    <w:unhideWhenUsed/>
    <w:qFormat/>
    <w:rsid w:val="00450ADC"/>
    <w:pPr>
      <w:spacing w:after="200" w:line="240" w:lineRule="auto"/>
    </w:pPr>
    <w:rPr>
      <w:i/>
      <w:iCs/>
      <w:color w:val="44546A" w:themeColor="text2"/>
      <w:sz w:val="18"/>
      <w:szCs w:val="18"/>
    </w:rPr>
  </w:style>
  <w:style w:type="paragraph" w:styleId="Sumrio4">
    <w:name w:val="toc 4"/>
    <w:basedOn w:val="Normal"/>
    <w:next w:val="Normal"/>
    <w:autoRedefine/>
    <w:uiPriority w:val="39"/>
    <w:unhideWhenUsed/>
    <w:rsid w:val="00405540"/>
    <w:pPr>
      <w:spacing w:after="100"/>
      <w:ind w:left="660"/>
    </w:pPr>
    <w:rPr>
      <w:rFonts w:asciiTheme="minorHAnsi" w:eastAsiaTheme="minorEastAsia" w:hAnsiTheme="minorHAnsi"/>
      <w:sz w:val="22"/>
      <w:lang w:eastAsia="pt-BR"/>
    </w:rPr>
  </w:style>
  <w:style w:type="paragraph" w:styleId="Sumrio5">
    <w:name w:val="toc 5"/>
    <w:basedOn w:val="Normal"/>
    <w:next w:val="Normal"/>
    <w:autoRedefine/>
    <w:uiPriority w:val="39"/>
    <w:unhideWhenUsed/>
    <w:rsid w:val="00405540"/>
    <w:pPr>
      <w:spacing w:after="100"/>
      <w:ind w:left="880"/>
    </w:pPr>
    <w:rPr>
      <w:rFonts w:asciiTheme="minorHAnsi" w:eastAsiaTheme="minorEastAsia" w:hAnsiTheme="minorHAnsi"/>
      <w:sz w:val="22"/>
      <w:lang w:eastAsia="pt-BR"/>
    </w:rPr>
  </w:style>
  <w:style w:type="paragraph" w:styleId="Sumrio6">
    <w:name w:val="toc 6"/>
    <w:basedOn w:val="Normal"/>
    <w:next w:val="Normal"/>
    <w:autoRedefine/>
    <w:uiPriority w:val="39"/>
    <w:unhideWhenUsed/>
    <w:rsid w:val="00405540"/>
    <w:pPr>
      <w:spacing w:after="100"/>
      <w:ind w:left="1100"/>
    </w:pPr>
    <w:rPr>
      <w:rFonts w:asciiTheme="minorHAnsi" w:eastAsiaTheme="minorEastAsia" w:hAnsiTheme="minorHAnsi"/>
      <w:sz w:val="22"/>
      <w:lang w:eastAsia="pt-BR"/>
    </w:rPr>
  </w:style>
  <w:style w:type="paragraph" w:styleId="Sumrio7">
    <w:name w:val="toc 7"/>
    <w:basedOn w:val="Normal"/>
    <w:next w:val="Normal"/>
    <w:autoRedefine/>
    <w:uiPriority w:val="39"/>
    <w:unhideWhenUsed/>
    <w:rsid w:val="00405540"/>
    <w:pPr>
      <w:spacing w:after="100"/>
      <w:ind w:left="1320"/>
    </w:pPr>
    <w:rPr>
      <w:rFonts w:asciiTheme="minorHAnsi" w:eastAsiaTheme="minorEastAsia" w:hAnsiTheme="minorHAnsi"/>
      <w:sz w:val="22"/>
      <w:lang w:eastAsia="pt-BR"/>
    </w:rPr>
  </w:style>
  <w:style w:type="paragraph" w:styleId="Sumrio8">
    <w:name w:val="toc 8"/>
    <w:basedOn w:val="Normal"/>
    <w:next w:val="Normal"/>
    <w:autoRedefine/>
    <w:uiPriority w:val="39"/>
    <w:unhideWhenUsed/>
    <w:rsid w:val="00405540"/>
    <w:pPr>
      <w:spacing w:after="100"/>
      <w:ind w:left="1540"/>
    </w:pPr>
    <w:rPr>
      <w:rFonts w:asciiTheme="minorHAnsi" w:eastAsiaTheme="minorEastAsia" w:hAnsiTheme="minorHAnsi"/>
      <w:sz w:val="22"/>
      <w:lang w:eastAsia="pt-BR"/>
    </w:rPr>
  </w:style>
  <w:style w:type="paragraph" w:styleId="Sumrio9">
    <w:name w:val="toc 9"/>
    <w:basedOn w:val="Normal"/>
    <w:next w:val="Normal"/>
    <w:autoRedefine/>
    <w:uiPriority w:val="39"/>
    <w:unhideWhenUsed/>
    <w:rsid w:val="00405540"/>
    <w:pPr>
      <w:spacing w:after="100"/>
      <w:ind w:left="1760"/>
    </w:pPr>
    <w:rPr>
      <w:rFonts w:asciiTheme="minorHAnsi" w:eastAsiaTheme="minorEastAsia" w:hAnsiTheme="minorHAnsi"/>
      <w:sz w:val="2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03029">
      <w:bodyDiv w:val="1"/>
      <w:marLeft w:val="0"/>
      <w:marRight w:val="0"/>
      <w:marTop w:val="0"/>
      <w:marBottom w:val="0"/>
      <w:divBdr>
        <w:top w:val="none" w:sz="0" w:space="0" w:color="auto"/>
        <w:left w:val="none" w:sz="0" w:space="0" w:color="auto"/>
        <w:bottom w:val="none" w:sz="0" w:space="0" w:color="auto"/>
        <w:right w:val="none" w:sz="0" w:space="0" w:color="auto"/>
      </w:divBdr>
      <w:divsChild>
        <w:div w:id="625812519">
          <w:marLeft w:val="0"/>
          <w:marRight w:val="0"/>
          <w:marTop w:val="0"/>
          <w:marBottom w:val="0"/>
          <w:divBdr>
            <w:top w:val="none" w:sz="0" w:space="0" w:color="auto"/>
            <w:left w:val="none" w:sz="0" w:space="0" w:color="auto"/>
            <w:bottom w:val="none" w:sz="0" w:space="0" w:color="auto"/>
            <w:right w:val="none" w:sz="0" w:space="0" w:color="auto"/>
          </w:divBdr>
          <w:divsChild>
            <w:div w:id="221916191">
              <w:marLeft w:val="0"/>
              <w:marRight w:val="0"/>
              <w:marTop w:val="0"/>
              <w:marBottom w:val="240"/>
              <w:divBdr>
                <w:top w:val="none" w:sz="0" w:space="0" w:color="auto"/>
                <w:left w:val="none" w:sz="0" w:space="0" w:color="auto"/>
                <w:bottom w:val="none" w:sz="0" w:space="0" w:color="auto"/>
                <w:right w:val="none" w:sz="0" w:space="0" w:color="auto"/>
              </w:divBdr>
            </w:div>
            <w:div w:id="79667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6135">
      <w:bodyDiv w:val="1"/>
      <w:marLeft w:val="0"/>
      <w:marRight w:val="0"/>
      <w:marTop w:val="0"/>
      <w:marBottom w:val="0"/>
      <w:divBdr>
        <w:top w:val="none" w:sz="0" w:space="0" w:color="auto"/>
        <w:left w:val="none" w:sz="0" w:space="0" w:color="auto"/>
        <w:bottom w:val="none" w:sz="0" w:space="0" w:color="auto"/>
        <w:right w:val="none" w:sz="0" w:space="0" w:color="auto"/>
      </w:divBdr>
    </w:div>
    <w:div w:id="80612494">
      <w:bodyDiv w:val="1"/>
      <w:marLeft w:val="0"/>
      <w:marRight w:val="0"/>
      <w:marTop w:val="0"/>
      <w:marBottom w:val="0"/>
      <w:divBdr>
        <w:top w:val="none" w:sz="0" w:space="0" w:color="auto"/>
        <w:left w:val="none" w:sz="0" w:space="0" w:color="auto"/>
        <w:bottom w:val="none" w:sz="0" w:space="0" w:color="auto"/>
        <w:right w:val="none" w:sz="0" w:space="0" w:color="auto"/>
      </w:divBdr>
    </w:div>
    <w:div w:id="117846252">
      <w:bodyDiv w:val="1"/>
      <w:marLeft w:val="0"/>
      <w:marRight w:val="0"/>
      <w:marTop w:val="0"/>
      <w:marBottom w:val="0"/>
      <w:divBdr>
        <w:top w:val="none" w:sz="0" w:space="0" w:color="auto"/>
        <w:left w:val="none" w:sz="0" w:space="0" w:color="auto"/>
        <w:bottom w:val="none" w:sz="0" w:space="0" w:color="auto"/>
        <w:right w:val="none" w:sz="0" w:space="0" w:color="auto"/>
      </w:divBdr>
    </w:div>
    <w:div w:id="145325573">
      <w:bodyDiv w:val="1"/>
      <w:marLeft w:val="0"/>
      <w:marRight w:val="0"/>
      <w:marTop w:val="0"/>
      <w:marBottom w:val="0"/>
      <w:divBdr>
        <w:top w:val="none" w:sz="0" w:space="0" w:color="auto"/>
        <w:left w:val="none" w:sz="0" w:space="0" w:color="auto"/>
        <w:bottom w:val="none" w:sz="0" w:space="0" w:color="auto"/>
        <w:right w:val="none" w:sz="0" w:space="0" w:color="auto"/>
      </w:divBdr>
    </w:div>
    <w:div w:id="147522145">
      <w:bodyDiv w:val="1"/>
      <w:marLeft w:val="0"/>
      <w:marRight w:val="0"/>
      <w:marTop w:val="0"/>
      <w:marBottom w:val="0"/>
      <w:divBdr>
        <w:top w:val="none" w:sz="0" w:space="0" w:color="auto"/>
        <w:left w:val="none" w:sz="0" w:space="0" w:color="auto"/>
        <w:bottom w:val="none" w:sz="0" w:space="0" w:color="auto"/>
        <w:right w:val="none" w:sz="0" w:space="0" w:color="auto"/>
      </w:divBdr>
    </w:div>
    <w:div w:id="192503216">
      <w:bodyDiv w:val="1"/>
      <w:marLeft w:val="0"/>
      <w:marRight w:val="0"/>
      <w:marTop w:val="0"/>
      <w:marBottom w:val="0"/>
      <w:divBdr>
        <w:top w:val="none" w:sz="0" w:space="0" w:color="auto"/>
        <w:left w:val="none" w:sz="0" w:space="0" w:color="auto"/>
        <w:bottom w:val="none" w:sz="0" w:space="0" w:color="auto"/>
        <w:right w:val="none" w:sz="0" w:space="0" w:color="auto"/>
      </w:divBdr>
    </w:div>
    <w:div w:id="426536483">
      <w:bodyDiv w:val="1"/>
      <w:marLeft w:val="0"/>
      <w:marRight w:val="0"/>
      <w:marTop w:val="0"/>
      <w:marBottom w:val="0"/>
      <w:divBdr>
        <w:top w:val="none" w:sz="0" w:space="0" w:color="auto"/>
        <w:left w:val="none" w:sz="0" w:space="0" w:color="auto"/>
        <w:bottom w:val="none" w:sz="0" w:space="0" w:color="auto"/>
        <w:right w:val="none" w:sz="0" w:space="0" w:color="auto"/>
      </w:divBdr>
    </w:div>
    <w:div w:id="444278789">
      <w:bodyDiv w:val="1"/>
      <w:marLeft w:val="0"/>
      <w:marRight w:val="0"/>
      <w:marTop w:val="0"/>
      <w:marBottom w:val="0"/>
      <w:divBdr>
        <w:top w:val="none" w:sz="0" w:space="0" w:color="auto"/>
        <w:left w:val="none" w:sz="0" w:space="0" w:color="auto"/>
        <w:bottom w:val="none" w:sz="0" w:space="0" w:color="auto"/>
        <w:right w:val="none" w:sz="0" w:space="0" w:color="auto"/>
      </w:divBdr>
    </w:div>
    <w:div w:id="455216667">
      <w:bodyDiv w:val="1"/>
      <w:marLeft w:val="0"/>
      <w:marRight w:val="0"/>
      <w:marTop w:val="0"/>
      <w:marBottom w:val="0"/>
      <w:divBdr>
        <w:top w:val="none" w:sz="0" w:space="0" w:color="auto"/>
        <w:left w:val="none" w:sz="0" w:space="0" w:color="auto"/>
        <w:bottom w:val="none" w:sz="0" w:space="0" w:color="auto"/>
        <w:right w:val="none" w:sz="0" w:space="0" w:color="auto"/>
      </w:divBdr>
    </w:div>
    <w:div w:id="458258501">
      <w:bodyDiv w:val="1"/>
      <w:marLeft w:val="0"/>
      <w:marRight w:val="0"/>
      <w:marTop w:val="0"/>
      <w:marBottom w:val="0"/>
      <w:divBdr>
        <w:top w:val="none" w:sz="0" w:space="0" w:color="auto"/>
        <w:left w:val="none" w:sz="0" w:space="0" w:color="auto"/>
        <w:bottom w:val="none" w:sz="0" w:space="0" w:color="auto"/>
        <w:right w:val="none" w:sz="0" w:space="0" w:color="auto"/>
      </w:divBdr>
    </w:div>
    <w:div w:id="474219705">
      <w:bodyDiv w:val="1"/>
      <w:marLeft w:val="0"/>
      <w:marRight w:val="0"/>
      <w:marTop w:val="0"/>
      <w:marBottom w:val="0"/>
      <w:divBdr>
        <w:top w:val="none" w:sz="0" w:space="0" w:color="auto"/>
        <w:left w:val="none" w:sz="0" w:space="0" w:color="auto"/>
        <w:bottom w:val="none" w:sz="0" w:space="0" w:color="auto"/>
        <w:right w:val="none" w:sz="0" w:space="0" w:color="auto"/>
      </w:divBdr>
    </w:div>
    <w:div w:id="517161723">
      <w:bodyDiv w:val="1"/>
      <w:marLeft w:val="0"/>
      <w:marRight w:val="0"/>
      <w:marTop w:val="0"/>
      <w:marBottom w:val="0"/>
      <w:divBdr>
        <w:top w:val="none" w:sz="0" w:space="0" w:color="auto"/>
        <w:left w:val="none" w:sz="0" w:space="0" w:color="auto"/>
        <w:bottom w:val="none" w:sz="0" w:space="0" w:color="auto"/>
        <w:right w:val="none" w:sz="0" w:space="0" w:color="auto"/>
      </w:divBdr>
    </w:div>
    <w:div w:id="590089805">
      <w:bodyDiv w:val="1"/>
      <w:marLeft w:val="0"/>
      <w:marRight w:val="0"/>
      <w:marTop w:val="0"/>
      <w:marBottom w:val="0"/>
      <w:divBdr>
        <w:top w:val="none" w:sz="0" w:space="0" w:color="auto"/>
        <w:left w:val="none" w:sz="0" w:space="0" w:color="auto"/>
        <w:bottom w:val="none" w:sz="0" w:space="0" w:color="auto"/>
        <w:right w:val="none" w:sz="0" w:space="0" w:color="auto"/>
      </w:divBdr>
    </w:div>
    <w:div w:id="627667999">
      <w:bodyDiv w:val="1"/>
      <w:marLeft w:val="0"/>
      <w:marRight w:val="0"/>
      <w:marTop w:val="0"/>
      <w:marBottom w:val="0"/>
      <w:divBdr>
        <w:top w:val="none" w:sz="0" w:space="0" w:color="auto"/>
        <w:left w:val="none" w:sz="0" w:space="0" w:color="auto"/>
        <w:bottom w:val="none" w:sz="0" w:space="0" w:color="auto"/>
        <w:right w:val="none" w:sz="0" w:space="0" w:color="auto"/>
      </w:divBdr>
    </w:div>
    <w:div w:id="640815858">
      <w:bodyDiv w:val="1"/>
      <w:marLeft w:val="0"/>
      <w:marRight w:val="0"/>
      <w:marTop w:val="0"/>
      <w:marBottom w:val="0"/>
      <w:divBdr>
        <w:top w:val="none" w:sz="0" w:space="0" w:color="auto"/>
        <w:left w:val="none" w:sz="0" w:space="0" w:color="auto"/>
        <w:bottom w:val="none" w:sz="0" w:space="0" w:color="auto"/>
        <w:right w:val="none" w:sz="0" w:space="0" w:color="auto"/>
      </w:divBdr>
    </w:div>
    <w:div w:id="664210353">
      <w:bodyDiv w:val="1"/>
      <w:marLeft w:val="0"/>
      <w:marRight w:val="0"/>
      <w:marTop w:val="0"/>
      <w:marBottom w:val="0"/>
      <w:divBdr>
        <w:top w:val="none" w:sz="0" w:space="0" w:color="auto"/>
        <w:left w:val="none" w:sz="0" w:space="0" w:color="auto"/>
        <w:bottom w:val="none" w:sz="0" w:space="0" w:color="auto"/>
        <w:right w:val="none" w:sz="0" w:space="0" w:color="auto"/>
      </w:divBdr>
    </w:div>
    <w:div w:id="672337056">
      <w:bodyDiv w:val="1"/>
      <w:marLeft w:val="0"/>
      <w:marRight w:val="0"/>
      <w:marTop w:val="0"/>
      <w:marBottom w:val="0"/>
      <w:divBdr>
        <w:top w:val="none" w:sz="0" w:space="0" w:color="auto"/>
        <w:left w:val="none" w:sz="0" w:space="0" w:color="auto"/>
        <w:bottom w:val="none" w:sz="0" w:space="0" w:color="auto"/>
        <w:right w:val="none" w:sz="0" w:space="0" w:color="auto"/>
      </w:divBdr>
    </w:div>
    <w:div w:id="685135248">
      <w:bodyDiv w:val="1"/>
      <w:marLeft w:val="0"/>
      <w:marRight w:val="0"/>
      <w:marTop w:val="0"/>
      <w:marBottom w:val="0"/>
      <w:divBdr>
        <w:top w:val="none" w:sz="0" w:space="0" w:color="auto"/>
        <w:left w:val="none" w:sz="0" w:space="0" w:color="auto"/>
        <w:bottom w:val="none" w:sz="0" w:space="0" w:color="auto"/>
        <w:right w:val="none" w:sz="0" w:space="0" w:color="auto"/>
      </w:divBdr>
    </w:div>
    <w:div w:id="741874935">
      <w:bodyDiv w:val="1"/>
      <w:marLeft w:val="0"/>
      <w:marRight w:val="0"/>
      <w:marTop w:val="0"/>
      <w:marBottom w:val="0"/>
      <w:divBdr>
        <w:top w:val="none" w:sz="0" w:space="0" w:color="auto"/>
        <w:left w:val="none" w:sz="0" w:space="0" w:color="auto"/>
        <w:bottom w:val="none" w:sz="0" w:space="0" w:color="auto"/>
        <w:right w:val="none" w:sz="0" w:space="0" w:color="auto"/>
      </w:divBdr>
    </w:div>
    <w:div w:id="788818480">
      <w:bodyDiv w:val="1"/>
      <w:marLeft w:val="0"/>
      <w:marRight w:val="0"/>
      <w:marTop w:val="0"/>
      <w:marBottom w:val="0"/>
      <w:divBdr>
        <w:top w:val="none" w:sz="0" w:space="0" w:color="auto"/>
        <w:left w:val="none" w:sz="0" w:space="0" w:color="auto"/>
        <w:bottom w:val="none" w:sz="0" w:space="0" w:color="auto"/>
        <w:right w:val="none" w:sz="0" w:space="0" w:color="auto"/>
      </w:divBdr>
    </w:div>
    <w:div w:id="842402165">
      <w:bodyDiv w:val="1"/>
      <w:marLeft w:val="0"/>
      <w:marRight w:val="0"/>
      <w:marTop w:val="0"/>
      <w:marBottom w:val="0"/>
      <w:divBdr>
        <w:top w:val="none" w:sz="0" w:space="0" w:color="auto"/>
        <w:left w:val="none" w:sz="0" w:space="0" w:color="auto"/>
        <w:bottom w:val="none" w:sz="0" w:space="0" w:color="auto"/>
        <w:right w:val="none" w:sz="0" w:space="0" w:color="auto"/>
      </w:divBdr>
    </w:div>
    <w:div w:id="872764160">
      <w:bodyDiv w:val="1"/>
      <w:marLeft w:val="0"/>
      <w:marRight w:val="0"/>
      <w:marTop w:val="0"/>
      <w:marBottom w:val="0"/>
      <w:divBdr>
        <w:top w:val="none" w:sz="0" w:space="0" w:color="auto"/>
        <w:left w:val="none" w:sz="0" w:space="0" w:color="auto"/>
        <w:bottom w:val="none" w:sz="0" w:space="0" w:color="auto"/>
        <w:right w:val="none" w:sz="0" w:space="0" w:color="auto"/>
      </w:divBdr>
    </w:div>
    <w:div w:id="884293937">
      <w:bodyDiv w:val="1"/>
      <w:marLeft w:val="0"/>
      <w:marRight w:val="0"/>
      <w:marTop w:val="0"/>
      <w:marBottom w:val="0"/>
      <w:divBdr>
        <w:top w:val="none" w:sz="0" w:space="0" w:color="auto"/>
        <w:left w:val="none" w:sz="0" w:space="0" w:color="auto"/>
        <w:bottom w:val="none" w:sz="0" w:space="0" w:color="auto"/>
        <w:right w:val="none" w:sz="0" w:space="0" w:color="auto"/>
      </w:divBdr>
      <w:divsChild>
        <w:div w:id="805242461">
          <w:marLeft w:val="0"/>
          <w:marRight w:val="0"/>
          <w:marTop w:val="100"/>
          <w:marBottom w:val="100"/>
          <w:divBdr>
            <w:top w:val="none" w:sz="0" w:space="0" w:color="auto"/>
            <w:left w:val="none" w:sz="0" w:space="0" w:color="auto"/>
            <w:bottom w:val="none" w:sz="0" w:space="0" w:color="auto"/>
            <w:right w:val="none" w:sz="0" w:space="0" w:color="auto"/>
          </w:divBdr>
          <w:divsChild>
            <w:div w:id="1873179078">
              <w:marLeft w:val="0"/>
              <w:marRight w:val="0"/>
              <w:marTop w:val="0"/>
              <w:marBottom w:val="0"/>
              <w:divBdr>
                <w:top w:val="none" w:sz="0" w:space="0" w:color="auto"/>
                <w:left w:val="none" w:sz="0" w:space="0" w:color="auto"/>
                <w:bottom w:val="none" w:sz="0" w:space="0" w:color="auto"/>
                <w:right w:val="none" w:sz="0" w:space="0" w:color="auto"/>
              </w:divBdr>
              <w:divsChild>
                <w:div w:id="1583489086">
                  <w:marLeft w:val="480"/>
                  <w:marRight w:val="0"/>
                  <w:marTop w:val="0"/>
                  <w:marBottom w:val="0"/>
                  <w:divBdr>
                    <w:top w:val="none" w:sz="0" w:space="0" w:color="auto"/>
                    <w:left w:val="none" w:sz="0" w:space="0" w:color="auto"/>
                    <w:bottom w:val="none" w:sz="0" w:space="0" w:color="auto"/>
                    <w:right w:val="none" w:sz="0" w:space="0" w:color="auto"/>
                  </w:divBdr>
                  <w:divsChild>
                    <w:div w:id="183580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74685">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894895615">
      <w:bodyDiv w:val="1"/>
      <w:marLeft w:val="0"/>
      <w:marRight w:val="0"/>
      <w:marTop w:val="0"/>
      <w:marBottom w:val="0"/>
      <w:divBdr>
        <w:top w:val="none" w:sz="0" w:space="0" w:color="auto"/>
        <w:left w:val="none" w:sz="0" w:space="0" w:color="auto"/>
        <w:bottom w:val="none" w:sz="0" w:space="0" w:color="auto"/>
        <w:right w:val="none" w:sz="0" w:space="0" w:color="auto"/>
      </w:divBdr>
    </w:div>
    <w:div w:id="993069054">
      <w:bodyDiv w:val="1"/>
      <w:marLeft w:val="0"/>
      <w:marRight w:val="0"/>
      <w:marTop w:val="0"/>
      <w:marBottom w:val="0"/>
      <w:divBdr>
        <w:top w:val="none" w:sz="0" w:space="0" w:color="auto"/>
        <w:left w:val="none" w:sz="0" w:space="0" w:color="auto"/>
        <w:bottom w:val="none" w:sz="0" w:space="0" w:color="auto"/>
        <w:right w:val="none" w:sz="0" w:space="0" w:color="auto"/>
      </w:divBdr>
    </w:div>
    <w:div w:id="995646588">
      <w:bodyDiv w:val="1"/>
      <w:marLeft w:val="0"/>
      <w:marRight w:val="0"/>
      <w:marTop w:val="0"/>
      <w:marBottom w:val="0"/>
      <w:divBdr>
        <w:top w:val="none" w:sz="0" w:space="0" w:color="auto"/>
        <w:left w:val="none" w:sz="0" w:space="0" w:color="auto"/>
        <w:bottom w:val="none" w:sz="0" w:space="0" w:color="auto"/>
        <w:right w:val="none" w:sz="0" w:space="0" w:color="auto"/>
      </w:divBdr>
    </w:div>
    <w:div w:id="996155738">
      <w:bodyDiv w:val="1"/>
      <w:marLeft w:val="0"/>
      <w:marRight w:val="0"/>
      <w:marTop w:val="0"/>
      <w:marBottom w:val="0"/>
      <w:divBdr>
        <w:top w:val="none" w:sz="0" w:space="0" w:color="auto"/>
        <w:left w:val="none" w:sz="0" w:space="0" w:color="auto"/>
        <w:bottom w:val="none" w:sz="0" w:space="0" w:color="auto"/>
        <w:right w:val="none" w:sz="0" w:space="0" w:color="auto"/>
      </w:divBdr>
    </w:div>
    <w:div w:id="997465817">
      <w:bodyDiv w:val="1"/>
      <w:marLeft w:val="0"/>
      <w:marRight w:val="0"/>
      <w:marTop w:val="0"/>
      <w:marBottom w:val="0"/>
      <w:divBdr>
        <w:top w:val="none" w:sz="0" w:space="0" w:color="auto"/>
        <w:left w:val="none" w:sz="0" w:space="0" w:color="auto"/>
        <w:bottom w:val="none" w:sz="0" w:space="0" w:color="auto"/>
        <w:right w:val="none" w:sz="0" w:space="0" w:color="auto"/>
      </w:divBdr>
    </w:div>
    <w:div w:id="1024943446">
      <w:bodyDiv w:val="1"/>
      <w:marLeft w:val="0"/>
      <w:marRight w:val="0"/>
      <w:marTop w:val="0"/>
      <w:marBottom w:val="0"/>
      <w:divBdr>
        <w:top w:val="none" w:sz="0" w:space="0" w:color="auto"/>
        <w:left w:val="none" w:sz="0" w:space="0" w:color="auto"/>
        <w:bottom w:val="none" w:sz="0" w:space="0" w:color="auto"/>
        <w:right w:val="none" w:sz="0" w:space="0" w:color="auto"/>
      </w:divBdr>
    </w:div>
    <w:div w:id="1036543856">
      <w:bodyDiv w:val="1"/>
      <w:marLeft w:val="0"/>
      <w:marRight w:val="0"/>
      <w:marTop w:val="0"/>
      <w:marBottom w:val="0"/>
      <w:divBdr>
        <w:top w:val="none" w:sz="0" w:space="0" w:color="auto"/>
        <w:left w:val="none" w:sz="0" w:space="0" w:color="auto"/>
        <w:bottom w:val="none" w:sz="0" w:space="0" w:color="auto"/>
        <w:right w:val="none" w:sz="0" w:space="0" w:color="auto"/>
      </w:divBdr>
    </w:div>
    <w:div w:id="1108696909">
      <w:bodyDiv w:val="1"/>
      <w:marLeft w:val="0"/>
      <w:marRight w:val="0"/>
      <w:marTop w:val="0"/>
      <w:marBottom w:val="0"/>
      <w:divBdr>
        <w:top w:val="none" w:sz="0" w:space="0" w:color="auto"/>
        <w:left w:val="none" w:sz="0" w:space="0" w:color="auto"/>
        <w:bottom w:val="none" w:sz="0" w:space="0" w:color="auto"/>
        <w:right w:val="none" w:sz="0" w:space="0" w:color="auto"/>
      </w:divBdr>
    </w:div>
    <w:div w:id="1114834814">
      <w:bodyDiv w:val="1"/>
      <w:marLeft w:val="0"/>
      <w:marRight w:val="0"/>
      <w:marTop w:val="0"/>
      <w:marBottom w:val="0"/>
      <w:divBdr>
        <w:top w:val="none" w:sz="0" w:space="0" w:color="auto"/>
        <w:left w:val="none" w:sz="0" w:space="0" w:color="auto"/>
        <w:bottom w:val="none" w:sz="0" w:space="0" w:color="auto"/>
        <w:right w:val="none" w:sz="0" w:space="0" w:color="auto"/>
      </w:divBdr>
    </w:div>
    <w:div w:id="1130174020">
      <w:bodyDiv w:val="1"/>
      <w:marLeft w:val="0"/>
      <w:marRight w:val="0"/>
      <w:marTop w:val="0"/>
      <w:marBottom w:val="0"/>
      <w:divBdr>
        <w:top w:val="none" w:sz="0" w:space="0" w:color="auto"/>
        <w:left w:val="none" w:sz="0" w:space="0" w:color="auto"/>
        <w:bottom w:val="none" w:sz="0" w:space="0" w:color="auto"/>
        <w:right w:val="none" w:sz="0" w:space="0" w:color="auto"/>
      </w:divBdr>
    </w:div>
    <w:div w:id="1186872160">
      <w:bodyDiv w:val="1"/>
      <w:marLeft w:val="0"/>
      <w:marRight w:val="0"/>
      <w:marTop w:val="0"/>
      <w:marBottom w:val="0"/>
      <w:divBdr>
        <w:top w:val="none" w:sz="0" w:space="0" w:color="auto"/>
        <w:left w:val="none" w:sz="0" w:space="0" w:color="auto"/>
        <w:bottom w:val="none" w:sz="0" w:space="0" w:color="auto"/>
        <w:right w:val="none" w:sz="0" w:space="0" w:color="auto"/>
      </w:divBdr>
    </w:div>
    <w:div w:id="1188450785">
      <w:bodyDiv w:val="1"/>
      <w:marLeft w:val="0"/>
      <w:marRight w:val="0"/>
      <w:marTop w:val="0"/>
      <w:marBottom w:val="0"/>
      <w:divBdr>
        <w:top w:val="none" w:sz="0" w:space="0" w:color="auto"/>
        <w:left w:val="none" w:sz="0" w:space="0" w:color="auto"/>
        <w:bottom w:val="none" w:sz="0" w:space="0" w:color="auto"/>
        <w:right w:val="none" w:sz="0" w:space="0" w:color="auto"/>
      </w:divBdr>
    </w:div>
    <w:div w:id="1235048129">
      <w:bodyDiv w:val="1"/>
      <w:marLeft w:val="0"/>
      <w:marRight w:val="0"/>
      <w:marTop w:val="0"/>
      <w:marBottom w:val="0"/>
      <w:divBdr>
        <w:top w:val="none" w:sz="0" w:space="0" w:color="auto"/>
        <w:left w:val="none" w:sz="0" w:space="0" w:color="auto"/>
        <w:bottom w:val="none" w:sz="0" w:space="0" w:color="auto"/>
        <w:right w:val="none" w:sz="0" w:space="0" w:color="auto"/>
      </w:divBdr>
    </w:div>
    <w:div w:id="1239317549">
      <w:bodyDiv w:val="1"/>
      <w:marLeft w:val="0"/>
      <w:marRight w:val="0"/>
      <w:marTop w:val="0"/>
      <w:marBottom w:val="0"/>
      <w:divBdr>
        <w:top w:val="none" w:sz="0" w:space="0" w:color="auto"/>
        <w:left w:val="none" w:sz="0" w:space="0" w:color="auto"/>
        <w:bottom w:val="none" w:sz="0" w:space="0" w:color="auto"/>
        <w:right w:val="none" w:sz="0" w:space="0" w:color="auto"/>
      </w:divBdr>
      <w:divsChild>
        <w:div w:id="1692417067">
          <w:marLeft w:val="0"/>
          <w:marRight w:val="0"/>
          <w:marTop w:val="100"/>
          <w:marBottom w:val="100"/>
          <w:divBdr>
            <w:top w:val="none" w:sz="0" w:space="0" w:color="auto"/>
            <w:left w:val="none" w:sz="0" w:space="0" w:color="auto"/>
            <w:bottom w:val="none" w:sz="0" w:space="0" w:color="auto"/>
            <w:right w:val="none" w:sz="0" w:space="0" w:color="auto"/>
          </w:divBdr>
          <w:divsChild>
            <w:div w:id="334067814">
              <w:marLeft w:val="0"/>
              <w:marRight w:val="0"/>
              <w:marTop w:val="0"/>
              <w:marBottom w:val="0"/>
              <w:divBdr>
                <w:top w:val="none" w:sz="0" w:space="0" w:color="auto"/>
                <w:left w:val="none" w:sz="0" w:space="0" w:color="auto"/>
                <w:bottom w:val="none" w:sz="0" w:space="0" w:color="auto"/>
                <w:right w:val="none" w:sz="0" w:space="0" w:color="auto"/>
              </w:divBdr>
              <w:divsChild>
                <w:div w:id="584875674">
                  <w:marLeft w:val="480"/>
                  <w:marRight w:val="0"/>
                  <w:marTop w:val="0"/>
                  <w:marBottom w:val="0"/>
                  <w:divBdr>
                    <w:top w:val="none" w:sz="0" w:space="0" w:color="auto"/>
                    <w:left w:val="none" w:sz="0" w:space="0" w:color="auto"/>
                    <w:bottom w:val="none" w:sz="0" w:space="0" w:color="auto"/>
                    <w:right w:val="none" w:sz="0" w:space="0" w:color="auto"/>
                  </w:divBdr>
                  <w:divsChild>
                    <w:div w:id="56147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67948">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303459223">
      <w:bodyDiv w:val="1"/>
      <w:marLeft w:val="0"/>
      <w:marRight w:val="0"/>
      <w:marTop w:val="0"/>
      <w:marBottom w:val="0"/>
      <w:divBdr>
        <w:top w:val="none" w:sz="0" w:space="0" w:color="auto"/>
        <w:left w:val="none" w:sz="0" w:space="0" w:color="auto"/>
        <w:bottom w:val="none" w:sz="0" w:space="0" w:color="auto"/>
        <w:right w:val="none" w:sz="0" w:space="0" w:color="auto"/>
      </w:divBdr>
    </w:div>
    <w:div w:id="1374694655">
      <w:bodyDiv w:val="1"/>
      <w:marLeft w:val="0"/>
      <w:marRight w:val="0"/>
      <w:marTop w:val="0"/>
      <w:marBottom w:val="0"/>
      <w:divBdr>
        <w:top w:val="none" w:sz="0" w:space="0" w:color="auto"/>
        <w:left w:val="none" w:sz="0" w:space="0" w:color="auto"/>
        <w:bottom w:val="none" w:sz="0" w:space="0" w:color="auto"/>
        <w:right w:val="none" w:sz="0" w:space="0" w:color="auto"/>
      </w:divBdr>
    </w:div>
    <w:div w:id="1382829914">
      <w:bodyDiv w:val="1"/>
      <w:marLeft w:val="0"/>
      <w:marRight w:val="0"/>
      <w:marTop w:val="0"/>
      <w:marBottom w:val="0"/>
      <w:divBdr>
        <w:top w:val="none" w:sz="0" w:space="0" w:color="auto"/>
        <w:left w:val="none" w:sz="0" w:space="0" w:color="auto"/>
        <w:bottom w:val="none" w:sz="0" w:space="0" w:color="auto"/>
        <w:right w:val="none" w:sz="0" w:space="0" w:color="auto"/>
      </w:divBdr>
    </w:div>
    <w:div w:id="1383286645">
      <w:bodyDiv w:val="1"/>
      <w:marLeft w:val="0"/>
      <w:marRight w:val="0"/>
      <w:marTop w:val="0"/>
      <w:marBottom w:val="0"/>
      <w:divBdr>
        <w:top w:val="none" w:sz="0" w:space="0" w:color="auto"/>
        <w:left w:val="none" w:sz="0" w:space="0" w:color="auto"/>
        <w:bottom w:val="none" w:sz="0" w:space="0" w:color="auto"/>
        <w:right w:val="none" w:sz="0" w:space="0" w:color="auto"/>
      </w:divBdr>
    </w:div>
    <w:div w:id="1530800390">
      <w:bodyDiv w:val="1"/>
      <w:marLeft w:val="0"/>
      <w:marRight w:val="0"/>
      <w:marTop w:val="0"/>
      <w:marBottom w:val="0"/>
      <w:divBdr>
        <w:top w:val="none" w:sz="0" w:space="0" w:color="auto"/>
        <w:left w:val="none" w:sz="0" w:space="0" w:color="auto"/>
        <w:bottom w:val="none" w:sz="0" w:space="0" w:color="auto"/>
        <w:right w:val="none" w:sz="0" w:space="0" w:color="auto"/>
      </w:divBdr>
    </w:div>
    <w:div w:id="1571426207">
      <w:bodyDiv w:val="1"/>
      <w:marLeft w:val="0"/>
      <w:marRight w:val="0"/>
      <w:marTop w:val="0"/>
      <w:marBottom w:val="0"/>
      <w:divBdr>
        <w:top w:val="none" w:sz="0" w:space="0" w:color="auto"/>
        <w:left w:val="none" w:sz="0" w:space="0" w:color="auto"/>
        <w:bottom w:val="none" w:sz="0" w:space="0" w:color="auto"/>
        <w:right w:val="none" w:sz="0" w:space="0" w:color="auto"/>
      </w:divBdr>
      <w:divsChild>
        <w:div w:id="424959926">
          <w:marLeft w:val="0"/>
          <w:marRight w:val="0"/>
          <w:marTop w:val="0"/>
          <w:marBottom w:val="0"/>
          <w:divBdr>
            <w:top w:val="none" w:sz="0" w:space="0" w:color="auto"/>
            <w:left w:val="none" w:sz="0" w:space="0" w:color="auto"/>
            <w:bottom w:val="none" w:sz="0" w:space="0" w:color="auto"/>
            <w:right w:val="none" w:sz="0" w:space="0" w:color="auto"/>
          </w:divBdr>
          <w:divsChild>
            <w:div w:id="975767747">
              <w:marLeft w:val="0"/>
              <w:marRight w:val="0"/>
              <w:marTop w:val="0"/>
              <w:marBottom w:val="240"/>
              <w:divBdr>
                <w:top w:val="none" w:sz="0" w:space="0" w:color="auto"/>
                <w:left w:val="none" w:sz="0" w:space="0" w:color="auto"/>
                <w:bottom w:val="none" w:sz="0" w:space="0" w:color="auto"/>
                <w:right w:val="none" w:sz="0" w:space="0" w:color="auto"/>
              </w:divBdr>
            </w:div>
            <w:div w:id="6115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48146">
      <w:bodyDiv w:val="1"/>
      <w:marLeft w:val="0"/>
      <w:marRight w:val="0"/>
      <w:marTop w:val="0"/>
      <w:marBottom w:val="0"/>
      <w:divBdr>
        <w:top w:val="none" w:sz="0" w:space="0" w:color="auto"/>
        <w:left w:val="none" w:sz="0" w:space="0" w:color="auto"/>
        <w:bottom w:val="none" w:sz="0" w:space="0" w:color="auto"/>
        <w:right w:val="none" w:sz="0" w:space="0" w:color="auto"/>
      </w:divBdr>
    </w:div>
    <w:div w:id="1625229239">
      <w:bodyDiv w:val="1"/>
      <w:marLeft w:val="0"/>
      <w:marRight w:val="0"/>
      <w:marTop w:val="0"/>
      <w:marBottom w:val="0"/>
      <w:divBdr>
        <w:top w:val="none" w:sz="0" w:space="0" w:color="auto"/>
        <w:left w:val="none" w:sz="0" w:space="0" w:color="auto"/>
        <w:bottom w:val="none" w:sz="0" w:space="0" w:color="auto"/>
        <w:right w:val="none" w:sz="0" w:space="0" w:color="auto"/>
      </w:divBdr>
    </w:div>
    <w:div w:id="1737167332">
      <w:bodyDiv w:val="1"/>
      <w:marLeft w:val="0"/>
      <w:marRight w:val="0"/>
      <w:marTop w:val="0"/>
      <w:marBottom w:val="0"/>
      <w:divBdr>
        <w:top w:val="none" w:sz="0" w:space="0" w:color="auto"/>
        <w:left w:val="none" w:sz="0" w:space="0" w:color="auto"/>
        <w:bottom w:val="none" w:sz="0" w:space="0" w:color="auto"/>
        <w:right w:val="none" w:sz="0" w:space="0" w:color="auto"/>
      </w:divBdr>
    </w:div>
    <w:div w:id="1753964446">
      <w:bodyDiv w:val="1"/>
      <w:marLeft w:val="0"/>
      <w:marRight w:val="0"/>
      <w:marTop w:val="0"/>
      <w:marBottom w:val="0"/>
      <w:divBdr>
        <w:top w:val="none" w:sz="0" w:space="0" w:color="auto"/>
        <w:left w:val="none" w:sz="0" w:space="0" w:color="auto"/>
        <w:bottom w:val="none" w:sz="0" w:space="0" w:color="auto"/>
        <w:right w:val="none" w:sz="0" w:space="0" w:color="auto"/>
      </w:divBdr>
    </w:div>
    <w:div w:id="1791974493">
      <w:bodyDiv w:val="1"/>
      <w:marLeft w:val="0"/>
      <w:marRight w:val="0"/>
      <w:marTop w:val="0"/>
      <w:marBottom w:val="0"/>
      <w:divBdr>
        <w:top w:val="none" w:sz="0" w:space="0" w:color="auto"/>
        <w:left w:val="none" w:sz="0" w:space="0" w:color="auto"/>
        <w:bottom w:val="none" w:sz="0" w:space="0" w:color="auto"/>
        <w:right w:val="none" w:sz="0" w:space="0" w:color="auto"/>
      </w:divBdr>
    </w:div>
    <w:div w:id="1792937525">
      <w:bodyDiv w:val="1"/>
      <w:marLeft w:val="0"/>
      <w:marRight w:val="0"/>
      <w:marTop w:val="0"/>
      <w:marBottom w:val="0"/>
      <w:divBdr>
        <w:top w:val="none" w:sz="0" w:space="0" w:color="auto"/>
        <w:left w:val="none" w:sz="0" w:space="0" w:color="auto"/>
        <w:bottom w:val="none" w:sz="0" w:space="0" w:color="auto"/>
        <w:right w:val="none" w:sz="0" w:space="0" w:color="auto"/>
      </w:divBdr>
    </w:div>
    <w:div w:id="1837184394">
      <w:bodyDiv w:val="1"/>
      <w:marLeft w:val="0"/>
      <w:marRight w:val="0"/>
      <w:marTop w:val="0"/>
      <w:marBottom w:val="0"/>
      <w:divBdr>
        <w:top w:val="none" w:sz="0" w:space="0" w:color="auto"/>
        <w:left w:val="none" w:sz="0" w:space="0" w:color="auto"/>
        <w:bottom w:val="none" w:sz="0" w:space="0" w:color="auto"/>
        <w:right w:val="none" w:sz="0" w:space="0" w:color="auto"/>
      </w:divBdr>
    </w:div>
    <w:div w:id="1850021372">
      <w:bodyDiv w:val="1"/>
      <w:marLeft w:val="0"/>
      <w:marRight w:val="0"/>
      <w:marTop w:val="0"/>
      <w:marBottom w:val="0"/>
      <w:divBdr>
        <w:top w:val="none" w:sz="0" w:space="0" w:color="auto"/>
        <w:left w:val="none" w:sz="0" w:space="0" w:color="auto"/>
        <w:bottom w:val="none" w:sz="0" w:space="0" w:color="auto"/>
        <w:right w:val="none" w:sz="0" w:space="0" w:color="auto"/>
      </w:divBdr>
    </w:div>
    <w:div w:id="1904363095">
      <w:bodyDiv w:val="1"/>
      <w:marLeft w:val="0"/>
      <w:marRight w:val="0"/>
      <w:marTop w:val="0"/>
      <w:marBottom w:val="0"/>
      <w:divBdr>
        <w:top w:val="none" w:sz="0" w:space="0" w:color="auto"/>
        <w:left w:val="none" w:sz="0" w:space="0" w:color="auto"/>
        <w:bottom w:val="none" w:sz="0" w:space="0" w:color="auto"/>
        <w:right w:val="none" w:sz="0" w:space="0" w:color="auto"/>
      </w:divBdr>
    </w:div>
    <w:div w:id="1921409358">
      <w:bodyDiv w:val="1"/>
      <w:marLeft w:val="0"/>
      <w:marRight w:val="0"/>
      <w:marTop w:val="0"/>
      <w:marBottom w:val="0"/>
      <w:divBdr>
        <w:top w:val="none" w:sz="0" w:space="0" w:color="auto"/>
        <w:left w:val="none" w:sz="0" w:space="0" w:color="auto"/>
        <w:bottom w:val="none" w:sz="0" w:space="0" w:color="auto"/>
        <w:right w:val="none" w:sz="0" w:space="0" w:color="auto"/>
      </w:divBdr>
    </w:div>
    <w:div w:id="1927424258">
      <w:bodyDiv w:val="1"/>
      <w:marLeft w:val="0"/>
      <w:marRight w:val="0"/>
      <w:marTop w:val="0"/>
      <w:marBottom w:val="0"/>
      <w:divBdr>
        <w:top w:val="none" w:sz="0" w:space="0" w:color="auto"/>
        <w:left w:val="none" w:sz="0" w:space="0" w:color="auto"/>
        <w:bottom w:val="none" w:sz="0" w:space="0" w:color="auto"/>
        <w:right w:val="none" w:sz="0" w:space="0" w:color="auto"/>
      </w:divBdr>
    </w:div>
    <w:div w:id="1958757123">
      <w:bodyDiv w:val="1"/>
      <w:marLeft w:val="0"/>
      <w:marRight w:val="0"/>
      <w:marTop w:val="0"/>
      <w:marBottom w:val="0"/>
      <w:divBdr>
        <w:top w:val="none" w:sz="0" w:space="0" w:color="auto"/>
        <w:left w:val="none" w:sz="0" w:space="0" w:color="auto"/>
        <w:bottom w:val="none" w:sz="0" w:space="0" w:color="auto"/>
        <w:right w:val="none" w:sz="0" w:space="0" w:color="auto"/>
      </w:divBdr>
    </w:div>
    <w:div w:id="1974486074">
      <w:bodyDiv w:val="1"/>
      <w:marLeft w:val="0"/>
      <w:marRight w:val="0"/>
      <w:marTop w:val="0"/>
      <w:marBottom w:val="0"/>
      <w:divBdr>
        <w:top w:val="none" w:sz="0" w:space="0" w:color="auto"/>
        <w:left w:val="none" w:sz="0" w:space="0" w:color="auto"/>
        <w:bottom w:val="none" w:sz="0" w:space="0" w:color="auto"/>
        <w:right w:val="none" w:sz="0" w:space="0" w:color="auto"/>
      </w:divBdr>
    </w:div>
    <w:div w:id="2054692766">
      <w:bodyDiv w:val="1"/>
      <w:marLeft w:val="0"/>
      <w:marRight w:val="0"/>
      <w:marTop w:val="0"/>
      <w:marBottom w:val="0"/>
      <w:divBdr>
        <w:top w:val="none" w:sz="0" w:space="0" w:color="auto"/>
        <w:left w:val="none" w:sz="0" w:space="0" w:color="auto"/>
        <w:bottom w:val="none" w:sz="0" w:space="0" w:color="auto"/>
        <w:right w:val="none" w:sz="0" w:space="0" w:color="auto"/>
      </w:divBdr>
    </w:div>
    <w:div w:id="2061787853">
      <w:bodyDiv w:val="1"/>
      <w:marLeft w:val="0"/>
      <w:marRight w:val="0"/>
      <w:marTop w:val="0"/>
      <w:marBottom w:val="0"/>
      <w:divBdr>
        <w:top w:val="none" w:sz="0" w:space="0" w:color="auto"/>
        <w:left w:val="none" w:sz="0" w:space="0" w:color="auto"/>
        <w:bottom w:val="none" w:sz="0" w:space="0" w:color="auto"/>
        <w:right w:val="none" w:sz="0" w:space="0" w:color="auto"/>
      </w:divBdr>
    </w:div>
    <w:div w:id="2111047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casasbahia.com.br/Mesa-de-Escritorio-Politorno-Espanha-com-2-Portas-e-3-gavetas/p/239991" TargetMode="External"/><Relationship Id="rId47" Type="http://schemas.openxmlformats.org/officeDocument/2006/relationships/hyperlink" Target="https://www.cnj.jus.br/projetos-inovadores-ressocializam-jovens-em-conflito-com-a-lei/" TargetMode="External"/><Relationship Id="rId63" Type="http://schemas.openxmlformats.org/officeDocument/2006/relationships/hyperlink" Target="https://g1.globo.com/economia/noticia/2021/05/27/desemprego-atinge-147percent-no-1o-trimestre-diz-ibge.ghtml" TargetMode="External"/><Relationship Id="rId68" Type="http://schemas.openxmlformats.org/officeDocument/2006/relationships/hyperlink" Target="https://www.gov.br/inep/pt-br/assuntos/noticias/censo-escolar/pesquisa-revela-dados-sobre-tecnologias-nas-escolas" TargetMode="External"/><Relationship Id="rId84" Type="http://schemas.openxmlformats.org/officeDocument/2006/relationships/hyperlink" Target="https://www.redebrasilatual.com.br/economia/2019/06/taxa-de-desemprego-na-regiao-metropolitana-de-sao-paulo-fica-estavel-mas-em-nivel-alto/" TargetMode="External"/><Relationship Id="rId89" Type="http://schemas.openxmlformats.org/officeDocument/2006/relationships/hyperlink" Target="https://www.sebrae.com.br/sites/PortalSebrae/ufs/ap/artigos/como-fazer-um-demonstrativo-de-resultados,48f3ace85e4ef510VgnVCM1000004c00210aRCRD"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hyperlink" Target="https://agenciadenoticias.ibge.gov.br/agencia-sala-de-imprensa/2013-agencia-de-noticias/releases/9427-mais-de-40-milhoes-de-pessoas-gostariam-de-fazer-qualificacao-profissional-mas-apenas-3-4-milhoes-frequentavam-esse-tipo-de-curso-em-2014" TargetMode="External"/><Relationship Id="rId53" Type="http://schemas.openxmlformats.org/officeDocument/2006/relationships/hyperlink" Target="https://epocanegocios.globo.com/Brasil/noticia/2022/02/epoca-negocios-curso-a-distancia-tem-maior-adesao-do-que-presencial-no-brasil-pela-1a-vez.html" TargetMode="External"/><Relationship Id="rId58" Type="http://schemas.openxmlformats.org/officeDocument/2006/relationships/hyperlink" Target="https://floorplanner.com/" TargetMode="External"/><Relationship Id="rId74" Type="http://schemas.openxmlformats.org/officeDocument/2006/relationships/hyperlink" Target="https://movplan.com.br/blog/tecnologia-em-sala-de-aula/" TargetMode="External"/><Relationship Id="rId79" Type="http://schemas.openxmlformats.org/officeDocument/2006/relationships/hyperlink" Target="https://www.pontofrio.com.br/multifuncional-tanque-de-tinta-canon-mega-tank-g4110-wireless-impressora-copiadora-scanner-e-fax-55008613/p/55008613?utm_medium=cpc&amp;utm_source=GP_PLA&amp;IdSku=55008613&amp;idLojista=16&amp;tipoLojista=1P&amp;utm_campaign=gg_pmax_core_info&amp;gclid=Cj0KCQjwwJuVBhCAARIsAOPwGARrislcuz-BRNjUItC0xKeBLOsR9YrAVx4SO6c_LxxLMRz5_KHhxDUaAlxOEALw_wcB" TargetMode="External"/><Relationship Id="rId5" Type="http://schemas.openxmlformats.org/officeDocument/2006/relationships/webSettings" Target="webSettings.xml"/><Relationship Id="rId90" Type="http://schemas.openxmlformats.org/officeDocument/2006/relationships/hyperlink" Target="https://www.sebrae.com.br/sites/PortalSebrae/artigos/fluxo-de-caixa-o-que-e-e-como-implantar,b29e438af1c92410VgnVCM100000b272010aRCRD" TargetMode="External"/><Relationship Id="rId95" Type="http://schemas.openxmlformats.org/officeDocument/2006/relationships/hyperlink" Target="https://mundoeducacao.uol.com.br/educacao/ensino-profissionalizante.htm"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www.casasbahia.com.br/Telefones-Celulares/Smartphones/Android/smartphone-motorola-moto-g10-cinza-aurora-64gb-4gb-ram-tela-de-6-5-camera-traseira-quadrupla-android-11-e-processador-qualcomm-460-octa-core-55019913.html?IdSku=55019913" TargetMode="External"/><Relationship Id="rId48" Type="http://schemas.openxmlformats.org/officeDocument/2006/relationships/hyperlink" Target="https://www.cnnbrasil.com.br/nacional/numero-de-alunos-em-graduacoes-a-distancia-no-brasil-salta-378-em-uma-decada/" TargetMode="External"/><Relationship Id="rId64" Type="http://schemas.openxmlformats.org/officeDocument/2006/relationships/hyperlink" Target="https://g1.globo.com/educacao/noticia/2021/05/03/ensino-remoto-na-pandemia-os-alunos-ainda-sem-internet-ou-celular-apos-um-ano-de-aulas-a-distancia.ghtml" TargetMode="External"/><Relationship Id="rId69" Type="http://schemas.openxmlformats.org/officeDocument/2006/relationships/hyperlink" Target="https://www.impacta.com.br/?gclid=CjwKCAjwrfCRBhAXEiwAnkmKmefZwTH8IxT0WljtVYxCpXwT5Brn5TIt8a4KqXux3gyhDGGeNivd1RoCdCAQAvD_BwE" TargetMode="External"/><Relationship Id="rId80" Type="http://schemas.openxmlformats.org/officeDocument/2006/relationships/hyperlink" Target="https://cotia.sp.gov.br/noticia/3452/cotia-avanca-em-oportunidades-na-educacao-entre-2015-e-2021-aponta-ioeb" TargetMode="External"/><Relationship Id="rId85" Type="http://schemas.openxmlformats.org/officeDocument/2006/relationships/hyperlink" Target="https://www.cepro.org.br/Site/sobre-cepro.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agazeta.com.br/artigos/o-desemprego-e-seus-efeitos-devastadores-da-economia-a-saude-0521" TargetMode="External"/><Relationship Id="rId38" Type="http://schemas.openxmlformats.org/officeDocument/2006/relationships/hyperlink" Target="https://agenciadenoticias.ibge.gov.br/agencia-sala-de-imprensa/2013-agencia-de-noticias/releases/31494-pib-fica-em-0-1-no-2-trimestre-de-2021" TargetMode="External"/><Relationship Id="rId46" Type="http://schemas.openxmlformats.org/officeDocument/2006/relationships/hyperlink" Target="https://www.cepro.org.br/Site/sobre-cepro.aspx" TargetMode="External"/><Relationship Id="rId59" Type="http://schemas.openxmlformats.org/officeDocument/2006/relationships/hyperlink" Target="https://g1.globo.com/economia/noticia/2022/04/29/desemprego-fica-em-111percent-no-1o-trimestre-diz-ibge.ghtml" TargetMode="External"/><Relationship Id="rId67" Type="http://schemas.openxmlformats.org/officeDocument/2006/relationships/hyperlink" Target="http://portal.mec.gov.br/ultimas-noticias/209-564834057/74611-mec-divulga-dados-da-educacao-profissional" TargetMode="External"/><Relationship Id="rId20" Type="http://schemas.openxmlformats.org/officeDocument/2006/relationships/image" Target="media/image12.png"/><Relationship Id="rId41" Type="http://schemas.openxmlformats.org/officeDocument/2006/relationships/hyperlink" Target="https://www.casasbahia.com.br/cadeira-de-escritorio-cosco-home-niagara-giratoria-com-regulagem-de-altura-preto/p/55015697" TargetMode="External"/><Relationship Id="rId54" Type="http://schemas.openxmlformats.org/officeDocument/2006/relationships/hyperlink" Target="https://blog.escolasaopelegrino.com.br/entenda-4-diferencas-entre-cursos-profissionalizantes-e-tecnicos/" TargetMode="External"/><Relationship Id="rId62" Type="http://schemas.openxmlformats.org/officeDocument/2006/relationships/hyperlink" Target="https://g1.globo.com/mg/centro-oeste/especial-publicitario/nochalks/nochalks-plataforma-ead-e-lms/noticia/2021/08/05/como-abrir-um-curso-profissionalizante.ghtml" TargetMode="External"/><Relationship Id="rId70" Type="http://schemas.openxmlformats.org/officeDocument/2006/relationships/hyperlink" Target="https://infonet.com.br/noticias/educacao/cresce-procura-por-cursos-profissionalizantes-no-pais/" TargetMode="External"/><Relationship Id="rId75" Type="http://schemas.openxmlformats.org/officeDocument/2006/relationships/hyperlink" Target="https://blog.nubank.com.br/custo-fixo-e-variavel/" TargetMode="External"/><Relationship Id="rId83" Type="http://schemas.openxmlformats.org/officeDocument/2006/relationships/hyperlink" Target="https://agenciabrasil.ebc.com.br/radioagencia-nacional/economia/audio/2021-08/pesquisa-aponta-que-os-jovens-sao-os-mais-afetados-pelo-desemprego" TargetMode="External"/><Relationship Id="rId88" Type="http://schemas.openxmlformats.org/officeDocument/2006/relationships/hyperlink" Target="https://www.scielo.br/j/spp/a/hbD5jkw8vp7MxKvfvLHsW9D/?lang=pt" TargetMode="External"/><Relationship Id="rId91" Type="http://schemas.openxmlformats.org/officeDocument/2006/relationships/hyperlink" Target="https://www.sebrae.com.br/sites/PortalSebrae/artigos/artigosFinancas/ponto-de-equilibrio,67ca5415e6433410VgnVCM1000003b74010aRCRD" TargetMode="External"/><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genciadenoticias.ibge.gov.br/agencia-noticias/2012-agencia-de-noticias/noticias/31050-desemprego-mantem-recorde-de-14-7-no-trimestre-encerrado-em-abril" TargetMode="External"/><Relationship Id="rId49" Type="http://schemas.openxmlformats.org/officeDocument/2006/relationships/hyperlink" Target="https://www.cnnbrasil.com.br/business/pesquisa-aponta-recorde-de-jovens-fora-do-mercado-de-trabalho-durante-pandemia/" TargetMode="External"/><Relationship Id="rId57" Type="http://schemas.openxmlformats.org/officeDocument/2006/relationships/hyperlink" Target="https://www.cps.fgv.br/cps/NemNem/"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casasbahia.com.br/Telefones-Celulares/TelefoniaFixa/Telefonescomfio/telefone-com-fio-intelbras-tc-60-id-com-identificacao-de-chamadas-e-viva-voz-preto-825173.html?IdSku=825173" TargetMode="External"/><Relationship Id="rId52" Type="http://schemas.openxmlformats.org/officeDocument/2006/relationships/hyperlink" Target="https://educacaopublica.cecierj.edu.br/artigos/21/42/resenha-do-artigo-ra-aquisicao-da-escrita-teoria-reflexao-e-aplicacaor" TargetMode="External"/><Relationship Id="rId60" Type="http://schemas.openxmlformats.org/officeDocument/2006/relationships/hyperlink" Target="https://g1.globo.com/sp/sao-paulo/noticia/2019/10/29/30percent-dos-jovens-da-capital-paulista-estao-desempregados-diz-pesquisa.ghtml" TargetMode="External"/><Relationship Id="rId65" Type="http://schemas.openxmlformats.org/officeDocument/2006/relationships/hyperlink" Target="https://g1.globo.com/educacao/noticia/2020/06/09/quase-40percent-dos-alunos-de-escolas-publicas-nao-tem-computador-ou-tablet-em-casa-aponta-estudo.ghtml" TargetMode="External"/><Relationship Id="rId73" Type="http://schemas.openxmlformats.org/officeDocument/2006/relationships/hyperlink" Target="https://www.lenovo.com/br/pt/laptops/ideapad/serie-300/IdeaPad-3i-15-inch-Intel/p/82BSS00200" TargetMode="External"/><Relationship Id="rId78" Type="http://schemas.openxmlformats.org/officeDocument/2006/relationships/hyperlink" Target="https://www.poder360.com.br/economia/desemprego-atinge-314-dos-jovens-no-brasil-diz-ibge/" TargetMode="External"/><Relationship Id="rId81" Type="http://schemas.openxmlformats.org/officeDocument/2006/relationships/hyperlink" Target="https://www.planalto.gov.br/ccivil_03/Leis/L10097.htm" TargetMode="External"/><Relationship Id="rId86" Type="http://schemas.openxmlformats.org/officeDocument/2006/relationships/hyperlink" Target="https://www.cepro.org.br/Site/sobre-cepro.aspx" TargetMode="External"/><Relationship Id="rId94" Type="http://schemas.openxmlformats.org/officeDocument/2006/relationships/hyperlink" Target="https://about.udemy.com/pt-br/"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ampliar.org.br/crescimento-de-cursos-online/" TargetMode="External"/><Relationship Id="rId34" Type="http://schemas.openxmlformats.org/officeDocument/2006/relationships/hyperlink" Target="https://administradores.com.br/artigos/canvas-o-que-e-e-para-que-serve" TargetMode="External"/><Relationship Id="rId50" Type="http://schemas.openxmlformats.org/officeDocument/2006/relationships/hyperlink" Target="https://www.comschool.com.br/quem-somos" TargetMode="External"/><Relationship Id="rId55" Type="http://schemas.openxmlformats.org/officeDocument/2006/relationships/hyperlink" Target="https://ensinointerativo.com.br/historia-ensino-profissionalizante-interativo-no-brasil/" TargetMode="External"/><Relationship Id="rId76" Type="http://schemas.openxmlformats.org/officeDocument/2006/relationships/hyperlink" Target="https://www.ilo.org/brasilia/temas/emprego/lang--pt/index.html"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proa.org.br/" TargetMode="External"/><Relationship Id="rId92" Type="http://schemas.openxmlformats.org/officeDocument/2006/relationships/hyperlink" Target="https://www.terra.com.br/noticias/cursos-profissionalizantes-reduzem-chance-de-desemprego-nnapandemia,d53d7192b694d6f478bda7cab125cf4fik2iqgud.html"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www.campustalentos.org.br/?gclid=CjwKCAjwq9mLBhB2EiwAuYdMtfTEL0MTGcVWq_VUEdFbEQJiXAxocZ2EnBU5DmSryoRkQFzh4tQU-xoC3jAQAvD_BwE" TargetMode="External"/><Relationship Id="rId45" Type="http://schemas.openxmlformats.org/officeDocument/2006/relationships/hyperlink" Target="https://sites.google.com/view/customerservicetreinamentos/in%C3%ADcio" TargetMode="External"/><Relationship Id="rId66" Type="http://schemas.openxmlformats.org/officeDocument/2006/relationships/hyperlink" Target="http://portal.mec.gov.br/ultimas-noticias/209-564834057/74611-mec-divulga-dados-da-educacao-profissional" TargetMode="External"/><Relationship Id="rId87" Type="http://schemas.openxmlformats.org/officeDocument/2006/relationships/hyperlink" Target="https://www.scielo.br/j/cp/a/TvShMLYjsKJ8FDZfbBVrMKN/?format=pdf&amp;lang=pt" TargetMode="External"/><Relationship Id="rId61" Type="http://schemas.openxmlformats.org/officeDocument/2006/relationships/hyperlink" Target="https://g1.globo.com/sp/sao-paulo/noticia/2018/08/15/677-dos-jovens-infratores-em-sp-nao-frequentavam-a-escola-quando-foram-detidos-pela-ultima-vez.ghtml" TargetMode="External"/><Relationship Id="rId82" Type="http://schemas.openxmlformats.org/officeDocument/2006/relationships/hyperlink" Target="https://querobolsa.com.br/revista/educacao-ambiental-nas-escolas-por-que-ela-deve-ser-implementada"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hyperlink" Target="http://memoria.ebc.com.br/agenciabrasil/noticia/2003-02-16/jovens-entram-cada-vez-mais-cedo-no-mercado-de-trabalho-diz-pesquisa" TargetMode="External"/><Relationship Id="rId56" Type="http://schemas.openxmlformats.org/officeDocument/2006/relationships/hyperlink" Target="https://exame.com/negocios/por-atender-mal-empresas-perdem-clientes-e-us-217-bilhoes/" TargetMode="External"/><Relationship Id="rId77" Type="http://schemas.openxmlformats.org/officeDocument/2006/relationships/hyperlink" Target="https://www.poder360.com.br/economia/brasil-tem-144-milhoes-desempregados-e-taxa-de-desocupacao-de-141/" TargetMode="External"/><Relationship Id="rId8" Type="http://schemas.openxmlformats.org/officeDocument/2006/relationships/footer" Target="footer1.xml"/><Relationship Id="rId51" Type="http://schemas.openxmlformats.org/officeDocument/2006/relationships/hyperlink" Target="https://ead.faesa.br/blog/profissoes-alta-2021-pandemia" TargetMode="External"/><Relationship Id="rId72" Type="http://schemas.openxmlformats.org/officeDocument/2006/relationships/hyperlink" Target="https://www.jornalcotiaagora.com.br/tag/emprego/" TargetMode="External"/><Relationship Id="rId93" Type="http://schemas.openxmlformats.org/officeDocument/2006/relationships/hyperlink" Target="https://www.totvs.com/blog/servicos-financeiros/planejamento-financeiro/" TargetMode="External"/><Relationship Id="rId98"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57712-29D9-430D-829E-B49417D85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19535</Words>
  <Characters>105490</Characters>
  <Application>Microsoft Office Word</Application>
  <DocSecurity>0</DocSecurity>
  <Lines>879</Lines>
  <Paragraphs>249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XAVIER DE SOUZA</dc:creator>
  <cp:keywords/>
  <dc:description/>
  <cp:lastModifiedBy>LEONARDO XAVIER DE SOUZA</cp:lastModifiedBy>
  <cp:revision>4</cp:revision>
  <cp:lastPrinted>2022-06-23T16:26:00Z</cp:lastPrinted>
  <dcterms:created xsi:type="dcterms:W3CDTF">2022-06-23T16:26:00Z</dcterms:created>
  <dcterms:modified xsi:type="dcterms:W3CDTF">2022-06-23T16:26:00Z</dcterms:modified>
</cp:coreProperties>
</file>