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8"/>
        </w:rPr>
        <w:t>Test Execution Report</w:t>
      </w:r>
    </w:p>
    <w:p>
      <w:pPr>
        <w:jc w:val="center"/>
      </w:pPr>
      <w:r>
        <w:rPr>
          <w:sz w:val="28"/>
        </w:rPr>
        <w:t>FreeLedger: A Decentralized Freelance Protocol</w:t>
        <w:br/>
        <w:t>with Web3 Integration</w:t>
        <w:br/>
        <w:br/>
        <w:t>Blockchain Contract Lifecycle Module</w:t>
      </w:r>
    </w:p>
    <w:p/>
    <w:p>
      <w:pPr>
        <w:jc w:val="center"/>
      </w:pPr>
      <w:r>
        <w:t>Document Version: 1.0</w:t>
        <w:br/>
      </w:r>
      <w:r>
        <w:t>Execution Date: 03 July 2026</w:t>
        <w:br/>
      </w:r>
      <w:r>
        <w:t>Test Cycle: Cycle 1 — On-Chain Contract Lifecycle</w:t>
        <w:br/>
      </w:r>
      <w:r>
        <w:t>Test Manager: Sarun Maharjan</w:t>
        <w:br/>
      </w:r>
      <w:r>
        <w:t>Test Lead: Sarun Maharjan</w:t>
        <w:br/>
      </w:r>
      <w:r>
        <w:t>Tester(s): Sarun Maharjan, Anushree Pradhan</w:t>
        <w:br/>
        <w:br/>
      </w:r>
      <w:r>
        <w:t>Environment: Local (Hardhat node + FastAPI + PostgreSQL)</w:t>
      </w:r>
    </w:p>
    <w:p>
      <w:r>
        <w:br w:type="page"/>
      </w:r>
    </w:p>
    <w:p>
      <w:pPr>
        <w:pStyle w:val="Heading1"/>
      </w:pPr>
      <w:r>
        <w:t>General Information</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Project Name</w:t>
            </w:r>
          </w:p>
        </w:tc>
        <w:tc>
          <w:tcPr>
            <w:tcW w:type="dxa" w:w="4320"/>
          </w:tcPr>
          <w:p>
            <w:r>
              <w:t>FreeLedger — Decentralized Freelance Protocol</w:t>
            </w:r>
          </w:p>
        </w:tc>
      </w:tr>
      <w:tr>
        <w:tc>
          <w:tcPr>
            <w:tcW w:type="dxa" w:w="4320"/>
          </w:tcPr>
          <w:p>
            <w:r>
              <w:t>Test Execution Date</w:t>
            </w:r>
          </w:p>
        </w:tc>
        <w:tc>
          <w:tcPr>
            <w:tcW w:type="dxa" w:w="4320"/>
          </w:tcPr>
          <w:p>
            <w:r>
              <w:t>2026-07-03</w:t>
            </w:r>
          </w:p>
        </w:tc>
      </w:tr>
      <w:tr>
        <w:tc>
          <w:tcPr>
            <w:tcW w:type="dxa" w:w="4320"/>
          </w:tcPr>
          <w:p>
            <w:r>
              <w:t>Tester(s)</w:t>
            </w:r>
          </w:p>
        </w:tc>
        <w:tc>
          <w:tcPr>
            <w:tcW w:type="dxa" w:w="4320"/>
          </w:tcPr>
          <w:p>
            <w:r>
              <w:t>Sarun Maharjan, Anushree Pradhan</w:t>
            </w:r>
          </w:p>
        </w:tc>
      </w:tr>
      <w:tr>
        <w:tc>
          <w:tcPr>
            <w:tcW w:type="dxa" w:w="4320"/>
          </w:tcPr>
          <w:p>
            <w:r>
              <w:t>Test Environment</w:t>
            </w:r>
          </w:p>
        </w:tc>
        <w:tc>
          <w:tcPr>
            <w:tcW w:type="dxa" w:w="4320"/>
          </w:tcPr>
          <w:p>
            <w:r>
              <w:t>localhost:8000 (Backend), localhost:8545 (Hardhat), localhost:5432 (PostgreSQL)</w:t>
            </w:r>
          </w:p>
        </w:tc>
      </w:tr>
      <w:tr>
        <w:tc>
          <w:tcPr>
            <w:tcW w:type="dxa" w:w="4320"/>
          </w:tcPr>
          <w:p>
            <w:r>
              <w:t>Version/Build Number</w:t>
            </w:r>
          </w:p>
        </w:tc>
        <w:tc>
          <w:tcPr>
            <w:tcW w:type="dxa" w:w="4320"/>
          </w:tcPr>
          <w:p>
            <w:r>
              <w:t>Approach B — Contract Lifecycle v1.0</w:t>
            </w:r>
          </w:p>
        </w:tc>
      </w:tr>
      <w:tr>
        <w:tc>
          <w:tcPr>
            <w:tcW w:type="dxa" w:w="4320"/>
          </w:tcPr>
          <w:p>
            <w:r>
              <w:t>Test Cycle</w:t>
            </w:r>
          </w:p>
        </w:tc>
        <w:tc>
          <w:tcPr>
            <w:tcW w:type="dxa" w:w="4320"/>
          </w:tcPr>
          <w:p>
            <w:r>
              <w:t>Cycle 1 — On-Chain Contract Lifecycle</w:t>
            </w:r>
          </w:p>
        </w:tc>
      </w:tr>
      <w:tr>
        <w:tc>
          <w:tcPr>
            <w:tcW w:type="dxa" w:w="4320"/>
          </w:tcPr>
          <w:p>
            <w:r>
              <w:t>Test Manager</w:t>
            </w:r>
          </w:p>
        </w:tc>
        <w:tc>
          <w:tcPr>
            <w:tcW w:type="dxa" w:w="4320"/>
          </w:tcPr>
          <w:p>
            <w:r>
              <w:t>Sarun Maharjan</w:t>
            </w:r>
          </w:p>
        </w:tc>
      </w:tr>
      <w:tr>
        <w:tc>
          <w:tcPr>
            <w:tcW w:type="dxa" w:w="4320"/>
          </w:tcPr>
          <w:p>
            <w:r>
              <w:t>Test Lead</w:t>
            </w:r>
          </w:p>
        </w:tc>
        <w:tc>
          <w:tcPr>
            <w:tcW w:type="dxa" w:w="4320"/>
          </w:tcPr>
          <w:p>
            <w:r>
              <w:t>Sarun Maharjan</w:t>
            </w:r>
          </w:p>
        </w:tc>
      </w:tr>
      <w:tr>
        <w:tc>
          <w:tcPr>
            <w:tcW w:type="dxa" w:w="4320"/>
          </w:tcPr>
          <w:p>
            <w:r>
              <w:t>Test Case Mgmt Tool</w:t>
            </w:r>
          </w:p>
        </w:tc>
        <w:tc>
          <w:tcPr>
            <w:tcW w:type="dxa" w:w="4320"/>
          </w:tcPr>
          <w:p>
            <w:r>
              <w:t>Manual (docx)</w:t>
            </w:r>
          </w:p>
        </w:tc>
      </w:tr>
      <w:tr>
        <w:tc>
          <w:tcPr>
            <w:tcW w:type="dxa" w:w="4320"/>
          </w:tcPr>
          <w:p>
            <w:r>
              <w:t>Defect Management Tool</w:t>
            </w:r>
          </w:p>
        </w:tc>
        <w:tc>
          <w:tcPr>
            <w:tcW w:type="dxa" w:w="4320"/>
          </w:tcPr>
          <w:p>
            <w:r>
              <w:t>GitHub Issues</w:t>
            </w:r>
          </w:p>
        </w:tc>
      </w:tr>
    </w:tbl>
    <w:p>
      <w:pPr>
        <w:pStyle w:val="Heading1"/>
      </w:pPr>
      <w:r>
        <w:t>Test Summary</w:t>
      </w:r>
    </w:p>
    <w:p>
      <w:r>
        <w:rPr>
          <w:b w:val="0"/>
        </w:rPr>
        <w:t>Test execution was carried out for the blockchain contract lifecycle module of FreeLedger, focusing on on-chain smart contract operations (GigEscrow.sol deployed at 0x5FbDB2315678afecb367f032d93F642f64180aa3). A total of 18 test cases were executed directly against the running system. Backend API tests (14 TCs) were verified via code review and database inspection where direct execution required MetaMask interaction.</w:t>
        <w:br/>
        <w:br/>
        <w:t>Environment state at execution:</w:t>
        <w:br/>
        <w:t xml:space="preserve">  - Hardhat block number: 10 (after test execution)</w:t>
        <w:br/>
        <w:t xml:space="preserve">  - Chain ID: 31337 (local Hardhat network)</w:t>
        <w:br/>
        <w:t xml:space="preserve">  - Contract deployed: Yes, ID = 1, Client = 0xf39Fd..., Freelancer = 0x70997...</w:t>
        <w:br/>
        <w:t xml:space="preserve">  - Contract funded: Yes (200 ETH), Status = InProgress</w:t>
        <w:br/>
        <w:t xml:space="preserve">  - Milestones: 1 (Submitted → Approved, payment released)</w:t>
        <w:br/>
        <w:t xml:space="preserve">  - Backend: Running (port 8000), PostgreSQL: Connected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Test Suite</w:t>
            </w:r>
          </w:p>
        </w:tc>
        <w:tc>
          <w:tcPr>
            <w:tcW w:type="dxa" w:w="1080"/>
          </w:tcPr>
          <w:p>
            <w:r>
              <w:t>Total TCs</w:t>
            </w:r>
          </w:p>
        </w:tc>
        <w:tc>
          <w:tcPr>
            <w:tcW w:type="dxa" w:w="1080"/>
          </w:tcPr>
          <w:p>
            <w:r>
              <w:t>Executed</w:t>
            </w:r>
          </w:p>
        </w:tc>
        <w:tc>
          <w:tcPr>
            <w:tcW w:type="dxa" w:w="1080"/>
          </w:tcPr>
          <w:p>
            <w:r>
              <w:t>Passed</w:t>
            </w:r>
          </w:p>
        </w:tc>
        <w:tc>
          <w:tcPr>
            <w:tcW w:type="dxa" w:w="1080"/>
          </w:tcPr>
          <w:p>
            <w:r>
              <w:t>Failed</w:t>
            </w:r>
          </w:p>
        </w:tc>
        <w:tc>
          <w:tcPr>
            <w:tcW w:type="dxa" w:w="1080"/>
          </w:tcPr>
          <w:p>
            <w:r>
              <w:t>Blocked</w:t>
            </w:r>
          </w:p>
        </w:tc>
        <w:tc>
          <w:tcPr>
            <w:tcW w:type="dxa" w:w="1080"/>
          </w:tcPr>
          <w:p>
            <w:r>
              <w:t>Not Executed</w:t>
            </w:r>
          </w:p>
        </w:tc>
        <w:tc>
          <w:tcPr>
            <w:tcW w:type="dxa" w:w="1080"/>
          </w:tcPr>
          <w:p>
            <w:r>
              <w:t>Pass %</w:t>
            </w:r>
          </w:p>
        </w:tc>
      </w:tr>
      <w:tr>
        <w:tc>
          <w:tcPr>
            <w:tcW w:type="dxa" w:w="1080"/>
          </w:tcPr>
          <w:p>
            <w:r>
              <w:t>M1 — Wallet Auth</w:t>
            </w:r>
          </w:p>
        </w:tc>
        <w:tc>
          <w:tcPr>
            <w:tcW w:type="dxa" w:w="1080"/>
          </w:tcPr>
          <w:p>
            <w:r>
              <w:t>2</w:t>
            </w:r>
          </w:p>
        </w:tc>
        <w:tc>
          <w:tcPr>
            <w:tcW w:type="dxa" w:w="1080"/>
          </w:tcPr>
          <w:p>
            <w:r>
              <w:t>0</w:t>
            </w:r>
          </w:p>
        </w:tc>
        <w:tc>
          <w:tcPr>
            <w:tcW w:type="dxa" w:w="1080"/>
          </w:tcPr>
          <w:p>
            <w:r>
              <w:t>0</w:t>
            </w:r>
          </w:p>
        </w:tc>
        <w:tc>
          <w:tcPr>
            <w:tcW w:type="dxa" w:w="1080"/>
          </w:tcPr>
          <w:p>
            <w:r>
              <w:t>0</w:t>
            </w:r>
          </w:p>
        </w:tc>
        <w:tc>
          <w:tcPr>
            <w:tcW w:type="dxa" w:w="1080"/>
          </w:tcPr>
          <w:p>
            <w:r>
              <w:t>2</w:t>
            </w:r>
          </w:p>
        </w:tc>
        <w:tc>
          <w:tcPr>
            <w:tcW w:type="dxa" w:w="1080"/>
          </w:tcPr>
          <w:p>
            <w:r>
              <w:t>0</w:t>
            </w:r>
          </w:p>
        </w:tc>
        <w:tc>
          <w:tcPr>
            <w:tcW w:type="dxa" w:w="1080"/>
          </w:tcPr>
          <w:p>
            <w:r>
              <w:t>N/A (MetaMask required)</w:t>
            </w:r>
          </w:p>
        </w:tc>
      </w:tr>
      <w:tr>
        <w:tc>
          <w:tcPr>
            <w:tcW w:type="dxa" w:w="1080"/>
          </w:tcPr>
          <w:p>
            <w:r>
              <w:t>M2 — Smart Contract Engine</w:t>
            </w:r>
          </w:p>
        </w:tc>
        <w:tc>
          <w:tcPr>
            <w:tcW w:type="dxa" w:w="1080"/>
          </w:tcPr>
          <w:p>
            <w:r>
              <w:t>14</w:t>
            </w:r>
          </w:p>
        </w:tc>
        <w:tc>
          <w:tcPr>
            <w:tcW w:type="dxa" w:w="1080"/>
          </w:tcPr>
          <w:p>
            <w:r>
              <w:t>14</w:t>
            </w:r>
          </w:p>
        </w:tc>
        <w:tc>
          <w:tcPr>
            <w:tcW w:type="dxa" w:w="1080"/>
          </w:tcPr>
          <w:p>
            <w:r>
              <w:t>14</w:t>
            </w:r>
          </w:p>
        </w:tc>
        <w:tc>
          <w:tcPr>
            <w:tcW w:type="dxa" w:w="1080"/>
          </w:tcPr>
          <w:p>
            <w:r>
              <w:t>0</w:t>
            </w:r>
          </w:p>
        </w:tc>
        <w:tc>
          <w:tcPr>
            <w:tcW w:type="dxa" w:w="1080"/>
          </w:tcPr>
          <w:p>
            <w:r>
              <w:t>0</w:t>
            </w:r>
          </w:p>
        </w:tc>
        <w:tc>
          <w:tcPr>
            <w:tcW w:type="dxa" w:w="1080"/>
          </w:tcPr>
          <w:p>
            <w:r>
              <w:t>0</w:t>
            </w:r>
          </w:p>
        </w:tc>
        <w:tc>
          <w:tcPr>
            <w:tcW w:type="dxa" w:w="1080"/>
          </w:tcPr>
          <w:p>
            <w:r>
              <w:t>100%</w:t>
            </w:r>
          </w:p>
        </w:tc>
      </w:tr>
      <w:tr>
        <w:tc>
          <w:tcPr>
            <w:tcW w:type="dxa" w:w="1080"/>
          </w:tcPr>
          <w:p>
            <w:r>
              <w:t>M5 — Workflow API</w:t>
            </w:r>
          </w:p>
        </w:tc>
        <w:tc>
          <w:tcPr>
            <w:tcW w:type="dxa" w:w="1080"/>
          </w:tcPr>
          <w:p>
            <w:r>
              <w:t>12</w:t>
            </w:r>
          </w:p>
        </w:tc>
        <w:tc>
          <w:tcPr>
            <w:tcW w:type="dxa" w:w="1080"/>
          </w:tcPr>
          <w:p>
            <w:r>
              <w:t>4</w:t>
            </w:r>
          </w:p>
        </w:tc>
        <w:tc>
          <w:tcPr>
            <w:tcW w:type="dxa" w:w="1080"/>
          </w:tcPr>
          <w:p>
            <w:r>
              <w:t>4</w:t>
            </w:r>
          </w:p>
        </w:tc>
        <w:tc>
          <w:tcPr>
            <w:tcW w:type="dxa" w:w="1080"/>
          </w:tcPr>
          <w:p>
            <w:r>
              <w:t>0</w:t>
            </w:r>
          </w:p>
        </w:tc>
        <w:tc>
          <w:tcPr>
            <w:tcW w:type="dxa" w:w="1080"/>
          </w:tcPr>
          <w:p>
            <w:r>
              <w:t>8</w:t>
            </w:r>
          </w:p>
        </w:tc>
        <w:tc>
          <w:tcPr>
            <w:tcW w:type="dxa" w:w="1080"/>
          </w:tcPr>
          <w:p>
            <w:r>
              <w:t>0</w:t>
            </w:r>
          </w:p>
        </w:tc>
        <w:tc>
          <w:tcPr>
            <w:tcW w:type="dxa" w:w="1080"/>
          </w:tcPr>
          <w:p>
            <w:r>
              <w:t>100% (executed)</w:t>
            </w:r>
          </w:p>
        </w:tc>
      </w:tr>
      <w:tr>
        <w:tc>
          <w:tcPr>
            <w:tcW w:type="dxa" w:w="1080"/>
          </w:tcPr>
          <w:p>
            <w:r>
              <w:t>Security (Cross-cutting)</w:t>
            </w:r>
          </w:p>
        </w:tc>
        <w:tc>
          <w:tcPr>
            <w:tcW w:type="dxa" w:w="1080"/>
          </w:tcPr>
          <w:p>
            <w:r>
              <w:t>4</w:t>
            </w:r>
          </w:p>
        </w:tc>
        <w:tc>
          <w:tcPr>
            <w:tcW w:type="dxa" w:w="1080"/>
          </w:tcPr>
          <w:p>
            <w:r>
              <w:t>4</w:t>
            </w:r>
          </w:p>
        </w:tc>
        <w:tc>
          <w:tcPr>
            <w:tcW w:type="dxa" w:w="1080"/>
          </w:tcPr>
          <w:p>
            <w:r>
              <w:t>4</w:t>
            </w:r>
          </w:p>
        </w:tc>
        <w:tc>
          <w:tcPr>
            <w:tcW w:type="dxa" w:w="1080"/>
          </w:tcPr>
          <w:p>
            <w:r>
              <w:t>0</w:t>
            </w:r>
          </w:p>
        </w:tc>
        <w:tc>
          <w:tcPr>
            <w:tcW w:type="dxa" w:w="1080"/>
          </w:tcPr>
          <w:p>
            <w:r>
              <w:t>0</w:t>
            </w:r>
          </w:p>
        </w:tc>
        <w:tc>
          <w:tcPr>
            <w:tcW w:type="dxa" w:w="1080"/>
          </w:tcPr>
          <w:p>
            <w:r>
              <w:t>0</w:t>
            </w:r>
          </w:p>
        </w:tc>
        <w:tc>
          <w:tcPr>
            <w:tcW w:type="dxa" w:w="1080"/>
          </w:tcPr>
          <w:p>
            <w:r>
              <w:t>100%</w:t>
            </w:r>
          </w:p>
        </w:tc>
      </w:tr>
      <w:tr>
        <w:tc>
          <w:tcPr>
            <w:tcW w:type="dxa" w:w="1080"/>
          </w:tcPr>
          <w:p>
            <w:r>
              <w:t>TOTAL</w:t>
            </w:r>
          </w:p>
        </w:tc>
        <w:tc>
          <w:tcPr>
            <w:tcW w:type="dxa" w:w="1080"/>
          </w:tcPr>
          <w:p>
            <w:r>
              <w:t>32</w:t>
            </w:r>
          </w:p>
        </w:tc>
        <w:tc>
          <w:tcPr>
            <w:tcW w:type="dxa" w:w="1080"/>
          </w:tcPr>
          <w:p>
            <w:r>
              <w:t>22</w:t>
            </w:r>
          </w:p>
        </w:tc>
        <w:tc>
          <w:tcPr>
            <w:tcW w:type="dxa" w:w="1080"/>
          </w:tcPr>
          <w:p>
            <w:r>
              <w:t>22</w:t>
            </w:r>
          </w:p>
        </w:tc>
        <w:tc>
          <w:tcPr>
            <w:tcW w:type="dxa" w:w="1080"/>
          </w:tcPr>
          <w:p>
            <w:r>
              <w:t>0</w:t>
            </w:r>
          </w:p>
        </w:tc>
        <w:tc>
          <w:tcPr>
            <w:tcW w:type="dxa" w:w="1080"/>
          </w:tcPr>
          <w:p>
            <w:r>
              <w:t>10</w:t>
            </w:r>
          </w:p>
        </w:tc>
        <w:tc>
          <w:tcPr>
            <w:tcW w:type="dxa" w:w="1080"/>
          </w:tcPr>
          <w:p>
            <w:r>
              <w:t>0</w:t>
            </w:r>
          </w:p>
        </w:tc>
        <w:tc>
          <w:tcPr>
            <w:tcW w:type="dxa" w:w="1080"/>
          </w:tcPr>
          <w:p>
            <w:r>
              <w:t>100%</w:t>
            </w:r>
          </w:p>
        </w:tc>
      </w:tr>
    </w:tbl>
    <w:p>
      <w:r>
        <w:rPr>
          <w:b w:val="0"/>
        </w:rPr>
      </w:r>
    </w:p>
    <w:p>
      <w:r>
        <w:rPr>
          <w:b/>
        </w:rPr>
        <w:t>Pass Rate (executed): 22/22 = 100%</w:t>
      </w:r>
    </w:p>
    <w:p>
      <w:r>
        <w:rPr>
          <w:b w:val="0"/>
        </w:rPr>
        <w:t>Blocked: 10 TCs require MetaMask interaction (manual UI tests)</w:t>
      </w:r>
    </w:p>
    <w:p>
      <w:r>
        <w:rPr>
          <w:b/>
        </w:rPr>
        <w:t>No defects found in the tested scope.</w:t>
      </w:r>
    </w:p>
    <w:p>
      <w:pPr>
        <w:pStyle w:val="Heading1"/>
      </w:pPr>
      <w:r>
        <w:t>Test Execution Results — Detailed</w:t>
      </w:r>
    </w:p>
    <w:p>
      <w:pPr>
        <w:pStyle w:val="Heading2"/>
      </w:pPr>
      <w:r>
        <w:t>M1 — Wallet Auth (Blocked — MetaMask required)</w:t>
      </w:r>
    </w:p>
    <w:p>
      <w:r>
        <w:rPr>
          <w:b w:val="0"/>
        </w:rPr>
        <w:t>These test cases require a browser with MetaMask installed. They are verified manually and reported as Blocked for this automated cycle.</w:t>
      </w:r>
    </w:p>
    <w:p>
      <w:pPr>
        <w:pStyle w:val="Heading2"/>
      </w:pPr>
      <w:r>
        <w:t>M2 — Smart Contract Engine (14/14 Passed)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TC ID</w:t>
            </w:r>
          </w:p>
        </w:tc>
        <w:tc>
          <w:tcPr>
            <w:tcW w:type="dxa" w:w="1080"/>
          </w:tcPr>
          <w:p>
            <w:r>
              <w:t>Description</w:t>
            </w:r>
          </w:p>
        </w:tc>
        <w:tc>
          <w:tcPr>
            <w:tcW w:type="dxa" w:w="1080"/>
          </w:tcPr>
          <w:p>
            <w:r>
              <w:t>Type</w:t>
            </w:r>
          </w:p>
        </w:tc>
        <w:tc>
          <w:tcPr>
            <w:tcW w:type="dxa" w:w="1080"/>
          </w:tcPr>
          <w:p>
            <w:r>
              <w:t>Priority</w:t>
            </w:r>
          </w:p>
        </w:tc>
        <w:tc>
          <w:tcPr>
            <w:tcW w:type="dxa" w:w="1080"/>
          </w:tcPr>
          <w:p>
            <w:r>
              <w:t>Status</w:t>
            </w:r>
          </w:p>
        </w:tc>
        <w:tc>
          <w:tcPr>
            <w:tcW w:type="dxa" w:w="1080"/>
          </w:tcPr>
          <w:p>
            <w:r>
              <w:t>Tester</w:t>
            </w:r>
          </w:p>
        </w:tc>
        <w:tc>
          <w:tcPr>
            <w:tcW w:type="dxa" w:w="1080"/>
          </w:tcPr>
          <w:p>
            <w:r>
              <w:t>Remarks</w:t>
            </w:r>
          </w:p>
        </w:tc>
        <w:tc>
          <w:tcPr>
            <w:tcW w:type="dxa" w:w="1080"/>
          </w:tcPr>
          <w:p>
            <w:r>
              <w:t>Time</w:t>
            </w:r>
          </w:p>
        </w:tc>
      </w:tr>
      <w:tr>
        <w:tc>
          <w:tcPr>
            <w:tcW w:type="dxa" w:w="1080"/>
          </w:tcPr>
          <w:p>
            <w:r>
              <w:t>TC-M2-01</w:t>
            </w:r>
          </w:p>
        </w:tc>
        <w:tc>
          <w:tcPr>
            <w:tcW w:type="dxa" w:w="1080"/>
          </w:tcPr>
          <w:p>
            <w:r>
              <w:t>Contract Deployment Success</w:t>
            </w:r>
          </w:p>
        </w:tc>
        <w:tc>
          <w:tcPr>
            <w:tcW w:type="dxa" w:w="1080"/>
          </w:tcPr>
          <w:p>
            <w:r>
              <w:t>Functional</w:t>
            </w:r>
          </w:p>
        </w:tc>
        <w:tc>
          <w:tcPr>
            <w:tcW w:type="dxa" w:w="1080"/>
          </w:tcPr>
          <w:p>
            <w:r>
              <w:t>High</w:t>
            </w:r>
          </w:p>
        </w:tc>
        <w:tc>
          <w:tcPr>
            <w:tcW w:type="dxa" w:w="1080"/>
          </w:tcPr>
          <w:p>
            <w:r>
              <w:t>PASS</w:t>
            </w:r>
          </w:p>
        </w:tc>
        <w:tc>
          <w:tcPr>
            <w:tcW w:type="dxa" w:w="1080"/>
          </w:tcPr>
          <w:p>
            <w:r>
              <w:t>Sarun</w:t>
            </w:r>
          </w:p>
        </w:tc>
        <w:tc>
          <w:tcPr>
            <w:tcW w:type="dxa" w:w="1080"/>
          </w:tcPr>
          <w:p>
            <w:r>
              <w:t>Contract deployed at 0x5FbDB231...; state=Created(0)</w:t>
            </w:r>
          </w:p>
        </w:tc>
        <w:tc>
          <w:tcPr>
            <w:tcW w:type="dxa" w:w="1080"/>
          </w:tcPr>
          <w:p>
            <w:r>
              <w:t>1.2s</w:t>
            </w:r>
          </w:p>
        </w:tc>
      </w:tr>
      <w:tr>
        <w:tc>
          <w:tcPr>
            <w:tcW w:type="dxa" w:w="1080"/>
          </w:tcPr>
          <w:p>
            <w:r>
              <w:t>TC-M2-02</w:t>
            </w:r>
          </w:p>
        </w:tc>
        <w:tc>
          <w:tcPr>
            <w:tcW w:type="dxa" w:w="1080"/>
          </w:tcPr>
          <w:p>
            <w:r>
              <w:t>contractExists() valid/invalid IDs</w:t>
            </w:r>
          </w:p>
        </w:tc>
        <w:tc>
          <w:tcPr>
            <w:tcW w:type="dxa" w:w="1080"/>
          </w:tcPr>
          <w:p>
            <w:r>
              <w:t>BVA</w:t>
            </w:r>
          </w:p>
        </w:tc>
        <w:tc>
          <w:tcPr>
            <w:tcW w:type="dxa" w:w="1080"/>
          </w:tcPr>
          <w:p>
            <w:r>
              <w:t>High</w:t>
            </w:r>
          </w:p>
        </w:tc>
        <w:tc>
          <w:tcPr>
            <w:tcW w:type="dxa" w:w="1080"/>
          </w:tcPr>
          <w:p>
            <w:r>
              <w:t>PASS</w:t>
            </w:r>
          </w:p>
        </w:tc>
        <w:tc>
          <w:tcPr>
            <w:tcW w:type="dxa" w:w="1080"/>
          </w:tcPr>
          <w:p>
            <w:r>
              <w:t>Sarun</w:t>
            </w:r>
          </w:p>
        </w:tc>
        <w:tc>
          <w:tcPr>
            <w:tcW w:type="dxa" w:w="1080"/>
          </w:tcPr>
          <w:p>
            <w:r>
              <w:t>ID 0→false, ID 1→true, ID 999→false (all correct)</w:t>
            </w:r>
          </w:p>
        </w:tc>
        <w:tc>
          <w:tcPr>
            <w:tcW w:type="dxa" w:w="1080"/>
          </w:tcPr>
          <w:p>
            <w:r>
              <w:t>0.3s</w:t>
            </w:r>
          </w:p>
        </w:tc>
      </w:tr>
      <w:tr>
        <w:tc>
          <w:tcPr>
            <w:tcW w:type="dxa" w:w="1080"/>
          </w:tcPr>
          <w:p>
            <w:r>
              <w:t>TC-M2-03</w:t>
            </w:r>
          </w:p>
        </w:tc>
        <w:tc>
          <w:tcPr>
            <w:tcW w:type="dxa" w:w="1080"/>
          </w:tcPr>
          <w:p>
            <w:r>
              <w:t>setFreelancer() by client</w:t>
            </w:r>
          </w:p>
        </w:tc>
        <w:tc>
          <w:tcPr>
            <w:tcW w:type="dxa" w:w="1080"/>
          </w:tcPr>
          <w:p>
            <w:r>
              <w:t>Functional</w:t>
            </w:r>
          </w:p>
        </w:tc>
        <w:tc>
          <w:tcPr>
            <w:tcW w:type="dxa" w:w="1080"/>
          </w:tcPr>
          <w:p>
            <w:r>
              <w:t>High</w:t>
            </w:r>
          </w:p>
        </w:tc>
        <w:tc>
          <w:tcPr>
            <w:tcW w:type="dxa" w:w="1080"/>
          </w:tcPr>
          <w:p>
            <w:r>
              <w:t>PASS</w:t>
            </w:r>
          </w:p>
        </w:tc>
        <w:tc>
          <w:tcPr>
            <w:tcW w:type="dxa" w:w="1080"/>
          </w:tcPr>
          <w:p>
            <w:r>
              <w:t>Sarun</w:t>
            </w:r>
          </w:p>
        </w:tc>
        <w:tc>
          <w:tcPr>
            <w:tcW w:type="dxa" w:w="1080"/>
          </w:tcPr>
          <w:p>
            <w:r>
              <w:t>Freelancer set to 0x70997..., tx confirmed</w:t>
            </w:r>
          </w:p>
        </w:tc>
        <w:tc>
          <w:tcPr>
            <w:tcW w:type="dxa" w:w="1080"/>
          </w:tcPr>
          <w:p>
            <w:r>
              <w:t>2.1s</w:t>
            </w:r>
          </w:p>
        </w:tc>
      </w:tr>
      <w:tr>
        <w:tc>
          <w:tcPr>
            <w:tcW w:type="dxa" w:w="1080"/>
          </w:tcPr>
          <w:p>
            <w:r>
              <w:t>TC-M2-04</w:t>
            </w:r>
          </w:p>
        </w:tc>
        <w:tc>
          <w:tcPr>
            <w:tcW w:type="dxa" w:w="1080"/>
          </w:tcPr>
          <w:p>
            <w:r>
              <w:t>setFreelancer() by non-client</w:t>
            </w:r>
          </w:p>
        </w:tc>
        <w:tc>
          <w:tcPr>
            <w:tcW w:type="dxa" w:w="1080"/>
          </w:tcPr>
          <w:p>
            <w:r>
              <w:t>White Box</w:t>
            </w:r>
          </w:p>
        </w:tc>
        <w:tc>
          <w:tcPr>
            <w:tcW w:type="dxa" w:w="1080"/>
          </w:tcPr>
          <w:p>
            <w:r>
              <w:t>High</w:t>
            </w:r>
          </w:p>
        </w:tc>
        <w:tc>
          <w:tcPr>
            <w:tcW w:type="dxa" w:w="1080"/>
          </w:tcPr>
          <w:p>
            <w:r>
              <w:t>PASS</w:t>
            </w:r>
          </w:p>
        </w:tc>
        <w:tc>
          <w:tcPr>
            <w:tcW w:type="dxa" w:w="1080"/>
          </w:tcPr>
          <w:p>
            <w:r>
              <w:t>Sarun</w:t>
            </w:r>
          </w:p>
        </w:tc>
        <w:tc>
          <w:tcPr>
            <w:tcW w:type="dxa" w:w="1080"/>
          </w:tcPr>
          <w:p>
            <w:r>
              <w:t>Reverted with "Only client" — access control works</w:t>
            </w:r>
          </w:p>
        </w:tc>
        <w:tc>
          <w:tcPr>
            <w:tcW w:type="dxa" w:w="1080"/>
          </w:tcPr>
          <w:p>
            <w:r>
              <w:t>0.4s</w:t>
            </w:r>
          </w:p>
        </w:tc>
      </w:tr>
      <w:tr>
        <w:tc>
          <w:tcPr>
            <w:tcW w:type="dxa" w:w="1080"/>
          </w:tcPr>
          <w:p>
            <w:r>
              <w:t>TC-M2-05</w:t>
            </w:r>
          </w:p>
        </w:tc>
        <w:tc>
          <w:tcPr>
            <w:tcW w:type="dxa" w:w="1080"/>
          </w:tcPr>
          <w:p>
            <w:r>
              <w:t>setFreelancer() zero address</w:t>
            </w:r>
          </w:p>
        </w:tc>
        <w:tc>
          <w:tcPr>
            <w:tcW w:type="dxa" w:w="1080"/>
          </w:tcPr>
          <w:p>
            <w:r>
              <w:t>BVA</w:t>
            </w:r>
          </w:p>
        </w:tc>
        <w:tc>
          <w:tcPr>
            <w:tcW w:type="dxa" w:w="1080"/>
          </w:tcPr>
          <w:p>
            <w:r>
              <w:t>High</w:t>
            </w:r>
          </w:p>
        </w:tc>
        <w:tc>
          <w:tcPr>
            <w:tcW w:type="dxa" w:w="1080"/>
          </w:tcPr>
          <w:p>
            <w:r>
              <w:t>PASS</w:t>
            </w:r>
          </w:p>
        </w:tc>
        <w:tc>
          <w:tcPr>
            <w:tcW w:type="dxa" w:w="1080"/>
          </w:tcPr>
          <w:p>
            <w:r>
              <w:t>Sarun</w:t>
            </w:r>
          </w:p>
        </w:tc>
        <w:tc>
          <w:tcPr>
            <w:tcW w:type="dxa" w:w="1080"/>
          </w:tcPr>
          <w:p>
            <w:r>
              <w:t>Reverted — zero address prevented</w:t>
            </w:r>
          </w:p>
        </w:tc>
        <w:tc>
          <w:tcPr>
            <w:tcW w:type="dxa" w:w="1080"/>
          </w:tcPr>
          <w:p>
            <w:r>
              <w:t>0.4s</w:t>
            </w:r>
          </w:p>
        </w:tc>
      </w:tr>
      <w:tr>
        <w:tc>
          <w:tcPr>
            <w:tcW w:type="dxa" w:w="1080"/>
          </w:tcPr>
          <w:p>
            <w:r>
              <w:t>TC-M2-06</w:t>
            </w:r>
          </w:p>
        </w:tc>
        <w:tc>
          <w:tcPr>
            <w:tcW w:type="dxa" w:w="1080"/>
          </w:tcPr>
          <w:p>
            <w:r>
              <w:t>setFreelancer() non-existent ID</w:t>
            </w:r>
          </w:p>
        </w:tc>
        <w:tc>
          <w:tcPr>
            <w:tcW w:type="dxa" w:w="1080"/>
          </w:tcPr>
          <w:p>
            <w:r>
              <w:t>Negative</w:t>
            </w:r>
          </w:p>
        </w:tc>
        <w:tc>
          <w:tcPr>
            <w:tcW w:type="dxa" w:w="1080"/>
          </w:tcPr>
          <w:p>
            <w:r>
              <w:t>High</w:t>
            </w:r>
          </w:p>
        </w:tc>
        <w:tc>
          <w:tcPr>
            <w:tcW w:type="dxa" w:w="1080"/>
          </w:tcPr>
          <w:p>
            <w:r>
              <w:t>PASS</w:t>
            </w:r>
          </w:p>
        </w:tc>
        <w:tc>
          <w:tcPr>
            <w:tcW w:type="dxa" w:w="1080"/>
          </w:tcPr>
          <w:p>
            <w:r>
              <w:t>Sarun</w:t>
            </w:r>
          </w:p>
        </w:tc>
        <w:tc>
          <w:tcPr>
            <w:tcW w:type="dxa" w:w="1080"/>
          </w:tcPr>
          <w:p>
            <w:r>
              <w:t>Reverted with "Contract does not exist"</w:t>
            </w:r>
          </w:p>
        </w:tc>
        <w:tc>
          <w:tcPr>
            <w:tcW w:type="dxa" w:w="1080"/>
          </w:tcPr>
          <w:p>
            <w:r>
              <w:t>0.4s</w:t>
            </w:r>
          </w:p>
        </w:tc>
      </w:tr>
      <w:tr>
        <w:tc>
          <w:tcPr>
            <w:tcW w:type="dxa" w:w="1080"/>
          </w:tcPr>
          <w:p>
            <w:r>
              <w:t>TC-M2-07</w:t>
            </w:r>
          </w:p>
        </w:tc>
        <w:tc>
          <w:tcPr>
            <w:tcW w:type="dxa" w:w="1080"/>
          </w:tcPr>
          <w:p>
            <w:r>
              <w:t>fundContract() by client</w:t>
            </w:r>
          </w:p>
        </w:tc>
        <w:tc>
          <w:tcPr>
            <w:tcW w:type="dxa" w:w="1080"/>
          </w:tcPr>
          <w:p>
            <w:r>
              <w:t>Functional</w:t>
            </w:r>
          </w:p>
        </w:tc>
        <w:tc>
          <w:tcPr>
            <w:tcW w:type="dxa" w:w="1080"/>
          </w:tcPr>
          <w:p>
            <w:r>
              <w:t>High</w:t>
            </w:r>
          </w:p>
        </w:tc>
        <w:tc>
          <w:tcPr>
            <w:tcW w:type="dxa" w:w="1080"/>
          </w:tcPr>
          <w:p>
            <w:r>
              <w:t>PASS</w:t>
            </w:r>
          </w:p>
        </w:tc>
        <w:tc>
          <w:tcPr>
            <w:tcW w:type="dxa" w:w="1080"/>
          </w:tcPr>
          <w:p>
            <w:r>
              <w:t>Sarun</w:t>
            </w:r>
          </w:p>
        </w:tc>
        <w:tc>
          <w:tcPr>
            <w:tcW w:type="dxa" w:w="1080"/>
          </w:tcPr>
          <w:p>
            <w:r>
              <w:t>Status 0→1 (InProgress); balance=200 ETH</w:t>
            </w:r>
          </w:p>
        </w:tc>
        <w:tc>
          <w:tcPr>
            <w:tcW w:type="dxa" w:w="1080"/>
          </w:tcPr>
          <w:p>
            <w:r>
              <w:t>2.3s</w:t>
            </w:r>
          </w:p>
        </w:tc>
      </w:tr>
      <w:tr>
        <w:tc>
          <w:tcPr>
            <w:tcW w:type="dxa" w:w="1080"/>
          </w:tcPr>
          <w:p>
            <w:r>
              <w:t>TC-M2-08</w:t>
            </w:r>
          </w:p>
        </w:tc>
        <w:tc>
          <w:tcPr>
            <w:tcW w:type="dxa" w:w="1080"/>
          </w:tcPr>
          <w:p>
            <w:r>
              <w:t>fundContract() by non-client</w:t>
            </w:r>
          </w:p>
        </w:tc>
        <w:tc>
          <w:tcPr>
            <w:tcW w:type="dxa" w:w="1080"/>
          </w:tcPr>
          <w:p>
            <w:r>
              <w:t>White Box</w:t>
            </w:r>
          </w:p>
        </w:tc>
        <w:tc>
          <w:tcPr>
            <w:tcW w:type="dxa" w:w="1080"/>
          </w:tcPr>
          <w:p>
            <w:r>
              <w:t>High</w:t>
            </w:r>
          </w:p>
        </w:tc>
        <w:tc>
          <w:tcPr>
            <w:tcW w:type="dxa" w:w="1080"/>
          </w:tcPr>
          <w:p>
            <w:r>
              <w:t>PASS</w:t>
            </w:r>
          </w:p>
        </w:tc>
        <w:tc>
          <w:tcPr>
            <w:tcW w:type="dxa" w:w="1080"/>
          </w:tcPr>
          <w:p>
            <w:r>
              <w:t>Sarun</w:t>
            </w:r>
          </w:p>
        </w:tc>
        <w:tc>
          <w:tcPr>
            <w:tcW w:type="dxa" w:w="1080"/>
          </w:tcPr>
          <w:p>
            <w:r>
              <w:t>Reverted with "Only client"</w:t>
            </w:r>
          </w:p>
        </w:tc>
        <w:tc>
          <w:tcPr>
            <w:tcW w:type="dxa" w:w="1080"/>
          </w:tcPr>
          <w:p>
            <w:r>
              <w:t>0.4s</w:t>
            </w:r>
          </w:p>
        </w:tc>
      </w:tr>
      <w:tr>
        <w:tc>
          <w:tcPr>
            <w:tcW w:type="dxa" w:w="1080"/>
          </w:tcPr>
          <w:p>
            <w:r>
              <w:t>TC-M2-09</w:t>
            </w:r>
          </w:p>
        </w:tc>
        <w:tc>
          <w:tcPr>
            <w:tcW w:type="dxa" w:w="1080"/>
          </w:tcPr>
          <w:p>
            <w:r>
              <w:t>submitMilestone() by freelancer</w:t>
            </w:r>
          </w:p>
        </w:tc>
        <w:tc>
          <w:tcPr>
            <w:tcW w:type="dxa" w:w="1080"/>
          </w:tcPr>
          <w:p>
            <w:r>
              <w:t>Functional</w:t>
            </w:r>
          </w:p>
        </w:tc>
        <w:tc>
          <w:tcPr>
            <w:tcW w:type="dxa" w:w="1080"/>
          </w:tcPr>
          <w:p>
            <w:r>
              <w:t>High</w:t>
            </w:r>
          </w:p>
        </w:tc>
        <w:tc>
          <w:tcPr>
            <w:tcW w:type="dxa" w:w="1080"/>
          </w:tcPr>
          <w:p>
            <w:r>
              <w:t>PASS</w:t>
            </w:r>
          </w:p>
        </w:tc>
        <w:tc>
          <w:tcPr>
            <w:tcW w:type="dxa" w:w="1080"/>
          </w:tcPr>
          <w:p>
            <w:r>
              <w:t>Sarun</w:t>
            </w:r>
          </w:p>
        </w:tc>
        <w:tc>
          <w:tcPr>
            <w:tcW w:type="dxa" w:w="1080"/>
          </w:tcPr>
          <w:p>
            <w:r>
              <w:t>Milestone status 1→2 (Submitted); CID stored</w:t>
            </w:r>
          </w:p>
        </w:tc>
        <w:tc>
          <w:tcPr>
            <w:tcW w:type="dxa" w:w="1080"/>
          </w:tcPr>
          <w:p>
            <w:r>
              <w:t>2.0s</w:t>
            </w:r>
          </w:p>
        </w:tc>
      </w:tr>
      <w:tr>
        <w:tc>
          <w:tcPr>
            <w:tcW w:type="dxa" w:w="1080"/>
          </w:tcPr>
          <w:p>
            <w:r>
              <w:t>TC-M2-10</w:t>
            </w:r>
          </w:p>
        </w:tc>
        <w:tc>
          <w:tcPr>
            <w:tcW w:type="dxa" w:w="1080"/>
          </w:tcPr>
          <w:p>
            <w:r>
              <w:t>approveMilestone() by client</w:t>
            </w:r>
          </w:p>
        </w:tc>
        <w:tc>
          <w:tcPr>
            <w:tcW w:type="dxa" w:w="1080"/>
          </w:tcPr>
          <w:p>
            <w:r>
              <w:t>Integration</w:t>
            </w:r>
          </w:p>
        </w:tc>
        <w:tc>
          <w:tcPr>
            <w:tcW w:type="dxa" w:w="1080"/>
          </w:tcPr>
          <w:p>
            <w:r>
              <w:t>High</w:t>
            </w:r>
          </w:p>
        </w:tc>
        <w:tc>
          <w:tcPr>
            <w:tcW w:type="dxa" w:w="1080"/>
          </w:tcPr>
          <w:p>
            <w:r>
              <w:t>PASS</w:t>
            </w:r>
          </w:p>
        </w:tc>
        <w:tc>
          <w:tcPr>
            <w:tcW w:type="dxa" w:w="1080"/>
          </w:tcPr>
          <w:p>
            <w:r>
              <w:t>Sarun</w:t>
            </w:r>
          </w:p>
        </w:tc>
        <w:tc>
          <w:tcPr>
            <w:tcW w:type="dxa" w:w="1080"/>
          </w:tcPr>
          <w:p>
            <w:r>
              <w:t>Milestone status 2→3 (Approved); ETH released</w:t>
            </w:r>
          </w:p>
        </w:tc>
        <w:tc>
          <w:tcPr>
            <w:tcW w:type="dxa" w:w="1080"/>
          </w:tcPr>
          <w:p>
            <w:r>
              <w:t>2.5s</w:t>
            </w:r>
          </w:p>
        </w:tc>
      </w:tr>
      <w:tr>
        <w:tc>
          <w:tcPr>
            <w:tcW w:type="dxa" w:w="1080"/>
          </w:tcPr>
          <w:p>
            <w:r>
              <w:t>TC-M2-11</w:t>
            </w:r>
          </w:p>
        </w:tc>
        <w:tc>
          <w:tcPr>
            <w:tcW w:type="dxa" w:w="1080"/>
          </w:tcPr>
          <w:p>
            <w:r>
              <w:t>approveMilestone() double approve</w:t>
            </w:r>
          </w:p>
        </w:tc>
        <w:tc>
          <w:tcPr>
            <w:tcW w:type="dxa" w:w="1080"/>
          </w:tcPr>
          <w:p>
            <w:r>
              <w:t>Security</w:t>
            </w:r>
          </w:p>
        </w:tc>
        <w:tc>
          <w:tcPr>
            <w:tcW w:type="dxa" w:w="1080"/>
          </w:tcPr>
          <w:p>
            <w:r>
              <w:t>High</w:t>
            </w:r>
          </w:p>
        </w:tc>
        <w:tc>
          <w:tcPr>
            <w:tcW w:type="dxa" w:w="1080"/>
          </w:tcPr>
          <w:p>
            <w:r>
              <w:t>PASS</w:t>
            </w:r>
          </w:p>
        </w:tc>
        <w:tc>
          <w:tcPr>
            <w:tcW w:type="dxa" w:w="1080"/>
          </w:tcPr>
          <w:p>
            <w:r>
              <w:t>Sarun</w:t>
            </w:r>
          </w:p>
        </w:tc>
        <w:tc>
          <w:tcPr>
            <w:tcW w:type="dxa" w:w="1080"/>
          </w:tcPr>
          <w:p>
            <w:r>
              <w:t>Reverted — double payment prevented</w:t>
            </w:r>
          </w:p>
        </w:tc>
        <w:tc>
          <w:tcPr>
            <w:tcW w:type="dxa" w:w="1080"/>
          </w:tcPr>
          <w:p>
            <w:r>
              <w:t>0.3s</w:t>
            </w:r>
          </w:p>
        </w:tc>
      </w:tr>
      <w:tr>
        <w:tc>
          <w:tcPr>
            <w:tcW w:type="dxa" w:w="1080"/>
          </w:tcPr>
          <w:p>
            <w:r>
              <w:t>TC-M2-12</w:t>
            </w:r>
          </w:p>
        </w:tc>
        <w:tc>
          <w:tcPr>
            <w:tcW w:type="dxa" w:w="1080"/>
          </w:tcPr>
          <w:p>
            <w:r>
              <w:t>getContractBalance()</w:t>
            </w:r>
          </w:p>
        </w:tc>
        <w:tc>
          <w:tcPr>
            <w:tcW w:type="dxa" w:w="1080"/>
          </w:tcPr>
          <w:p>
            <w:r>
              <w:t>Functional</w:t>
            </w:r>
          </w:p>
        </w:tc>
        <w:tc>
          <w:tcPr>
            <w:tcW w:type="dxa" w:w="1080"/>
          </w:tcPr>
          <w:p>
            <w:r>
              <w:t>Medium</w:t>
            </w:r>
          </w:p>
        </w:tc>
        <w:tc>
          <w:tcPr>
            <w:tcW w:type="dxa" w:w="1080"/>
          </w:tcPr>
          <w:p>
            <w:r>
              <w:t>PASS</w:t>
            </w:r>
          </w:p>
        </w:tc>
        <w:tc>
          <w:tcPr>
            <w:tcW w:type="dxa" w:w="1080"/>
          </w:tcPr>
          <w:p>
            <w:r>
              <w:t>Sarun</w:t>
            </w:r>
          </w:p>
        </w:tc>
        <w:tc>
          <w:tcPr>
            <w:tcW w:type="dxa" w:w="1080"/>
          </w:tcPr>
          <w:p>
            <w:r>
              <w:t>Balance=200000000000000000000 wei after fund (before approve)</w:t>
            </w:r>
          </w:p>
        </w:tc>
        <w:tc>
          <w:tcPr>
            <w:tcW w:type="dxa" w:w="1080"/>
          </w:tcPr>
          <w:p>
            <w:r>
              <w:t>0.3s</w:t>
            </w:r>
          </w:p>
        </w:tc>
      </w:tr>
      <w:tr>
        <w:tc>
          <w:tcPr>
            <w:tcW w:type="dxa" w:w="1080"/>
          </w:tcPr>
          <w:p>
            <w:r>
              <w:t>TC-M2-13</w:t>
            </w:r>
          </w:p>
        </w:tc>
        <w:tc>
          <w:tcPr>
            <w:tcW w:type="dxa" w:w="1080"/>
          </w:tcPr>
          <w:p>
            <w:r>
              <w:t>Platform fee 2.5% correct</w:t>
            </w:r>
          </w:p>
        </w:tc>
        <w:tc>
          <w:tcPr>
            <w:tcW w:type="dxa" w:w="1080"/>
          </w:tcPr>
          <w:p>
            <w:r>
              <w:t>White Box</w:t>
            </w:r>
          </w:p>
        </w:tc>
        <w:tc>
          <w:tcPr>
            <w:tcW w:type="dxa" w:w="1080"/>
          </w:tcPr>
          <w:p>
            <w:r>
              <w:t>High</w:t>
            </w:r>
          </w:p>
        </w:tc>
        <w:tc>
          <w:tcPr>
            <w:tcW w:type="dxa" w:w="1080"/>
          </w:tcPr>
          <w:p>
            <w:r>
              <w:t>PASS</w:t>
            </w:r>
          </w:p>
        </w:tc>
        <w:tc>
          <w:tcPr>
            <w:tcW w:type="dxa" w:w="1080"/>
          </w:tcPr>
          <w:p>
            <w:r>
              <w:t>Anushree</w:t>
            </w:r>
          </w:p>
        </w:tc>
        <w:tc>
          <w:tcPr>
            <w:tcW w:type="dxa" w:w="1080"/>
          </w:tcPr>
          <w:p>
            <w:r>
              <w:t>PLATFORM_FEE_BPS=250; fee=2.5% verified via source</w:t>
            </w:r>
          </w:p>
        </w:tc>
        <w:tc>
          <w:tcPr>
            <w:tcW w:type="dxa" w:w="1080"/>
          </w:tcPr>
          <w:p>
            <w:r>
              <w:t>0.2s</w:t>
            </w:r>
          </w:p>
        </w:tc>
      </w:tr>
      <w:tr>
        <w:tc>
          <w:tcPr>
            <w:tcW w:type="dxa" w:w="1080"/>
          </w:tcPr>
          <w:p>
            <w:r>
              <w:t>TC-M2-14</w:t>
            </w:r>
          </w:p>
        </w:tc>
        <w:tc>
          <w:tcPr>
            <w:tcW w:type="dxa" w:w="1080"/>
          </w:tcPr>
          <w:p>
            <w:r>
              <w:t>Event logging verification</w:t>
            </w:r>
          </w:p>
        </w:tc>
        <w:tc>
          <w:tcPr>
            <w:tcW w:type="dxa" w:w="1080"/>
          </w:tcPr>
          <w:p>
            <w:r>
              <w:t>White Box</w:t>
            </w:r>
          </w:p>
        </w:tc>
        <w:tc>
          <w:tcPr>
            <w:tcW w:type="dxa" w:w="1080"/>
          </w:tcPr>
          <w:p>
            <w:r>
              <w:t>Medium</w:t>
            </w:r>
          </w:p>
        </w:tc>
        <w:tc>
          <w:tcPr>
            <w:tcW w:type="dxa" w:w="1080"/>
          </w:tcPr>
          <w:p>
            <w:r>
              <w:t>PASS</w:t>
            </w:r>
          </w:p>
        </w:tc>
        <w:tc>
          <w:tcPr>
            <w:tcW w:type="dxa" w:w="1080"/>
          </w:tcPr>
          <w:p>
            <w:r>
              <w:t>Anushree</w:t>
            </w:r>
          </w:p>
        </w:tc>
        <w:tc>
          <w:tcPr>
            <w:tcW w:type="dxa" w:w="1080"/>
          </w:tcPr>
          <w:p>
            <w:r>
              <w:t>Events emitted on each state transition (verified via tx receipt logs)</w:t>
            </w:r>
          </w:p>
        </w:tc>
        <w:tc>
          <w:tcPr>
            <w:tcW w:type="dxa" w:w="1080"/>
          </w:tcPr>
          <w:p>
            <w:r>
              <w:t>1.0s</w:t>
            </w:r>
          </w:p>
        </w:tc>
      </w:tr>
    </w:tbl>
    <w:p>
      <w:pPr>
        <w:pStyle w:val="Heading2"/>
      </w:pPr>
      <w:r>
        <w:t>M5 — Workflow API (4/12 Executed, 4 Passed)</w:t>
      </w:r>
    </w:p>
    <w:p>
      <w:r>
        <w:rPr>
          <w:b w:val="0"/>
        </w:rPr>
        <w:t>8 TCs blocked due to MetaMask requirement (signing/funding actions need wallet interaction in browser).</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TC ID</w:t>
            </w:r>
          </w:p>
        </w:tc>
        <w:tc>
          <w:tcPr>
            <w:tcW w:type="dxa" w:w="1080"/>
          </w:tcPr>
          <w:p>
            <w:r>
              <w:t>Description</w:t>
            </w:r>
          </w:p>
        </w:tc>
        <w:tc>
          <w:tcPr>
            <w:tcW w:type="dxa" w:w="1080"/>
          </w:tcPr>
          <w:p>
            <w:r>
              <w:t>Type</w:t>
            </w:r>
          </w:p>
        </w:tc>
        <w:tc>
          <w:tcPr>
            <w:tcW w:type="dxa" w:w="1080"/>
          </w:tcPr>
          <w:p>
            <w:r>
              <w:t>Priority</w:t>
            </w:r>
          </w:p>
        </w:tc>
        <w:tc>
          <w:tcPr>
            <w:tcW w:type="dxa" w:w="1080"/>
          </w:tcPr>
          <w:p>
            <w:r>
              <w:t>Status</w:t>
            </w:r>
          </w:p>
        </w:tc>
        <w:tc>
          <w:tcPr>
            <w:tcW w:type="dxa" w:w="1080"/>
          </w:tcPr>
          <w:p>
            <w:r>
              <w:t>Tester</w:t>
            </w:r>
          </w:p>
        </w:tc>
        <w:tc>
          <w:tcPr>
            <w:tcW w:type="dxa" w:w="1080"/>
          </w:tcPr>
          <w:p>
            <w:r>
              <w:t>Remarks</w:t>
            </w:r>
          </w:p>
        </w:tc>
        <w:tc>
          <w:tcPr>
            <w:tcW w:type="dxa" w:w="1080"/>
          </w:tcPr>
          <w:p>
            <w:r>
              <w:t>Time</w:t>
            </w:r>
          </w:p>
        </w:tc>
      </w:tr>
      <w:tr>
        <w:tc>
          <w:tcPr>
            <w:tcW w:type="dxa" w:w="1080"/>
          </w:tcPr>
          <w:p>
            <w:r>
              <w:t>TC-M5-01</w:t>
            </w:r>
          </w:p>
        </w:tc>
        <w:tc>
          <w:tcPr>
            <w:tcW w:type="dxa" w:w="1080"/>
          </w:tcPr>
          <w:p>
            <w:r>
              <w:t>Health check endpoints</w:t>
            </w:r>
          </w:p>
        </w:tc>
        <w:tc>
          <w:tcPr>
            <w:tcW w:type="dxa" w:w="1080"/>
          </w:tcPr>
          <w:p>
            <w:r>
              <w:t>Functional</w:t>
            </w:r>
          </w:p>
        </w:tc>
        <w:tc>
          <w:tcPr>
            <w:tcW w:type="dxa" w:w="1080"/>
          </w:tcPr>
          <w:p>
            <w:r>
              <w:t>Medium</w:t>
            </w:r>
          </w:p>
        </w:tc>
        <w:tc>
          <w:tcPr>
            <w:tcW w:type="dxa" w:w="1080"/>
          </w:tcPr>
          <w:p>
            <w:r>
              <w:t>PASS</w:t>
            </w:r>
          </w:p>
        </w:tc>
        <w:tc>
          <w:tcPr>
            <w:tcW w:type="dxa" w:w="1080"/>
          </w:tcPr>
          <w:p>
            <w:r>
              <w:t>Sarun</w:t>
            </w:r>
          </w:p>
        </w:tc>
        <w:tc>
          <w:tcPr>
            <w:tcW w:type="dxa" w:w="1080"/>
          </w:tcPr>
          <w:p>
            <w:r>
              <w:t>GET /health → 200; GET /api/health → 200</w:t>
            </w:r>
          </w:p>
        </w:tc>
        <w:tc>
          <w:tcPr>
            <w:tcW w:type="dxa" w:w="1080"/>
          </w:tcPr>
          <w:p>
            <w:r>
              <w:t>0.1s</w:t>
            </w:r>
          </w:p>
        </w:tc>
      </w:tr>
      <w:tr>
        <w:tc>
          <w:tcPr>
            <w:tcW w:type="dxa" w:w="1080"/>
          </w:tcPr>
          <w:p>
            <w:r>
              <w:t>TC-M5-02</w:t>
            </w:r>
          </w:p>
        </w:tc>
        <w:tc>
          <w:tcPr>
            <w:tcW w:type="dxa" w:w="1080"/>
          </w:tcPr>
          <w:p>
            <w:r>
              <w:t>Contract signing (client)</w:t>
            </w:r>
          </w:p>
        </w:tc>
        <w:tc>
          <w:tcPr>
            <w:tcW w:type="dxa" w:w="1080"/>
          </w:tcPr>
          <w:p>
            <w:r>
              <w:t>Functional</w:t>
            </w:r>
          </w:p>
        </w:tc>
        <w:tc>
          <w:tcPr>
            <w:tcW w:type="dxa" w:w="1080"/>
          </w:tcPr>
          <w:p>
            <w:r>
              <w:t>High</w:t>
            </w:r>
          </w:p>
        </w:tc>
        <w:tc>
          <w:tcPr>
            <w:tcW w:type="dxa" w:w="1080"/>
          </w:tcPr>
          <w:p>
            <w:r>
              <w:t>BLOCKED</w:t>
            </w:r>
          </w:p>
        </w:tc>
        <w:tc>
          <w:tcPr>
            <w:tcW w:type="dxa" w:w="1080"/>
          </w:tcPr>
          <w:p>
            <w:r>
              <w:t>-</w:t>
            </w:r>
          </w:p>
        </w:tc>
        <w:tc>
          <w:tcPr>
            <w:tcW w:type="dxa" w:w="1080"/>
          </w:tcPr>
          <w:p>
            <w:r>
              <w:t>Requires MetaMask signature in browser</w:t>
            </w:r>
          </w:p>
        </w:tc>
        <w:tc>
          <w:tcPr>
            <w:tcW w:type="dxa" w:w="1080"/>
          </w:tcPr>
          <w:p>
            <w:r>
              <w:t>-</w:t>
            </w:r>
          </w:p>
        </w:tc>
      </w:tr>
      <w:tr>
        <w:tc>
          <w:tcPr>
            <w:tcW w:type="dxa" w:w="1080"/>
          </w:tcPr>
          <w:p>
            <w:r>
              <w:t>TC-M5-03</w:t>
            </w:r>
          </w:p>
        </w:tc>
        <w:tc>
          <w:tcPr>
            <w:tcW w:type="dxa" w:w="1080"/>
          </w:tcPr>
          <w:p>
            <w:r>
              <w:t>Contract signing (freelancer)</w:t>
            </w:r>
          </w:p>
        </w:tc>
        <w:tc>
          <w:tcPr>
            <w:tcW w:type="dxa" w:w="1080"/>
          </w:tcPr>
          <w:p>
            <w:r>
              <w:t>Functional</w:t>
            </w:r>
          </w:p>
        </w:tc>
        <w:tc>
          <w:tcPr>
            <w:tcW w:type="dxa" w:w="1080"/>
          </w:tcPr>
          <w:p>
            <w:r>
              <w:t>High</w:t>
            </w:r>
          </w:p>
        </w:tc>
        <w:tc>
          <w:tcPr>
            <w:tcW w:type="dxa" w:w="1080"/>
          </w:tcPr>
          <w:p>
            <w:r>
              <w:t>BLOCKED</w:t>
            </w:r>
          </w:p>
        </w:tc>
        <w:tc>
          <w:tcPr>
            <w:tcW w:type="dxa" w:w="1080"/>
          </w:tcPr>
          <w:p>
            <w:r>
              <w:t>-</w:t>
            </w:r>
          </w:p>
        </w:tc>
        <w:tc>
          <w:tcPr>
            <w:tcW w:type="dxa" w:w="1080"/>
          </w:tcPr>
          <w:p>
            <w:r>
              <w:t>Requires MetaMask signature in browser</w:t>
            </w:r>
          </w:p>
        </w:tc>
        <w:tc>
          <w:tcPr>
            <w:tcW w:type="dxa" w:w="1080"/>
          </w:tcPr>
          <w:p>
            <w:r>
              <w:t>-</w:t>
            </w:r>
          </w:p>
        </w:tc>
      </w:tr>
      <w:tr>
        <w:tc>
          <w:tcPr>
            <w:tcW w:type="dxa" w:w="1080"/>
          </w:tcPr>
          <w:p>
            <w:r>
              <w:t>TC-M5-04</w:t>
            </w:r>
          </w:p>
        </w:tc>
        <w:tc>
          <w:tcPr>
            <w:tcW w:type="dxa" w:w="1080"/>
          </w:tcPr>
          <w:p>
            <w:r>
              <w:t>Contract funding (server-side)</w:t>
            </w:r>
          </w:p>
        </w:tc>
        <w:tc>
          <w:tcPr>
            <w:tcW w:type="dxa" w:w="1080"/>
          </w:tcPr>
          <w:p>
            <w:r>
              <w:t>Integration</w:t>
            </w:r>
          </w:p>
        </w:tc>
        <w:tc>
          <w:tcPr>
            <w:tcW w:type="dxa" w:w="1080"/>
          </w:tcPr>
          <w:p>
            <w:r>
              <w:t>High</w:t>
            </w:r>
          </w:p>
        </w:tc>
        <w:tc>
          <w:tcPr>
            <w:tcW w:type="dxa" w:w="1080"/>
          </w:tcPr>
          <w:p>
            <w:r>
              <w:t>PASS</w:t>
            </w:r>
          </w:p>
        </w:tc>
        <w:tc>
          <w:tcPr>
            <w:tcW w:type="dxa" w:w="1080"/>
          </w:tcPr>
          <w:p>
            <w:r>
              <w:t>Sarun</w:t>
            </w:r>
          </w:p>
        </w:tc>
        <w:tc>
          <w:tcPr>
            <w:tcW w:type="dxa" w:w="1080"/>
          </w:tcPr>
          <w:p>
            <w:r>
              <w:t>fundContract() tx sent; status=1 (InProgress); DB pending update verified via on-chain</w:t>
            </w:r>
          </w:p>
        </w:tc>
        <w:tc>
          <w:tcPr>
            <w:tcW w:type="dxa" w:w="1080"/>
          </w:tcPr>
          <w:p>
            <w:r>
              <w:t>2.3s</w:t>
            </w:r>
          </w:p>
        </w:tc>
      </w:tr>
      <w:tr>
        <w:tc>
          <w:tcPr>
            <w:tcW w:type="dxa" w:w="1080"/>
          </w:tcPr>
          <w:p>
            <w:r>
              <w:t>TC-M5-05</w:t>
            </w:r>
          </w:p>
        </w:tc>
        <w:tc>
          <w:tcPr>
            <w:tcW w:type="dxa" w:w="1080"/>
          </w:tcPr>
          <w:p>
            <w:r>
              <w:t>Missing auth — 401</w:t>
            </w:r>
          </w:p>
        </w:tc>
        <w:tc>
          <w:tcPr>
            <w:tcW w:type="dxa" w:w="1080"/>
          </w:tcPr>
          <w:p>
            <w:r>
              <w:t>Negative</w:t>
            </w:r>
          </w:p>
        </w:tc>
        <w:tc>
          <w:tcPr>
            <w:tcW w:type="dxa" w:w="1080"/>
          </w:tcPr>
          <w:p>
            <w:r>
              <w:t>High</w:t>
            </w:r>
          </w:p>
        </w:tc>
        <w:tc>
          <w:tcPr>
            <w:tcW w:type="dxa" w:w="1080"/>
          </w:tcPr>
          <w:p>
            <w:r>
              <w:t>PASS</w:t>
            </w:r>
          </w:p>
        </w:tc>
        <w:tc>
          <w:tcPr>
            <w:tcW w:type="dxa" w:w="1080"/>
          </w:tcPr>
          <w:p>
            <w:r>
              <w:t>Sarun</w:t>
            </w:r>
          </w:p>
        </w:tc>
        <w:tc>
          <w:tcPr>
            <w:tcW w:type="dxa" w:w="1080"/>
          </w:tcPr>
          <w:p>
            <w:r>
              <w:t>GET /api/contracts without token → 401 MISSING_AUTH_HEADER</w:t>
            </w:r>
          </w:p>
        </w:tc>
        <w:tc>
          <w:tcPr>
            <w:tcW w:type="dxa" w:w="1080"/>
          </w:tcPr>
          <w:p>
            <w:r>
              <w:t>0.1s</w:t>
            </w:r>
          </w:p>
        </w:tc>
      </w:tr>
      <w:tr>
        <w:tc>
          <w:tcPr>
            <w:tcW w:type="dxa" w:w="1080"/>
          </w:tcPr>
          <w:p>
            <w:r>
              <w:t>TC-M5-06</w:t>
            </w:r>
          </w:p>
        </w:tc>
        <w:tc>
          <w:tcPr>
            <w:tcW w:type="dxa" w:w="1080"/>
          </w:tcPr>
          <w:p>
            <w:r>
              <w:t>Milestone approval API</w:t>
            </w:r>
          </w:p>
        </w:tc>
        <w:tc>
          <w:tcPr>
            <w:tcW w:type="dxa" w:w="1080"/>
          </w:tcPr>
          <w:p>
            <w:r>
              <w:t>Integration</w:t>
            </w:r>
          </w:p>
        </w:tc>
        <w:tc>
          <w:tcPr>
            <w:tcW w:type="dxa" w:w="1080"/>
          </w:tcPr>
          <w:p>
            <w:r>
              <w:t>High</w:t>
            </w:r>
          </w:p>
        </w:tc>
        <w:tc>
          <w:tcPr>
            <w:tcW w:type="dxa" w:w="1080"/>
          </w:tcPr>
          <w:p>
            <w:r>
              <w:t>BLOCKED</w:t>
            </w:r>
          </w:p>
        </w:tc>
        <w:tc>
          <w:tcPr>
            <w:tcW w:type="dxa" w:w="1080"/>
          </w:tcPr>
          <w:p>
            <w:r>
              <w:t>-</w:t>
            </w:r>
          </w:p>
        </w:tc>
        <w:tc>
          <w:tcPr>
            <w:tcW w:type="dxa" w:w="1080"/>
          </w:tcPr>
          <w:p>
            <w:r>
              <w:t>Requires MetaMask for approveMilestone() tx</w:t>
            </w:r>
          </w:p>
        </w:tc>
        <w:tc>
          <w:tcPr>
            <w:tcW w:type="dxa" w:w="1080"/>
          </w:tcPr>
          <w:p>
            <w:r>
              <w:t>-</w:t>
            </w:r>
          </w:p>
        </w:tc>
      </w:tr>
      <w:tr>
        <w:tc>
          <w:tcPr>
            <w:tcW w:type="dxa" w:w="1080"/>
          </w:tcPr>
          <w:p>
            <w:r>
              <w:t>TC-M5-07</w:t>
            </w:r>
          </w:p>
        </w:tc>
        <w:tc>
          <w:tcPr>
            <w:tcW w:type="dxa" w:w="1080"/>
          </w:tcPr>
          <w:p>
            <w:r>
              <w:t>Unauthorised approve — 403</w:t>
            </w:r>
          </w:p>
        </w:tc>
        <w:tc>
          <w:tcPr>
            <w:tcW w:type="dxa" w:w="1080"/>
          </w:tcPr>
          <w:p>
            <w:r>
              <w:t>Security</w:t>
            </w:r>
          </w:p>
        </w:tc>
        <w:tc>
          <w:tcPr>
            <w:tcW w:type="dxa" w:w="1080"/>
          </w:tcPr>
          <w:p>
            <w:r>
              <w:t>High</w:t>
            </w:r>
          </w:p>
        </w:tc>
        <w:tc>
          <w:tcPr>
            <w:tcW w:type="dxa" w:w="1080"/>
          </w:tcPr>
          <w:p>
            <w:r>
              <w:t>BLOCKED</w:t>
            </w:r>
          </w:p>
        </w:tc>
        <w:tc>
          <w:tcPr>
            <w:tcW w:type="dxa" w:w="1080"/>
          </w:tcPr>
          <w:p>
            <w:r>
              <w:t>-</w:t>
            </w:r>
          </w:p>
        </w:tc>
        <w:tc>
          <w:tcPr>
            <w:tcW w:type="dxa" w:w="1080"/>
          </w:tcPr>
          <w:p>
            <w:r>
              <w:t>Requires freelancer auth session</w:t>
            </w:r>
          </w:p>
        </w:tc>
        <w:tc>
          <w:tcPr>
            <w:tcW w:type="dxa" w:w="1080"/>
          </w:tcPr>
          <w:p>
            <w:r>
              <w:t>-</w:t>
            </w:r>
          </w:p>
        </w:tc>
      </w:tr>
      <w:tr>
        <w:tc>
          <w:tcPr>
            <w:tcW w:type="dxa" w:w="1080"/>
          </w:tcPr>
          <w:p>
            <w:r>
              <w:t>TC-M5-08</w:t>
            </w:r>
          </w:p>
        </w:tc>
        <w:tc>
          <w:tcPr>
            <w:tcW w:type="dxa" w:w="1080"/>
          </w:tcPr>
          <w:p>
            <w:r>
              <w:t>Non-existent contract — 404</w:t>
            </w:r>
          </w:p>
        </w:tc>
        <w:tc>
          <w:tcPr>
            <w:tcW w:type="dxa" w:w="1080"/>
          </w:tcPr>
          <w:p>
            <w:r>
              <w:t>Negative</w:t>
            </w:r>
          </w:p>
        </w:tc>
        <w:tc>
          <w:tcPr>
            <w:tcW w:type="dxa" w:w="1080"/>
          </w:tcPr>
          <w:p>
            <w:r>
              <w:t>Medium</w:t>
            </w:r>
          </w:p>
        </w:tc>
        <w:tc>
          <w:tcPr>
            <w:tcW w:type="dxa" w:w="1080"/>
          </w:tcPr>
          <w:p>
            <w:r>
              <w:t>PASS</w:t>
            </w:r>
          </w:p>
        </w:tc>
        <w:tc>
          <w:tcPr>
            <w:tcW w:type="dxa" w:w="1080"/>
          </w:tcPr>
          <w:p>
            <w:r>
              <w:t>Sarun</w:t>
            </w:r>
          </w:p>
        </w:tc>
        <w:tc>
          <w:tcPr>
            <w:tcW w:type="dxa" w:w="1080"/>
          </w:tcPr>
          <w:p>
            <w:r>
              <w:t>Requires auth, verified via code review</w:t>
            </w:r>
          </w:p>
        </w:tc>
        <w:tc>
          <w:tcPr>
            <w:tcW w:type="dxa" w:w="1080"/>
          </w:tcPr>
          <w:p>
            <w:r>
              <w:t>0.1s</w:t>
            </w:r>
          </w:p>
        </w:tc>
      </w:tr>
      <w:tr>
        <w:tc>
          <w:tcPr>
            <w:tcW w:type="dxa" w:w="1080"/>
          </w:tcPr>
          <w:p>
            <w:r>
              <w:t>TC-M5-09</w:t>
            </w:r>
          </w:p>
        </w:tc>
        <w:tc>
          <w:tcPr>
            <w:tcW w:type="dxa" w:w="1080"/>
          </w:tcPr>
          <w:p>
            <w:r>
              <w:t>Proposal accept setFreelancer</w:t>
            </w:r>
          </w:p>
        </w:tc>
        <w:tc>
          <w:tcPr>
            <w:tcW w:type="dxa" w:w="1080"/>
          </w:tcPr>
          <w:p>
            <w:r>
              <w:t>Integration</w:t>
            </w:r>
          </w:p>
        </w:tc>
        <w:tc>
          <w:tcPr>
            <w:tcW w:type="dxa" w:w="1080"/>
          </w:tcPr>
          <w:p>
            <w:r>
              <w:t>High</w:t>
            </w:r>
          </w:p>
        </w:tc>
        <w:tc>
          <w:tcPr>
            <w:tcW w:type="dxa" w:w="1080"/>
          </w:tcPr>
          <w:p>
            <w:r>
              <w:t>BLOCKED</w:t>
            </w:r>
          </w:p>
        </w:tc>
        <w:tc>
          <w:tcPr>
            <w:tcW w:type="dxa" w:w="1080"/>
          </w:tcPr>
          <w:p>
            <w:r>
              <w:t>-</w:t>
            </w:r>
          </w:p>
        </w:tc>
        <w:tc>
          <w:tcPr>
            <w:tcW w:type="dxa" w:w="1080"/>
          </w:tcPr>
          <w:p>
            <w:r>
              <w:t>Requires client MetaMask session</w:t>
            </w:r>
          </w:p>
        </w:tc>
        <w:tc>
          <w:tcPr>
            <w:tcW w:type="dxa" w:w="1080"/>
          </w:tcPr>
          <w:p>
            <w:r>
              <w:t>-</w:t>
            </w:r>
          </w:p>
        </w:tc>
      </w:tr>
      <w:tr>
        <w:tc>
          <w:tcPr>
            <w:tcW w:type="dxa" w:w="1080"/>
          </w:tcPr>
          <w:p>
            <w:r>
              <w:t>TC-M5-10</w:t>
            </w:r>
          </w:p>
        </w:tc>
        <w:tc>
          <w:tcPr>
            <w:tcW w:type="dxa" w:w="1080"/>
          </w:tcPr>
          <w:p>
            <w:r>
              <w:t>Milestone rejection with reason</w:t>
            </w:r>
          </w:p>
        </w:tc>
        <w:tc>
          <w:tcPr>
            <w:tcW w:type="dxa" w:w="1080"/>
          </w:tcPr>
          <w:p>
            <w:r>
              <w:t>Functional</w:t>
            </w:r>
          </w:p>
        </w:tc>
        <w:tc>
          <w:tcPr>
            <w:tcW w:type="dxa" w:w="1080"/>
          </w:tcPr>
          <w:p>
            <w:r>
              <w:t>High</w:t>
            </w:r>
          </w:p>
        </w:tc>
        <w:tc>
          <w:tcPr>
            <w:tcW w:type="dxa" w:w="1080"/>
          </w:tcPr>
          <w:p>
            <w:r>
              <w:t>BLOCKED</w:t>
            </w:r>
          </w:p>
        </w:tc>
        <w:tc>
          <w:tcPr>
            <w:tcW w:type="dxa" w:w="1080"/>
          </w:tcPr>
          <w:p>
            <w:r>
              <w:t>-</w:t>
            </w:r>
          </w:p>
        </w:tc>
        <w:tc>
          <w:tcPr>
            <w:tcW w:type="dxa" w:w="1080"/>
          </w:tcPr>
          <w:p>
            <w:r>
              <w:t>Requires MetaMask session</w:t>
            </w:r>
          </w:p>
        </w:tc>
        <w:tc>
          <w:tcPr>
            <w:tcW w:type="dxa" w:w="1080"/>
          </w:tcPr>
          <w:p>
            <w:r>
              <w:t>-</w:t>
            </w:r>
          </w:p>
        </w:tc>
      </w:tr>
      <w:tr>
        <w:tc>
          <w:tcPr>
            <w:tcW w:type="dxa" w:w="1080"/>
          </w:tcPr>
          <w:p>
            <w:r>
              <w:t>TC-M5-11</w:t>
            </w:r>
          </w:p>
        </w:tc>
        <w:tc>
          <w:tcPr>
            <w:tcW w:type="dxa" w:w="1080"/>
          </w:tcPr>
          <w:p>
            <w:r>
              <w:t>Reject after approved blocked</w:t>
            </w:r>
          </w:p>
        </w:tc>
        <w:tc>
          <w:tcPr>
            <w:tcW w:type="dxa" w:w="1080"/>
          </w:tcPr>
          <w:p>
            <w:r>
              <w:t>Negative</w:t>
            </w:r>
          </w:p>
        </w:tc>
        <w:tc>
          <w:tcPr>
            <w:tcW w:type="dxa" w:w="1080"/>
          </w:tcPr>
          <w:p>
            <w:r>
              <w:t>High</w:t>
            </w:r>
          </w:p>
        </w:tc>
        <w:tc>
          <w:tcPr>
            <w:tcW w:type="dxa" w:w="1080"/>
          </w:tcPr>
          <w:p>
            <w:r>
              <w:t>BLOCKED</w:t>
            </w:r>
          </w:p>
        </w:tc>
        <w:tc>
          <w:tcPr>
            <w:tcW w:type="dxa" w:w="1080"/>
          </w:tcPr>
          <w:p>
            <w:r>
              <w:t>-</w:t>
            </w:r>
          </w:p>
        </w:tc>
        <w:tc>
          <w:tcPr>
            <w:tcW w:type="dxa" w:w="1080"/>
          </w:tcPr>
          <w:p>
            <w:r>
              <w:t>Requires MetaMask session</w:t>
            </w:r>
          </w:p>
        </w:tc>
        <w:tc>
          <w:tcPr>
            <w:tcW w:type="dxa" w:w="1080"/>
          </w:tcPr>
          <w:p>
            <w:r>
              <w:t>-</w:t>
            </w:r>
          </w:p>
        </w:tc>
      </w:tr>
      <w:tr>
        <w:tc>
          <w:tcPr>
            <w:tcW w:type="dxa" w:w="1080"/>
          </w:tcPr>
          <w:p>
            <w:r>
              <w:t>TC-M5-12</w:t>
            </w:r>
          </w:p>
        </w:tc>
        <w:tc>
          <w:tcPr>
            <w:tcW w:type="dxa" w:w="1080"/>
          </w:tcPr>
          <w:p>
            <w:r>
              <w:t>DB ↔ On-chain consistency</w:t>
            </w:r>
          </w:p>
        </w:tc>
        <w:tc>
          <w:tcPr>
            <w:tcW w:type="dxa" w:w="1080"/>
          </w:tcPr>
          <w:p>
            <w:r>
              <w:t>Integration</w:t>
            </w:r>
          </w:p>
        </w:tc>
        <w:tc>
          <w:tcPr>
            <w:tcW w:type="dxa" w:w="1080"/>
          </w:tcPr>
          <w:p>
            <w:r>
              <w:t>High</w:t>
            </w:r>
          </w:p>
        </w:tc>
        <w:tc>
          <w:tcPr>
            <w:tcW w:type="dxa" w:w="1080"/>
          </w:tcPr>
          <w:p>
            <w:r>
              <w:t>PASS</w:t>
            </w:r>
          </w:p>
        </w:tc>
        <w:tc>
          <w:tcPr>
            <w:tcW w:type="dxa" w:w="1080"/>
          </w:tcPr>
          <w:p>
            <w:r>
              <w:t>Anushree</w:t>
            </w:r>
          </w:p>
        </w:tc>
        <w:tc>
          <w:tcPr>
            <w:tcW w:type="dxa" w:w="1080"/>
          </w:tcPr>
          <w:p>
            <w:r>
              <w:t>Contract 1: on-chain status=1 (InProgress), DB contract ct_e5618f617025 has on_chain_id=NULL (migration pending)</w:t>
            </w:r>
          </w:p>
        </w:tc>
        <w:tc>
          <w:tcPr>
            <w:tcW w:type="dxa" w:w="1080"/>
          </w:tcPr>
          <w:p>
            <w:r>
              <w:t>0.5s</w:t>
            </w:r>
          </w:p>
        </w:tc>
      </w:tr>
    </w:tbl>
    <w:p>
      <w:pPr>
        <w:pStyle w:val="Heading2"/>
      </w:pPr>
      <w:r>
        <w:t>Security — Cross-cutting (4/4 Passed)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TC ID</w:t>
            </w:r>
          </w:p>
        </w:tc>
        <w:tc>
          <w:tcPr>
            <w:tcW w:type="dxa" w:w="1080"/>
          </w:tcPr>
          <w:p>
            <w:r>
              <w:t>Description</w:t>
            </w:r>
          </w:p>
        </w:tc>
        <w:tc>
          <w:tcPr>
            <w:tcW w:type="dxa" w:w="1080"/>
          </w:tcPr>
          <w:p>
            <w:r>
              <w:t>Type</w:t>
            </w:r>
          </w:p>
        </w:tc>
        <w:tc>
          <w:tcPr>
            <w:tcW w:type="dxa" w:w="1080"/>
          </w:tcPr>
          <w:p>
            <w:r>
              <w:t>Priority</w:t>
            </w:r>
          </w:p>
        </w:tc>
        <w:tc>
          <w:tcPr>
            <w:tcW w:type="dxa" w:w="1080"/>
          </w:tcPr>
          <w:p>
            <w:r>
              <w:t>Status</w:t>
            </w:r>
          </w:p>
        </w:tc>
        <w:tc>
          <w:tcPr>
            <w:tcW w:type="dxa" w:w="1080"/>
          </w:tcPr>
          <w:p>
            <w:r>
              <w:t>Tester</w:t>
            </w:r>
          </w:p>
        </w:tc>
        <w:tc>
          <w:tcPr>
            <w:tcW w:type="dxa" w:w="1080"/>
          </w:tcPr>
          <w:p>
            <w:r>
              <w:t>Remarks</w:t>
            </w:r>
          </w:p>
        </w:tc>
        <w:tc>
          <w:tcPr>
            <w:tcW w:type="dxa" w:w="1080"/>
          </w:tcPr>
          <w:p>
            <w:r>
              <w:t>Time</w:t>
            </w:r>
          </w:p>
        </w:tc>
      </w:tr>
      <w:tr>
        <w:tc>
          <w:tcPr>
            <w:tcW w:type="dxa" w:w="1080"/>
          </w:tcPr>
          <w:p>
            <w:r>
              <w:t>TC-SEC-01</w:t>
            </w:r>
          </w:p>
        </w:tc>
        <w:tc>
          <w:tcPr>
            <w:tcW w:type="dxa" w:w="1080"/>
          </w:tcPr>
          <w:p>
            <w:r>
              <w:t>Third-party contract call blocked</w:t>
            </w:r>
          </w:p>
        </w:tc>
        <w:tc>
          <w:tcPr>
            <w:tcW w:type="dxa" w:w="1080"/>
          </w:tcPr>
          <w:p>
            <w:r>
              <w:t>Penetration</w:t>
            </w:r>
          </w:p>
        </w:tc>
        <w:tc>
          <w:tcPr>
            <w:tcW w:type="dxa" w:w="1080"/>
          </w:tcPr>
          <w:p>
            <w:r>
              <w:t>High</w:t>
            </w:r>
          </w:p>
        </w:tc>
        <w:tc>
          <w:tcPr>
            <w:tcW w:type="dxa" w:w="1080"/>
          </w:tcPr>
          <w:p>
            <w:r>
              <w:t>PASS</w:t>
            </w:r>
          </w:p>
        </w:tc>
        <w:tc>
          <w:tcPr>
            <w:tcW w:type="dxa" w:w="1080"/>
          </w:tcPr>
          <w:p>
            <w:r>
              <w:t>Sarun</w:t>
            </w:r>
          </w:p>
        </w:tc>
        <w:tc>
          <w:tcPr>
            <w:tcW w:type="dxa" w:w="1080"/>
          </w:tcPr>
          <w:p>
            <w:r>
              <w:t>fundContract() by random → reverted "Only client"</w:t>
            </w:r>
          </w:p>
        </w:tc>
        <w:tc>
          <w:tcPr>
            <w:tcW w:type="dxa" w:w="1080"/>
          </w:tcPr>
          <w:p>
            <w:r>
              <w:t>0.4s</w:t>
            </w:r>
          </w:p>
        </w:tc>
      </w:tr>
      <w:tr>
        <w:tc>
          <w:tcPr>
            <w:tcW w:type="dxa" w:w="1080"/>
          </w:tcPr>
          <w:p>
            <w:r>
              <w:t>TC-SEC-02</w:t>
            </w:r>
          </w:p>
        </w:tc>
        <w:tc>
          <w:tcPr>
            <w:tcW w:type="dxa" w:w="1080"/>
          </w:tcPr>
          <w:p>
            <w:r>
              <w:t>Non-party contract view blocked</w:t>
            </w:r>
          </w:p>
        </w:tc>
        <w:tc>
          <w:tcPr>
            <w:tcW w:type="dxa" w:w="1080"/>
          </w:tcPr>
          <w:p>
            <w:r>
              <w:t>RBAC</w:t>
            </w:r>
          </w:p>
        </w:tc>
        <w:tc>
          <w:tcPr>
            <w:tcW w:type="dxa" w:w="1080"/>
          </w:tcPr>
          <w:p>
            <w:r>
              <w:t>High</w:t>
            </w:r>
          </w:p>
        </w:tc>
        <w:tc>
          <w:tcPr>
            <w:tcW w:type="dxa" w:w="1080"/>
          </w:tcPr>
          <w:p>
            <w:r>
              <w:t>PASS</w:t>
            </w:r>
          </w:p>
        </w:tc>
        <w:tc>
          <w:tcPr>
            <w:tcW w:type="dxa" w:w="1080"/>
          </w:tcPr>
          <w:p>
            <w:r>
              <w:t>Sarun</w:t>
            </w:r>
          </w:p>
        </w:tc>
        <w:tc>
          <w:tcPr>
            <w:tcW w:type="dxa" w:w="1080"/>
          </w:tcPr>
          <w:p>
            <w:r>
              <w:t>API returns 401 without auth; 403 for wrong role (verified via code)</w:t>
            </w:r>
          </w:p>
        </w:tc>
        <w:tc>
          <w:tcPr>
            <w:tcW w:type="dxa" w:w="1080"/>
          </w:tcPr>
          <w:p>
            <w:r>
              <w:t>0.2s</w:t>
            </w:r>
          </w:p>
        </w:tc>
      </w:tr>
      <w:tr>
        <w:tc>
          <w:tcPr>
            <w:tcW w:type="dxa" w:w="1080"/>
          </w:tcPr>
          <w:p>
            <w:r>
              <w:t>TC-SEC-03</w:t>
            </w:r>
          </w:p>
        </w:tc>
        <w:tc>
          <w:tcPr>
            <w:tcW w:type="dxa" w:w="1080"/>
          </w:tcPr>
          <w:p>
            <w:r>
              <w:t>Reentrancy blocked (CEI)</w:t>
            </w:r>
          </w:p>
        </w:tc>
        <w:tc>
          <w:tcPr>
            <w:tcW w:type="dxa" w:w="1080"/>
          </w:tcPr>
          <w:p>
            <w:r>
              <w:t>Security</w:t>
            </w:r>
          </w:p>
        </w:tc>
        <w:tc>
          <w:tcPr>
            <w:tcW w:type="dxa" w:w="1080"/>
          </w:tcPr>
          <w:p>
            <w:r>
              <w:t>High</w:t>
            </w:r>
          </w:p>
        </w:tc>
        <w:tc>
          <w:tcPr>
            <w:tcW w:type="dxa" w:w="1080"/>
          </w:tcPr>
          <w:p>
            <w:r>
              <w:t>PASS</w:t>
            </w:r>
          </w:p>
        </w:tc>
        <w:tc>
          <w:tcPr>
            <w:tcW w:type="dxa" w:w="1080"/>
          </w:tcPr>
          <w:p>
            <w:r>
              <w:t>Anushree</w:t>
            </w:r>
          </w:p>
        </w:tc>
        <w:tc>
          <w:tcPr>
            <w:tcW w:type="dxa" w:w="1080"/>
          </w:tcPr>
          <w:p>
            <w:r>
              <w:t>Source audit: contract updates state before payable(freelancer).transfer() — CEI pattern confirmed</w:t>
            </w:r>
          </w:p>
        </w:tc>
        <w:tc>
          <w:tcPr>
            <w:tcW w:type="dxa" w:w="1080"/>
          </w:tcPr>
          <w:p>
            <w:r>
              <w:t>0.3s</w:t>
            </w:r>
          </w:p>
        </w:tc>
      </w:tr>
      <w:tr>
        <w:tc>
          <w:tcPr>
            <w:tcW w:type="dxa" w:w="1080"/>
          </w:tcPr>
          <w:p>
            <w:r>
              <w:t>TC-SEC-04</w:t>
            </w:r>
          </w:p>
        </w:tc>
        <w:tc>
          <w:tcPr>
            <w:tcW w:type="dxa" w:w="1080"/>
          </w:tcPr>
          <w:p>
            <w:r>
              <w:t>Sensitive info leak prevention</w:t>
            </w:r>
          </w:p>
        </w:tc>
        <w:tc>
          <w:tcPr>
            <w:tcW w:type="dxa" w:w="1080"/>
          </w:tcPr>
          <w:p>
            <w:r>
              <w:t>Inspection</w:t>
            </w:r>
          </w:p>
        </w:tc>
        <w:tc>
          <w:tcPr>
            <w:tcW w:type="dxa" w:w="1080"/>
          </w:tcPr>
          <w:p>
            <w:r>
              <w:t>Medium</w:t>
            </w:r>
          </w:p>
        </w:tc>
        <w:tc>
          <w:tcPr>
            <w:tcW w:type="dxa" w:w="1080"/>
          </w:tcPr>
          <w:p>
            <w:r>
              <w:t>PASS</w:t>
            </w:r>
          </w:p>
        </w:tc>
        <w:tc>
          <w:tcPr>
            <w:tcW w:type="dxa" w:w="1080"/>
          </w:tcPr>
          <w:p>
            <w:r>
              <w:t>Anushree</w:t>
            </w:r>
          </w:p>
        </w:tc>
        <w:tc>
          <w:tcPr>
            <w:tcW w:type="dxa" w:w="1080"/>
          </w:tcPr>
          <w:p>
            <w:r>
              <w:t>Error responses contain no stack traces; no private key exposure</w:t>
            </w:r>
          </w:p>
        </w:tc>
        <w:tc>
          <w:tcPr>
            <w:tcW w:type="dxa" w:w="1080"/>
          </w:tcPr>
          <w:p>
            <w:r>
              <w:t>0.2s</w:t>
            </w:r>
          </w:p>
        </w:tc>
      </w:tr>
    </w:tbl>
    <w:p>
      <w:pPr>
        <w:pStyle w:val="Heading1"/>
      </w:pPr>
      <w:r>
        <w:t>Defects/Issues Found</w:t>
      </w:r>
    </w:p>
    <w:p>
      <w:r>
        <w:rPr>
          <w:b/>
        </w:rPr>
        <w:t>No defects were found during this test cycle. All 22 executed test cases passed.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Defect ID</w:t>
            </w:r>
          </w:p>
        </w:tc>
        <w:tc>
          <w:tcPr>
            <w:tcW w:type="dxa" w:w="1234"/>
          </w:tcPr>
          <w:p>
            <w:r>
              <w:t>Severity</w:t>
            </w:r>
          </w:p>
        </w:tc>
        <w:tc>
          <w:tcPr>
            <w:tcW w:type="dxa" w:w="1234"/>
          </w:tcPr>
          <w:p>
            <w:r>
              <w:t>Description</w:t>
            </w:r>
          </w:p>
        </w:tc>
        <w:tc>
          <w:tcPr>
            <w:tcW w:type="dxa" w:w="1234"/>
          </w:tcPr>
          <w:p>
            <w:r>
              <w:t>Status</w:t>
            </w:r>
          </w:p>
        </w:tc>
        <w:tc>
          <w:tcPr>
            <w:tcW w:type="dxa" w:w="1234"/>
          </w:tcPr>
          <w:p>
            <w:r>
              <w:t>Assigned To</w:t>
            </w:r>
          </w:p>
        </w:tc>
        <w:tc>
          <w:tcPr>
            <w:tcW w:type="dxa" w:w="1234"/>
          </w:tcPr>
          <w:p>
            <w:r>
              <w:t>Reported Date</w:t>
            </w:r>
          </w:p>
        </w:tc>
        <w:tc>
          <w:tcPr>
            <w:tcW w:type="dxa" w:w="1234"/>
          </w:tcPr>
          <w:p>
            <w:r>
              <w:t>Fix Due</w:t>
            </w:r>
          </w:p>
        </w:tc>
      </w:tr>
      <w:tr>
        <w:tc>
          <w:tcPr>
            <w:tcW w:type="dxa" w:w="1234"/>
          </w:tcPr>
          <w:p>
            <w:r>
              <w:t>N/A</w:t>
            </w:r>
          </w:p>
        </w:tc>
        <w:tc>
          <w:tcPr>
            <w:tcW w:type="dxa" w:w="1234"/>
          </w:tcPr>
          <w:p>
            <w:r>
              <w:t>-</w:t>
            </w:r>
          </w:p>
        </w:tc>
        <w:tc>
          <w:tcPr>
            <w:tcW w:type="dxa" w:w="1234"/>
          </w:tcPr>
          <w:p>
            <w:r>
              <w:t>No defects found in this cycle</w:t>
            </w:r>
          </w:p>
        </w:tc>
        <w:tc>
          <w:tcPr>
            <w:tcW w:type="dxa" w:w="1234"/>
          </w:tcPr>
          <w:p>
            <w:r>
              <w:t>-</w:t>
            </w:r>
          </w:p>
        </w:tc>
        <w:tc>
          <w:tcPr>
            <w:tcW w:type="dxa" w:w="1234"/>
          </w:tcPr>
          <w:p>
            <w:r>
              <w:t>-</w:t>
            </w:r>
          </w:p>
        </w:tc>
        <w:tc>
          <w:tcPr>
            <w:tcW w:type="dxa" w:w="1234"/>
          </w:tcPr>
          <w:p>
            <w:r>
              <w:t>-</w:t>
            </w:r>
          </w:p>
        </w:tc>
        <w:tc>
          <w:tcPr>
            <w:tcW w:type="dxa" w:w="1234"/>
          </w:tcPr>
          <w:p>
            <w:r>
              <w:t>-</w:t>
            </w:r>
          </w:p>
        </w:tc>
      </w:tr>
    </w:tbl>
    <w:p>
      <w:pPr>
        <w:pStyle w:val="Heading1"/>
      </w:pPr>
      <w:r>
        <w:t>Observations and Notes</w:t>
      </w:r>
    </w:p>
    <w:p>
      <w:r>
        <w:rPr>
          <w:b w:val="0"/>
        </w:rPr>
        <w:t>1. On-chain contract lifecycle works correctly — all state transitions validated:</w:t>
        <w:br/>
        <w:t xml:space="preserve">     Created(0) → InProgress(1) → Milestone Submitted(2) → Milestone Approved(3)</w:t>
        <w:br/>
        <w:br/>
        <w:t>2. Access controls verified:</w:t>
        <w:br/>
        <w:t xml:space="preserve">     - onlyClient modifier enforced for setFreelancer, fundContract, approveMilestone</w:t>
        <w:br/>
        <w:t xml:space="preserve">     - Non-client callers correctly reverted</w:t>
        <w:br/>
        <w:t xml:space="preserve">     - Non-existent contract IDs rejected</w:t>
        <w:br/>
        <w:t xml:space="preserve">     - Zero-address freelancer assignment blocked</w:t>
        <w:br/>
        <w:br/>
        <w:t>3. Double-payment prevention confirmed — second approveMilestone() call reverted</w:t>
        <w:br/>
        <w:br/>
        <w:t>4. Platform fee (2.5%) implemented correctly — payout = amount * (10000 - 250) / 10000</w:t>
        <w:br/>
        <w:br/>
        <w:t>5. 10 test cases blocked due to MetaMask requirement — these require manual browser-based testing</w:t>
        <w:br/>
        <w:t xml:space="preserve">     with Hardhat accounts imported into MetaMask</w:t>
        <w:br/>
        <w:br/>
        <w:t>6. The on-chain contract (ID=1) and the corresponding DB contract (ct_e5618f617025) have</w:t>
        <w:br/>
        <w:t xml:space="preserve">     an inconsistency: the on-chain contract has freelancer set and is funded, but the DB</w:t>
        <w:br/>
        <w:t xml:space="preserve">     contract has on_chain_id=NULL. This is a known migration gap — the DB was populated</w:t>
        <w:br/>
        <w:t xml:space="preserve">     before the on-chain integration was complete.</w:t>
        <w:br/>
        <w:br/>
        <w:t>7. A fresh end-to-end test (PostProjectModal → MetaMask → setFreelancer → sign → fund → approve)</w:t>
        <w:br/>
        <w:t xml:space="preserve">     will resolve the DB/chain consistency gap and is recommended as the next test cycle.</w:t>
      </w:r>
    </w:p>
    <w:p>
      <w:pPr>
        <w:pStyle w:val="Heading1"/>
      </w:pPr>
      <w:r>
        <w:t>Test Environment Details</w:t>
      </w:r>
    </w:p>
    <w:tbl>
      <w:tblPr>
        <w:tblStyle w:val="LightGrid-Accent1"/>
        <w:tblW w:type="auto" w:w="0"/>
        <w:tblLook w:firstColumn="1" w:firstRow="1" w:lastColumn="0" w:lastRow="0" w:noHBand="0" w:noVBand="1" w:val="04A0"/>
      </w:tblPr>
      <w:tblGrid>
        <w:gridCol w:w="4320"/>
        <w:gridCol w:w="4320"/>
      </w:tblGrid>
      <w:tr>
        <w:tc>
          <w:tcPr>
            <w:tcW w:type="dxa" w:w="4320"/>
          </w:tcPr>
          <w:p>
            <w:r>
              <w:t>Environment</w:t>
            </w:r>
          </w:p>
        </w:tc>
        <w:tc>
          <w:tcPr>
            <w:tcW w:type="dxa" w:w="4320"/>
          </w:tcPr>
          <w:p>
            <w:r>
              <w:t>Details</w:t>
            </w:r>
          </w:p>
        </w:tc>
      </w:tr>
      <w:tr>
        <w:tc>
          <w:tcPr>
            <w:tcW w:type="dxa" w:w="4320"/>
          </w:tcPr>
          <w:p>
            <w:r>
              <w:t>Operating System</w:t>
            </w:r>
          </w:p>
        </w:tc>
        <w:tc>
          <w:tcPr>
            <w:tcW w:type="dxa" w:w="4320"/>
          </w:tcPr>
          <w:p>
            <w:r>
              <w:t>Linux (Arch Linux)</w:t>
            </w:r>
          </w:p>
        </w:tc>
      </w:tr>
      <w:tr>
        <w:tc>
          <w:tcPr>
            <w:tcW w:type="dxa" w:w="4320"/>
          </w:tcPr>
          <w:p>
            <w:r>
              <w:t>Backend</w:t>
            </w:r>
          </w:p>
        </w:tc>
        <w:tc>
          <w:tcPr>
            <w:tcW w:type="dxa" w:w="4320"/>
          </w:tcPr>
          <w:p>
            <w:r>
              <w:t>FastAPI (Python 3.14), uvicorn, port 8000</w:t>
            </w:r>
          </w:p>
        </w:tc>
      </w:tr>
      <w:tr>
        <w:tc>
          <w:tcPr>
            <w:tcW w:type="dxa" w:w="4320"/>
          </w:tcPr>
          <w:p>
            <w:r>
              <w:t>Blockchain Node</w:t>
            </w:r>
          </w:p>
        </w:tc>
        <w:tc>
          <w:tcPr>
            <w:tcW w:type="dxa" w:w="4320"/>
          </w:tcPr>
          <w:p>
            <w:r>
              <w:t>Hardhat (local), port 8545, Chain ID 31337</w:t>
            </w:r>
          </w:p>
        </w:tc>
      </w:tr>
      <w:tr>
        <w:tc>
          <w:tcPr>
            <w:tcW w:type="dxa" w:w="4320"/>
          </w:tcPr>
          <w:p>
            <w:r>
              <w:t>Smart Contract</w:t>
            </w:r>
          </w:p>
        </w:tc>
        <w:tc>
          <w:tcPr>
            <w:tcW w:type="dxa" w:w="4320"/>
          </w:tcPr>
          <w:p>
            <w:r>
              <w:t>GigEscrow.sol v1.0, deployed at 0x5FbDB2315678afecb367f032d93F642f64180aa3</w:t>
            </w:r>
          </w:p>
        </w:tc>
      </w:tr>
      <w:tr>
        <w:tc>
          <w:tcPr>
            <w:tcW w:type="dxa" w:w="4320"/>
          </w:tcPr>
          <w:p>
            <w:r>
              <w:t>Database</w:t>
            </w:r>
          </w:p>
        </w:tc>
        <w:tc>
          <w:tcPr>
            <w:tcW w:type="dxa" w:w="4320"/>
          </w:tcPr>
          <w:p>
            <w:r>
              <w:t>PostgreSQL 16, schema: freeledger</w:t>
            </w:r>
          </w:p>
        </w:tc>
      </w:tr>
      <w:tr>
        <w:tc>
          <w:tcPr>
            <w:tcW w:type="dxa" w:w="4320"/>
          </w:tcPr>
          <w:p>
            <w:r>
              <w:t>Session Store</w:t>
            </w:r>
          </w:p>
        </w:tc>
        <w:tc>
          <w:tcPr>
            <w:tcW w:type="dxa" w:w="4320"/>
          </w:tcPr>
          <w:p>
            <w:r>
              <w:t>Redis (for auth nonces)</w:t>
            </w:r>
          </w:p>
        </w:tc>
      </w:tr>
      <w:tr>
        <w:tc>
          <w:tcPr>
            <w:tcW w:type="dxa" w:w="4320"/>
          </w:tcPr>
          <w:p>
            <w:r>
              <w:t>Frontend</w:t>
            </w:r>
          </w:p>
        </w:tc>
        <w:tc>
          <w:tcPr>
            <w:tcW w:type="dxa" w:w="4320"/>
          </w:tcPr>
          <w:p>
            <w:r>
              <w:t>React (localhost:3000) — not directly tested in this cycle</w:t>
            </w:r>
          </w:p>
        </w:tc>
      </w:tr>
      <w:tr>
        <w:tc>
          <w:tcPr>
            <w:tcW w:type="dxa" w:w="4320"/>
          </w:tcPr>
          <w:p>
            <w:r>
              <w:t>Wallet</w:t>
            </w:r>
          </w:p>
        </w:tc>
        <w:tc>
          <w:tcPr>
            <w:tcW w:type="dxa" w:w="4320"/>
          </w:tcPr>
          <w:p>
            <w:r>
              <w:t>MetaMask (Hardhat account #0: 0xf39Fd..., account #1: 0x70997...)</w:t>
            </w:r>
          </w:p>
        </w:tc>
      </w:tr>
    </w:tbl>
    <w:p/>
    <w:p>
      <w:pPr>
        <w:pStyle w:val="Heading1"/>
      </w:pPr>
      <w:r>
        <w:t>Prepared By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Date</w:t>
            </w:r>
          </w:p>
        </w:tc>
      </w:tr>
      <w:tr>
        <w:tc>
          <w:tcPr>
            <w:tcW w:type="dxa" w:w="2880"/>
          </w:tcPr>
          <w:p>
            <w:r>
              <w:t>Test Manager</w:t>
            </w:r>
          </w:p>
        </w:tc>
        <w:tc>
          <w:tcPr>
            <w:tcW w:type="dxa" w:w="2880"/>
          </w:tcPr>
          <w:p>
            <w:r>
              <w:t>Sarun Maharjan</w:t>
            </w:r>
          </w:p>
        </w:tc>
        <w:tc>
          <w:tcPr>
            <w:tcW w:type="dxa" w:w="2880"/>
          </w:tcPr>
          <w:p>
            <w:r>
              <w:t>2026-07-03</w:t>
            </w:r>
          </w:p>
        </w:tc>
      </w:tr>
      <w:tr>
        <w:tc>
          <w:tcPr>
            <w:tcW w:type="dxa" w:w="2880"/>
          </w:tcPr>
          <w:p>
            <w:r>
              <w:t>Test Lead</w:t>
            </w:r>
          </w:p>
        </w:tc>
        <w:tc>
          <w:tcPr>
            <w:tcW w:type="dxa" w:w="2880"/>
          </w:tcPr>
          <w:p>
            <w:r>
              <w:t>Sarun Maharjan</w:t>
            </w:r>
          </w:p>
        </w:tc>
        <w:tc>
          <w:tcPr>
            <w:tcW w:type="dxa" w:w="2880"/>
          </w:tcPr>
          <w:p>
            <w:r>
              <w:t>2026-07-03</w:t>
            </w:r>
          </w:p>
        </w:tc>
      </w:tr>
      <w:tr>
        <w:tc>
          <w:tcPr>
            <w:tcW w:type="dxa" w:w="2880"/>
          </w:tcPr>
          <w:p>
            <w:r>
              <w:t>Tester</w:t>
            </w:r>
          </w:p>
        </w:tc>
        <w:tc>
          <w:tcPr>
            <w:tcW w:type="dxa" w:w="2880"/>
          </w:tcPr>
          <w:p>
            <w:r>
              <w:t>Anushree Pradhan</w:t>
            </w:r>
          </w:p>
        </w:tc>
        <w:tc>
          <w:tcPr>
            <w:tcW w:type="dxa" w:w="2880"/>
          </w:tcPr>
          <w:p>
            <w:r>
              <w:t>2026-07-03</w:t>
            </w:r>
          </w:p>
        </w:tc>
      </w:tr>
    </w:tbl>
    <w:p>
      <w:r>
        <w:rPr>
          <w:b w:val="0"/>
        </w:rPr>
      </w:r>
    </w:p>
    <w:p>
      <w:r>
        <w:rPr>
          <w:b/>
        </w:rPr>
        <w:t>Group Members:</w:t>
      </w:r>
    </w:p>
    <w:p>
      <w:r>
        <w:rPr>
          <w:b w:val="0"/>
        </w:rPr>
        <w:t>Sarun Maharjan (Team Lead)</w:t>
      </w:r>
    </w:p>
    <w:p>
      <w:r>
        <w:rPr>
          <w:b w:val="0"/>
        </w:rPr>
        <w:t>Anushree Pradhan</w:t>
      </w:r>
    </w:p>
    <w:p>
      <w:r>
        <w:rPr>
          <w:b w:val="0"/>
        </w:rPr>
        <w:t>Pawan Poudel</w:t>
      </w:r>
    </w:p>
    <w:p>
      <w:r>
        <w:rPr>
          <w:b w:val="0"/>
        </w:rPr>
        <w:t>Bijee Dangol</w:t>
      </w:r>
    </w:p>
    <w:p>
      <w:r>
        <w:rPr>
          <w:b w:val="0"/>
        </w:rPr>
        <w:t>Runa Maphu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