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A216" w14:textId="6237A230" w:rsidR="00744A8F" w:rsidRDefault="00C55A85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Follow-up Questions: </w:t>
      </w:r>
      <w:proofErr w:type="spellStart"/>
      <w:r w:rsidR="00E974A5">
        <w:rPr>
          <w:b/>
          <w:sz w:val="36"/>
          <w:szCs w:val="40"/>
        </w:rPr>
        <w:t>Cyclistic</w:t>
      </w:r>
      <w:proofErr w:type="spellEnd"/>
      <w:r w:rsidR="00E974A5">
        <w:rPr>
          <w:b/>
          <w:sz w:val="36"/>
          <w:szCs w:val="40"/>
        </w:rPr>
        <w:t xml:space="preserve"> Business Planning</w:t>
      </w:r>
    </w:p>
    <w:p w14:paraId="68AE2665" w14:textId="58E12FEA" w:rsidR="00405D2E" w:rsidRDefault="00D71838" w:rsidP="00E974A5">
      <w:pPr>
        <w:pStyle w:val="ListParagraph"/>
        <w:numPr>
          <w:ilvl w:val="0"/>
          <w:numId w:val="3"/>
        </w:numPr>
        <w:rPr>
          <w:bCs/>
          <w:szCs w:val="24"/>
        </w:rPr>
      </w:pPr>
      <w:r w:rsidRPr="00D71838">
        <w:rPr>
          <w:bCs/>
          <w:szCs w:val="24"/>
        </w:rPr>
        <w:t>Is there a preferred customer acquisition strategy</w:t>
      </w:r>
      <w:r>
        <w:rPr>
          <w:bCs/>
          <w:szCs w:val="24"/>
        </w:rPr>
        <w:t>?</w:t>
      </w:r>
    </w:p>
    <w:p w14:paraId="08B05F7E" w14:textId="29337F72" w:rsidR="007E7453" w:rsidRDefault="007E7453" w:rsidP="00E974A5">
      <w:pPr>
        <w:pStyle w:val="ListParagraph"/>
        <w:numPr>
          <w:ilvl w:val="0"/>
          <w:numId w:val="3"/>
        </w:numPr>
        <w:rPr>
          <w:bCs/>
          <w:szCs w:val="24"/>
        </w:rPr>
      </w:pPr>
      <w:r w:rsidRPr="007E7453">
        <w:rPr>
          <w:bCs/>
          <w:szCs w:val="24"/>
        </w:rPr>
        <w:t>Are there business goals tied to increasing the ratio of subscribers over one-time users?</w:t>
      </w:r>
    </w:p>
    <w:p w14:paraId="33FD068C" w14:textId="2A9E895B" w:rsidR="00D71838" w:rsidRDefault="0089646A" w:rsidP="00E974A5">
      <w:pPr>
        <w:pStyle w:val="ListParagraph"/>
        <w:numPr>
          <w:ilvl w:val="0"/>
          <w:numId w:val="3"/>
        </w:numPr>
        <w:rPr>
          <w:bCs/>
          <w:szCs w:val="24"/>
        </w:rPr>
      </w:pPr>
      <w:r w:rsidRPr="0089646A">
        <w:rPr>
          <w:bCs/>
          <w:szCs w:val="24"/>
        </w:rPr>
        <w:t>Do we need to account for station outages or maintenance closures in the analysis?</w:t>
      </w:r>
    </w:p>
    <w:p w14:paraId="2CCC915F" w14:textId="736D5DA0" w:rsidR="007E7453" w:rsidRDefault="007E7453" w:rsidP="00E974A5">
      <w:pPr>
        <w:pStyle w:val="ListParagraph"/>
        <w:numPr>
          <w:ilvl w:val="0"/>
          <w:numId w:val="3"/>
        </w:numPr>
        <w:rPr>
          <w:bCs/>
          <w:szCs w:val="24"/>
        </w:rPr>
      </w:pPr>
      <w:r w:rsidRPr="007E7453">
        <w:rPr>
          <w:bCs/>
          <w:szCs w:val="24"/>
        </w:rPr>
        <w:t>Are there keyboard navigation or screen-reader-specific requirements beyond TTS?</w:t>
      </w:r>
    </w:p>
    <w:p w14:paraId="36229F94" w14:textId="695D0F41" w:rsidR="007E7453" w:rsidRPr="00E974A5" w:rsidRDefault="007E7453" w:rsidP="00E974A5">
      <w:pPr>
        <w:pStyle w:val="ListParagraph"/>
        <w:numPr>
          <w:ilvl w:val="0"/>
          <w:numId w:val="3"/>
        </w:numPr>
        <w:rPr>
          <w:bCs/>
          <w:szCs w:val="24"/>
        </w:rPr>
      </w:pPr>
      <w:r w:rsidRPr="007E7453">
        <w:rPr>
          <w:bCs/>
          <w:szCs w:val="24"/>
        </w:rPr>
        <w:t>What is the plan for post-launch support or ongoing maintenance?</w:t>
      </w:r>
    </w:p>
    <w:sectPr w:rsidR="007E7453" w:rsidRPr="00E9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BEB"/>
    <w:multiLevelType w:val="hybridMultilevel"/>
    <w:tmpl w:val="1D56DD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1414"/>
    <w:multiLevelType w:val="hybridMultilevel"/>
    <w:tmpl w:val="091249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B261A"/>
    <w:multiLevelType w:val="hybridMultilevel"/>
    <w:tmpl w:val="E69C90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404673">
    <w:abstractNumId w:val="1"/>
  </w:num>
  <w:num w:numId="2" w16cid:durableId="2006542412">
    <w:abstractNumId w:val="0"/>
  </w:num>
  <w:num w:numId="3" w16cid:durableId="144204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62"/>
    <w:rsid w:val="000A65A2"/>
    <w:rsid w:val="00200174"/>
    <w:rsid w:val="00287B58"/>
    <w:rsid w:val="00392B89"/>
    <w:rsid w:val="00405D2E"/>
    <w:rsid w:val="004C4EC5"/>
    <w:rsid w:val="00744A8F"/>
    <w:rsid w:val="007E7453"/>
    <w:rsid w:val="0089646A"/>
    <w:rsid w:val="008D1A62"/>
    <w:rsid w:val="008F4DA9"/>
    <w:rsid w:val="00C55A85"/>
    <w:rsid w:val="00D71838"/>
    <w:rsid w:val="00E170F9"/>
    <w:rsid w:val="00E9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125B"/>
  <w15:chartTrackingRefBased/>
  <w15:docId w15:val="{1C4B4A04-AE03-4FE0-BFBD-CF6A9703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001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A6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A6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A6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1A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1A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1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30BED-8411-4C03-B9A4-DD0DC9EE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 Pongpipat</dc:creator>
  <cp:keywords/>
  <dc:description/>
  <cp:lastModifiedBy>Prawit Pongpipat</cp:lastModifiedBy>
  <cp:revision>9</cp:revision>
  <dcterms:created xsi:type="dcterms:W3CDTF">2025-07-15T17:07:00Z</dcterms:created>
  <dcterms:modified xsi:type="dcterms:W3CDTF">2025-07-16T09:50:00Z</dcterms:modified>
</cp:coreProperties>
</file>