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rontend-development-notes"/>
    <w:p>
      <w:pPr>
        <w:pStyle w:val="Heading1"/>
      </w:pPr>
      <w:r>
        <w:t xml:space="preserve">Frontend Development Notes</w:t>
      </w:r>
    </w:p>
    <w:bookmarkEnd w:id="20"/>
    <w:bookmarkStart w:id="21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 to Frontend Development</w:t>
      </w:r>
    </w:p>
    <w:p>
      <w:pPr>
        <w:pStyle w:val="Compact"/>
        <w:numPr>
          <w:ilvl w:val="0"/>
          <w:numId w:val="1001"/>
        </w:numPr>
      </w:pPr>
      <w:r>
        <w:t xml:space="preserve">Internet and Web Basics</w:t>
      </w:r>
    </w:p>
    <w:p>
      <w:pPr>
        <w:pStyle w:val="Compact"/>
        <w:numPr>
          <w:ilvl w:val="0"/>
          <w:numId w:val="1001"/>
        </w:numPr>
      </w:pPr>
      <w:r>
        <w:t xml:space="preserve">HTML Fundamentals</w:t>
      </w:r>
    </w:p>
    <w:p>
      <w:pPr>
        <w:pStyle w:val="Compact"/>
        <w:numPr>
          <w:ilvl w:val="0"/>
          <w:numId w:val="1001"/>
        </w:numPr>
      </w:pPr>
      <w:r>
        <w:t xml:space="preserve">Semantic HTML</w:t>
      </w:r>
    </w:p>
    <w:p>
      <w:pPr>
        <w:pStyle w:val="Compact"/>
        <w:numPr>
          <w:ilvl w:val="0"/>
          <w:numId w:val="1001"/>
        </w:numPr>
      </w:pPr>
      <w:r>
        <w:t xml:space="preserve">Forms and Input Elements</w:t>
      </w:r>
    </w:p>
    <w:p>
      <w:pPr>
        <w:pStyle w:val="Compact"/>
        <w:numPr>
          <w:ilvl w:val="0"/>
          <w:numId w:val="1001"/>
        </w:numPr>
      </w:pPr>
      <w:r>
        <w:t xml:space="preserve">CSS Fundamentals</w:t>
      </w:r>
    </w:p>
    <w:p>
      <w:pPr>
        <w:pStyle w:val="Compact"/>
        <w:numPr>
          <w:ilvl w:val="0"/>
          <w:numId w:val="1001"/>
        </w:numPr>
      </w:pPr>
      <w:r>
        <w:t xml:space="preserve">CSS Selectors</w:t>
      </w:r>
    </w:p>
    <w:p>
      <w:pPr>
        <w:pStyle w:val="Compact"/>
        <w:numPr>
          <w:ilvl w:val="0"/>
          <w:numId w:val="1001"/>
        </w:numPr>
      </w:pPr>
      <w:r>
        <w:t xml:space="preserve">Box Model</w:t>
      </w:r>
    </w:p>
    <w:p>
      <w:pPr>
        <w:pStyle w:val="Compact"/>
        <w:numPr>
          <w:ilvl w:val="0"/>
          <w:numId w:val="1001"/>
        </w:numPr>
      </w:pPr>
      <w:r>
        <w:t xml:space="preserve">Flexbox</w:t>
      </w:r>
    </w:p>
    <w:p>
      <w:pPr>
        <w:pStyle w:val="Compact"/>
        <w:numPr>
          <w:ilvl w:val="0"/>
          <w:numId w:val="1001"/>
        </w:numPr>
      </w:pPr>
      <w:r>
        <w:t xml:space="preserve">CSS Grid</w:t>
      </w:r>
    </w:p>
    <w:p>
      <w:pPr>
        <w:pStyle w:val="Compact"/>
        <w:numPr>
          <w:ilvl w:val="0"/>
          <w:numId w:val="1001"/>
        </w:numPr>
      </w:pPr>
      <w:r>
        <w:t xml:space="preserve">Responsive Web Design</w:t>
      </w:r>
    </w:p>
    <w:p>
      <w:pPr>
        <w:pStyle w:val="Compact"/>
        <w:numPr>
          <w:ilvl w:val="0"/>
          <w:numId w:val="1001"/>
        </w:numPr>
      </w:pPr>
      <w:r>
        <w:t xml:space="preserve">Media Queries</w:t>
      </w:r>
    </w:p>
    <w:p>
      <w:pPr>
        <w:pStyle w:val="Compact"/>
        <w:numPr>
          <w:ilvl w:val="0"/>
          <w:numId w:val="1001"/>
        </w:numPr>
      </w:pPr>
      <w:r>
        <w:t xml:space="preserve">CSS Animations and Transitions</w:t>
      </w:r>
    </w:p>
    <w:p>
      <w:pPr>
        <w:pStyle w:val="Compact"/>
        <w:numPr>
          <w:ilvl w:val="0"/>
          <w:numId w:val="1001"/>
        </w:numPr>
      </w:pPr>
      <w:r>
        <w:t xml:space="preserve">JavaScript Fundamentals</w:t>
      </w:r>
    </w:p>
    <w:p>
      <w:pPr>
        <w:pStyle w:val="Compact"/>
        <w:numPr>
          <w:ilvl w:val="0"/>
          <w:numId w:val="1001"/>
        </w:numPr>
      </w:pPr>
      <w:r>
        <w:t xml:space="preserve">Variables and Data Types</w:t>
      </w:r>
    </w:p>
    <w:p>
      <w:pPr>
        <w:pStyle w:val="Compact"/>
        <w:numPr>
          <w:ilvl w:val="0"/>
          <w:numId w:val="1001"/>
        </w:numPr>
      </w:pPr>
      <w:r>
        <w:t xml:space="preserve">Operators and Expressions</w:t>
      </w:r>
    </w:p>
    <w:p>
      <w:pPr>
        <w:pStyle w:val="Compact"/>
        <w:numPr>
          <w:ilvl w:val="0"/>
          <w:numId w:val="1001"/>
        </w:numPr>
      </w:pPr>
      <w:r>
        <w:t xml:space="preserve">Functions in JavaScript</w:t>
      </w:r>
    </w:p>
    <w:p>
      <w:pPr>
        <w:pStyle w:val="Compact"/>
        <w:numPr>
          <w:ilvl w:val="0"/>
          <w:numId w:val="1001"/>
        </w:numPr>
      </w:pPr>
      <w:r>
        <w:t xml:space="preserve">Arrays and Objects</w:t>
      </w:r>
    </w:p>
    <w:p>
      <w:pPr>
        <w:pStyle w:val="Compact"/>
        <w:numPr>
          <w:ilvl w:val="0"/>
          <w:numId w:val="1001"/>
        </w:numPr>
      </w:pPr>
      <w:r>
        <w:t xml:space="preserve">DOM Manipulation</w:t>
      </w:r>
    </w:p>
    <w:p>
      <w:pPr>
        <w:pStyle w:val="Compact"/>
        <w:numPr>
          <w:ilvl w:val="0"/>
          <w:numId w:val="1001"/>
        </w:numPr>
      </w:pPr>
      <w:r>
        <w:t xml:space="preserve">Events in JavaScript</w:t>
      </w:r>
    </w:p>
    <w:p>
      <w:pPr>
        <w:pStyle w:val="Compact"/>
        <w:numPr>
          <w:ilvl w:val="0"/>
          <w:numId w:val="1001"/>
        </w:numPr>
      </w:pPr>
      <w:r>
        <w:t xml:space="preserve">ES6 Features</w:t>
      </w:r>
    </w:p>
    <w:p>
      <w:pPr>
        <w:pStyle w:val="Compact"/>
        <w:numPr>
          <w:ilvl w:val="0"/>
          <w:numId w:val="1001"/>
        </w:numPr>
      </w:pPr>
      <w:r>
        <w:t xml:space="preserve">Asynchronous JavaScript</w:t>
      </w:r>
    </w:p>
    <w:p>
      <w:pPr>
        <w:pStyle w:val="Compact"/>
        <w:numPr>
          <w:ilvl w:val="0"/>
          <w:numId w:val="1001"/>
        </w:numPr>
      </w:pPr>
      <w:r>
        <w:t xml:space="preserve">APIs and Fetch</w:t>
      </w:r>
    </w:p>
    <w:p>
      <w:pPr>
        <w:pStyle w:val="Compact"/>
        <w:numPr>
          <w:ilvl w:val="0"/>
          <w:numId w:val="1001"/>
        </w:numPr>
      </w:pPr>
      <w:r>
        <w:t xml:space="preserve">Error Handling</w:t>
      </w:r>
    </w:p>
    <w:p>
      <w:pPr>
        <w:pStyle w:val="Compact"/>
        <w:numPr>
          <w:ilvl w:val="0"/>
          <w:numId w:val="1001"/>
        </w:numPr>
      </w:pPr>
      <w:r>
        <w:t xml:space="preserve">Local Storage and Session Storage</w:t>
      </w:r>
    </w:p>
    <w:p>
      <w:pPr>
        <w:pStyle w:val="Compact"/>
        <w:numPr>
          <w:ilvl w:val="0"/>
          <w:numId w:val="1001"/>
        </w:numPr>
      </w:pPr>
      <w:r>
        <w:t xml:space="preserve">Git and GitHub</w:t>
      </w:r>
    </w:p>
    <w:p>
      <w:pPr>
        <w:pStyle w:val="Compact"/>
        <w:numPr>
          <w:ilvl w:val="0"/>
          <w:numId w:val="1001"/>
        </w:numPr>
      </w:pPr>
      <w:r>
        <w:t xml:space="preserve">Package Managers</w:t>
      </w:r>
    </w:p>
    <w:p>
      <w:pPr>
        <w:pStyle w:val="Compact"/>
        <w:numPr>
          <w:ilvl w:val="0"/>
          <w:numId w:val="1001"/>
        </w:numPr>
      </w:pPr>
      <w:r>
        <w:t xml:space="preserve">React Fundamentals</w:t>
      </w:r>
    </w:p>
    <w:p>
      <w:pPr>
        <w:pStyle w:val="Compact"/>
        <w:numPr>
          <w:ilvl w:val="0"/>
          <w:numId w:val="1001"/>
        </w:numPr>
      </w:pPr>
      <w:r>
        <w:t xml:space="preserve">React Components</w:t>
      </w:r>
    </w:p>
    <w:p>
      <w:pPr>
        <w:pStyle w:val="Compact"/>
        <w:numPr>
          <w:ilvl w:val="0"/>
          <w:numId w:val="1001"/>
        </w:numPr>
      </w:pPr>
      <w:r>
        <w:t xml:space="preserve">Props and State</w:t>
      </w:r>
    </w:p>
    <w:p>
      <w:pPr>
        <w:pStyle w:val="Compact"/>
        <w:numPr>
          <w:ilvl w:val="0"/>
          <w:numId w:val="1001"/>
        </w:numPr>
      </w:pPr>
      <w:r>
        <w:t xml:space="preserve">React Hooks</w:t>
      </w:r>
    </w:p>
    <w:p>
      <w:pPr>
        <w:pStyle w:val="Compact"/>
        <w:numPr>
          <w:ilvl w:val="0"/>
          <w:numId w:val="1001"/>
        </w:numPr>
      </w:pPr>
      <w:r>
        <w:t xml:space="preserve">Routing in React</w:t>
      </w:r>
    </w:p>
    <w:p>
      <w:pPr>
        <w:pStyle w:val="Compact"/>
        <w:numPr>
          <w:ilvl w:val="0"/>
          <w:numId w:val="1001"/>
        </w:numPr>
      </w:pPr>
      <w:r>
        <w:t xml:space="preserve">State Management</w:t>
      </w:r>
    </w:p>
    <w:p>
      <w:pPr>
        <w:pStyle w:val="Compact"/>
        <w:numPr>
          <w:ilvl w:val="0"/>
          <w:numId w:val="1001"/>
        </w:numPr>
      </w:pPr>
      <w:r>
        <w:t xml:space="preserve">Context API</w:t>
      </w:r>
    </w:p>
    <w:p>
      <w:pPr>
        <w:pStyle w:val="Compact"/>
        <w:numPr>
          <w:ilvl w:val="0"/>
          <w:numId w:val="1001"/>
        </w:numPr>
      </w:pPr>
      <w:r>
        <w:t xml:space="preserve">Redux Basics</w:t>
      </w:r>
    </w:p>
    <w:p>
      <w:pPr>
        <w:pStyle w:val="Compact"/>
        <w:numPr>
          <w:ilvl w:val="0"/>
          <w:numId w:val="1001"/>
        </w:numPr>
      </w:pPr>
      <w:r>
        <w:t xml:space="preserve">TypeScript Basics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Bootstrap</w:t>
      </w:r>
    </w:p>
    <w:p>
      <w:pPr>
        <w:pStyle w:val="Compact"/>
        <w:numPr>
          <w:ilvl w:val="0"/>
          <w:numId w:val="1001"/>
        </w:numPr>
      </w:pPr>
      <w:r>
        <w:t xml:space="preserve">Testing in Frontend</w:t>
      </w:r>
    </w:p>
    <w:p>
      <w:pPr>
        <w:pStyle w:val="Compact"/>
        <w:numPr>
          <w:ilvl w:val="0"/>
          <w:numId w:val="1001"/>
        </w:numPr>
      </w:pPr>
      <w:r>
        <w:t xml:space="preserve">Web Performance Optimization</w:t>
      </w:r>
    </w:p>
    <w:p>
      <w:pPr>
        <w:pStyle w:val="Compact"/>
        <w:numPr>
          <w:ilvl w:val="0"/>
          <w:numId w:val="1001"/>
        </w:numPr>
      </w:pPr>
      <w:r>
        <w:t xml:space="preserve">Accessibility</w:t>
      </w:r>
    </w:p>
    <w:p>
      <w:pPr>
        <w:pStyle w:val="Compact"/>
        <w:numPr>
          <w:ilvl w:val="0"/>
          <w:numId w:val="1001"/>
        </w:numPr>
      </w:pPr>
      <w:r>
        <w:t xml:space="preserve">Authentication and Security</w:t>
      </w:r>
    </w:p>
    <w:p>
      <w:pPr>
        <w:pStyle w:val="Compact"/>
        <w:numPr>
          <w:ilvl w:val="0"/>
          <w:numId w:val="1001"/>
        </w:numPr>
      </w:pPr>
      <w:r>
        <w:t xml:space="preserve">Progressive Web Apps</w:t>
      </w:r>
    </w:p>
    <w:p>
      <w:pPr>
        <w:pStyle w:val="Compact"/>
        <w:numPr>
          <w:ilvl w:val="0"/>
          <w:numId w:val="1001"/>
        </w:numPr>
      </w:pPr>
      <w:r>
        <w:t xml:space="preserve">Deployment</w:t>
      </w:r>
    </w:p>
    <w:p>
      <w:pPr>
        <w:pStyle w:val="Compact"/>
        <w:numPr>
          <w:ilvl w:val="0"/>
          <w:numId w:val="1001"/>
        </w:numPr>
      </w:pPr>
      <w:r>
        <w:t xml:space="preserve">Frontend Architecture</w:t>
      </w:r>
    </w:p>
    <w:p>
      <w:pPr>
        <w:pStyle w:val="Compact"/>
        <w:numPr>
          <w:ilvl w:val="0"/>
          <w:numId w:val="1001"/>
        </w:numPr>
      </w:pPr>
      <w:r>
        <w:t xml:space="preserve">Design Patterns</w:t>
      </w:r>
    </w:p>
    <w:p>
      <w:pPr>
        <w:pStyle w:val="Compact"/>
        <w:numPr>
          <w:ilvl w:val="0"/>
          <w:numId w:val="1001"/>
        </w:numPr>
      </w:pPr>
      <w:r>
        <w:t xml:space="preserve">UI/UX Principles</w:t>
      </w:r>
    </w:p>
    <w:p>
      <w:pPr>
        <w:pStyle w:val="Compact"/>
        <w:numPr>
          <w:ilvl w:val="0"/>
          <w:numId w:val="1001"/>
        </w:numPr>
      </w:pPr>
      <w:r>
        <w:t xml:space="preserve">Frontend Interview Questions</w:t>
      </w:r>
    </w:p>
    <w:p>
      <w:pPr>
        <w:pStyle w:val="Compact"/>
        <w:numPr>
          <w:ilvl w:val="0"/>
          <w:numId w:val="1001"/>
        </w:numPr>
      </w:pPr>
      <w:r>
        <w:t xml:space="preserve">Project Ideas</w:t>
      </w:r>
    </w:p>
    <w:p>
      <w:pPr>
        <w:pStyle w:val="Compact"/>
        <w:numPr>
          <w:ilvl w:val="0"/>
          <w:numId w:val="1001"/>
        </w:numPr>
      </w:pPr>
      <w:r>
        <w:t xml:space="preserve">Future of Frontend Development</w:t>
      </w:r>
    </w:p>
    <w:p>
      <w:r>
        <w:pict>
          <v:rect style="width:0;height:1.5pt" o:hralign="center" o:hrstd="t" o:hr="t"/>
        </w:pict>
      </w:r>
    </w:p>
    <w:bookmarkEnd w:id="21"/>
    <w:bookmarkStart w:id="25" w:name="introduction-to-frontend-development"/>
    <w:p>
      <w:pPr>
        <w:pStyle w:val="Heading1"/>
      </w:pPr>
      <w:r>
        <w:t xml:space="preserve">1. Introduction to Frontend Development</w:t>
      </w:r>
    </w:p>
    <w:p>
      <w:pPr>
        <w:pStyle w:val="FirstParagraph"/>
      </w:pPr>
      <w:r>
        <w:t xml:space="preserve">Frontend development focuses on building the user interface (UI) and user experience (UX) of websites and web applications.</w:t>
      </w:r>
    </w:p>
    <w:bookmarkStart w:id="22" w:name="responsibilities-of-a-frontend-developer"/>
    <w:p>
      <w:pPr>
        <w:pStyle w:val="Heading2"/>
      </w:pPr>
      <w:r>
        <w:t xml:space="preserve">Responsibilities of a Frontend Developer</w:t>
      </w:r>
    </w:p>
    <w:p>
      <w:pPr>
        <w:pStyle w:val="Compact"/>
        <w:numPr>
          <w:ilvl w:val="0"/>
          <w:numId w:val="1002"/>
        </w:numPr>
      </w:pPr>
      <w:r>
        <w:t xml:space="preserve">Designing interfaces</w:t>
      </w:r>
    </w:p>
    <w:p>
      <w:pPr>
        <w:pStyle w:val="Compact"/>
        <w:numPr>
          <w:ilvl w:val="0"/>
          <w:numId w:val="1002"/>
        </w:numPr>
      </w:pPr>
      <w:r>
        <w:t xml:space="preserve">Building responsive layouts</w:t>
      </w:r>
    </w:p>
    <w:p>
      <w:pPr>
        <w:pStyle w:val="Compact"/>
        <w:numPr>
          <w:ilvl w:val="0"/>
          <w:numId w:val="1002"/>
        </w:numPr>
      </w:pPr>
      <w:r>
        <w:t xml:space="preserve">Handling user interactions</w:t>
      </w:r>
    </w:p>
    <w:p>
      <w:pPr>
        <w:pStyle w:val="Compact"/>
        <w:numPr>
          <w:ilvl w:val="0"/>
          <w:numId w:val="1002"/>
        </w:numPr>
      </w:pPr>
      <w:r>
        <w:t xml:space="preserve">Optimizing performance</w:t>
      </w:r>
    </w:p>
    <w:p>
      <w:pPr>
        <w:pStyle w:val="Compact"/>
        <w:numPr>
          <w:ilvl w:val="0"/>
          <w:numId w:val="1002"/>
        </w:numPr>
      </w:pPr>
      <w:r>
        <w:t xml:space="preserve">Ensuring accessibility</w:t>
      </w:r>
    </w:p>
    <w:bookmarkEnd w:id="22"/>
    <w:bookmarkStart w:id="23" w:name="core-technologies"/>
    <w:p>
      <w:pPr>
        <w:pStyle w:val="Heading2"/>
      </w:pPr>
      <w:r>
        <w:t xml:space="preserve">Core Technologies</w:t>
      </w:r>
    </w:p>
    <w:p>
      <w:pPr>
        <w:pStyle w:val="Compact"/>
        <w:numPr>
          <w:ilvl w:val="0"/>
          <w:numId w:val="1003"/>
        </w:numPr>
      </w:pPr>
      <w:r>
        <w:t xml:space="preserve">HTML</w:t>
      </w:r>
    </w:p>
    <w:p>
      <w:pPr>
        <w:pStyle w:val="Compact"/>
        <w:numPr>
          <w:ilvl w:val="0"/>
          <w:numId w:val="1003"/>
        </w:numPr>
      </w:pPr>
      <w:r>
        <w:t xml:space="preserve">CSS</w:t>
      </w:r>
    </w:p>
    <w:p>
      <w:pPr>
        <w:pStyle w:val="Compact"/>
        <w:numPr>
          <w:ilvl w:val="0"/>
          <w:numId w:val="1003"/>
        </w:numPr>
      </w:pPr>
      <w:r>
        <w:t xml:space="preserve">JavaScript</w:t>
      </w:r>
    </w:p>
    <w:bookmarkEnd w:id="23"/>
    <w:bookmarkStart w:id="24" w:name="popular-frontend-frameworks"/>
    <w:p>
      <w:pPr>
        <w:pStyle w:val="Heading2"/>
      </w:pPr>
      <w:r>
        <w:t xml:space="preserve">Popular Frontend Frameworks</w:t>
      </w:r>
    </w:p>
    <w:p>
      <w:pPr>
        <w:pStyle w:val="Compact"/>
        <w:numPr>
          <w:ilvl w:val="0"/>
          <w:numId w:val="1004"/>
        </w:numPr>
      </w:pPr>
      <w:r>
        <w:t xml:space="preserve">React</w:t>
      </w:r>
    </w:p>
    <w:p>
      <w:pPr>
        <w:pStyle w:val="Compact"/>
        <w:numPr>
          <w:ilvl w:val="0"/>
          <w:numId w:val="1004"/>
        </w:numPr>
      </w:pPr>
      <w:r>
        <w:t xml:space="preserve">Angular</w:t>
      </w:r>
    </w:p>
    <w:p>
      <w:pPr>
        <w:pStyle w:val="Compact"/>
        <w:numPr>
          <w:ilvl w:val="0"/>
          <w:numId w:val="1004"/>
        </w:numPr>
      </w:pPr>
      <w:r>
        <w:t xml:space="preserve">Vue</w:t>
      </w:r>
    </w:p>
    <w:p>
      <w:pPr>
        <w:pStyle w:val="Compact"/>
        <w:numPr>
          <w:ilvl w:val="0"/>
          <w:numId w:val="1004"/>
        </w:numPr>
      </w:pPr>
      <w:r>
        <w:t xml:space="preserve">Svelte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internet-and-web-basics"/>
    <w:p>
      <w:pPr>
        <w:pStyle w:val="Heading1"/>
      </w:pPr>
      <w:r>
        <w:t xml:space="preserve">2. Internet and Web Basics</w:t>
      </w:r>
    </w:p>
    <w:bookmarkStart w:id="26" w:name="how-the-internet-works"/>
    <w:p>
      <w:pPr>
        <w:pStyle w:val="Heading2"/>
      </w:pPr>
      <w:r>
        <w:t xml:space="preserve">How the Internet Works</w:t>
      </w:r>
    </w:p>
    <w:p>
      <w:pPr>
        <w:pStyle w:val="FirstParagraph"/>
      </w:pPr>
      <w:r>
        <w:t xml:space="preserve">The internet is a network of interconnected computers.</w:t>
      </w:r>
    </w:p>
    <w:bookmarkEnd w:id="26"/>
    <w:bookmarkStart w:id="27" w:name="client-server-architecture"/>
    <w:p>
      <w:pPr>
        <w:pStyle w:val="Heading2"/>
      </w:pPr>
      <w:r>
        <w:t xml:space="preserve">Client-Server Architecture</w:t>
      </w:r>
    </w:p>
    <w:p>
      <w:pPr>
        <w:pStyle w:val="Compact"/>
        <w:numPr>
          <w:ilvl w:val="0"/>
          <w:numId w:val="1005"/>
        </w:numPr>
      </w:pPr>
      <w:r>
        <w:t xml:space="preserve">Client: Browser</w:t>
      </w:r>
    </w:p>
    <w:p>
      <w:pPr>
        <w:pStyle w:val="Compact"/>
        <w:numPr>
          <w:ilvl w:val="0"/>
          <w:numId w:val="1005"/>
        </w:numPr>
      </w:pPr>
      <w:r>
        <w:t xml:space="preserve">Server: Stores data and resources</w:t>
      </w:r>
    </w:p>
    <w:bookmarkEnd w:id="27"/>
    <w:bookmarkStart w:id="28" w:name="http-and-https"/>
    <w:p>
      <w:pPr>
        <w:pStyle w:val="Heading2"/>
      </w:pPr>
      <w:r>
        <w:t xml:space="preserve">HTTP and HTTPS</w:t>
      </w:r>
    </w:p>
    <w:p>
      <w:pPr>
        <w:pStyle w:val="FirstParagraph"/>
      </w:pPr>
      <w:r>
        <w:t xml:space="preserve">Protocols used for communication.</w:t>
      </w:r>
    </w:p>
    <w:bookmarkEnd w:id="28"/>
    <w:bookmarkStart w:id="29" w:name="dns"/>
    <w:p>
      <w:pPr>
        <w:pStyle w:val="Heading2"/>
      </w:pPr>
      <w:r>
        <w:t xml:space="preserve">DNS</w:t>
      </w:r>
    </w:p>
    <w:p>
      <w:pPr>
        <w:pStyle w:val="FirstParagraph"/>
      </w:pPr>
      <w:r>
        <w:t xml:space="preserve">Converts domain names into IP addresses.</w:t>
      </w:r>
    </w:p>
    <w:bookmarkEnd w:id="29"/>
    <w:bookmarkStart w:id="30" w:name="browsers"/>
    <w:p>
      <w:pPr>
        <w:pStyle w:val="Heading2"/>
      </w:pPr>
      <w:r>
        <w:t xml:space="preserve">Browsers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Google Chrome</w:t>
      </w:r>
    </w:p>
    <w:p>
      <w:pPr>
        <w:pStyle w:val="Compact"/>
        <w:numPr>
          <w:ilvl w:val="0"/>
          <w:numId w:val="1006"/>
        </w:numPr>
      </w:pPr>
      <w:r>
        <w:t xml:space="preserve">Firefox</w:t>
      </w:r>
    </w:p>
    <w:p>
      <w:pPr>
        <w:pStyle w:val="Compact"/>
        <w:numPr>
          <w:ilvl w:val="0"/>
          <w:numId w:val="1006"/>
        </w:numPr>
      </w:pPr>
      <w:r>
        <w:t xml:space="preserve">Safari</w:t>
      </w:r>
    </w:p>
    <w:p>
      <w:pPr>
        <w:pStyle w:val="Compact"/>
        <w:numPr>
          <w:ilvl w:val="0"/>
          <w:numId w:val="1006"/>
        </w:numPr>
      </w:pPr>
      <w:r>
        <w:t xml:space="preserve">Edge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html-fundamentals"/>
    <w:p>
      <w:pPr>
        <w:pStyle w:val="Heading1"/>
      </w:pPr>
      <w:r>
        <w:t xml:space="preserve">3. HTML Fundamentals</w:t>
      </w:r>
    </w:p>
    <w:p>
      <w:pPr>
        <w:pStyle w:val="FirstParagraph"/>
      </w:pPr>
      <w:r>
        <w:t xml:space="preserve">HTML stands for HyperText Markup Language.</w:t>
      </w:r>
    </w:p>
    <w:bookmarkStart w:id="32" w:name="basic-structure"/>
    <w:p>
      <w:pPr>
        <w:pStyle w:val="Heading2"/>
      </w:pPr>
      <w:r>
        <w:t xml:space="preserve">Basic Structure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Page 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 World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2"/>
    <w:bookmarkStart w:id="33" w:name="common-tags"/>
    <w:p>
      <w:pPr>
        <w:pStyle w:val="Heading2"/>
      </w:pPr>
      <w:r>
        <w:t xml:space="preserve">Common Tags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&lt;h1&gt;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&lt;h6&gt;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&lt;p&gt;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&lt;a&gt;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&lt;img&gt;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&lt;div&gt;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&lt;span&gt;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emantic-html"/>
    <w:p>
      <w:pPr>
        <w:pStyle w:val="Heading1"/>
      </w:pPr>
      <w:r>
        <w:t xml:space="preserve">4. Semantic HTML</w:t>
      </w:r>
    </w:p>
    <w:p>
      <w:pPr>
        <w:pStyle w:val="FirstParagraph"/>
      </w:pPr>
      <w:r>
        <w:t xml:space="preserve">Semantic HTML improves accessibility and SEO.</w:t>
      </w:r>
    </w:p>
    <w:bookmarkStart w:id="35" w:name="semantic-elements"/>
    <w:p>
      <w:pPr>
        <w:pStyle w:val="Heading2"/>
      </w:pPr>
      <w:r>
        <w:t xml:space="preserve">Semantic Elements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&lt;header&gt;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&lt;nav&gt;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&lt;main&gt;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&lt;section&gt;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&lt;article&gt;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&lt;footer&gt;</w:t>
      </w:r>
    </w:p>
    <w:bookmarkEnd w:id="35"/>
    <w:bookmarkStart w:id="36" w:name="benefits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09"/>
        </w:numPr>
      </w:pPr>
      <w:r>
        <w:t xml:space="preserve">Better readability</w:t>
      </w:r>
    </w:p>
    <w:p>
      <w:pPr>
        <w:pStyle w:val="Compact"/>
        <w:numPr>
          <w:ilvl w:val="0"/>
          <w:numId w:val="1009"/>
        </w:numPr>
      </w:pPr>
      <w:r>
        <w:t xml:space="preserve">Improved SEO</w:t>
      </w:r>
    </w:p>
    <w:p>
      <w:pPr>
        <w:pStyle w:val="Compact"/>
        <w:numPr>
          <w:ilvl w:val="0"/>
          <w:numId w:val="1009"/>
        </w:numPr>
      </w:pPr>
      <w:r>
        <w:t xml:space="preserve">Accessibility support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forms-and-input-elements"/>
    <w:p>
      <w:pPr>
        <w:pStyle w:val="Heading1"/>
      </w:pPr>
      <w:r>
        <w:t xml:space="preserve">5. Forms and Input Elements</w:t>
      </w:r>
    </w:p>
    <w:p>
      <w:pPr>
        <w:pStyle w:val="FirstParagraph"/>
      </w:pPr>
      <w:r>
        <w:t xml:space="preserve">Forms collect user data.</w:t>
      </w:r>
    </w:p>
    <w:bookmarkStart w:id="38" w:name="common-input-types"/>
    <w:p>
      <w:pPr>
        <w:pStyle w:val="Heading2"/>
      </w:pPr>
      <w:r>
        <w:t xml:space="preserve">Common Input Types</w:t>
      </w:r>
    </w:p>
    <w:p>
      <w:pPr>
        <w:pStyle w:val="Compact"/>
        <w:numPr>
          <w:ilvl w:val="0"/>
          <w:numId w:val="1010"/>
        </w:numPr>
      </w:pPr>
      <w:r>
        <w:t xml:space="preserve">text</w:t>
      </w:r>
    </w:p>
    <w:p>
      <w:pPr>
        <w:pStyle w:val="Compact"/>
        <w:numPr>
          <w:ilvl w:val="0"/>
          <w:numId w:val="1010"/>
        </w:numPr>
      </w:pPr>
      <w:r>
        <w:t xml:space="preserve">email</w:t>
      </w:r>
    </w:p>
    <w:p>
      <w:pPr>
        <w:pStyle w:val="Compact"/>
        <w:numPr>
          <w:ilvl w:val="0"/>
          <w:numId w:val="1010"/>
        </w:numPr>
      </w:pPr>
      <w:r>
        <w:t xml:space="preserve">password</w:t>
      </w:r>
    </w:p>
    <w:p>
      <w:pPr>
        <w:pStyle w:val="Compact"/>
        <w:numPr>
          <w:ilvl w:val="0"/>
          <w:numId w:val="1010"/>
        </w:numPr>
      </w:pPr>
      <w:r>
        <w:t xml:space="preserve">checkbox</w:t>
      </w:r>
    </w:p>
    <w:p>
      <w:pPr>
        <w:pStyle w:val="Compact"/>
        <w:numPr>
          <w:ilvl w:val="0"/>
          <w:numId w:val="1010"/>
        </w:numPr>
      </w:pPr>
      <w:r>
        <w:t xml:space="preserve">radio</w:t>
      </w:r>
    </w:p>
    <w:p>
      <w:pPr>
        <w:pStyle w:val="Compact"/>
        <w:numPr>
          <w:ilvl w:val="0"/>
          <w:numId w:val="1010"/>
        </w:numPr>
      </w:pPr>
      <w:r>
        <w:t xml:space="preserve">submit</w:t>
      </w:r>
    </w:p>
    <w:bookmarkEnd w:id="38"/>
    <w:bookmarkStart w:id="39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Submit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bookmarkEnd w:id="39"/>
    <w:bookmarkStart w:id="40" w:name="validation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011"/>
        </w:numPr>
      </w:pPr>
      <w:r>
        <w:t xml:space="preserve">Required fields</w:t>
      </w:r>
    </w:p>
    <w:p>
      <w:pPr>
        <w:pStyle w:val="Compact"/>
        <w:numPr>
          <w:ilvl w:val="0"/>
          <w:numId w:val="1011"/>
        </w:numPr>
      </w:pPr>
      <w:r>
        <w:t xml:space="preserve">Pattern matching</w:t>
      </w:r>
    </w:p>
    <w:p>
      <w:pPr>
        <w:pStyle w:val="Compact"/>
        <w:numPr>
          <w:ilvl w:val="0"/>
          <w:numId w:val="1011"/>
        </w:numPr>
      </w:pPr>
      <w:r>
        <w:t xml:space="preserve">Min/max length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ss-fundamentals"/>
    <w:p>
      <w:pPr>
        <w:pStyle w:val="Heading1"/>
      </w:pPr>
      <w:r>
        <w:t xml:space="preserve">6. CSS Fundamentals</w:t>
      </w:r>
    </w:p>
    <w:p>
      <w:pPr>
        <w:pStyle w:val="FirstParagraph"/>
      </w:pPr>
      <w:r>
        <w:t xml:space="preserve">CSS styles HTML elements.</w:t>
      </w:r>
    </w:p>
    <w:bookmarkStart w:id="42" w:name="syntax"/>
    <w:p>
      <w:pPr>
        <w:pStyle w:val="Heading2"/>
      </w:pPr>
      <w:r>
        <w:t xml:space="preserve">Syntax</w:t>
      </w:r>
    </w:p>
    <w:p>
      <w:pPr>
        <w:pStyle w:val="SourceCode"/>
      </w:pPr>
      <w:r>
        <w:rPr>
          <w:rStyle w:val="NormalTok"/>
        </w:rPr>
        <w:t xml:space="preserve">selector {</w:t>
      </w:r>
      <w:r>
        <w:br/>
      </w:r>
      <w:r>
        <w:rPr>
          <w:rStyle w:val="NormalTok"/>
        </w:rPr>
        <w:t xml:space="preserve">  property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types-of-css"/>
    <w:p>
      <w:pPr>
        <w:pStyle w:val="Heading2"/>
      </w:pPr>
      <w:r>
        <w:t xml:space="preserve">Types of CSS</w:t>
      </w:r>
    </w:p>
    <w:p>
      <w:pPr>
        <w:pStyle w:val="Compact"/>
        <w:numPr>
          <w:ilvl w:val="0"/>
          <w:numId w:val="1012"/>
        </w:numPr>
      </w:pPr>
      <w:r>
        <w:t xml:space="preserve">Inline CSS</w:t>
      </w:r>
    </w:p>
    <w:p>
      <w:pPr>
        <w:pStyle w:val="Compact"/>
        <w:numPr>
          <w:ilvl w:val="0"/>
          <w:numId w:val="1012"/>
        </w:numPr>
      </w:pPr>
      <w:r>
        <w:t xml:space="preserve">Internal CSS</w:t>
      </w:r>
    </w:p>
    <w:p>
      <w:pPr>
        <w:pStyle w:val="Compact"/>
        <w:numPr>
          <w:ilvl w:val="0"/>
          <w:numId w:val="1012"/>
        </w:numPr>
      </w:pPr>
      <w:r>
        <w:t xml:space="preserve">External CSS</w:t>
      </w:r>
    </w:p>
    <w:bookmarkEnd w:id="43"/>
    <w:bookmarkStart w:id="44" w:name="colors"/>
    <w:p>
      <w:pPr>
        <w:pStyle w:val="Heading2"/>
      </w:pPr>
      <w:r>
        <w:t xml:space="preserve">Colors</w:t>
      </w:r>
    </w:p>
    <w:p>
      <w:pPr>
        <w:pStyle w:val="Compact"/>
        <w:numPr>
          <w:ilvl w:val="0"/>
          <w:numId w:val="1013"/>
        </w:numPr>
      </w:pPr>
      <w:r>
        <w:t xml:space="preserve">HEX</w:t>
      </w:r>
    </w:p>
    <w:p>
      <w:pPr>
        <w:pStyle w:val="Compact"/>
        <w:numPr>
          <w:ilvl w:val="0"/>
          <w:numId w:val="1013"/>
        </w:numPr>
      </w:pPr>
      <w:r>
        <w:t xml:space="preserve">RGB</w:t>
      </w:r>
    </w:p>
    <w:p>
      <w:pPr>
        <w:pStyle w:val="Compact"/>
        <w:numPr>
          <w:ilvl w:val="0"/>
          <w:numId w:val="1013"/>
        </w:numPr>
      </w:pPr>
      <w:r>
        <w:t xml:space="preserve">HSL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css-selectors"/>
    <w:p>
      <w:pPr>
        <w:pStyle w:val="Heading1"/>
      </w:pPr>
      <w:r>
        <w:t xml:space="preserve">7. CSS Selectors</w:t>
      </w:r>
    </w:p>
    <w:bookmarkStart w:id="46" w:name="types-of-selectors"/>
    <w:p>
      <w:pPr>
        <w:pStyle w:val="Heading2"/>
      </w:pPr>
      <w:r>
        <w:t xml:space="preserve">Types of Selectors</w:t>
      </w:r>
    </w:p>
    <w:p>
      <w:pPr>
        <w:pStyle w:val="Compact"/>
        <w:numPr>
          <w:ilvl w:val="0"/>
          <w:numId w:val="1014"/>
        </w:numPr>
      </w:pPr>
      <w:r>
        <w:t xml:space="preserve">Element selector</w:t>
      </w:r>
    </w:p>
    <w:p>
      <w:pPr>
        <w:pStyle w:val="Compact"/>
        <w:numPr>
          <w:ilvl w:val="0"/>
          <w:numId w:val="1014"/>
        </w:numPr>
      </w:pPr>
      <w:r>
        <w:t xml:space="preserve">Class selector</w:t>
      </w:r>
    </w:p>
    <w:p>
      <w:pPr>
        <w:pStyle w:val="Compact"/>
        <w:numPr>
          <w:ilvl w:val="0"/>
          <w:numId w:val="1014"/>
        </w:numPr>
      </w:pPr>
      <w:r>
        <w:t xml:space="preserve">ID selector</w:t>
      </w:r>
    </w:p>
    <w:p>
      <w:pPr>
        <w:pStyle w:val="Compact"/>
        <w:numPr>
          <w:ilvl w:val="0"/>
          <w:numId w:val="1014"/>
        </w:numPr>
      </w:pPr>
      <w:r>
        <w:t xml:space="preserve">Universal selector</w:t>
      </w:r>
    </w:p>
    <w:p>
      <w:pPr>
        <w:pStyle w:val="Compact"/>
        <w:numPr>
          <w:ilvl w:val="0"/>
          <w:numId w:val="1014"/>
        </w:numPr>
      </w:pPr>
      <w:r>
        <w:t xml:space="preserve">Attribute selector</w:t>
      </w:r>
    </w:p>
    <w:bookmarkEnd w:id="46"/>
    <w:bookmarkStart w:id="47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box-model"/>
    <w:p>
      <w:pPr>
        <w:pStyle w:val="Heading1"/>
      </w:pPr>
      <w:r>
        <w:t xml:space="preserve">8. Box Model</w:t>
      </w:r>
    </w:p>
    <w:p>
      <w:pPr>
        <w:pStyle w:val="FirstParagraph"/>
      </w:pPr>
      <w:r>
        <w:t xml:space="preserve">Every HTML element is a box.</w:t>
      </w:r>
    </w:p>
    <w:bookmarkStart w:id="49" w:name="components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15"/>
        </w:numPr>
      </w:pPr>
      <w:r>
        <w:t xml:space="preserve">Content</w:t>
      </w:r>
    </w:p>
    <w:p>
      <w:pPr>
        <w:pStyle w:val="Compact"/>
        <w:numPr>
          <w:ilvl w:val="0"/>
          <w:numId w:val="1015"/>
        </w:numPr>
      </w:pPr>
      <w:r>
        <w:t xml:space="preserve">Padding</w:t>
      </w:r>
    </w:p>
    <w:p>
      <w:pPr>
        <w:pStyle w:val="Compact"/>
        <w:numPr>
          <w:ilvl w:val="0"/>
          <w:numId w:val="1015"/>
        </w:numPr>
      </w:pPr>
      <w:r>
        <w:t xml:space="preserve">Border</w:t>
      </w:r>
    </w:p>
    <w:p>
      <w:pPr>
        <w:pStyle w:val="Compact"/>
        <w:numPr>
          <w:ilvl w:val="0"/>
          <w:numId w:val="1015"/>
        </w:numPr>
      </w:pPr>
      <w:r>
        <w:t xml:space="preserve">Margin</w:t>
      </w:r>
    </w:p>
    <w:bookmarkEnd w:id="49"/>
    <w:bookmarkStart w:id="50" w:name="box-sizing"/>
    <w:p>
      <w:pPr>
        <w:pStyle w:val="Heading2"/>
      </w:pPr>
      <w:r>
        <w:t xml:space="preserve">Box Sizing</w:t>
      </w:r>
    </w:p>
    <w:p>
      <w:pPr>
        <w:pStyle w:val="SourceCode"/>
      </w:pPr>
      <w:r>
        <w:rPr>
          <w:rStyle w:val="NormalTok"/>
        </w:rPr>
        <w:t xml:space="preserve">box-sizing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border-box;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flexbox"/>
    <w:p>
      <w:pPr>
        <w:pStyle w:val="Heading1"/>
      </w:pPr>
      <w:r>
        <w:t xml:space="preserve">9. Flexbox</w:t>
      </w:r>
    </w:p>
    <w:p>
      <w:pPr>
        <w:pStyle w:val="FirstParagraph"/>
      </w:pPr>
      <w:r>
        <w:t xml:space="preserve">Flexbox is a one-dimensional layout system.</w:t>
      </w:r>
    </w:p>
    <w:bookmarkStart w:id="54" w:name="properties"/>
    <w:p>
      <w:pPr>
        <w:pStyle w:val="Heading2"/>
      </w:pPr>
      <w:r>
        <w:t xml:space="preserve">Properties</w:t>
      </w:r>
    </w:p>
    <w:bookmarkStart w:id="52" w:name="container"/>
    <w:p>
      <w:pPr>
        <w:pStyle w:val="Heading3"/>
      </w:pPr>
      <w:r>
        <w:t xml:space="preserve">Container</w:t>
      </w:r>
    </w:p>
    <w:p>
      <w:pPr>
        <w:pStyle w:val="Compact"/>
        <w:numPr>
          <w:ilvl w:val="0"/>
          <w:numId w:val="1016"/>
        </w:numPr>
      </w:pPr>
      <w:r>
        <w:t xml:space="preserve">display: flex</w:t>
      </w:r>
    </w:p>
    <w:p>
      <w:pPr>
        <w:pStyle w:val="Compact"/>
        <w:numPr>
          <w:ilvl w:val="0"/>
          <w:numId w:val="1016"/>
        </w:numPr>
      </w:pPr>
      <w:r>
        <w:t xml:space="preserve">justify-content</w:t>
      </w:r>
    </w:p>
    <w:p>
      <w:pPr>
        <w:pStyle w:val="Compact"/>
        <w:numPr>
          <w:ilvl w:val="0"/>
          <w:numId w:val="1016"/>
        </w:numPr>
      </w:pPr>
      <w:r>
        <w:t xml:space="preserve">align-items</w:t>
      </w:r>
    </w:p>
    <w:p>
      <w:pPr>
        <w:pStyle w:val="Compact"/>
        <w:numPr>
          <w:ilvl w:val="0"/>
          <w:numId w:val="1016"/>
        </w:numPr>
      </w:pPr>
      <w:r>
        <w:t xml:space="preserve">flex-direction</w:t>
      </w:r>
    </w:p>
    <w:bookmarkEnd w:id="52"/>
    <w:bookmarkStart w:id="53" w:name="items"/>
    <w:p>
      <w:pPr>
        <w:pStyle w:val="Heading3"/>
      </w:pPr>
      <w:r>
        <w:t xml:space="preserve">Items</w:t>
      </w:r>
    </w:p>
    <w:p>
      <w:pPr>
        <w:pStyle w:val="Compact"/>
        <w:numPr>
          <w:ilvl w:val="0"/>
          <w:numId w:val="1017"/>
        </w:numPr>
      </w:pPr>
      <w:r>
        <w:t xml:space="preserve">flex-grow</w:t>
      </w:r>
    </w:p>
    <w:p>
      <w:pPr>
        <w:pStyle w:val="Compact"/>
        <w:numPr>
          <w:ilvl w:val="0"/>
          <w:numId w:val="1017"/>
        </w:numPr>
      </w:pPr>
      <w:r>
        <w:t xml:space="preserve">flex-shrink</w:t>
      </w:r>
    </w:p>
    <w:p>
      <w:pPr>
        <w:pStyle w:val="Compact"/>
        <w:numPr>
          <w:ilvl w:val="0"/>
          <w:numId w:val="1017"/>
        </w:numPr>
      </w:pPr>
      <w:r>
        <w:t xml:space="preserve">align-self</w:t>
      </w:r>
    </w:p>
    <w:bookmarkEnd w:id="53"/>
    <w:bookmarkEnd w:id="54"/>
    <w:bookmarkStart w:id="55" w:name="example-2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css-grid"/>
    <w:p>
      <w:pPr>
        <w:pStyle w:val="Heading1"/>
      </w:pPr>
      <w:r>
        <w:t xml:space="preserve">10. CSS Grid</w:t>
      </w:r>
    </w:p>
    <w:p>
      <w:pPr>
        <w:pStyle w:val="FirstParagraph"/>
      </w:pPr>
      <w:r>
        <w:t xml:space="preserve">Grid is a two-dimensional layout system.</w:t>
      </w:r>
    </w:p>
    <w:bookmarkStart w:id="57" w:name="properties-1"/>
    <w:p>
      <w:pPr>
        <w:pStyle w:val="Heading2"/>
      </w:pPr>
      <w:r>
        <w:t xml:space="preserve">Properties</w:t>
      </w:r>
    </w:p>
    <w:p>
      <w:pPr>
        <w:pStyle w:val="Compact"/>
        <w:numPr>
          <w:ilvl w:val="0"/>
          <w:numId w:val="1018"/>
        </w:numPr>
      </w:pPr>
      <w:r>
        <w:t xml:space="preserve">grid-template-columns</w:t>
      </w:r>
    </w:p>
    <w:p>
      <w:pPr>
        <w:pStyle w:val="Compact"/>
        <w:numPr>
          <w:ilvl w:val="0"/>
          <w:numId w:val="1018"/>
        </w:numPr>
      </w:pPr>
      <w:r>
        <w:t xml:space="preserve">grid-template-rows</w:t>
      </w:r>
    </w:p>
    <w:p>
      <w:pPr>
        <w:pStyle w:val="Compact"/>
        <w:numPr>
          <w:ilvl w:val="0"/>
          <w:numId w:val="1018"/>
        </w:numPr>
      </w:pPr>
      <w:r>
        <w:t xml:space="preserve">gap</w:t>
      </w:r>
    </w:p>
    <w:p>
      <w:pPr>
        <w:pStyle w:val="Compact"/>
        <w:numPr>
          <w:ilvl w:val="0"/>
          <w:numId w:val="1018"/>
        </w:numPr>
      </w:pPr>
      <w:r>
        <w:t xml:space="preserve">grid-area</w:t>
      </w:r>
    </w:p>
    <w:bookmarkEnd w:id="57"/>
    <w:bookmarkStart w:id="58" w:name="example-3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responsive-web-design"/>
    <w:p>
      <w:pPr>
        <w:pStyle w:val="Heading1"/>
      </w:pPr>
      <w:r>
        <w:t xml:space="preserve">11. Responsive Web Design</w:t>
      </w:r>
    </w:p>
    <w:p>
      <w:pPr>
        <w:pStyle w:val="FirstParagraph"/>
      </w:pPr>
      <w:r>
        <w:t xml:space="preserve">Responsive design adapts to different screen sizes.</w:t>
      </w:r>
    </w:p>
    <w:bookmarkStart w:id="60" w:name="techniques"/>
    <w:p>
      <w:pPr>
        <w:pStyle w:val="Heading2"/>
      </w:pPr>
      <w:r>
        <w:t xml:space="preserve">Techniques</w:t>
      </w:r>
    </w:p>
    <w:p>
      <w:pPr>
        <w:pStyle w:val="Compact"/>
        <w:numPr>
          <w:ilvl w:val="0"/>
          <w:numId w:val="1019"/>
        </w:numPr>
      </w:pPr>
      <w:r>
        <w:t xml:space="preserve">Fluid layouts</w:t>
      </w:r>
    </w:p>
    <w:p>
      <w:pPr>
        <w:pStyle w:val="Compact"/>
        <w:numPr>
          <w:ilvl w:val="0"/>
          <w:numId w:val="1019"/>
        </w:numPr>
      </w:pPr>
      <w:r>
        <w:t xml:space="preserve">Flexible images</w:t>
      </w:r>
    </w:p>
    <w:p>
      <w:pPr>
        <w:pStyle w:val="Compact"/>
        <w:numPr>
          <w:ilvl w:val="0"/>
          <w:numId w:val="1019"/>
        </w:numPr>
      </w:pPr>
      <w:r>
        <w:t xml:space="preserve">Media queries</w:t>
      </w:r>
    </w:p>
    <w:bookmarkEnd w:id="60"/>
    <w:bookmarkStart w:id="61" w:name="mobile-first-design"/>
    <w:p>
      <w:pPr>
        <w:pStyle w:val="Heading2"/>
      </w:pPr>
      <w:r>
        <w:t xml:space="preserve">Mobile First Design</w:t>
      </w:r>
    </w:p>
    <w:p>
      <w:pPr>
        <w:pStyle w:val="FirstParagraph"/>
      </w:pPr>
      <w:r>
        <w:t xml:space="preserve">Design for small screens first.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media-queries"/>
    <w:p>
      <w:pPr>
        <w:pStyle w:val="Heading1"/>
      </w:pPr>
      <w:r>
        <w:t xml:space="preserve">12. Media Queries</w:t>
      </w:r>
    </w:p>
    <w:p>
      <w:pPr>
        <w:pStyle w:val="FirstParagraph"/>
      </w:pPr>
      <w:r>
        <w:t xml:space="preserve">Media queries apply styles based on screen size.</w:t>
      </w:r>
    </w:p>
    <w:bookmarkStart w:id="63" w:name="example-4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lightgray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css-animations-and-transitions"/>
    <w:p>
      <w:pPr>
        <w:pStyle w:val="Heading1"/>
      </w:pPr>
      <w:r>
        <w:t xml:space="preserve">13. CSS Animations and Transitions</w:t>
      </w:r>
    </w:p>
    <w:bookmarkStart w:id="65" w:name="transitions"/>
    <w:p>
      <w:pPr>
        <w:pStyle w:val="Heading2"/>
      </w:pPr>
      <w:r>
        <w:t xml:space="preserve">Transitions</w:t>
      </w:r>
    </w:p>
    <w:p>
      <w:pPr>
        <w:pStyle w:val="SourceCode"/>
      </w:pP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animations"/>
    <w:p>
      <w:pPr>
        <w:pStyle w:val="Heading2"/>
      </w:pPr>
      <w:r>
        <w:t xml:space="preserve">Animations</w:t>
      </w:r>
    </w:p>
    <w:p>
      <w:pPr>
        <w:pStyle w:val="SourceCode"/>
      </w:pPr>
      <w:r>
        <w:rPr>
          <w:rStyle w:val="ImportTok"/>
        </w:rPr>
        <w:t xml:space="preserve">@keyframes</w:t>
      </w:r>
      <w:r>
        <w:rPr>
          <w:rStyle w:val="NormalTok"/>
        </w:rPr>
        <w:t xml:space="preserve"> slide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javascript-fundamentals"/>
    <w:p>
      <w:pPr>
        <w:pStyle w:val="Heading1"/>
      </w:pPr>
      <w:r>
        <w:t xml:space="preserve">14. JavaScript Fundamentals</w:t>
      </w:r>
    </w:p>
    <w:p>
      <w:pPr>
        <w:pStyle w:val="FirstParagraph"/>
      </w:pPr>
      <w:r>
        <w:t xml:space="preserve">JavaScript adds interactivity.</w:t>
      </w:r>
    </w:p>
    <w:bookmarkStart w:id="68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0"/>
        </w:numPr>
      </w:pPr>
      <w:r>
        <w:t xml:space="preserve">Dynamic typing</w:t>
      </w:r>
    </w:p>
    <w:p>
      <w:pPr>
        <w:pStyle w:val="Compact"/>
        <w:numPr>
          <w:ilvl w:val="0"/>
          <w:numId w:val="1020"/>
        </w:numPr>
      </w:pPr>
      <w:r>
        <w:t xml:space="preserve">Event-driven</w:t>
      </w:r>
    </w:p>
    <w:p>
      <w:pPr>
        <w:pStyle w:val="Compact"/>
        <w:numPr>
          <w:ilvl w:val="0"/>
          <w:numId w:val="1020"/>
        </w:numPr>
      </w:pPr>
      <w:r>
        <w:t xml:space="preserve">Object-oriented</w:t>
      </w:r>
    </w:p>
    <w:bookmarkEnd w:id="68"/>
    <w:bookmarkStart w:id="69" w:name="example-5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variables-and-data-types"/>
    <w:p>
      <w:pPr>
        <w:pStyle w:val="Heading1"/>
      </w:pPr>
      <w:r>
        <w:t xml:space="preserve">15. Variables and Data Types</w:t>
      </w:r>
    </w:p>
    <w:bookmarkStart w:id="71" w:name="variables"/>
    <w:p>
      <w:pPr>
        <w:pStyle w:val="Heading2"/>
      </w:pPr>
      <w:r>
        <w:t xml:space="preserve">Variables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</w:p>
    <w:bookmarkEnd w:id="71"/>
    <w:bookmarkStart w:id="72" w:name="data-types"/>
    <w:p>
      <w:pPr>
        <w:pStyle w:val="Heading2"/>
      </w:pPr>
      <w:r>
        <w:t xml:space="preserve">Data Types</w:t>
      </w:r>
    </w:p>
    <w:p>
      <w:pPr>
        <w:pStyle w:val="Compact"/>
        <w:numPr>
          <w:ilvl w:val="0"/>
          <w:numId w:val="1021"/>
        </w:numPr>
      </w:pPr>
      <w:r>
        <w:t xml:space="preserve">String</w:t>
      </w:r>
    </w:p>
    <w:p>
      <w:pPr>
        <w:pStyle w:val="Compact"/>
        <w:numPr>
          <w:ilvl w:val="0"/>
          <w:numId w:val="1021"/>
        </w:numPr>
      </w:pPr>
      <w:r>
        <w:t xml:space="preserve">Number</w:t>
      </w:r>
    </w:p>
    <w:p>
      <w:pPr>
        <w:pStyle w:val="Compact"/>
        <w:numPr>
          <w:ilvl w:val="0"/>
          <w:numId w:val="1021"/>
        </w:numPr>
      </w:pPr>
      <w:r>
        <w:t xml:space="preserve">Boolean</w:t>
      </w:r>
    </w:p>
    <w:p>
      <w:pPr>
        <w:pStyle w:val="Compact"/>
        <w:numPr>
          <w:ilvl w:val="0"/>
          <w:numId w:val="1021"/>
        </w:numPr>
      </w:pPr>
      <w:r>
        <w:t xml:space="preserve">Object</w:t>
      </w:r>
    </w:p>
    <w:p>
      <w:pPr>
        <w:pStyle w:val="Compact"/>
        <w:numPr>
          <w:ilvl w:val="0"/>
          <w:numId w:val="1021"/>
        </w:numPr>
      </w:pPr>
      <w:r>
        <w:t xml:space="preserve">Undefined</w:t>
      </w:r>
    </w:p>
    <w:p>
      <w:pPr>
        <w:pStyle w:val="Compact"/>
        <w:numPr>
          <w:ilvl w:val="0"/>
          <w:numId w:val="1021"/>
        </w:numPr>
      </w:pPr>
      <w:r>
        <w:t xml:space="preserve">Null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operators-and-expressions"/>
    <w:p>
      <w:pPr>
        <w:pStyle w:val="Heading1"/>
      </w:pPr>
      <w:r>
        <w:t xml:space="preserve">16. Operators and Expressions</w:t>
      </w:r>
    </w:p>
    <w:bookmarkStart w:id="74" w:name="arithmetic-operators"/>
    <w:p>
      <w:pPr>
        <w:pStyle w:val="Heading2"/>
      </w:pPr>
      <w:r>
        <w:t xml:space="preserve">Arithmetic Operators</w:t>
      </w:r>
    </w:p>
    <w:p>
      <w:pPr>
        <w:pStyle w:val="Compact"/>
        <w:numPr>
          <w:ilvl w:val="0"/>
          <w:numId w:val="1022"/>
        </w:numPr>
      </w:pPr>
    </w:p>
    <w:p>
      <w:pPr>
        <w:pStyle w:val="Compact"/>
        <w:numPr>
          <w:ilvl w:val="0"/>
          <w:numId w:val="1022"/>
        </w:numPr>
      </w:pPr>
    </w:p>
    <w:p>
      <w:pPr>
        <w:pStyle w:val="Compact"/>
        <w:numPr>
          <w:ilvl w:val="0"/>
          <w:numId w:val="1022"/>
        </w:numPr>
      </w:pPr>
    </w:p>
    <w:p>
      <w:pPr>
        <w:pStyle w:val="Compact"/>
        <w:numPr>
          <w:ilvl w:val="0"/>
          <w:numId w:val="1022"/>
        </w:numPr>
      </w:pPr>
      <w:r>
        <w:t xml:space="preserve">/</w:t>
      </w:r>
    </w:p>
    <w:bookmarkEnd w:id="74"/>
    <w:bookmarkStart w:id="75" w:name="comparison-operators"/>
    <w:p>
      <w:pPr>
        <w:pStyle w:val="Heading2"/>
      </w:pPr>
      <w:r>
        <w:t xml:space="preserve">Comparison Operators</w:t>
      </w:r>
    </w:p>
    <w:p>
      <w:pPr>
        <w:pStyle w:val="Compact"/>
        <w:numPr>
          <w:ilvl w:val="0"/>
          <w:numId w:val="1026"/>
        </w:numPr>
      </w:pPr>
      <w:r>
        <w:t xml:space="preserve">==</w:t>
      </w:r>
    </w:p>
    <w:p>
      <w:pPr>
        <w:pStyle w:val="Compact"/>
        <w:numPr>
          <w:ilvl w:val="0"/>
          <w:numId w:val="1026"/>
        </w:numPr>
      </w:pPr>
      <w:r>
        <w:t xml:space="preserve">===</w:t>
      </w:r>
    </w:p>
    <w:p>
      <w:pPr>
        <w:pStyle w:val="Compact"/>
        <w:numPr>
          <w:ilvl w:val="0"/>
          <w:numId w:val="1026"/>
        </w:numPr>
      </w:pPr>
      <w:r>
        <w:t xml:space="preserve">!=</w:t>
      </w:r>
    </w:p>
    <w:bookmarkEnd w:id="75"/>
    <w:bookmarkStart w:id="76" w:name="logical-operators"/>
    <w:p>
      <w:pPr>
        <w:pStyle w:val="Heading2"/>
      </w:pPr>
      <w:r>
        <w:t xml:space="preserve">Logical Operators</w:t>
      </w:r>
    </w:p>
    <w:p>
      <w:pPr>
        <w:pStyle w:val="Compact"/>
        <w:numPr>
          <w:ilvl w:val="0"/>
          <w:numId w:val="1027"/>
        </w:numPr>
      </w:pPr>
      <w:r>
        <w:t xml:space="preserve">&amp;&amp;</w:t>
      </w:r>
    </w:p>
    <w:p>
      <w:pPr>
        <w:pStyle w:val="Compact"/>
        <w:numPr>
          <w:ilvl w:val="0"/>
          <w:numId w:val="1027"/>
        </w:numPr>
      </w:pPr>
      <w:r>
        <w:t xml:space="preserve">||</w:t>
      </w:r>
    </w:p>
    <w:p>
      <w:pPr>
        <w:pStyle w:val="Compact"/>
        <w:numPr>
          <w:ilvl w:val="0"/>
          <w:numId w:val="1027"/>
        </w:numPr>
      </w:pPr>
      <w:r>
        <w:t xml:space="preserve">!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functions-in-javascript"/>
    <w:p>
      <w:pPr>
        <w:pStyle w:val="Heading1"/>
      </w:pPr>
      <w:r>
        <w:t xml:space="preserve">17. Functions in JavaScript</w:t>
      </w:r>
    </w:p>
    <w:p>
      <w:pPr>
        <w:pStyle w:val="FirstParagraph"/>
      </w:pPr>
      <w:r>
        <w:t xml:space="preserve">Functions perform reusable tasks.</w:t>
      </w:r>
    </w:p>
    <w:bookmarkStart w:id="78" w:name="function-declaration"/>
    <w:p>
      <w:pPr>
        <w:pStyle w:val="Heading2"/>
      </w:pPr>
      <w:r>
        <w:t xml:space="preserve">Function Declaration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8"/>
    <w:bookmarkStart w:id="79" w:name="arrow-functions"/>
    <w:p>
      <w:pPr>
        <w:pStyle w:val="Heading2"/>
      </w:pPr>
      <w:r>
        <w:t xml:space="preserve">Arrow Functions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arrays-and-objects"/>
    <w:p>
      <w:pPr>
        <w:pStyle w:val="Heading1"/>
      </w:pPr>
      <w:r>
        <w:t xml:space="preserve">18. Arrays and Objects</w:t>
      </w:r>
    </w:p>
    <w:bookmarkStart w:id="81" w:name="arrays"/>
    <w:p>
      <w:pPr>
        <w:pStyle w:val="Heading2"/>
      </w:pPr>
      <w:r>
        <w:t xml:space="preserve">Arrays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81"/>
    <w:bookmarkStart w:id="82" w:name="array-methods"/>
    <w:p>
      <w:pPr>
        <w:pStyle w:val="Heading2"/>
      </w:pPr>
      <w:r>
        <w:t xml:space="preserve">Array Methods</w:t>
      </w:r>
    </w:p>
    <w:p>
      <w:pPr>
        <w:pStyle w:val="Compact"/>
        <w:numPr>
          <w:ilvl w:val="0"/>
          <w:numId w:val="1028"/>
        </w:numPr>
      </w:pPr>
      <w:r>
        <w:t xml:space="preserve">map()</w:t>
      </w:r>
    </w:p>
    <w:p>
      <w:pPr>
        <w:pStyle w:val="Compact"/>
        <w:numPr>
          <w:ilvl w:val="0"/>
          <w:numId w:val="1028"/>
        </w:numPr>
      </w:pPr>
      <w:r>
        <w:t xml:space="preserve">filter()</w:t>
      </w:r>
    </w:p>
    <w:p>
      <w:pPr>
        <w:pStyle w:val="Compact"/>
        <w:numPr>
          <w:ilvl w:val="0"/>
          <w:numId w:val="1028"/>
        </w:numPr>
      </w:pPr>
      <w:r>
        <w:t xml:space="preserve">reduce()</w:t>
      </w:r>
    </w:p>
    <w:p>
      <w:pPr>
        <w:pStyle w:val="Compact"/>
        <w:numPr>
          <w:ilvl w:val="0"/>
          <w:numId w:val="1028"/>
        </w:numPr>
      </w:pPr>
      <w:r>
        <w:t xml:space="preserve">forEach()</w:t>
      </w:r>
    </w:p>
    <w:bookmarkEnd w:id="82"/>
    <w:bookmarkStart w:id="83" w:name="objects"/>
    <w:p>
      <w:pPr>
        <w:pStyle w:val="Heading2"/>
      </w:pPr>
      <w:r>
        <w:t xml:space="preserve">Objects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dom-manipulation"/>
    <w:p>
      <w:pPr>
        <w:pStyle w:val="Heading1"/>
      </w:pPr>
      <w:r>
        <w:t xml:space="preserve">19. DOM Manipulation</w:t>
      </w:r>
    </w:p>
    <w:p>
      <w:pPr>
        <w:pStyle w:val="FirstParagraph"/>
      </w:pPr>
      <w:r>
        <w:t xml:space="preserve">DOM stands for Document Object Model.</w:t>
      </w:r>
    </w:p>
    <w:bookmarkStart w:id="85" w:name="selecting-elements"/>
    <w:p>
      <w:pPr>
        <w:pStyle w:val="Heading2"/>
      </w:pPr>
      <w:r>
        <w:t xml:space="preserve">Selecting Elements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85"/>
    <w:bookmarkStart w:id="86" w:name="changing-content"/>
    <w:p>
      <w:pPr>
        <w:pStyle w:val="Heading2"/>
      </w:pPr>
      <w:r>
        <w:t xml:space="preserve">Changing Content</w:t>
      </w:r>
    </w:p>
    <w:p>
      <w:pPr>
        <w:pStyle w:val="SourceCode"/>
      </w:pPr>
      <w:r>
        <w:rPr>
          <w:rStyle w:val="NormalTok"/>
        </w:rPr>
        <w:t xml:space="preserve">heading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events-in-javascript"/>
    <w:p>
      <w:pPr>
        <w:pStyle w:val="Heading1"/>
      </w:pPr>
      <w:r>
        <w:t xml:space="preserve">20. Events in JavaScript</w:t>
      </w:r>
    </w:p>
    <w:p>
      <w:pPr>
        <w:pStyle w:val="FirstParagraph"/>
      </w:pPr>
      <w:r>
        <w:t xml:space="preserve">Events respond to user actions.</w:t>
      </w:r>
    </w:p>
    <w:bookmarkStart w:id="88" w:name="common-events"/>
    <w:p>
      <w:pPr>
        <w:pStyle w:val="Heading2"/>
      </w:pPr>
      <w:r>
        <w:t xml:space="preserve">Common Events</w:t>
      </w:r>
    </w:p>
    <w:p>
      <w:pPr>
        <w:pStyle w:val="Compact"/>
        <w:numPr>
          <w:ilvl w:val="0"/>
          <w:numId w:val="1029"/>
        </w:numPr>
      </w:pPr>
      <w:r>
        <w:t xml:space="preserve">click</w:t>
      </w:r>
    </w:p>
    <w:p>
      <w:pPr>
        <w:pStyle w:val="Compact"/>
        <w:numPr>
          <w:ilvl w:val="0"/>
          <w:numId w:val="1029"/>
        </w:numPr>
      </w:pPr>
      <w:r>
        <w:t xml:space="preserve">submit</w:t>
      </w:r>
    </w:p>
    <w:p>
      <w:pPr>
        <w:pStyle w:val="Compact"/>
        <w:numPr>
          <w:ilvl w:val="0"/>
          <w:numId w:val="1029"/>
        </w:numPr>
      </w:pPr>
      <w:r>
        <w:t xml:space="preserve">keydown</w:t>
      </w:r>
    </w:p>
    <w:p>
      <w:pPr>
        <w:pStyle w:val="Compact"/>
        <w:numPr>
          <w:ilvl w:val="0"/>
          <w:numId w:val="1029"/>
        </w:numPr>
      </w:pPr>
      <w:r>
        <w:t xml:space="preserve">mouseover</w:t>
      </w:r>
    </w:p>
    <w:bookmarkEnd w:id="88"/>
    <w:bookmarkStart w:id="89" w:name="example-6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es6-features"/>
    <w:p>
      <w:pPr>
        <w:pStyle w:val="Heading1"/>
      </w:pPr>
      <w:r>
        <w:t xml:space="preserve">21. ES6 Features</w:t>
      </w:r>
    </w:p>
    <w:bookmarkStart w:id="91" w:name="features-introduced"/>
    <w:p>
      <w:pPr>
        <w:pStyle w:val="Heading2"/>
      </w:pPr>
      <w:r>
        <w:t xml:space="preserve">Features Introduced</w:t>
      </w:r>
    </w:p>
    <w:p>
      <w:pPr>
        <w:pStyle w:val="Compact"/>
        <w:numPr>
          <w:ilvl w:val="0"/>
          <w:numId w:val="1030"/>
        </w:numPr>
      </w:pPr>
      <w:r>
        <w:t xml:space="preserve">let and const</w:t>
      </w:r>
    </w:p>
    <w:p>
      <w:pPr>
        <w:pStyle w:val="Compact"/>
        <w:numPr>
          <w:ilvl w:val="0"/>
          <w:numId w:val="1030"/>
        </w:numPr>
      </w:pPr>
      <w:r>
        <w:t xml:space="preserve">Arrow functions</w:t>
      </w:r>
    </w:p>
    <w:p>
      <w:pPr>
        <w:pStyle w:val="Compact"/>
        <w:numPr>
          <w:ilvl w:val="0"/>
          <w:numId w:val="1030"/>
        </w:numPr>
      </w:pPr>
      <w:r>
        <w:t xml:space="preserve">Template literals</w:t>
      </w:r>
    </w:p>
    <w:p>
      <w:pPr>
        <w:pStyle w:val="Compact"/>
        <w:numPr>
          <w:ilvl w:val="0"/>
          <w:numId w:val="1030"/>
        </w:numPr>
      </w:pPr>
      <w:r>
        <w:t xml:space="preserve">Destructuring</w:t>
      </w:r>
    </w:p>
    <w:p>
      <w:pPr>
        <w:pStyle w:val="Compact"/>
        <w:numPr>
          <w:ilvl w:val="0"/>
          <w:numId w:val="1030"/>
        </w:numPr>
      </w:pPr>
      <w:r>
        <w:t xml:space="preserve">Spread operator</w:t>
      </w:r>
    </w:p>
    <w:p>
      <w:pPr>
        <w:pStyle w:val="Compact"/>
        <w:numPr>
          <w:ilvl w:val="0"/>
          <w:numId w:val="1030"/>
        </w:numPr>
      </w:pPr>
      <w:r>
        <w:t xml:space="preserve">Modules</w:t>
      </w:r>
    </w:p>
    <w:bookmarkEnd w:id="91"/>
    <w:bookmarkStart w:id="92" w:name="example-7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`Hello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asynchronous-javascript"/>
    <w:p>
      <w:pPr>
        <w:pStyle w:val="Heading1"/>
      </w:pPr>
      <w:r>
        <w:t xml:space="preserve">22. Asynchronous JavaScript</w:t>
      </w:r>
    </w:p>
    <w:bookmarkStart w:id="94" w:name="callbacks"/>
    <w:p>
      <w:pPr>
        <w:pStyle w:val="Heading2"/>
      </w:pPr>
      <w:r>
        <w:t xml:space="preserve">Callbacks</w:t>
      </w:r>
    </w:p>
    <w:bookmarkEnd w:id="94"/>
    <w:bookmarkStart w:id="95" w:name="promises"/>
    <w:p>
      <w:pPr>
        <w:pStyle w:val="Heading2"/>
      </w:pPr>
      <w:r>
        <w:t xml:space="preserve">Promises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</w:p>
    <w:bookmarkEnd w:id="95"/>
    <w:bookmarkStart w:id="96" w:name="asyncawait"/>
    <w:p>
      <w:pPr>
        <w:pStyle w:val="Heading2"/>
      </w:pPr>
      <w:r>
        <w:t xml:space="preserve">Async/Await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apis-and-fetch"/>
    <w:p>
      <w:pPr>
        <w:pStyle w:val="Heading1"/>
      </w:pPr>
      <w:r>
        <w:t xml:space="preserve">23. APIs and Fetch</w:t>
      </w:r>
    </w:p>
    <w:p>
      <w:pPr>
        <w:pStyle w:val="FirstParagraph"/>
      </w:pPr>
      <w:r>
        <w:t xml:space="preserve">APIs allow communication with servers.</w:t>
      </w:r>
    </w:p>
    <w:bookmarkStart w:id="98" w:name="fetch-api"/>
    <w:p>
      <w:pPr>
        <w:pStyle w:val="Heading2"/>
      </w:pPr>
      <w:r>
        <w:t xml:space="preserve">Fetch API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"https://api.example.com/data"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</w:p>
    <w:bookmarkEnd w:id="98"/>
    <w:bookmarkStart w:id="99" w:name="http-methods"/>
    <w:p>
      <w:pPr>
        <w:pStyle w:val="Heading2"/>
      </w:pPr>
      <w:r>
        <w:t xml:space="preserve">HTTP Methods</w:t>
      </w:r>
    </w:p>
    <w:p>
      <w:pPr>
        <w:pStyle w:val="Compact"/>
        <w:numPr>
          <w:ilvl w:val="0"/>
          <w:numId w:val="1031"/>
        </w:numPr>
      </w:pPr>
      <w:r>
        <w:t xml:space="preserve">GET</w:t>
      </w:r>
    </w:p>
    <w:p>
      <w:pPr>
        <w:pStyle w:val="Compact"/>
        <w:numPr>
          <w:ilvl w:val="0"/>
          <w:numId w:val="1031"/>
        </w:numPr>
      </w:pPr>
      <w:r>
        <w:t xml:space="preserve">POST</w:t>
      </w:r>
    </w:p>
    <w:p>
      <w:pPr>
        <w:pStyle w:val="Compact"/>
        <w:numPr>
          <w:ilvl w:val="0"/>
          <w:numId w:val="1031"/>
        </w:numPr>
      </w:pPr>
      <w:r>
        <w:t xml:space="preserve">PUT</w:t>
      </w:r>
    </w:p>
    <w:p>
      <w:pPr>
        <w:pStyle w:val="Compact"/>
        <w:numPr>
          <w:ilvl w:val="0"/>
          <w:numId w:val="1031"/>
        </w:numPr>
      </w:pPr>
      <w:r>
        <w:t xml:space="preserve">DELETE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error-handling"/>
    <w:p>
      <w:pPr>
        <w:pStyle w:val="Heading1"/>
      </w:pPr>
      <w:r>
        <w:t xml:space="preserve">24. Error Handling</w:t>
      </w:r>
    </w:p>
    <w:bookmarkStart w:id="101" w:name="try-catch"/>
    <w:p>
      <w:pPr>
        <w:pStyle w:val="Heading2"/>
      </w:pPr>
      <w:r>
        <w:t xml:space="preserve">try-catch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riskyFunction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(error)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1"/>
    <w:bookmarkStart w:id="102" w:name="debugging-tools"/>
    <w:p>
      <w:pPr>
        <w:pStyle w:val="Heading2"/>
      </w:pPr>
      <w:r>
        <w:t xml:space="preserve">Debugging Tools</w:t>
      </w:r>
    </w:p>
    <w:p>
      <w:pPr>
        <w:pStyle w:val="Compact"/>
        <w:numPr>
          <w:ilvl w:val="0"/>
          <w:numId w:val="1032"/>
        </w:numPr>
      </w:pPr>
      <w:r>
        <w:t xml:space="preserve">Browser DevTools</w:t>
      </w:r>
    </w:p>
    <w:p>
      <w:pPr>
        <w:pStyle w:val="Compact"/>
        <w:numPr>
          <w:ilvl w:val="0"/>
          <w:numId w:val="1032"/>
        </w:numPr>
      </w:pPr>
      <w:r>
        <w:t xml:space="preserve">Console logging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local-storage-and-session-storage"/>
    <w:p>
      <w:pPr>
        <w:pStyle w:val="Heading1"/>
      </w:pPr>
      <w:r>
        <w:t xml:space="preserve">25. Local Storage and Session Storage</w:t>
      </w:r>
    </w:p>
    <w:bookmarkStart w:id="104" w:name="local-storage"/>
    <w:p>
      <w:pPr>
        <w:pStyle w:val="Heading2"/>
      </w:pPr>
      <w:r>
        <w:t xml:space="preserve">Local Storage</w:t>
      </w:r>
    </w:p>
    <w:p>
      <w:pPr>
        <w:pStyle w:val="FirstParagraph"/>
      </w:pPr>
      <w:r>
        <w:t xml:space="preserve">Stores data permanently.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04"/>
    <w:bookmarkStart w:id="105" w:name="session-storage"/>
    <w:p>
      <w:pPr>
        <w:pStyle w:val="Heading2"/>
      </w:pPr>
      <w:r>
        <w:t xml:space="preserve">Session Storage</w:t>
      </w:r>
    </w:p>
    <w:p>
      <w:pPr>
        <w:pStyle w:val="FirstParagraph"/>
      </w:pPr>
      <w:r>
        <w:t xml:space="preserve">Stores data temporarily.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git-and-github"/>
    <w:p>
      <w:pPr>
        <w:pStyle w:val="Heading1"/>
      </w:pPr>
      <w:r>
        <w:t xml:space="preserve">26. Git and GitHub</w:t>
      </w:r>
    </w:p>
    <w:bookmarkStart w:id="107" w:name="git-commands"/>
    <w:p>
      <w:pPr>
        <w:pStyle w:val="Heading2"/>
      </w:pPr>
      <w:r>
        <w:t xml:space="preserve">Git Commands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</w:p>
    <w:bookmarkEnd w:id="107"/>
    <w:bookmarkStart w:id="108" w:name="github"/>
    <w:p>
      <w:pPr>
        <w:pStyle w:val="Heading2"/>
      </w:pPr>
      <w:r>
        <w:t xml:space="preserve">GitHub</w:t>
      </w:r>
    </w:p>
    <w:p>
      <w:pPr>
        <w:pStyle w:val="FirstParagraph"/>
      </w:pPr>
      <w:r>
        <w:t xml:space="preserve">Platform for hosting repositories.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package-managers"/>
    <w:p>
      <w:pPr>
        <w:pStyle w:val="Heading1"/>
      </w:pPr>
      <w:r>
        <w:t xml:space="preserve">27. Package Managers</w:t>
      </w:r>
    </w:p>
    <w:bookmarkStart w:id="110" w:name="npm"/>
    <w:p>
      <w:pPr>
        <w:pStyle w:val="Heading2"/>
      </w:pPr>
      <w:r>
        <w:t xml:space="preserve">npm</w:t>
      </w:r>
    </w:p>
    <w:p>
      <w:pPr>
        <w:pStyle w:val="FirstParagraph"/>
      </w:pPr>
      <w:r>
        <w:t xml:space="preserve">Node Package Manager.</w:t>
      </w:r>
    </w:p>
    <w:bookmarkEnd w:id="110"/>
    <w:bookmarkStart w:id="111" w:name="yarn"/>
    <w:p>
      <w:pPr>
        <w:pStyle w:val="Heading2"/>
      </w:pPr>
      <w:r>
        <w:t xml:space="preserve">Yarn</w:t>
      </w:r>
    </w:p>
    <w:p>
      <w:pPr>
        <w:pStyle w:val="FirstParagraph"/>
      </w:pPr>
      <w:r>
        <w:t xml:space="preserve">Alternative package manager.</w:t>
      </w:r>
    </w:p>
    <w:bookmarkEnd w:id="111"/>
    <w:bookmarkStart w:id="112" w:name="installing-packages"/>
    <w:p>
      <w:pPr>
        <w:pStyle w:val="Heading2"/>
      </w:pPr>
      <w:r>
        <w:t xml:space="preserve">Installing Packages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react-fundamentals"/>
    <w:p>
      <w:pPr>
        <w:pStyle w:val="Heading1"/>
      </w:pPr>
      <w:r>
        <w:t xml:space="preserve">28. React Fundamentals</w:t>
      </w:r>
    </w:p>
    <w:p>
      <w:pPr>
        <w:pStyle w:val="FirstParagraph"/>
      </w:pPr>
      <w:r>
        <w:t xml:space="preserve">React is a JavaScript library for building UIs.</w:t>
      </w:r>
    </w:p>
    <w:bookmarkStart w:id="114" w:name="features-1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3"/>
        </w:numPr>
      </w:pPr>
      <w:r>
        <w:t xml:space="preserve">Component-based</w:t>
      </w:r>
    </w:p>
    <w:p>
      <w:pPr>
        <w:pStyle w:val="Compact"/>
        <w:numPr>
          <w:ilvl w:val="0"/>
          <w:numId w:val="1033"/>
        </w:numPr>
      </w:pPr>
      <w:r>
        <w:t xml:space="preserve">Virtual DOM</w:t>
      </w:r>
    </w:p>
    <w:p>
      <w:pPr>
        <w:pStyle w:val="Compact"/>
        <w:numPr>
          <w:ilvl w:val="0"/>
          <w:numId w:val="1033"/>
        </w:numPr>
      </w:pPr>
      <w:r>
        <w:t xml:space="preserve">Declarative UI</w:t>
      </w:r>
    </w:p>
    <w:bookmarkEnd w:id="114"/>
    <w:bookmarkStart w:id="115" w:name="example-8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Hello React</w:t>
      </w:r>
      <w:r>
        <w:rPr>
          <w:rStyle w:val="KeywordTok"/>
        </w:rPr>
        <w:t xml:space="preserve">&lt;/h1&gt;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react-components"/>
    <w:p>
      <w:pPr>
        <w:pStyle w:val="Heading1"/>
      </w:pPr>
      <w:r>
        <w:t xml:space="preserve">29. React Components</w:t>
      </w:r>
    </w:p>
    <w:bookmarkStart w:id="117" w:name="functional-components"/>
    <w:p>
      <w:pPr>
        <w:pStyle w:val="Heading2"/>
      </w:pPr>
      <w:r>
        <w:t xml:space="preserve">Functional Components</w:t>
      </w:r>
    </w:p>
    <w:p>
      <w:pPr>
        <w:pStyle w:val="FirstParagraph"/>
      </w:pPr>
      <w:r>
        <w:t xml:space="preserve">Preferred modern approach.</w:t>
      </w:r>
    </w:p>
    <w:bookmarkEnd w:id="117"/>
    <w:bookmarkStart w:id="118" w:name="class-components"/>
    <w:p>
      <w:pPr>
        <w:pStyle w:val="Heading2"/>
      </w:pPr>
      <w:r>
        <w:t xml:space="preserve">Class Components</w:t>
      </w:r>
    </w:p>
    <w:p>
      <w:pPr>
        <w:pStyle w:val="FirstParagraph"/>
      </w:pPr>
      <w:r>
        <w:t xml:space="preserve">Older approach.</w:t>
      </w:r>
    </w:p>
    <w:bookmarkEnd w:id="118"/>
    <w:bookmarkStart w:id="119" w:name="component-lifecycle"/>
    <w:p>
      <w:pPr>
        <w:pStyle w:val="Heading2"/>
      </w:pPr>
      <w:r>
        <w:t xml:space="preserve">Component Lifecycle</w:t>
      </w:r>
    </w:p>
    <w:p>
      <w:pPr>
        <w:pStyle w:val="Compact"/>
        <w:numPr>
          <w:ilvl w:val="0"/>
          <w:numId w:val="1034"/>
        </w:numPr>
      </w:pPr>
      <w:r>
        <w:t xml:space="preserve">Mounting</w:t>
      </w:r>
    </w:p>
    <w:p>
      <w:pPr>
        <w:pStyle w:val="Compact"/>
        <w:numPr>
          <w:ilvl w:val="0"/>
          <w:numId w:val="1034"/>
        </w:numPr>
      </w:pPr>
      <w:r>
        <w:t xml:space="preserve">Updating</w:t>
      </w:r>
    </w:p>
    <w:p>
      <w:pPr>
        <w:pStyle w:val="Compact"/>
        <w:numPr>
          <w:ilvl w:val="0"/>
          <w:numId w:val="1034"/>
        </w:numPr>
      </w:pPr>
      <w:r>
        <w:t xml:space="preserve">Unmounting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props-and-state"/>
    <w:p>
      <w:pPr>
        <w:pStyle w:val="Heading1"/>
      </w:pPr>
      <w:r>
        <w:t xml:space="preserve">30. Props and State</w:t>
      </w:r>
    </w:p>
    <w:bookmarkStart w:id="121" w:name="props"/>
    <w:p>
      <w:pPr>
        <w:pStyle w:val="Heading2"/>
      </w:pPr>
      <w:r>
        <w:t xml:space="preserve">Props</w:t>
      </w:r>
    </w:p>
    <w:p>
      <w:pPr>
        <w:pStyle w:val="FirstParagraph"/>
      </w:pPr>
      <w:r>
        <w:t xml:space="preserve">Used to pass data.</w:t>
      </w:r>
    </w:p>
    <w:bookmarkEnd w:id="121"/>
    <w:bookmarkStart w:id="122" w:name="state"/>
    <w:p>
      <w:pPr>
        <w:pStyle w:val="Heading2"/>
      </w:pPr>
      <w:r>
        <w:t xml:space="preserve">State</w:t>
      </w:r>
    </w:p>
    <w:p>
      <w:pPr>
        <w:pStyle w:val="FirstParagraph"/>
      </w:pPr>
      <w:r>
        <w:t xml:space="preserve">Stores component data.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react-hooks"/>
    <w:p>
      <w:pPr>
        <w:pStyle w:val="Heading1"/>
      </w:pPr>
      <w:r>
        <w:t xml:space="preserve">31. React Hooks</w:t>
      </w:r>
    </w:p>
    <w:bookmarkStart w:id="124" w:name="common-hooks"/>
    <w:p>
      <w:pPr>
        <w:pStyle w:val="Heading2"/>
      </w:pPr>
      <w:r>
        <w:t xml:space="preserve">Common Hooks</w:t>
      </w:r>
    </w:p>
    <w:p>
      <w:pPr>
        <w:pStyle w:val="Compact"/>
        <w:numPr>
          <w:ilvl w:val="0"/>
          <w:numId w:val="1035"/>
        </w:numPr>
      </w:pPr>
      <w:r>
        <w:t xml:space="preserve">useState</w:t>
      </w:r>
    </w:p>
    <w:p>
      <w:pPr>
        <w:pStyle w:val="Compact"/>
        <w:numPr>
          <w:ilvl w:val="0"/>
          <w:numId w:val="1035"/>
        </w:numPr>
      </w:pPr>
      <w:r>
        <w:t xml:space="preserve">useEffect</w:t>
      </w:r>
    </w:p>
    <w:p>
      <w:pPr>
        <w:pStyle w:val="Compact"/>
        <w:numPr>
          <w:ilvl w:val="0"/>
          <w:numId w:val="1035"/>
        </w:numPr>
      </w:pPr>
      <w:r>
        <w:t xml:space="preserve">useContext</w:t>
      </w:r>
    </w:p>
    <w:p>
      <w:pPr>
        <w:pStyle w:val="Compact"/>
        <w:numPr>
          <w:ilvl w:val="0"/>
          <w:numId w:val="1035"/>
        </w:numPr>
      </w:pPr>
      <w:r>
        <w:t xml:space="preserve">useReducer</w:t>
      </w:r>
    </w:p>
    <w:p>
      <w:pPr>
        <w:pStyle w:val="Compact"/>
        <w:numPr>
          <w:ilvl w:val="0"/>
          <w:numId w:val="1035"/>
        </w:numPr>
      </w:pPr>
      <w:r>
        <w:t xml:space="preserve">useRef</w:t>
      </w:r>
    </w:p>
    <w:bookmarkEnd w:id="124"/>
    <w:bookmarkStart w:id="125" w:name="example-9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"Mounted"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8" w:name="routing-in-react"/>
    <w:p>
      <w:pPr>
        <w:pStyle w:val="Heading1"/>
      </w:pPr>
      <w:r>
        <w:t xml:space="preserve">32. Routing in React</w:t>
      </w:r>
    </w:p>
    <w:bookmarkStart w:id="127" w:name="react-router"/>
    <w:p>
      <w:pPr>
        <w:pStyle w:val="Heading2"/>
      </w:pPr>
      <w:r>
        <w:t xml:space="preserve">React Router</w:t>
      </w:r>
    </w:p>
    <w:p>
      <w:pPr>
        <w:pStyle w:val="FirstParagraph"/>
      </w:pPr>
      <w:r>
        <w:t xml:space="preserve">Used for navigation.</w:t>
      </w:r>
    </w:p>
    <w:p>
      <w:pPr>
        <w:pStyle w:val="SourceCode"/>
      </w:pP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"/about"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&lt;About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state-management"/>
    <w:p>
      <w:pPr>
        <w:pStyle w:val="Heading1"/>
      </w:pPr>
      <w:r>
        <w:t xml:space="preserve">33. State Management</w:t>
      </w:r>
    </w:p>
    <w:bookmarkStart w:id="129" w:name="why-state-management"/>
    <w:p>
      <w:pPr>
        <w:pStyle w:val="Heading2"/>
      </w:pPr>
      <w:r>
        <w:t xml:space="preserve">Why State Management?</w:t>
      </w:r>
    </w:p>
    <w:p>
      <w:pPr>
        <w:pStyle w:val="FirstParagraph"/>
      </w:pPr>
      <w:r>
        <w:t xml:space="preserve">Helps manage complex application state.</w:t>
      </w:r>
    </w:p>
    <w:bookmarkEnd w:id="129"/>
    <w:bookmarkStart w:id="130" w:name="solutions"/>
    <w:p>
      <w:pPr>
        <w:pStyle w:val="Heading2"/>
      </w:pPr>
      <w:r>
        <w:t xml:space="preserve">Solutions</w:t>
      </w:r>
    </w:p>
    <w:p>
      <w:pPr>
        <w:pStyle w:val="Compact"/>
        <w:numPr>
          <w:ilvl w:val="0"/>
          <w:numId w:val="1036"/>
        </w:numPr>
      </w:pPr>
      <w:r>
        <w:t xml:space="preserve">Context API</w:t>
      </w:r>
    </w:p>
    <w:p>
      <w:pPr>
        <w:pStyle w:val="Compact"/>
        <w:numPr>
          <w:ilvl w:val="0"/>
          <w:numId w:val="1036"/>
        </w:numPr>
      </w:pPr>
      <w:r>
        <w:t xml:space="preserve">Redux</w:t>
      </w:r>
    </w:p>
    <w:p>
      <w:pPr>
        <w:pStyle w:val="Compact"/>
        <w:numPr>
          <w:ilvl w:val="0"/>
          <w:numId w:val="1036"/>
        </w:numPr>
      </w:pPr>
      <w:r>
        <w:t xml:space="preserve">Zustand</w:t>
      </w:r>
    </w:p>
    <w:p>
      <w:pPr>
        <w:pStyle w:val="Compact"/>
        <w:numPr>
          <w:ilvl w:val="0"/>
          <w:numId w:val="1036"/>
        </w:numPr>
      </w:pPr>
      <w:r>
        <w:t xml:space="preserve">MobX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3" w:name="context-api"/>
    <w:p>
      <w:pPr>
        <w:pStyle w:val="Heading1"/>
      </w:pPr>
      <w:r>
        <w:t xml:space="preserve">34. Context API</w:t>
      </w:r>
    </w:p>
    <w:p>
      <w:pPr>
        <w:pStyle w:val="FirstParagraph"/>
      </w:pPr>
      <w:r>
        <w:t xml:space="preserve">Used for global state.</w:t>
      </w:r>
    </w:p>
    <w:bookmarkStart w:id="132" w:name="steps"/>
    <w:p>
      <w:pPr>
        <w:pStyle w:val="Heading2"/>
      </w:pPr>
      <w:r>
        <w:t xml:space="preserve">Steps</w:t>
      </w:r>
    </w:p>
    <w:p>
      <w:pPr>
        <w:pStyle w:val="Compact"/>
        <w:numPr>
          <w:ilvl w:val="0"/>
          <w:numId w:val="1037"/>
        </w:numPr>
      </w:pPr>
      <w:r>
        <w:t xml:space="preserve">Create context</w:t>
      </w:r>
    </w:p>
    <w:p>
      <w:pPr>
        <w:pStyle w:val="Compact"/>
        <w:numPr>
          <w:ilvl w:val="0"/>
          <w:numId w:val="1037"/>
        </w:numPr>
      </w:pPr>
      <w:r>
        <w:t xml:space="preserve">Provide context</w:t>
      </w:r>
    </w:p>
    <w:p>
      <w:pPr>
        <w:pStyle w:val="Compact"/>
        <w:numPr>
          <w:ilvl w:val="0"/>
          <w:numId w:val="1037"/>
        </w:numPr>
      </w:pPr>
      <w:r>
        <w:t xml:space="preserve">Consume context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redux-basics"/>
    <w:p>
      <w:pPr>
        <w:pStyle w:val="Heading1"/>
      </w:pPr>
      <w:r>
        <w:t xml:space="preserve">35. Redux Basics</w:t>
      </w:r>
    </w:p>
    <w:p>
      <w:pPr>
        <w:pStyle w:val="FirstParagraph"/>
      </w:pPr>
      <w:r>
        <w:t xml:space="preserve">Redux is a state management library.</w:t>
      </w:r>
    </w:p>
    <w:bookmarkStart w:id="134" w:name="core-concepts"/>
    <w:p>
      <w:pPr>
        <w:pStyle w:val="Heading2"/>
      </w:pPr>
      <w:r>
        <w:t xml:space="preserve">Core Concepts</w:t>
      </w:r>
    </w:p>
    <w:p>
      <w:pPr>
        <w:pStyle w:val="Compact"/>
        <w:numPr>
          <w:ilvl w:val="0"/>
          <w:numId w:val="1038"/>
        </w:numPr>
      </w:pPr>
      <w:r>
        <w:t xml:space="preserve">Store</w:t>
      </w:r>
    </w:p>
    <w:p>
      <w:pPr>
        <w:pStyle w:val="Compact"/>
        <w:numPr>
          <w:ilvl w:val="0"/>
          <w:numId w:val="1038"/>
        </w:numPr>
      </w:pPr>
      <w:r>
        <w:t xml:space="preserve">Actions</w:t>
      </w:r>
    </w:p>
    <w:p>
      <w:pPr>
        <w:pStyle w:val="Compact"/>
        <w:numPr>
          <w:ilvl w:val="0"/>
          <w:numId w:val="1038"/>
        </w:numPr>
      </w:pPr>
      <w:r>
        <w:t xml:space="preserve">Reducers</w:t>
      </w:r>
    </w:p>
    <w:bookmarkEnd w:id="134"/>
    <w:bookmarkStart w:id="135" w:name="flow"/>
    <w:p>
      <w:pPr>
        <w:pStyle w:val="Heading2"/>
      </w:pPr>
      <w:r>
        <w:t xml:space="preserve">Flow</w:t>
      </w:r>
    </w:p>
    <w:p>
      <w:pPr>
        <w:pStyle w:val="FirstParagraph"/>
      </w:pPr>
      <w:r>
        <w:t xml:space="preserve">Action → Reducer → Store → UI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typescript-basics"/>
    <w:p>
      <w:pPr>
        <w:pStyle w:val="Heading1"/>
      </w:pPr>
      <w:r>
        <w:t xml:space="preserve">36. TypeScript Basics</w:t>
      </w:r>
    </w:p>
    <w:p>
      <w:pPr>
        <w:pStyle w:val="FirstParagraph"/>
      </w:pPr>
      <w:r>
        <w:t xml:space="preserve">TypeScript adds static typing.</w:t>
      </w:r>
    </w:p>
    <w:bookmarkStart w:id="137" w:name="example-10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</w:p>
    <w:bookmarkEnd w:id="137"/>
    <w:bookmarkStart w:id="138" w:name="benefits-1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39"/>
        </w:numPr>
      </w:pPr>
      <w:r>
        <w:t xml:space="preserve">Better tooling</w:t>
      </w:r>
    </w:p>
    <w:p>
      <w:pPr>
        <w:pStyle w:val="Compact"/>
        <w:numPr>
          <w:ilvl w:val="0"/>
          <w:numId w:val="1039"/>
        </w:numPr>
      </w:pPr>
      <w:r>
        <w:t xml:space="preserve">Error prevention</w:t>
      </w:r>
    </w:p>
    <w:p>
      <w:pPr>
        <w:pStyle w:val="Compact"/>
        <w:numPr>
          <w:ilvl w:val="0"/>
          <w:numId w:val="1039"/>
        </w:numPr>
      </w:pPr>
      <w:r>
        <w:t xml:space="preserve">Scalability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tailwind-css"/>
    <w:p>
      <w:pPr>
        <w:pStyle w:val="Heading1"/>
      </w:pPr>
      <w:r>
        <w:t xml:space="preserve">37. Tailwind CSS</w:t>
      </w:r>
    </w:p>
    <w:p>
      <w:pPr>
        <w:pStyle w:val="FirstParagraph"/>
      </w:pPr>
      <w:r>
        <w:t xml:space="preserve">Utility-first CSS framework.</w:t>
      </w:r>
    </w:p>
    <w:bookmarkStart w:id="140" w:name="example-1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"bg-blue-500 text-white p-2 rounded"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Click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3" w:name="bootstrap"/>
    <w:p>
      <w:pPr>
        <w:pStyle w:val="Heading1"/>
      </w:pPr>
      <w:r>
        <w:t xml:space="preserve">38. Bootstrap</w:t>
      </w:r>
    </w:p>
    <w:p>
      <w:pPr>
        <w:pStyle w:val="FirstParagraph"/>
      </w:pPr>
      <w:r>
        <w:t xml:space="preserve">Popular CSS framework.</w:t>
      </w:r>
    </w:p>
    <w:bookmarkStart w:id="142" w:name="grid-system"/>
    <w:p>
      <w:pPr>
        <w:pStyle w:val="Heading2"/>
      </w:pPr>
      <w:r>
        <w:t xml:space="preserve">Grid System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"col-md-6"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testing-in-frontend"/>
    <w:p>
      <w:pPr>
        <w:pStyle w:val="Heading1"/>
      </w:pPr>
      <w:r>
        <w:t xml:space="preserve">39. Testing in Frontend</w:t>
      </w:r>
    </w:p>
    <w:bookmarkStart w:id="144" w:name="types-of-testing"/>
    <w:p>
      <w:pPr>
        <w:pStyle w:val="Heading2"/>
      </w:pPr>
      <w:r>
        <w:t xml:space="preserve">Types of Testing</w:t>
      </w:r>
    </w:p>
    <w:p>
      <w:pPr>
        <w:pStyle w:val="Compact"/>
        <w:numPr>
          <w:ilvl w:val="0"/>
          <w:numId w:val="1040"/>
        </w:numPr>
      </w:pPr>
      <w:r>
        <w:t xml:space="preserve">Unit testing</w:t>
      </w:r>
    </w:p>
    <w:p>
      <w:pPr>
        <w:pStyle w:val="Compact"/>
        <w:numPr>
          <w:ilvl w:val="0"/>
          <w:numId w:val="1040"/>
        </w:numPr>
      </w:pPr>
      <w:r>
        <w:t xml:space="preserve">Integration testing</w:t>
      </w:r>
    </w:p>
    <w:p>
      <w:pPr>
        <w:pStyle w:val="Compact"/>
        <w:numPr>
          <w:ilvl w:val="0"/>
          <w:numId w:val="1040"/>
        </w:numPr>
      </w:pPr>
      <w:r>
        <w:t xml:space="preserve">End-to-end testing</w:t>
      </w:r>
    </w:p>
    <w:bookmarkEnd w:id="144"/>
    <w:bookmarkStart w:id="145" w:name="tools"/>
    <w:p>
      <w:pPr>
        <w:pStyle w:val="Heading2"/>
      </w:pPr>
      <w:r>
        <w:t xml:space="preserve">Tools</w:t>
      </w:r>
    </w:p>
    <w:p>
      <w:pPr>
        <w:pStyle w:val="Compact"/>
        <w:numPr>
          <w:ilvl w:val="0"/>
          <w:numId w:val="1041"/>
        </w:numPr>
      </w:pPr>
      <w:r>
        <w:t xml:space="preserve">Jest</w:t>
      </w:r>
    </w:p>
    <w:p>
      <w:pPr>
        <w:pStyle w:val="Compact"/>
        <w:numPr>
          <w:ilvl w:val="0"/>
          <w:numId w:val="1041"/>
        </w:numPr>
      </w:pPr>
      <w:r>
        <w:t xml:space="preserve">React Testing Library</w:t>
      </w:r>
    </w:p>
    <w:p>
      <w:pPr>
        <w:pStyle w:val="Compact"/>
        <w:numPr>
          <w:ilvl w:val="0"/>
          <w:numId w:val="1041"/>
        </w:numPr>
      </w:pPr>
      <w:r>
        <w:t xml:space="preserve">Cypress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9" w:name="web-performance-optimization"/>
    <w:p>
      <w:pPr>
        <w:pStyle w:val="Heading1"/>
      </w:pPr>
      <w:r>
        <w:t xml:space="preserve">40. Web Performance Optimization</w:t>
      </w:r>
    </w:p>
    <w:bookmarkStart w:id="147" w:name="techniques-1"/>
    <w:p>
      <w:pPr>
        <w:pStyle w:val="Heading2"/>
      </w:pPr>
      <w:r>
        <w:t xml:space="preserve">Techniques</w:t>
      </w:r>
    </w:p>
    <w:p>
      <w:pPr>
        <w:pStyle w:val="Compact"/>
        <w:numPr>
          <w:ilvl w:val="0"/>
          <w:numId w:val="1042"/>
        </w:numPr>
      </w:pPr>
      <w:r>
        <w:t xml:space="preserve">Lazy loading</w:t>
      </w:r>
    </w:p>
    <w:p>
      <w:pPr>
        <w:pStyle w:val="Compact"/>
        <w:numPr>
          <w:ilvl w:val="0"/>
          <w:numId w:val="1042"/>
        </w:numPr>
      </w:pPr>
      <w:r>
        <w:t xml:space="preserve">Code splitting</w:t>
      </w:r>
    </w:p>
    <w:p>
      <w:pPr>
        <w:pStyle w:val="Compact"/>
        <w:numPr>
          <w:ilvl w:val="0"/>
          <w:numId w:val="1042"/>
        </w:numPr>
      </w:pPr>
      <w:r>
        <w:t xml:space="preserve">Image optimization</w:t>
      </w:r>
    </w:p>
    <w:p>
      <w:pPr>
        <w:pStyle w:val="Compact"/>
        <w:numPr>
          <w:ilvl w:val="0"/>
          <w:numId w:val="1042"/>
        </w:numPr>
      </w:pPr>
      <w:r>
        <w:t xml:space="preserve">Minification</w:t>
      </w:r>
    </w:p>
    <w:bookmarkEnd w:id="147"/>
    <w:bookmarkStart w:id="148" w:name="lighthouse"/>
    <w:p>
      <w:pPr>
        <w:pStyle w:val="Heading2"/>
      </w:pPr>
      <w:r>
        <w:t xml:space="preserve">Lighthouse</w:t>
      </w:r>
    </w:p>
    <w:p>
      <w:pPr>
        <w:pStyle w:val="FirstParagraph"/>
      </w:pPr>
      <w:r>
        <w:t xml:space="preserve">Tool for performance auditing.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1" w:name="accessibility"/>
    <w:p>
      <w:pPr>
        <w:pStyle w:val="Heading1"/>
      </w:pPr>
      <w:r>
        <w:t xml:space="preserve">41. Accessibility</w:t>
      </w:r>
    </w:p>
    <w:p>
      <w:pPr>
        <w:pStyle w:val="FirstParagraph"/>
      </w:pPr>
      <w:r>
        <w:t xml:space="preserve">Accessibility ensures inclusiveness.</w:t>
      </w:r>
    </w:p>
    <w:bookmarkStart w:id="150" w:name="best-practices"/>
    <w:p>
      <w:pPr>
        <w:pStyle w:val="Heading2"/>
      </w:pPr>
      <w:r>
        <w:t xml:space="preserve">Best Practices</w:t>
      </w:r>
    </w:p>
    <w:p>
      <w:pPr>
        <w:pStyle w:val="Compact"/>
        <w:numPr>
          <w:ilvl w:val="0"/>
          <w:numId w:val="1043"/>
        </w:numPr>
      </w:pPr>
      <w:r>
        <w:t xml:space="preserve">Semantic HTML</w:t>
      </w:r>
    </w:p>
    <w:p>
      <w:pPr>
        <w:pStyle w:val="Compact"/>
        <w:numPr>
          <w:ilvl w:val="0"/>
          <w:numId w:val="1043"/>
        </w:numPr>
      </w:pPr>
      <w:r>
        <w:t xml:space="preserve">Alt text</w:t>
      </w:r>
    </w:p>
    <w:p>
      <w:pPr>
        <w:pStyle w:val="Compact"/>
        <w:numPr>
          <w:ilvl w:val="0"/>
          <w:numId w:val="1043"/>
        </w:numPr>
      </w:pPr>
      <w:r>
        <w:t xml:space="preserve">Keyboard navigation</w:t>
      </w:r>
    </w:p>
    <w:p>
      <w:pPr>
        <w:pStyle w:val="Compact"/>
        <w:numPr>
          <w:ilvl w:val="0"/>
          <w:numId w:val="1043"/>
        </w:numPr>
      </w:pPr>
      <w:r>
        <w:t xml:space="preserve">ARIA labels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4" w:name="authentication-and-security"/>
    <w:p>
      <w:pPr>
        <w:pStyle w:val="Heading1"/>
      </w:pPr>
      <w:r>
        <w:t xml:space="preserve">42. Authentication and Security</w:t>
      </w:r>
    </w:p>
    <w:bookmarkStart w:id="152" w:name="authentication-methods"/>
    <w:p>
      <w:pPr>
        <w:pStyle w:val="Heading2"/>
      </w:pPr>
      <w:r>
        <w:t xml:space="preserve">Authentication Methods</w:t>
      </w:r>
    </w:p>
    <w:p>
      <w:pPr>
        <w:pStyle w:val="Compact"/>
        <w:numPr>
          <w:ilvl w:val="0"/>
          <w:numId w:val="1044"/>
        </w:numPr>
      </w:pPr>
      <w:r>
        <w:t xml:space="preserve">JWT</w:t>
      </w:r>
    </w:p>
    <w:p>
      <w:pPr>
        <w:pStyle w:val="Compact"/>
        <w:numPr>
          <w:ilvl w:val="0"/>
          <w:numId w:val="1044"/>
        </w:numPr>
      </w:pPr>
      <w:r>
        <w:t xml:space="preserve">OAuth</w:t>
      </w:r>
    </w:p>
    <w:p>
      <w:pPr>
        <w:pStyle w:val="Compact"/>
        <w:numPr>
          <w:ilvl w:val="0"/>
          <w:numId w:val="1044"/>
        </w:numPr>
      </w:pPr>
      <w:r>
        <w:t xml:space="preserve">Sessions</w:t>
      </w:r>
    </w:p>
    <w:bookmarkEnd w:id="152"/>
    <w:bookmarkStart w:id="153" w:name="security-best-practices"/>
    <w:p>
      <w:pPr>
        <w:pStyle w:val="Heading2"/>
      </w:pPr>
      <w:r>
        <w:t xml:space="preserve">Security Best Practices</w:t>
      </w:r>
    </w:p>
    <w:p>
      <w:pPr>
        <w:pStyle w:val="Compact"/>
        <w:numPr>
          <w:ilvl w:val="0"/>
          <w:numId w:val="1045"/>
        </w:numPr>
      </w:pPr>
      <w:r>
        <w:t xml:space="preserve">HTTPS</w:t>
      </w:r>
    </w:p>
    <w:p>
      <w:pPr>
        <w:pStyle w:val="Compact"/>
        <w:numPr>
          <w:ilvl w:val="0"/>
          <w:numId w:val="1045"/>
        </w:numPr>
      </w:pPr>
      <w:r>
        <w:t xml:space="preserve">Input validation</w:t>
      </w:r>
    </w:p>
    <w:p>
      <w:pPr>
        <w:pStyle w:val="Compact"/>
        <w:numPr>
          <w:ilvl w:val="0"/>
          <w:numId w:val="1045"/>
        </w:numPr>
      </w:pPr>
      <w:r>
        <w:t xml:space="preserve">Prevent XSS</w:t>
      </w:r>
    </w:p>
    <w:p>
      <w:pPr>
        <w:pStyle w:val="Compact"/>
        <w:numPr>
          <w:ilvl w:val="0"/>
          <w:numId w:val="1045"/>
        </w:numPr>
      </w:pPr>
      <w:r>
        <w:t xml:space="preserve">Prevent CSRF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6" w:name="progressive-web-apps"/>
    <w:p>
      <w:pPr>
        <w:pStyle w:val="Heading1"/>
      </w:pPr>
      <w:r>
        <w:t xml:space="preserve">43. Progressive Web Apps</w:t>
      </w:r>
    </w:p>
    <w:p>
      <w:pPr>
        <w:pStyle w:val="FirstParagraph"/>
      </w:pPr>
      <w:r>
        <w:t xml:space="preserve">PWAs combine web and mobile app features.</w:t>
      </w:r>
    </w:p>
    <w:bookmarkStart w:id="155" w:name="features-2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46"/>
        </w:numPr>
      </w:pPr>
      <w:r>
        <w:t xml:space="preserve">Offline support</w:t>
      </w:r>
    </w:p>
    <w:p>
      <w:pPr>
        <w:pStyle w:val="Compact"/>
        <w:numPr>
          <w:ilvl w:val="0"/>
          <w:numId w:val="1046"/>
        </w:numPr>
      </w:pPr>
      <w:r>
        <w:t xml:space="preserve">Push notifications</w:t>
      </w:r>
    </w:p>
    <w:p>
      <w:pPr>
        <w:pStyle w:val="Compact"/>
        <w:numPr>
          <w:ilvl w:val="0"/>
          <w:numId w:val="1046"/>
        </w:numPr>
      </w:pPr>
      <w:r>
        <w:t xml:space="preserve">Installable apps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9" w:name="deployment"/>
    <w:p>
      <w:pPr>
        <w:pStyle w:val="Heading1"/>
      </w:pPr>
      <w:r>
        <w:t xml:space="preserve">44. Deployment</w:t>
      </w:r>
    </w:p>
    <w:bookmarkStart w:id="157" w:name="hosting-platforms"/>
    <w:p>
      <w:pPr>
        <w:pStyle w:val="Heading2"/>
      </w:pPr>
      <w:r>
        <w:t xml:space="preserve">Hosting Platforms</w:t>
      </w:r>
    </w:p>
    <w:p>
      <w:pPr>
        <w:pStyle w:val="Compact"/>
        <w:numPr>
          <w:ilvl w:val="0"/>
          <w:numId w:val="1047"/>
        </w:numPr>
      </w:pPr>
      <w:r>
        <w:t xml:space="preserve">Vercel</w:t>
      </w:r>
    </w:p>
    <w:p>
      <w:pPr>
        <w:pStyle w:val="Compact"/>
        <w:numPr>
          <w:ilvl w:val="0"/>
          <w:numId w:val="1047"/>
        </w:numPr>
      </w:pPr>
      <w:r>
        <w:t xml:space="preserve">Netlify</w:t>
      </w:r>
    </w:p>
    <w:p>
      <w:pPr>
        <w:pStyle w:val="Compact"/>
        <w:numPr>
          <w:ilvl w:val="0"/>
          <w:numId w:val="1047"/>
        </w:numPr>
      </w:pPr>
      <w:r>
        <w:t xml:space="preserve">Firebase</w:t>
      </w:r>
    </w:p>
    <w:p>
      <w:pPr>
        <w:pStyle w:val="Compact"/>
        <w:numPr>
          <w:ilvl w:val="0"/>
          <w:numId w:val="1047"/>
        </w:numPr>
      </w:pPr>
      <w:r>
        <w:t xml:space="preserve">GitHub Pages</w:t>
      </w:r>
    </w:p>
    <w:bookmarkEnd w:id="157"/>
    <w:bookmarkStart w:id="158" w:name="build-process"/>
    <w:p>
      <w:pPr>
        <w:pStyle w:val="Heading2"/>
      </w:pPr>
      <w:r>
        <w:t xml:space="preserve">Build Process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2" w:name="frontend-architecture"/>
    <w:p>
      <w:pPr>
        <w:pStyle w:val="Heading1"/>
      </w:pPr>
      <w:r>
        <w:t xml:space="preserve">45. Frontend Architecture</w:t>
      </w:r>
    </w:p>
    <w:bookmarkStart w:id="160" w:name="architecture-patterns"/>
    <w:p>
      <w:pPr>
        <w:pStyle w:val="Heading2"/>
      </w:pPr>
      <w:r>
        <w:t xml:space="preserve">Architecture Patterns</w:t>
      </w:r>
    </w:p>
    <w:p>
      <w:pPr>
        <w:pStyle w:val="Compact"/>
        <w:numPr>
          <w:ilvl w:val="0"/>
          <w:numId w:val="1048"/>
        </w:numPr>
      </w:pPr>
      <w:r>
        <w:t xml:space="preserve">Component-based</w:t>
      </w:r>
    </w:p>
    <w:p>
      <w:pPr>
        <w:pStyle w:val="Compact"/>
        <w:numPr>
          <w:ilvl w:val="0"/>
          <w:numId w:val="1048"/>
        </w:numPr>
      </w:pPr>
      <w:r>
        <w:t xml:space="preserve">Micro-frontends</w:t>
      </w:r>
    </w:p>
    <w:p>
      <w:pPr>
        <w:pStyle w:val="Compact"/>
        <w:numPr>
          <w:ilvl w:val="0"/>
          <w:numId w:val="1048"/>
        </w:numPr>
      </w:pPr>
      <w:r>
        <w:t xml:space="preserve">Atomic design</w:t>
      </w:r>
    </w:p>
    <w:bookmarkEnd w:id="160"/>
    <w:bookmarkStart w:id="161" w:name="folder-structure-example"/>
    <w:p>
      <w:pPr>
        <w:pStyle w:val="Heading2"/>
      </w:pPr>
      <w:r>
        <w:t xml:space="preserve">Folder Structure Example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components/</w:t>
      </w:r>
      <w:r>
        <w:br/>
      </w:r>
      <w:r>
        <w:rPr>
          <w:rStyle w:val="VerbatimChar"/>
        </w:rPr>
        <w:t xml:space="preserve"> pages/</w:t>
      </w:r>
      <w:r>
        <w:br/>
      </w:r>
      <w:r>
        <w:rPr>
          <w:rStyle w:val="VerbatimChar"/>
        </w:rPr>
        <w:t xml:space="preserve"> hooks/</w:t>
      </w:r>
      <w:r>
        <w:br/>
      </w:r>
      <w:r>
        <w:rPr>
          <w:rStyle w:val="VerbatimChar"/>
        </w:rPr>
        <w:t xml:space="preserve"> services/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5" w:name="design-patterns"/>
    <w:p>
      <w:pPr>
        <w:pStyle w:val="Heading1"/>
      </w:pPr>
      <w:r>
        <w:t xml:space="preserve">46. Design Patterns</w:t>
      </w:r>
    </w:p>
    <w:bookmarkStart w:id="163" w:name="common-patterns"/>
    <w:p>
      <w:pPr>
        <w:pStyle w:val="Heading2"/>
      </w:pPr>
      <w:r>
        <w:t xml:space="preserve">Common Patterns</w:t>
      </w:r>
    </w:p>
    <w:p>
      <w:pPr>
        <w:pStyle w:val="Compact"/>
        <w:numPr>
          <w:ilvl w:val="0"/>
          <w:numId w:val="1049"/>
        </w:numPr>
      </w:pPr>
      <w:r>
        <w:t xml:space="preserve">Singleton</w:t>
      </w:r>
    </w:p>
    <w:p>
      <w:pPr>
        <w:pStyle w:val="Compact"/>
        <w:numPr>
          <w:ilvl w:val="0"/>
          <w:numId w:val="1049"/>
        </w:numPr>
      </w:pPr>
      <w:r>
        <w:t xml:space="preserve">Factory</w:t>
      </w:r>
    </w:p>
    <w:p>
      <w:pPr>
        <w:pStyle w:val="Compact"/>
        <w:numPr>
          <w:ilvl w:val="0"/>
          <w:numId w:val="1049"/>
        </w:numPr>
      </w:pPr>
      <w:r>
        <w:t xml:space="preserve">Observer</w:t>
      </w:r>
    </w:p>
    <w:p>
      <w:pPr>
        <w:pStyle w:val="Compact"/>
        <w:numPr>
          <w:ilvl w:val="0"/>
          <w:numId w:val="1049"/>
        </w:numPr>
      </w:pPr>
      <w:r>
        <w:t xml:space="preserve">Module pattern</w:t>
      </w:r>
    </w:p>
    <w:bookmarkEnd w:id="163"/>
    <w:bookmarkStart w:id="164" w:name="component-patterns"/>
    <w:p>
      <w:pPr>
        <w:pStyle w:val="Heading2"/>
      </w:pPr>
      <w:r>
        <w:t xml:space="preserve">Component Patterns</w:t>
      </w:r>
    </w:p>
    <w:p>
      <w:pPr>
        <w:pStyle w:val="Compact"/>
        <w:numPr>
          <w:ilvl w:val="0"/>
          <w:numId w:val="1050"/>
        </w:numPr>
      </w:pPr>
      <w:r>
        <w:t xml:space="preserve">Higher-order components</w:t>
      </w:r>
    </w:p>
    <w:p>
      <w:pPr>
        <w:pStyle w:val="Compact"/>
        <w:numPr>
          <w:ilvl w:val="0"/>
          <w:numId w:val="1050"/>
        </w:numPr>
      </w:pPr>
      <w:r>
        <w:t xml:space="preserve">Render props</w:t>
      </w:r>
    </w:p>
    <w:p>
      <w:pPr>
        <w:pStyle w:val="Compact"/>
        <w:numPr>
          <w:ilvl w:val="0"/>
          <w:numId w:val="1050"/>
        </w:numPr>
      </w:pPr>
      <w:r>
        <w:t xml:space="preserve">Compound components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8" w:name="uiux-principles"/>
    <w:p>
      <w:pPr>
        <w:pStyle w:val="Heading1"/>
      </w:pPr>
      <w:r>
        <w:t xml:space="preserve">47. UI/UX Principles</w:t>
      </w:r>
    </w:p>
    <w:bookmarkStart w:id="166" w:name="ui-principles"/>
    <w:p>
      <w:pPr>
        <w:pStyle w:val="Heading2"/>
      </w:pPr>
      <w:r>
        <w:t xml:space="preserve">UI Principles</w:t>
      </w:r>
    </w:p>
    <w:p>
      <w:pPr>
        <w:pStyle w:val="Compact"/>
        <w:numPr>
          <w:ilvl w:val="0"/>
          <w:numId w:val="1051"/>
        </w:numPr>
      </w:pPr>
      <w:r>
        <w:t xml:space="preserve">Consistency</w:t>
      </w:r>
    </w:p>
    <w:p>
      <w:pPr>
        <w:pStyle w:val="Compact"/>
        <w:numPr>
          <w:ilvl w:val="0"/>
          <w:numId w:val="1051"/>
        </w:numPr>
      </w:pPr>
      <w:r>
        <w:t xml:space="preserve">Simplicity</w:t>
      </w:r>
    </w:p>
    <w:p>
      <w:pPr>
        <w:pStyle w:val="Compact"/>
        <w:numPr>
          <w:ilvl w:val="0"/>
          <w:numId w:val="1051"/>
        </w:numPr>
      </w:pPr>
      <w:r>
        <w:t xml:space="preserve">Visual hierarchy</w:t>
      </w:r>
    </w:p>
    <w:bookmarkEnd w:id="166"/>
    <w:bookmarkStart w:id="167" w:name="ux-principles"/>
    <w:p>
      <w:pPr>
        <w:pStyle w:val="Heading2"/>
      </w:pPr>
      <w:r>
        <w:t xml:space="preserve">UX Principles</w:t>
      </w:r>
    </w:p>
    <w:p>
      <w:pPr>
        <w:pStyle w:val="Compact"/>
        <w:numPr>
          <w:ilvl w:val="0"/>
          <w:numId w:val="1052"/>
        </w:numPr>
      </w:pPr>
      <w:r>
        <w:t xml:space="preserve">Usability</w:t>
      </w:r>
    </w:p>
    <w:p>
      <w:pPr>
        <w:pStyle w:val="Compact"/>
        <w:numPr>
          <w:ilvl w:val="0"/>
          <w:numId w:val="1052"/>
        </w:numPr>
      </w:pPr>
      <w:r>
        <w:t xml:space="preserve">Accessibility</w:t>
      </w:r>
    </w:p>
    <w:p>
      <w:pPr>
        <w:pStyle w:val="Compact"/>
        <w:numPr>
          <w:ilvl w:val="0"/>
          <w:numId w:val="1052"/>
        </w:numPr>
      </w:pPr>
      <w:r>
        <w:t xml:space="preserve">User-centered design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0" w:name="frontend-interview-questions"/>
    <w:p>
      <w:pPr>
        <w:pStyle w:val="Heading1"/>
      </w:pPr>
      <w:r>
        <w:t xml:space="preserve">48. Frontend Interview Questions</w:t>
      </w:r>
    </w:p>
    <w:bookmarkStart w:id="169" w:name="questions"/>
    <w:p>
      <w:pPr>
        <w:pStyle w:val="Heading2"/>
      </w:pPr>
      <w:r>
        <w:t xml:space="preserve">Questions</w:t>
      </w:r>
    </w:p>
    <w:p>
      <w:pPr>
        <w:pStyle w:val="Compact"/>
        <w:numPr>
          <w:ilvl w:val="0"/>
          <w:numId w:val="1053"/>
        </w:numPr>
      </w:pPr>
      <w:r>
        <w:t xml:space="preserve">Difference between var, let, and const?</w:t>
      </w:r>
    </w:p>
    <w:p>
      <w:pPr>
        <w:pStyle w:val="Compact"/>
        <w:numPr>
          <w:ilvl w:val="0"/>
          <w:numId w:val="1053"/>
        </w:numPr>
      </w:pPr>
      <w:r>
        <w:t xml:space="preserve">What is closure?</w:t>
      </w:r>
    </w:p>
    <w:p>
      <w:pPr>
        <w:pStyle w:val="Compact"/>
        <w:numPr>
          <w:ilvl w:val="0"/>
          <w:numId w:val="1053"/>
        </w:numPr>
      </w:pPr>
      <w:r>
        <w:t xml:space="preserve">Explain event bubbling.</w:t>
      </w:r>
    </w:p>
    <w:p>
      <w:pPr>
        <w:pStyle w:val="Compact"/>
        <w:numPr>
          <w:ilvl w:val="0"/>
          <w:numId w:val="1053"/>
        </w:numPr>
      </w:pPr>
      <w:r>
        <w:t xml:space="preserve">Difference between == and ===?</w:t>
      </w:r>
    </w:p>
    <w:p>
      <w:pPr>
        <w:pStyle w:val="Compact"/>
        <w:numPr>
          <w:ilvl w:val="0"/>
          <w:numId w:val="1053"/>
        </w:numPr>
      </w:pPr>
      <w:r>
        <w:t xml:space="preserve">What is React Virtual DOM?</w:t>
      </w:r>
    </w:p>
    <w:p>
      <w:pPr>
        <w:pStyle w:val="Compact"/>
        <w:numPr>
          <w:ilvl w:val="0"/>
          <w:numId w:val="1053"/>
        </w:numPr>
      </w:pPr>
      <w:r>
        <w:t xml:space="preserve">Explain Flexbox and Grid.</w:t>
      </w:r>
    </w:p>
    <w:p>
      <w:pPr>
        <w:pStyle w:val="Compact"/>
        <w:numPr>
          <w:ilvl w:val="0"/>
          <w:numId w:val="1053"/>
        </w:numPr>
      </w:pPr>
      <w:r>
        <w:t xml:space="preserve">What are hooks?</w:t>
      </w:r>
    </w:p>
    <w:p>
      <w:pPr>
        <w:pStyle w:val="Compact"/>
        <w:numPr>
          <w:ilvl w:val="0"/>
          <w:numId w:val="1053"/>
        </w:numPr>
      </w:pPr>
      <w:r>
        <w:t xml:space="preserve">What is asynchronous JavaScript?</w:t>
      </w:r>
    </w:p>
    <w:p>
      <w:pPr>
        <w:pStyle w:val="Compact"/>
        <w:numPr>
          <w:ilvl w:val="0"/>
          <w:numId w:val="1053"/>
        </w:numPr>
      </w:pPr>
      <w:r>
        <w:t xml:space="preserve">Explain promises.</w:t>
      </w:r>
    </w:p>
    <w:p>
      <w:pPr>
        <w:pStyle w:val="Compact"/>
        <w:numPr>
          <w:ilvl w:val="0"/>
          <w:numId w:val="1053"/>
        </w:numPr>
      </w:pPr>
      <w:r>
        <w:t xml:space="preserve">What is responsive design?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project-ideas"/>
    <w:p>
      <w:pPr>
        <w:pStyle w:val="Heading1"/>
      </w:pPr>
      <w:r>
        <w:t xml:space="preserve">49. Project Ideas</w:t>
      </w:r>
    </w:p>
    <w:bookmarkStart w:id="171" w:name="beginner-projects"/>
    <w:p>
      <w:pPr>
        <w:pStyle w:val="Heading2"/>
      </w:pPr>
      <w:r>
        <w:t xml:space="preserve">Beginner Projects</w:t>
      </w:r>
    </w:p>
    <w:p>
      <w:pPr>
        <w:pStyle w:val="Compact"/>
        <w:numPr>
          <w:ilvl w:val="0"/>
          <w:numId w:val="1054"/>
        </w:numPr>
      </w:pPr>
      <w:r>
        <w:t xml:space="preserve">Calculator</w:t>
      </w:r>
    </w:p>
    <w:p>
      <w:pPr>
        <w:pStyle w:val="Compact"/>
        <w:numPr>
          <w:ilvl w:val="0"/>
          <w:numId w:val="1054"/>
        </w:numPr>
      </w:pPr>
      <w:r>
        <w:t xml:space="preserve">Todo app</w:t>
      </w:r>
    </w:p>
    <w:p>
      <w:pPr>
        <w:pStyle w:val="Compact"/>
        <w:numPr>
          <w:ilvl w:val="0"/>
          <w:numId w:val="1054"/>
        </w:numPr>
      </w:pPr>
      <w:r>
        <w:t xml:space="preserve">Weather app</w:t>
      </w:r>
    </w:p>
    <w:bookmarkEnd w:id="171"/>
    <w:bookmarkStart w:id="172" w:name="intermediate-projects"/>
    <w:p>
      <w:pPr>
        <w:pStyle w:val="Heading2"/>
      </w:pPr>
      <w:r>
        <w:t xml:space="preserve">Intermediate Projects</w:t>
      </w:r>
    </w:p>
    <w:p>
      <w:pPr>
        <w:pStyle w:val="Compact"/>
        <w:numPr>
          <w:ilvl w:val="0"/>
          <w:numId w:val="1055"/>
        </w:numPr>
      </w:pPr>
      <w:r>
        <w:t xml:space="preserve">E-commerce UI</w:t>
      </w:r>
    </w:p>
    <w:p>
      <w:pPr>
        <w:pStyle w:val="Compact"/>
        <w:numPr>
          <w:ilvl w:val="0"/>
          <w:numId w:val="1055"/>
        </w:numPr>
      </w:pPr>
      <w:r>
        <w:t xml:space="preserve">Blog platform</w:t>
      </w:r>
    </w:p>
    <w:p>
      <w:pPr>
        <w:pStyle w:val="Compact"/>
        <w:numPr>
          <w:ilvl w:val="0"/>
          <w:numId w:val="1055"/>
        </w:numPr>
      </w:pPr>
      <w:r>
        <w:t xml:space="preserve">Chat application</w:t>
      </w:r>
    </w:p>
    <w:bookmarkEnd w:id="172"/>
    <w:bookmarkStart w:id="173" w:name="advanced-projects"/>
    <w:p>
      <w:pPr>
        <w:pStyle w:val="Heading2"/>
      </w:pPr>
      <w:r>
        <w:t xml:space="preserve">Advanced Projects</w:t>
      </w:r>
    </w:p>
    <w:p>
      <w:pPr>
        <w:pStyle w:val="Compact"/>
        <w:numPr>
          <w:ilvl w:val="0"/>
          <w:numId w:val="1056"/>
        </w:numPr>
      </w:pPr>
      <w:r>
        <w:t xml:space="preserve">Social media dashboard</w:t>
      </w:r>
    </w:p>
    <w:p>
      <w:pPr>
        <w:pStyle w:val="Compact"/>
        <w:numPr>
          <w:ilvl w:val="0"/>
          <w:numId w:val="1056"/>
        </w:numPr>
      </w:pPr>
      <w:r>
        <w:t xml:space="preserve">Video streaming platform</w:t>
      </w:r>
    </w:p>
    <w:p>
      <w:pPr>
        <w:pStyle w:val="Compact"/>
        <w:numPr>
          <w:ilvl w:val="0"/>
          <w:numId w:val="1056"/>
        </w:numPr>
      </w:pPr>
      <w:r>
        <w:t xml:space="preserve">Real-time collaboration tool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7" w:name="future-of-frontend-development"/>
    <w:p>
      <w:pPr>
        <w:pStyle w:val="Heading1"/>
      </w:pPr>
      <w:r>
        <w:t xml:space="preserve">50. Future of Frontend Development</w:t>
      </w:r>
    </w:p>
    <w:bookmarkStart w:id="175" w:name="trends"/>
    <w:p>
      <w:pPr>
        <w:pStyle w:val="Heading2"/>
      </w:pPr>
      <w:r>
        <w:t xml:space="preserve">Trends</w:t>
      </w:r>
    </w:p>
    <w:p>
      <w:pPr>
        <w:pStyle w:val="Compact"/>
        <w:numPr>
          <w:ilvl w:val="0"/>
          <w:numId w:val="1057"/>
        </w:numPr>
      </w:pPr>
      <w:r>
        <w:t xml:space="preserve">AI-assisted development</w:t>
      </w:r>
    </w:p>
    <w:p>
      <w:pPr>
        <w:pStyle w:val="Compact"/>
        <w:numPr>
          <w:ilvl w:val="0"/>
          <w:numId w:val="1057"/>
        </w:numPr>
      </w:pPr>
      <w:r>
        <w:t xml:space="preserve">WebAssembly</w:t>
      </w:r>
    </w:p>
    <w:p>
      <w:pPr>
        <w:pStyle w:val="Compact"/>
        <w:numPr>
          <w:ilvl w:val="0"/>
          <w:numId w:val="1057"/>
        </w:numPr>
      </w:pPr>
      <w:r>
        <w:t xml:space="preserve">Server components</w:t>
      </w:r>
    </w:p>
    <w:p>
      <w:pPr>
        <w:pStyle w:val="Compact"/>
        <w:numPr>
          <w:ilvl w:val="0"/>
          <w:numId w:val="1057"/>
        </w:numPr>
      </w:pPr>
      <w:r>
        <w:t xml:space="preserve">Edge computing</w:t>
      </w:r>
    </w:p>
    <w:p>
      <w:pPr>
        <w:pStyle w:val="Compact"/>
        <w:numPr>
          <w:ilvl w:val="0"/>
          <w:numId w:val="1057"/>
        </w:numPr>
      </w:pPr>
      <w:r>
        <w:t xml:space="preserve">Motion UI</w:t>
      </w:r>
    </w:p>
    <w:bookmarkEnd w:id="175"/>
    <w:bookmarkStart w:id="176" w:name="learning-roadmap"/>
    <w:p>
      <w:pPr>
        <w:pStyle w:val="Heading2"/>
      </w:pPr>
      <w:r>
        <w:t xml:space="preserve">Learning Roadmap</w:t>
      </w:r>
    </w:p>
    <w:p>
      <w:pPr>
        <w:pStyle w:val="Compact"/>
        <w:numPr>
          <w:ilvl w:val="0"/>
          <w:numId w:val="1058"/>
        </w:numPr>
      </w:pPr>
      <w:r>
        <w:t xml:space="preserve">Learn HTML, CSS, JS</w:t>
      </w:r>
    </w:p>
    <w:p>
      <w:pPr>
        <w:pStyle w:val="Compact"/>
        <w:numPr>
          <w:ilvl w:val="0"/>
          <w:numId w:val="1058"/>
        </w:numPr>
      </w:pPr>
      <w:r>
        <w:t xml:space="preserve">Master React</w:t>
      </w:r>
    </w:p>
    <w:p>
      <w:pPr>
        <w:pStyle w:val="Compact"/>
        <w:numPr>
          <w:ilvl w:val="0"/>
          <w:numId w:val="1058"/>
        </w:numPr>
      </w:pPr>
      <w:r>
        <w:t xml:space="preserve">Learn APIs and backend basics</w:t>
      </w:r>
    </w:p>
    <w:p>
      <w:pPr>
        <w:pStyle w:val="Compact"/>
        <w:numPr>
          <w:ilvl w:val="0"/>
          <w:numId w:val="1058"/>
        </w:numPr>
      </w:pPr>
      <w:r>
        <w:t xml:space="preserve">Build projects</w:t>
      </w:r>
    </w:p>
    <w:p>
      <w:pPr>
        <w:pStyle w:val="Compact"/>
        <w:numPr>
          <w:ilvl w:val="0"/>
          <w:numId w:val="1058"/>
        </w:numPr>
      </w:pPr>
      <w:r>
        <w:t xml:space="preserve">Learn performance optimization</w:t>
      </w:r>
    </w:p>
    <w:p>
      <w:pPr>
        <w:pStyle w:val="Compact"/>
        <w:numPr>
          <w:ilvl w:val="0"/>
          <w:numId w:val="1058"/>
        </w:numPr>
      </w:pPr>
      <w:r>
        <w:t xml:space="preserve">Prepare for interviews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9" w:name="frontend-cheat-sheet"/>
    <w:p>
      <w:pPr>
        <w:pStyle w:val="Heading1"/>
      </w:pPr>
      <w:r>
        <w:t xml:space="preserve">Frontend Cheat Sheet</w:t>
      </w:r>
    </w:p>
    <w:bookmarkStart w:id="178" w:name="html-tags"/>
    <w:p>
      <w:pPr>
        <w:pStyle w:val="Heading2"/>
      </w:pPr>
      <w:r>
        <w:t xml:space="preserve">HTML Tags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</w:t>
            </w:r>
          </w:p>
        </w:tc>
        <w:tc>
          <w:tcPr/>
          <w:p>
            <w:pPr>
              <w:pStyle w:val="Compact"/>
            </w:pPr>
            <w:r>
              <w:t xml:space="preserve">Inline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Form element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End w:id="179"/>
    <w:bookmarkStart w:id="181" w:name="css-cheat-sheet"/>
    <w:p>
      <w:pPr>
        <w:pStyle w:val="Heading1"/>
      </w:pPr>
      <w:r>
        <w:t xml:space="preserve">CSS Cheat Sheet</w:t>
      </w:r>
    </w:p>
    <w:bookmarkStart w:id="180" w:name="common-properties"/>
    <w:p>
      <w:pPr>
        <w:pStyle w:val="Heading2"/>
      </w:pPr>
      <w:r>
        <w:t xml:space="preserve">Common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</w:t>
            </w:r>
          </w:p>
        </w:tc>
        <w:tc>
          <w:tcPr/>
          <w:p>
            <w:pPr>
              <w:pStyle w:val="Compact"/>
            </w:pPr>
            <w:r>
              <w:t xml:space="preserve">10px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padding</w:t>
            </w:r>
          </w:p>
        </w:tc>
        <w:tc>
          <w:tcPr/>
          <w:p>
            <w:pPr>
              <w:pStyle w:val="Compact"/>
            </w:pPr>
            <w:r>
              <w:t xml:space="preserve">20px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flex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absolute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End w:id="181"/>
    <w:bookmarkStart w:id="183" w:name="javascript-cheat-sheet"/>
    <w:p>
      <w:pPr>
        <w:pStyle w:val="Heading1"/>
      </w:pPr>
      <w:r>
        <w:t xml:space="preserve">JavaScript Cheat Sheet</w:t>
      </w:r>
    </w:p>
    <w:bookmarkStart w:id="182" w:name="array-methods-1"/>
    <w:p>
      <w:pPr>
        <w:pStyle w:val="Heading2"/>
      </w:pPr>
      <w:r>
        <w:t xml:space="preserve">Array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Transform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Filter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</w:t>
            </w:r>
          </w:p>
        </w:tc>
        <w:tc>
          <w:tcPr/>
          <w:p>
            <w:pPr>
              <w:pStyle w:val="Compact"/>
            </w:pPr>
            <w:r>
              <w:t xml:space="preserve">Reduce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Find element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End w:id="183"/>
    <w:bookmarkStart w:id="185" w:name="react-cheat-sheet"/>
    <w:p>
      <w:pPr>
        <w:pStyle w:val="Heading1"/>
      </w:pPr>
      <w:r>
        <w:t xml:space="preserve">React Cheat Sheet</w:t>
      </w:r>
    </w:p>
    <w:bookmarkStart w:id="184" w:name="hooks"/>
    <w:p>
      <w:pPr>
        <w:pStyle w:val="Heading2"/>
      </w:pPr>
      <w:r>
        <w:t xml:space="preserve">Hooks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useState</w:t>
            </w:r>
          </w:p>
        </w:tc>
        <w:tc>
          <w:tcPr/>
          <w:p>
            <w:pPr>
              <w:pStyle w:val="Compact"/>
            </w:pPr>
            <w:r>
              <w:t xml:space="preserve">Manage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useRef</w:t>
            </w:r>
          </w:p>
        </w:tc>
        <w:tc>
          <w:tcPr/>
          <w:p>
            <w:pPr>
              <w:pStyle w:val="Compact"/>
            </w:pPr>
            <w:r>
              <w:t xml:space="preserve">DOM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useContext</w:t>
            </w:r>
          </w:p>
        </w:tc>
        <w:tc>
          <w:tcPr/>
          <w:p>
            <w:pPr>
              <w:pStyle w:val="Compact"/>
            </w:pPr>
            <w:r>
              <w:t xml:space="preserve">Global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4"/>
    <w:bookmarkEnd w:id="185"/>
    <w:bookmarkStart w:id="186" w:name="mini-glossary"/>
    <w:p>
      <w:pPr>
        <w:pStyle w:val="Heading1"/>
      </w:pPr>
      <w:r>
        <w:t xml:space="preserve">Mini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</w:t>
            </w:r>
          </w:p>
        </w:tc>
        <w:tc>
          <w:tcPr/>
          <w:p>
            <w:pPr>
              <w:pStyle w:val="Compact"/>
            </w:pPr>
            <w:r>
              <w:t xml:space="preserve">Document Object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</w:t>
            </w:r>
          </w:p>
        </w:tc>
        <w:tc>
          <w:tcPr/>
          <w:p>
            <w:pPr>
              <w:pStyle w:val="Compact"/>
            </w:pPr>
            <w:r>
              <w:t xml:space="preserve">Single Page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JSX</w:t>
            </w:r>
          </w:p>
        </w:tc>
        <w:tc>
          <w:tcPr/>
          <w:p>
            <w:pPr>
              <w:pStyle w:val="Compact"/>
            </w:pPr>
            <w:r>
              <w:t xml:space="preserve">JavaScript 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</w:t>
            </w:r>
          </w:p>
        </w:tc>
        <w:tc>
          <w:tcPr/>
          <w:p>
            <w:pPr>
              <w:pStyle w:val="Compact"/>
            </w:pPr>
            <w:r>
              <w:t xml:space="preserve">Server Side Rendering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91" w:name="best-practices-1"/>
    <w:p>
      <w:pPr>
        <w:pStyle w:val="Heading1"/>
      </w:pPr>
      <w:r>
        <w:t xml:space="preserve">Best Practices</w:t>
      </w:r>
    </w:p>
    <w:bookmarkStart w:id="187" w:name="html-best-practices"/>
    <w:p>
      <w:pPr>
        <w:pStyle w:val="Heading2"/>
      </w:pPr>
      <w:r>
        <w:t xml:space="preserve">HTML Best Practices</w:t>
      </w:r>
    </w:p>
    <w:p>
      <w:pPr>
        <w:pStyle w:val="Compact"/>
        <w:numPr>
          <w:ilvl w:val="0"/>
          <w:numId w:val="1059"/>
        </w:numPr>
      </w:pPr>
      <w:r>
        <w:t xml:space="preserve">Use semantic tags</w:t>
      </w:r>
    </w:p>
    <w:p>
      <w:pPr>
        <w:pStyle w:val="Compact"/>
        <w:numPr>
          <w:ilvl w:val="0"/>
          <w:numId w:val="1059"/>
        </w:numPr>
      </w:pPr>
      <w:r>
        <w:t xml:space="preserve">Keep structure clean</w:t>
      </w:r>
    </w:p>
    <w:bookmarkEnd w:id="187"/>
    <w:bookmarkStart w:id="188" w:name="css-best-practices"/>
    <w:p>
      <w:pPr>
        <w:pStyle w:val="Heading2"/>
      </w:pPr>
      <w:r>
        <w:t xml:space="preserve">CSS Best Practices</w:t>
      </w:r>
    </w:p>
    <w:p>
      <w:pPr>
        <w:pStyle w:val="Compact"/>
        <w:numPr>
          <w:ilvl w:val="0"/>
          <w:numId w:val="1060"/>
        </w:numPr>
      </w:pPr>
      <w:r>
        <w:t xml:space="preserve">Use reusable classes</w:t>
      </w:r>
    </w:p>
    <w:p>
      <w:pPr>
        <w:pStyle w:val="Compact"/>
        <w:numPr>
          <w:ilvl w:val="0"/>
          <w:numId w:val="1060"/>
        </w:numPr>
      </w:pPr>
      <w:r>
        <w:t xml:space="preserve">Avoid inline styles</w:t>
      </w:r>
    </w:p>
    <w:bookmarkEnd w:id="188"/>
    <w:bookmarkStart w:id="189" w:name="javascript-best-practices"/>
    <w:p>
      <w:pPr>
        <w:pStyle w:val="Heading2"/>
      </w:pPr>
      <w:r>
        <w:t xml:space="preserve">JavaScript Best Practices</w:t>
      </w:r>
    </w:p>
    <w:p>
      <w:pPr>
        <w:pStyle w:val="Compact"/>
        <w:numPr>
          <w:ilvl w:val="0"/>
          <w:numId w:val="1061"/>
        </w:numPr>
      </w:pPr>
      <w:r>
        <w:t xml:space="preserve">Use const by default</w:t>
      </w:r>
    </w:p>
    <w:p>
      <w:pPr>
        <w:pStyle w:val="Compact"/>
        <w:numPr>
          <w:ilvl w:val="0"/>
          <w:numId w:val="1061"/>
        </w:numPr>
      </w:pPr>
      <w:r>
        <w:t xml:space="preserve">Write modular code</w:t>
      </w:r>
    </w:p>
    <w:bookmarkEnd w:id="189"/>
    <w:bookmarkStart w:id="190" w:name="react-best-practices"/>
    <w:p>
      <w:pPr>
        <w:pStyle w:val="Heading2"/>
      </w:pPr>
      <w:r>
        <w:t xml:space="preserve">React Best Practices</w:t>
      </w:r>
    </w:p>
    <w:p>
      <w:pPr>
        <w:pStyle w:val="Compact"/>
        <w:numPr>
          <w:ilvl w:val="0"/>
          <w:numId w:val="1062"/>
        </w:numPr>
      </w:pPr>
      <w:r>
        <w:t xml:space="preserve">Keep components reusable</w:t>
      </w:r>
    </w:p>
    <w:p>
      <w:pPr>
        <w:pStyle w:val="Compact"/>
        <w:numPr>
          <w:ilvl w:val="0"/>
          <w:numId w:val="1062"/>
        </w:numPr>
      </w:pPr>
      <w:r>
        <w:t xml:space="preserve">Use hooks effectively</w:t>
      </w:r>
    </w:p>
    <w:p>
      <w:pPr>
        <w:pStyle w:val="Compact"/>
        <w:numPr>
          <w:ilvl w:val="0"/>
          <w:numId w:val="1062"/>
        </w:numPr>
      </w:pPr>
      <w:r>
        <w:t xml:space="preserve">Optimize rendering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5" w:name="common-frontend-tools"/>
    <w:p>
      <w:pPr>
        <w:pStyle w:val="Heading1"/>
      </w:pPr>
      <w:r>
        <w:t xml:space="preserve">Common Frontend Tools</w:t>
      </w:r>
    </w:p>
    <w:bookmarkStart w:id="192" w:name="editors"/>
    <w:p>
      <w:pPr>
        <w:pStyle w:val="Heading2"/>
      </w:pPr>
      <w:r>
        <w:t xml:space="preserve">Editors</w:t>
      </w:r>
    </w:p>
    <w:p>
      <w:pPr>
        <w:pStyle w:val="Compact"/>
        <w:numPr>
          <w:ilvl w:val="0"/>
          <w:numId w:val="1063"/>
        </w:numPr>
      </w:pPr>
      <w:r>
        <w:t xml:space="preserve">VS Code</w:t>
      </w:r>
    </w:p>
    <w:p>
      <w:pPr>
        <w:pStyle w:val="Compact"/>
        <w:numPr>
          <w:ilvl w:val="0"/>
          <w:numId w:val="1063"/>
        </w:numPr>
      </w:pPr>
      <w:r>
        <w:t xml:space="preserve">WebStorm</w:t>
      </w:r>
    </w:p>
    <w:bookmarkEnd w:id="192"/>
    <w:bookmarkStart w:id="193" w:name="browser-tools"/>
    <w:p>
      <w:pPr>
        <w:pStyle w:val="Heading2"/>
      </w:pPr>
      <w:r>
        <w:t xml:space="preserve">Browser Tools</w:t>
      </w:r>
    </w:p>
    <w:p>
      <w:pPr>
        <w:pStyle w:val="Compact"/>
        <w:numPr>
          <w:ilvl w:val="0"/>
          <w:numId w:val="1064"/>
        </w:numPr>
      </w:pPr>
      <w:r>
        <w:t xml:space="preserve">Chrome DevTools</w:t>
      </w:r>
    </w:p>
    <w:p>
      <w:pPr>
        <w:pStyle w:val="Compact"/>
        <w:numPr>
          <w:ilvl w:val="0"/>
          <w:numId w:val="1064"/>
        </w:numPr>
      </w:pPr>
      <w:r>
        <w:t xml:space="preserve">Lighthouse</w:t>
      </w:r>
    </w:p>
    <w:bookmarkEnd w:id="193"/>
    <w:bookmarkStart w:id="194" w:name="design-tools"/>
    <w:p>
      <w:pPr>
        <w:pStyle w:val="Heading2"/>
      </w:pPr>
      <w:r>
        <w:t xml:space="preserve">Design Tools</w:t>
      </w:r>
    </w:p>
    <w:p>
      <w:pPr>
        <w:pStyle w:val="Compact"/>
        <w:numPr>
          <w:ilvl w:val="0"/>
          <w:numId w:val="1065"/>
        </w:numPr>
      </w:pPr>
      <w:r>
        <w:t xml:space="preserve">Figma</w:t>
      </w:r>
    </w:p>
    <w:p>
      <w:pPr>
        <w:pStyle w:val="Compact"/>
        <w:numPr>
          <w:ilvl w:val="0"/>
          <w:numId w:val="1065"/>
        </w:numPr>
      </w:pPr>
      <w:r>
        <w:t xml:space="preserve">Adobe XD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Frontend development is a rapidly evolving field focused on creating interactive and accessible user experiences. Mastering HTML, CSS, JavaScript, and modern frameworks like React is essential for becoming a successful frontend developer.</w:t>
      </w:r>
    </w:p>
    <w:p>
      <w:pPr>
        <w:pStyle w:val="BodyText"/>
      </w:pPr>
      <w:r>
        <w:t xml:space="preserve">Continuous learning, project building, and understanding performance optimization and accessibility will help developers stay competitive in the industry.</w:t>
      </w:r>
    </w:p>
    <w:p>
      <w:r>
        <w:pict>
          <v:rect style="width:0;height:1.5pt" o:hralign="center" o:hrstd="t" o:hr="t"/>
        </w:pict>
      </w:r>
    </w:p>
    <w:bookmarkEnd w:id="196"/>
    <w:bookmarkStart w:id="197" w:name="end-of-frontend-notes"/>
    <w:p>
      <w:pPr>
        <w:pStyle w:val="Heading1"/>
      </w:pPr>
      <w:r>
        <w:t xml:space="preserve">End of Frontend Notes</w:t>
      </w:r>
    </w:p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2026-05-25T10:36:19Z</dcterms:created>
  <dcterms:modified xsi:type="dcterms:W3CDTF">2026-05-25T10:36:19Z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