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wnmj71ynpu9b" w:id="0"/>
      <w:bookmarkEnd w:id="0"/>
      <w:r w:rsidDel="00000000" w:rsidR="00000000" w:rsidRPr="00000000">
        <w:rPr>
          <w:rtl w:val="0"/>
        </w:rPr>
        <w:t xml:space="preserve">Codeschool - bootstrap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basic components of a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Structure - 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Style - 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Behaviour - 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Bootstrap </w:t>
      </w:r>
      <w:r w:rsidDel="00000000" w:rsidR="00000000" w:rsidRPr="00000000">
        <w:rPr>
          <w:rtl w:val="0"/>
        </w:rPr>
        <w:t xml:space="preserve"> is a framework which is simply a library of tools that assists us with style and behaviour of the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12nqmmlazqy" w:id="1"/>
      <w:bookmarkEnd w:id="1"/>
      <w:r w:rsidDel="00000000" w:rsidR="00000000" w:rsidRPr="00000000">
        <w:rPr>
          <w:rtl w:val="0"/>
        </w:rPr>
        <w:t xml:space="preserve">Container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adds the margin, and center the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Applied to a div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jir7zy1x26" w:id="2"/>
      <w:bookmarkEnd w:id="2"/>
      <w:r w:rsidDel="00000000" w:rsidR="00000000" w:rsidRPr="00000000">
        <w:rPr>
          <w:rtl w:val="0"/>
        </w:rPr>
        <w:t xml:space="preserve">Container fluid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Instead of margin, it adds a padding so that the content can stretch across the whole width of the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2i751svtuas" w:id="3"/>
      <w:bookmarkEnd w:id="3"/>
      <w:r w:rsidDel="00000000" w:rsidR="00000000" w:rsidRPr="00000000">
        <w:rPr>
          <w:rtl w:val="0"/>
        </w:rPr>
        <w:t xml:space="preserve">The grid system: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consists of rows and columns. The maximum number of columns for the largest viewport is 12.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the viewport decreases in size, they adjust responsively.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class='container'&gt;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&lt;div class='row'&gt;</w:t>
        <w:tab/>
        <w:tab/>
        <w:tab/>
        <w:t xml:space="preserve">#columns resides inside of a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&lt;div class='col-lg-6'&gt;</w:t>
        <w:tab/>
        <w:tab/>
        <w:t xml:space="preserve"># a div of size of 6 columns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col-lg-6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&lt;div class='col-lg-6'&gt;</w:t>
        <w:tab/>
        <w:tab/>
        <w:t xml:space="preserve"># a div of size of 6 columns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col-lg-6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d53e7qahnmwb" w:id="4"/>
      <w:bookmarkEnd w:id="4"/>
      <w:r w:rsidDel="00000000" w:rsidR="00000000" w:rsidRPr="00000000">
        <w:rPr>
          <w:rtl w:val="0"/>
        </w:rPr>
        <w:t xml:space="preserve">Column offsets: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Shifts the element to the right by a certain number of columns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&lt;div class='col-lg-6 col-lg-offset-2'&gt;</w:t>
        <w:tab/>
        <w:t xml:space="preserve">    # a div of size of 6 columns with an offset of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col-lg-6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6nfov4qr69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3mpxuwypsx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ybr7sewxo9m" w:id="7"/>
      <w:bookmarkEnd w:id="7"/>
      <w:r w:rsidDel="00000000" w:rsidR="00000000" w:rsidRPr="00000000">
        <w:rPr>
          <w:rtl w:val="0"/>
        </w:rPr>
        <w:t xml:space="preserve">Nesting: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Defining the rows inside of column width maximum width of 12 columns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&lt;div class='col-lg-6'&gt;</w:t>
        <w:tab/>
        <w:t xml:space="preserve">    # a div of size of 6 columns with an offset of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Level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&lt;div class=’row’&gt;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&lt;div class=’col-lg-6’&gt;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Level -2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&lt;div class=’col-lg-6’&gt;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Level-2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&lt;/div&gt;’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&lt;/div&gt;’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q4gp8ck7e2b" w:id="8"/>
      <w:bookmarkEnd w:id="8"/>
      <w:r w:rsidDel="00000000" w:rsidR="00000000" w:rsidRPr="00000000">
        <w:rPr>
          <w:rtl w:val="0"/>
        </w:rPr>
        <w:t xml:space="preserve">Viewport size definition: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Xs - smartphone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 - tablets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Md - medium sized desktops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Lg - large sized desktops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Defined in the class being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ol-lg -6  : large viewport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Col-sm-6:  small viewport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Defines how the element appears at a particular viewport size and any above that breakpoint.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I.e. md is applicable for both medium and large and xs is applicable for all the viewport sizes unless overrided.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g7bg68oabbe" w:id="9"/>
      <w:bookmarkEnd w:id="9"/>
      <w:r w:rsidDel="00000000" w:rsidR="00000000" w:rsidRPr="00000000">
        <w:rPr>
          <w:rtl w:val="0"/>
        </w:rPr>
        <w:t xml:space="preserve">Multiple configurations: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class=’col-sm-12  col-md-6’&gt;  </w:t>
        <w:tab/>
        <w:t xml:space="preserve"># entire screen width for sm and half for the 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&lt;/div&gt;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p82sse3iqrw" w:id="10"/>
      <w:bookmarkEnd w:id="10"/>
      <w:r w:rsidDel="00000000" w:rsidR="00000000" w:rsidRPr="00000000">
        <w:rPr>
          <w:rtl w:val="0"/>
        </w:rPr>
        <w:t xml:space="preserve">Button classes: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tn btn-default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tn btn-primary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Btn btn-info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tn btn-warning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tn btn-danger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tn btn-success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for a link, that aligns perfectly: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btn btn-link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&lt;a href=’’  class=’btn btn-primary’&gt; a Simple button&lt;/a&gt;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 href=’’  class=’btn btn-primary </w:t>
      </w:r>
      <w:r w:rsidDel="00000000" w:rsidR="00000000" w:rsidRPr="00000000">
        <w:rPr>
          <w:b w:val="1"/>
          <w:rtl w:val="0"/>
        </w:rPr>
        <w:t xml:space="preserve">btn-lg</w:t>
      </w:r>
      <w:r w:rsidDel="00000000" w:rsidR="00000000" w:rsidRPr="00000000">
        <w:rPr>
          <w:rtl w:val="0"/>
        </w:rPr>
        <w:t xml:space="preserve">’&gt; a Simple button&lt;/a&gt;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 href=’’  class=’btn btn-primary </w:t>
      </w:r>
      <w:r w:rsidDel="00000000" w:rsidR="00000000" w:rsidRPr="00000000">
        <w:rPr>
          <w:b w:val="1"/>
          <w:rtl w:val="0"/>
        </w:rPr>
        <w:t xml:space="preserve">btn-sm</w:t>
      </w:r>
      <w:r w:rsidDel="00000000" w:rsidR="00000000" w:rsidRPr="00000000">
        <w:rPr>
          <w:rtl w:val="0"/>
        </w:rPr>
        <w:t xml:space="preserve">’&gt; a Simple button&lt;/a&gt;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 href=’’  class=’btn btn-primary </w:t>
      </w:r>
      <w:r w:rsidDel="00000000" w:rsidR="00000000" w:rsidRPr="00000000">
        <w:rPr>
          <w:b w:val="1"/>
          <w:rtl w:val="0"/>
        </w:rPr>
        <w:t xml:space="preserve">btn-xs</w:t>
      </w:r>
      <w:r w:rsidDel="00000000" w:rsidR="00000000" w:rsidRPr="00000000">
        <w:rPr>
          <w:rtl w:val="0"/>
        </w:rPr>
        <w:t xml:space="preserve">’&gt; a Simple button&lt;/a&gt;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Block - btn: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Spans the entire width of it’s parent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 href=’’  class=’btn btn-primary </w:t>
      </w:r>
      <w:r w:rsidDel="00000000" w:rsidR="00000000" w:rsidRPr="00000000">
        <w:rPr>
          <w:b w:val="1"/>
          <w:rtl w:val="0"/>
        </w:rPr>
        <w:t xml:space="preserve">btn-block</w:t>
      </w:r>
      <w:r w:rsidDel="00000000" w:rsidR="00000000" w:rsidRPr="00000000">
        <w:rPr>
          <w:rtl w:val="0"/>
        </w:rPr>
        <w:t xml:space="preserve">’&gt; a Simple button&lt;/a&gt;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classes can be applied to button, a, input type 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sw1zo2fx7m5" w:id="11"/>
      <w:bookmarkEnd w:id="11"/>
      <w:r w:rsidDel="00000000" w:rsidR="00000000" w:rsidRPr="00000000">
        <w:rPr>
          <w:rtl w:val="0"/>
        </w:rPr>
        <w:t xml:space="preserve">Glyphicons: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Added using span elements,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&lt;span class=’glyphicon glyphicon-search’&gt;&lt;/span&gt;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>
      <w:pPr>
        <w:spacing w:line="342.856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"btn btn-default btn-lg"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"glyphicon glyphicon-star"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aria-hidden=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&gt;&lt;/span&gt;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Star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the normal css is applicable,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&lt;span class=’glyphicon glyphicon-search</w:t>
      </w:r>
      <w:r w:rsidDel="00000000" w:rsidR="00000000" w:rsidRPr="00000000">
        <w:rPr>
          <w:b w:val="1"/>
          <w:rtl w:val="0"/>
        </w:rPr>
        <w:t xml:space="preserve">’ style=’font-size:5em; color: red’</w:t>
      </w:r>
      <w:r w:rsidDel="00000000" w:rsidR="00000000" w:rsidRPr="00000000">
        <w:rPr>
          <w:rtl w:val="0"/>
        </w:rPr>
        <w:t xml:space="preserve">&gt;&lt;/span&gt;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xcgbu8zg7eb" w:id="12"/>
      <w:bookmarkEnd w:id="12"/>
      <w:r w:rsidDel="00000000" w:rsidR="00000000" w:rsidRPr="00000000">
        <w:rPr>
          <w:rtl w:val="0"/>
        </w:rPr>
        <w:t xml:space="preserve">Form control: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6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d44950"/>
          <w:sz w:val="20"/>
          <w:szCs w:val="20"/>
          <w:u w:val="single"/>
          <w:rtl w:val="0"/>
        </w:rPr>
        <w:t xml:space="preserve">"form-horizontal"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4950"/>
          <w:sz w:val="20"/>
          <w:szCs w:val="20"/>
          <w:u w:val="single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for=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"inputEmail3"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4950"/>
          <w:sz w:val="20"/>
          <w:szCs w:val="20"/>
          <w:u w:val="single"/>
          <w:rtl w:val="0"/>
        </w:rPr>
        <w:t xml:space="preserve">col-sm-2 control-label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&lt;/label&gt;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f6f9f"/>
          <w:sz w:val="20"/>
          <w:szCs w:val="20"/>
          <w:u w:val="single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9fcf"/>
          <w:sz w:val="20"/>
          <w:szCs w:val="20"/>
          <w:u w:val="singl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d44950"/>
          <w:sz w:val="20"/>
          <w:szCs w:val="20"/>
          <w:u w:val="single"/>
          <w:rtl w:val="0"/>
        </w:rPr>
        <w:t xml:space="preserve">"col-sm-10"</w:t>
      </w:r>
      <w:r w:rsidDel="00000000" w:rsidR="00000000" w:rsidRPr="00000000">
        <w:rPr>
          <w:rFonts w:ascii="Courier New" w:cs="Courier New" w:eastAsia="Courier New" w:hAnsi="Courier New"/>
          <w:b w:val="1"/>
          <w:color w:val="2f6f9f"/>
          <w:sz w:val="20"/>
          <w:szCs w:val="20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4950"/>
          <w:sz w:val="20"/>
          <w:szCs w:val="20"/>
          <w:u w:val="single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"inputEmail3"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placeholder=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4950"/>
          <w:sz w:val="20"/>
          <w:szCs w:val="20"/>
          <w:u w:val="single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for=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"inputPassword3"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"col-sm-2 control-label"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&lt;/label&gt;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"col-sm-10"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"inputPassword3"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placeholder=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"col-sm-offset-2 col-sm-10"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f6f9f"/>
          <w:sz w:val="20"/>
          <w:szCs w:val="2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9fcf"/>
          <w:sz w:val="20"/>
          <w:szCs w:val="20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d44950"/>
          <w:sz w:val="20"/>
          <w:szCs w:val="20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2f6f9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f6f9f"/>
          <w:sz w:val="20"/>
          <w:szCs w:val="20"/>
          <w:rtl w:val="0"/>
        </w:rPr>
        <w:t xml:space="preserve">&lt;label&gt;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br w:type="textWrapping"/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f6f9f"/>
          <w:sz w:val="20"/>
          <w:szCs w:val="20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9fcf"/>
          <w:sz w:val="20"/>
          <w:szCs w:val="20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d44950"/>
          <w:sz w:val="20"/>
          <w:szCs w:val="20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2f6f9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 Remember me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f6f9f"/>
          <w:sz w:val="20"/>
          <w:szCs w:val="20"/>
          <w:rtl w:val="0"/>
        </w:rPr>
        <w:t xml:space="preserve">&lt;/label&gt;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"col-sm-offset-2 col-sm-10"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9fcf"/>
          <w:sz w:val="20"/>
          <w:szCs w:val="20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44950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Sign in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&lt;/button&gt;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f6f9f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