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C8351" w14:textId="77777777" w:rsidR="00885E23" w:rsidRDefault="00885E23"/>
    <w:p w14:paraId="05167433" w14:textId="77777777" w:rsidR="00885E23" w:rsidRDefault="00885E23"/>
    <w:p w14:paraId="49747DBA" w14:textId="77777777" w:rsidR="00885E23" w:rsidRDefault="00000000">
      <w:pPr>
        <w:spacing w:after="60"/>
        <w:jc w:val="center"/>
      </w:pPr>
      <w:r>
        <w:rPr>
          <w:b/>
          <w:bCs/>
          <w:color w:val="1B2A4A"/>
          <w:sz w:val="40"/>
          <w:szCs w:val="40"/>
        </w:rPr>
        <w:t>INTERNSHIP REPORT</w:t>
      </w:r>
    </w:p>
    <w:p w14:paraId="15082110" w14:textId="77777777" w:rsidR="00885E23" w:rsidRDefault="00000000">
      <w:pPr>
        <w:spacing w:after="20"/>
        <w:jc w:val="center"/>
      </w:pPr>
      <w:r>
        <w:rPr>
          <w:color w:val="555555"/>
          <w:sz w:val="24"/>
          <w:szCs w:val="24"/>
        </w:rPr>
        <w:t>on</w:t>
      </w:r>
    </w:p>
    <w:p w14:paraId="73E92A24" w14:textId="77777777" w:rsidR="00885E23" w:rsidRDefault="00000000">
      <w:pPr>
        <w:spacing w:after="200"/>
        <w:jc w:val="center"/>
      </w:pPr>
      <w:r>
        <w:rPr>
          <w:b/>
          <w:bCs/>
          <w:color w:val="C4A35A"/>
          <w:sz w:val="32"/>
          <w:szCs w:val="32"/>
        </w:rPr>
        <w:t>LEAP Coach — AI-Enhanced Learning Management System</w:t>
      </w:r>
    </w:p>
    <w:p w14:paraId="5302A448" w14:textId="1B1771D1" w:rsidR="00885E23" w:rsidRDefault="002B6D69">
      <w:pPr>
        <w:pBdr>
          <w:bottom w:val="single" w:sz="6" w:space="0" w:color="C4A35A"/>
        </w:pBdr>
        <w:spacing w:after="200"/>
        <w:jc w:val="center"/>
      </w:pPr>
      <w:r>
        <w:t xml:space="preserve">Visit </w:t>
      </w:r>
      <w:hyperlink r:id="rId7" w:history="1">
        <w:r w:rsidRPr="002B6D69">
          <w:rPr>
            <w:rStyle w:val="Hyperlink"/>
          </w:rPr>
          <w:t>www.leapcoach.in</w:t>
        </w:r>
      </w:hyperlink>
    </w:p>
    <w:p w14:paraId="27654C14" w14:textId="77777777" w:rsidR="00885E23" w:rsidRDefault="00885E23"/>
    <w:p w14:paraId="742460A5" w14:textId="77777777" w:rsidR="00885E23" w:rsidRDefault="00000000">
      <w:pPr>
        <w:spacing w:after="100"/>
        <w:jc w:val="center"/>
      </w:pPr>
      <w:r>
        <w:rPr>
          <w:color w:val="555555"/>
          <w:sz w:val="24"/>
          <w:szCs w:val="24"/>
        </w:rPr>
        <w:t>Submitted to</w:t>
      </w:r>
    </w:p>
    <w:p w14:paraId="329CA1CA" w14:textId="77777777" w:rsidR="00885E23" w:rsidRDefault="00000000">
      <w:pPr>
        <w:spacing w:after="60"/>
        <w:jc w:val="center"/>
      </w:pPr>
      <w:r>
        <w:rPr>
          <w:b/>
          <w:bCs/>
          <w:color w:val="1B2A4A"/>
          <w:sz w:val="30"/>
          <w:szCs w:val="30"/>
        </w:rPr>
        <w:t>Indian Institute of Management Ahmedabad</w:t>
      </w:r>
    </w:p>
    <w:p w14:paraId="3DF781FF" w14:textId="77777777" w:rsidR="00885E23" w:rsidRDefault="00000000">
      <w:pPr>
        <w:spacing w:after="200"/>
        <w:jc w:val="center"/>
      </w:pPr>
      <w:r>
        <w:rPr>
          <w:color w:val="555555"/>
          <w:sz w:val="24"/>
          <w:szCs w:val="24"/>
        </w:rPr>
        <w:t>(IIM Ahmedabad)</w:t>
      </w:r>
    </w:p>
    <w:p w14:paraId="5B42F5A4" w14:textId="77777777" w:rsidR="00885E23" w:rsidRDefault="00885E23"/>
    <w:p w14:paraId="32D684E6" w14:textId="77777777" w:rsidR="00885E23" w:rsidRDefault="00000000">
      <w:pPr>
        <w:spacing w:after="40"/>
        <w:jc w:val="center"/>
      </w:pPr>
      <w:r>
        <w:rPr>
          <w:color w:val="555555"/>
        </w:rPr>
        <w:t>Under the guidance of</w:t>
      </w:r>
    </w:p>
    <w:p w14:paraId="6AB529BE" w14:textId="77777777" w:rsidR="00885E23" w:rsidRDefault="00000000">
      <w:pPr>
        <w:spacing w:after="200"/>
        <w:jc w:val="center"/>
      </w:pPr>
      <w:r>
        <w:rPr>
          <w:b/>
          <w:bCs/>
          <w:color w:val="1B2A4A"/>
          <w:sz w:val="28"/>
          <w:szCs w:val="28"/>
        </w:rPr>
        <w:t>Prof. Vishal Gupta</w:t>
      </w:r>
    </w:p>
    <w:p w14:paraId="430F5516" w14:textId="77777777" w:rsidR="00885E23" w:rsidRDefault="00885E23"/>
    <w:p w14:paraId="3E3FF885" w14:textId="77777777" w:rsidR="00885E23" w:rsidRDefault="00000000">
      <w:pPr>
        <w:spacing w:after="40"/>
        <w:jc w:val="center"/>
      </w:pPr>
      <w:r>
        <w:rPr>
          <w:color w:val="555555"/>
        </w:rPr>
        <w:t>Submitted by</w:t>
      </w:r>
    </w:p>
    <w:p w14:paraId="372DE3C1" w14:textId="77777777" w:rsidR="00885E23" w:rsidRDefault="00000000">
      <w:pPr>
        <w:spacing w:after="40"/>
        <w:jc w:val="center"/>
      </w:pPr>
      <w:r>
        <w:rPr>
          <w:b/>
          <w:bCs/>
          <w:color w:val="1B2A4A"/>
          <w:sz w:val="28"/>
          <w:szCs w:val="28"/>
        </w:rPr>
        <w:t>Durgesh Verma</w:t>
      </w:r>
    </w:p>
    <w:p w14:paraId="768729FE" w14:textId="77777777" w:rsidR="00885E23" w:rsidRDefault="00000000">
      <w:pPr>
        <w:spacing w:after="40"/>
        <w:jc w:val="center"/>
      </w:pPr>
      <w:proofErr w:type="spellStart"/>
      <w:proofErr w:type="gramStart"/>
      <w:r>
        <w:rPr>
          <w:color w:val="555555"/>
        </w:rPr>
        <w:t>B.Tech</w:t>
      </w:r>
      <w:proofErr w:type="spellEnd"/>
      <w:proofErr w:type="gramEnd"/>
      <w:r>
        <w:rPr>
          <w:color w:val="555555"/>
        </w:rPr>
        <w:t xml:space="preserve"> Computer Engineering, 2nd Year</w:t>
      </w:r>
    </w:p>
    <w:p w14:paraId="3A62EF08" w14:textId="77777777" w:rsidR="00885E23" w:rsidRDefault="00000000">
      <w:pPr>
        <w:spacing w:after="40"/>
        <w:jc w:val="center"/>
      </w:pPr>
      <w:r>
        <w:rPr>
          <w:color w:val="555555"/>
        </w:rPr>
        <w:t>Institute of Infrastructure, Technology, Research and Management (IITRAM)</w:t>
      </w:r>
    </w:p>
    <w:p w14:paraId="0078E631" w14:textId="77777777" w:rsidR="00885E23" w:rsidRDefault="00885E23"/>
    <w:p w14:paraId="3923A8F0" w14:textId="77777777" w:rsidR="00885E23" w:rsidRDefault="00885E23"/>
    <w:p w14:paraId="2814CF70" w14:textId="1E164E8A" w:rsidR="00885E23" w:rsidRDefault="00000000">
      <w:pPr>
        <w:spacing w:after="40"/>
        <w:jc w:val="center"/>
      </w:pPr>
      <w:r>
        <w:rPr>
          <w:b/>
          <w:bCs/>
          <w:color w:val="1B2A4A"/>
          <w:sz w:val="24"/>
          <w:szCs w:val="24"/>
        </w:rPr>
        <w:t>Internship Period: 26th May 202</w:t>
      </w:r>
      <w:r w:rsidR="005E6649">
        <w:rPr>
          <w:b/>
          <w:bCs/>
          <w:color w:val="1B2A4A"/>
          <w:sz w:val="24"/>
          <w:szCs w:val="24"/>
        </w:rPr>
        <w:t>6</w:t>
      </w:r>
      <w:r>
        <w:rPr>
          <w:b/>
          <w:bCs/>
          <w:color w:val="1B2A4A"/>
          <w:sz w:val="24"/>
          <w:szCs w:val="24"/>
        </w:rPr>
        <w:t xml:space="preserve"> – </w:t>
      </w:r>
      <w:r w:rsidR="004555B1">
        <w:rPr>
          <w:b/>
          <w:bCs/>
          <w:color w:val="1B2A4A"/>
          <w:sz w:val="24"/>
          <w:szCs w:val="24"/>
        </w:rPr>
        <w:t>23rd</w:t>
      </w:r>
      <w:r>
        <w:rPr>
          <w:b/>
          <w:bCs/>
          <w:color w:val="1B2A4A"/>
          <w:sz w:val="24"/>
          <w:szCs w:val="24"/>
        </w:rPr>
        <w:t xml:space="preserve"> </w:t>
      </w:r>
      <w:r w:rsidR="004555B1">
        <w:rPr>
          <w:b/>
          <w:bCs/>
          <w:color w:val="1B2A4A"/>
          <w:sz w:val="24"/>
          <w:szCs w:val="24"/>
        </w:rPr>
        <w:t>July</w:t>
      </w:r>
      <w:r>
        <w:rPr>
          <w:b/>
          <w:bCs/>
          <w:color w:val="1B2A4A"/>
          <w:sz w:val="24"/>
          <w:szCs w:val="24"/>
        </w:rPr>
        <w:t xml:space="preserve"> 202</w:t>
      </w:r>
      <w:r w:rsidR="005E6649">
        <w:rPr>
          <w:b/>
          <w:bCs/>
          <w:color w:val="1B2A4A"/>
          <w:sz w:val="24"/>
          <w:szCs w:val="24"/>
        </w:rPr>
        <w:t>6</w:t>
      </w:r>
      <w:r w:rsidR="002B6D69">
        <w:rPr>
          <w:b/>
          <w:bCs/>
          <w:color w:val="1B2A4A"/>
          <w:sz w:val="24"/>
          <w:szCs w:val="24"/>
        </w:rPr>
        <w:t xml:space="preserve">                                                                                                                                                                                                 </w:t>
      </w:r>
    </w:p>
    <w:p w14:paraId="5ED5200D" w14:textId="58CFC58B" w:rsidR="00885E23" w:rsidRDefault="00000000">
      <w:r>
        <w:br w:type="page"/>
      </w:r>
    </w:p>
    <w:p w14:paraId="313B8E35" w14:textId="77777777" w:rsidR="00885E23" w:rsidRDefault="00000000">
      <w:pPr>
        <w:spacing w:after="300"/>
        <w:jc w:val="center"/>
      </w:pPr>
      <w:r>
        <w:rPr>
          <w:b/>
          <w:bCs/>
          <w:color w:val="1B2A4A"/>
          <w:sz w:val="36"/>
          <w:szCs w:val="36"/>
        </w:rPr>
        <w:lastRenderedPageBreak/>
        <w:t>CERTIFICATE</w:t>
      </w:r>
    </w:p>
    <w:p w14:paraId="54CB47EB" w14:textId="77777777" w:rsidR="00885E23" w:rsidRDefault="00885E23">
      <w:pPr>
        <w:pBdr>
          <w:bottom w:val="single" w:sz="4" w:space="0" w:color="C4A35A"/>
        </w:pBdr>
        <w:spacing w:after="200"/>
        <w:jc w:val="center"/>
      </w:pPr>
    </w:p>
    <w:p w14:paraId="1592D2D9" w14:textId="77777777" w:rsidR="00885E23" w:rsidRDefault="00885E23"/>
    <w:p w14:paraId="3CAF8575" w14:textId="3842ED7A" w:rsidR="00885E23" w:rsidRDefault="00000000">
      <w:pPr>
        <w:spacing w:after="120"/>
        <w:jc w:val="both"/>
      </w:pPr>
      <w:r>
        <w:rPr>
          <w:color w:val="000000"/>
        </w:rPr>
        <w:t xml:space="preserve">This is to certify that Durgesh Verma, a student of </w:t>
      </w:r>
      <w:proofErr w:type="spellStart"/>
      <w:proofErr w:type="gramStart"/>
      <w:r>
        <w:rPr>
          <w:color w:val="000000"/>
        </w:rPr>
        <w:t>B.Tech</w:t>
      </w:r>
      <w:proofErr w:type="spellEnd"/>
      <w:proofErr w:type="gramEnd"/>
      <w:r>
        <w:rPr>
          <w:color w:val="000000"/>
        </w:rPr>
        <w:t xml:space="preserve"> Computer Engineering (2nd Year) at the Institute of Infrastructure, Technology, Research and Management (IITRAM), Ahmedabad, has successfully completed the Summer Internship at Indian Institute of Management Ahmedabad (IIM Ahmedabad) during the period of 26th May 202</w:t>
      </w:r>
      <w:r w:rsidR="005E6649">
        <w:rPr>
          <w:color w:val="000000"/>
        </w:rPr>
        <w:t>6</w:t>
      </w:r>
      <w:r>
        <w:rPr>
          <w:color w:val="000000"/>
        </w:rPr>
        <w:t xml:space="preserve"> to </w:t>
      </w:r>
      <w:r w:rsidR="005E6649">
        <w:rPr>
          <w:color w:val="000000"/>
        </w:rPr>
        <w:t>23</w:t>
      </w:r>
      <w:r w:rsidR="005E6649" w:rsidRPr="005E6649">
        <w:rPr>
          <w:color w:val="000000"/>
          <w:vertAlign w:val="superscript"/>
        </w:rPr>
        <w:t>rd</w:t>
      </w:r>
      <w:r w:rsidR="005E6649">
        <w:rPr>
          <w:color w:val="000000"/>
        </w:rPr>
        <w:t xml:space="preserve"> July</w:t>
      </w:r>
      <w:r>
        <w:rPr>
          <w:color w:val="000000"/>
        </w:rPr>
        <w:t xml:space="preserve"> 202</w:t>
      </w:r>
      <w:r w:rsidR="005E6649">
        <w:rPr>
          <w:color w:val="000000"/>
        </w:rPr>
        <w:t>6</w:t>
      </w:r>
      <w:r>
        <w:rPr>
          <w:color w:val="000000"/>
        </w:rPr>
        <w:t>.</w:t>
      </w:r>
    </w:p>
    <w:p w14:paraId="349F9CF1" w14:textId="77777777" w:rsidR="00885E23" w:rsidRDefault="00885E23"/>
    <w:p w14:paraId="4A4FA9C7" w14:textId="77777777" w:rsidR="005E6649" w:rsidRDefault="005E6649" w:rsidP="005E6649">
      <w:pPr>
        <w:rPr>
          <w:color w:val="000000"/>
        </w:rPr>
      </w:pPr>
      <w:r w:rsidRPr="005E6649">
        <w:rPr>
          <w:color w:val="000000"/>
        </w:rPr>
        <w:t xml:space="preserve">During the internship, they worked on the project titled </w:t>
      </w:r>
      <w:r w:rsidRPr="005E6649">
        <w:rPr>
          <w:i/>
          <w:iCs/>
          <w:color w:val="000000"/>
        </w:rPr>
        <w:t>"LEAP Coach — AI-Enhanced Learning Management System"</w:t>
      </w:r>
      <w:r w:rsidRPr="005E6649">
        <w:rPr>
          <w:color w:val="000000"/>
        </w:rPr>
        <w:t xml:space="preserve"> under the guidance of Prof. Vishal Gupta. The project involved the design, development, and deployment of a full-stack web application serving as an AI-powered learning management system for leadership and executive coaching education, along with building LEAP AI, a semi-RAG-based approach powered by Gemini that enables context-aware learning and supports the student through each session.</w:t>
      </w:r>
    </w:p>
    <w:p w14:paraId="19A5C60D" w14:textId="77777777" w:rsidR="005E6649" w:rsidRPr="005E6649" w:rsidRDefault="005E6649" w:rsidP="005E6649">
      <w:pPr>
        <w:rPr>
          <w:color w:val="000000"/>
        </w:rPr>
      </w:pPr>
    </w:p>
    <w:p w14:paraId="6D311E51" w14:textId="77777777" w:rsidR="005E6649" w:rsidRPr="005E6649" w:rsidRDefault="005E6649" w:rsidP="005E6649">
      <w:pPr>
        <w:rPr>
          <w:color w:val="000000"/>
        </w:rPr>
      </w:pPr>
      <w:r w:rsidRPr="005E6649">
        <w:rPr>
          <w:color w:val="000000"/>
        </w:rPr>
        <w:t>During the internship, I studied and learned about Quantitative finance and Algorithmic trading, and the applied version of Probability and Statistics, in building Quant Strategies, using the resources of the Vikram Sarabhai Library along with PGP students.</w:t>
      </w:r>
    </w:p>
    <w:p w14:paraId="490AA7A9" w14:textId="77777777" w:rsidR="00885E23" w:rsidRDefault="00885E23"/>
    <w:p w14:paraId="38CECFB1" w14:textId="77777777" w:rsidR="00885E23" w:rsidRDefault="00000000">
      <w:pPr>
        <w:spacing w:after="120"/>
        <w:jc w:val="both"/>
      </w:pPr>
      <w:r>
        <w:rPr>
          <w:color w:val="000000"/>
        </w:rPr>
        <w:t>Their work has been found satisfactory and is hereby approved for submission.</w:t>
      </w:r>
    </w:p>
    <w:p w14:paraId="71029636" w14:textId="77777777" w:rsidR="00885E23" w:rsidRDefault="00885E23"/>
    <w:p w14:paraId="0B497873" w14:textId="77777777" w:rsidR="00885E23" w:rsidRDefault="00885E23"/>
    <w:p w14:paraId="0C15F37E" w14:textId="77777777" w:rsidR="00885E23" w:rsidRDefault="00885E23"/>
    <w:p w14:paraId="1406D206" w14:textId="77777777" w:rsidR="005E6649" w:rsidRDefault="005E6649"/>
    <w:p w14:paraId="672573B0" w14:textId="77777777" w:rsidR="005E6649" w:rsidRDefault="005E6649"/>
    <w:p w14:paraId="412AD31C" w14:textId="77777777" w:rsidR="00885E23" w:rsidRDefault="00000000">
      <w:pPr>
        <w:spacing w:after="40"/>
      </w:pPr>
      <w:r>
        <w:rPr>
          <w:b/>
          <w:bCs/>
          <w:color w:val="1B2A4A"/>
          <w:sz w:val="24"/>
          <w:szCs w:val="24"/>
        </w:rPr>
        <w:t>Prof. Vishal Gupta</w:t>
      </w:r>
    </w:p>
    <w:p w14:paraId="5E5E034F" w14:textId="57B1C690" w:rsidR="005E6649" w:rsidRPr="005E6649" w:rsidRDefault="00000000">
      <w:pPr>
        <w:spacing w:after="120"/>
        <w:jc w:val="both"/>
        <w:rPr>
          <w:color w:val="000000"/>
        </w:rPr>
      </w:pPr>
      <w:r>
        <w:rPr>
          <w:color w:val="000000"/>
        </w:rPr>
        <w:t>Faculty, Organizational Behaviour Area</w:t>
      </w:r>
    </w:p>
    <w:p w14:paraId="12493BEF" w14:textId="3467DEA9" w:rsidR="00885E23" w:rsidRDefault="00000000" w:rsidP="005E6649">
      <w:pPr>
        <w:spacing w:after="120"/>
        <w:jc w:val="both"/>
      </w:pPr>
      <w:r>
        <w:rPr>
          <w:color w:val="000000"/>
        </w:rPr>
        <w:t>Indian Institute of Management Ahmedabad</w:t>
      </w:r>
    </w:p>
    <w:p w14:paraId="1E8CF9AC" w14:textId="77777777" w:rsidR="00885E23" w:rsidRDefault="00000000">
      <w:pPr>
        <w:pStyle w:val="Heading1"/>
        <w:jc w:val="center"/>
      </w:pPr>
      <w:bookmarkStart w:id="0" w:name="_Toc236228749"/>
      <w:r>
        <w:lastRenderedPageBreak/>
        <w:t>ACKNOWLEDGEMENTS</w:t>
      </w:r>
      <w:bookmarkEnd w:id="0"/>
    </w:p>
    <w:p w14:paraId="2152F7A7" w14:textId="77777777" w:rsidR="00885E23" w:rsidRDefault="00885E23">
      <w:pPr>
        <w:pBdr>
          <w:bottom w:val="single" w:sz="4" w:space="0" w:color="C4A35A"/>
        </w:pBdr>
        <w:spacing w:after="200"/>
        <w:jc w:val="center"/>
      </w:pPr>
    </w:p>
    <w:p w14:paraId="06F3960B" w14:textId="77777777" w:rsidR="00885E23" w:rsidRDefault="00885E23"/>
    <w:p w14:paraId="49CFC557" w14:textId="77777777" w:rsidR="00885E23" w:rsidRDefault="00000000">
      <w:pPr>
        <w:spacing w:after="120"/>
        <w:jc w:val="both"/>
      </w:pPr>
      <w:r>
        <w:rPr>
          <w:color w:val="000000"/>
        </w:rPr>
        <w:t>I would like to express my sincere gratitude to all those who have supported me throughout this internship and made this project possible.</w:t>
      </w:r>
    </w:p>
    <w:p w14:paraId="42D26DED" w14:textId="77777777" w:rsidR="00885E23" w:rsidRDefault="00000000">
      <w:pPr>
        <w:spacing w:after="120"/>
        <w:jc w:val="both"/>
      </w:pPr>
      <w:r>
        <w:rPr>
          <w:color w:val="000000"/>
        </w:rPr>
        <w:t xml:space="preserve">First and foremost, I extend my heartfelt thanks to Prof. Vishal Gupta, Indian Institute of Management Ahmedabad, for providing me with the opportunity to work on this project. Their vision for LEAP Coach and continuous guidance </w:t>
      </w:r>
      <w:proofErr w:type="gramStart"/>
      <w:r>
        <w:rPr>
          <w:color w:val="000000"/>
        </w:rPr>
        <w:t>were</w:t>
      </w:r>
      <w:proofErr w:type="gramEnd"/>
      <w:r>
        <w:rPr>
          <w:color w:val="000000"/>
        </w:rPr>
        <w:t xml:space="preserve"> instrumental in shaping the project from concept to deployment. Their mentorship helped me understand the intersection of technology and education in a practical, industry-relevant context.</w:t>
      </w:r>
    </w:p>
    <w:p w14:paraId="1DCFF657" w14:textId="77777777" w:rsidR="00885E23" w:rsidRDefault="00000000">
      <w:pPr>
        <w:spacing w:after="120"/>
        <w:jc w:val="both"/>
      </w:pPr>
      <w:r>
        <w:rPr>
          <w:color w:val="000000"/>
        </w:rPr>
        <w:t>I am grateful to the Indian Institute of Management Ahmedabad (IIM Ahmedabad) for hosting me as an intern and providing an enriching academic and professional environment that fostered learning and innovation.</w:t>
      </w:r>
    </w:p>
    <w:p w14:paraId="4E2A27E5" w14:textId="77777777" w:rsidR="00885E23" w:rsidRDefault="00000000">
      <w:pPr>
        <w:spacing w:after="120"/>
        <w:jc w:val="both"/>
      </w:pPr>
      <w:r>
        <w:rPr>
          <w:color w:val="000000"/>
        </w:rPr>
        <w:t>I would also like to thank the Institute of Infrastructure, Technology, Research and Management (IITRAM), Ahmedabad, and the Department of Computer Engineering for encouraging students to pursue industry internships and for supporting my participation in this program.</w:t>
      </w:r>
    </w:p>
    <w:p w14:paraId="42495030" w14:textId="77777777" w:rsidR="00885E23" w:rsidRDefault="00000000">
      <w:pPr>
        <w:spacing w:after="120"/>
        <w:jc w:val="both"/>
      </w:pPr>
      <w:r>
        <w:rPr>
          <w:color w:val="000000"/>
        </w:rPr>
        <w:t>Finally, I am thankful to my family and peers for their unwavering encouragement and support throughout the duration of this internship.</w:t>
      </w:r>
    </w:p>
    <w:p w14:paraId="11960CAB" w14:textId="77777777" w:rsidR="00885E23" w:rsidRDefault="00885E23"/>
    <w:p w14:paraId="4470BDAF" w14:textId="77777777" w:rsidR="00885E23" w:rsidRDefault="00885E23"/>
    <w:p w14:paraId="3429B9F1" w14:textId="77777777" w:rsidR="00885E23" w:rsidRDefault="00885E23"/>
    <w:p w14:paraId="3FCF2473" w14:textId="77777777" w:rsidR="00885E23" w:rsidRDefault="00000000">
      <w:pPr>
        <w:spacing w:after="40"/>
        <w:jc w:val="right"/>
      </w:pPr>
      <w:r>
        <w:rPr>
          <w:b/>
          <w:bCs/>
          <w:color w:val="1B2A4A"/>
          <w:sz w:val="24"/>
          <w:szCs w:val="24"/>
        </w:rPr>
        <w:t>Durgesh Verma</w:t>
      </w:r>
    </w:p>
    <w:p w14:paraId="08B617B6" w14:textId="77777777" w:rsidR="00885E23" w:rsidRDefault="00000000">
      <w:pPr>
        <w:spacing w:after="40"/>
        <w:jc w:val="right"/>
      </w:pPr>
      <w:proofErr w:type="spellStart"/>
      <w:proofErr w:type="gramStart"/>
      <w:r>
        <w:rPr>
          <w:color w:val="555555"/>
        </w:rPr>
        <w:t>B.Tech</w:t>
      </w:r>
      <w:proofErr w:type="spellEnd"/>
      <w:proofErr w:type="gramEnd"/>
      <w:r>
        <w:rPr>
          <w:color w:val="555555"/>
        </w:rPr>
        <w:t xml:space="preserve"> Computer Engineering, 2nd Year</w:t>
      </w:r>
    </w:p>
    <w:p w14:paraId="4CB862FB" w14:textId="77777777" w:rsidR="00885E23" w:rsidRDefault="00000000">
      <w:pPr>
        <w:spacing w:after="40"/>
        <w:jc w:val="right"/>
      </w:pPr>
      <w:r>
        <w:rPr>
          <w:color w:val="555555"/>
        </w:rPr>
        <w:t>IITRAM, Ahmedabad</w:t>
      </w:r>
    </w:p>
    <w:p w14:paraId="58BA040F" w14:textId="77777777" w:rsidR="00885E23" w:rsidRDefault="00000000">
      <w:r>
        <w:br w:type="page"/>
      </w:r>
    </w:p>
    <w:p w14:paraId="733A9B39" w14:textId="77777777" w:rsidR="00885E23" w:rsidRDefault="00000000">
      <w:pPr>
        <w:pStyle w:val="Heading1"/>
        <w:jc w:val="center"/>
      </w:pPr>
      <w:bookmarkStart w:id="1" w:name="_Toc236228750"/>
      <w:r>
        <w:lastRenderedPageBreak/>
        <w:t>TABLE OF CONTENTS</w:t>
      </w:r>
      <w:bookmarkEnd w:id="1"/>
    </w:p>
    <w:p w14:paraId="2A61C980" w14:textId="77777777" w:rsidR="00885E23" w:rsidRDefault="00885E23">
      <w:pPr>
        <w:pBdr>
          <w:bottom w:val="single" w:sz="4" w:space="0" w:color="C4A35A"/>
        </w:pBdr>
        <w:spacing w:after="300"/>
        <w:jc w:val="center"/>
      </w:pPr>
    </w:p>
    <w:sdt>
      <w:sdtPr>
        <w:alias w:val="Table of Contents"/>
        <w:id w:val="-734547696"/>
      </w:sdtPr>
      <w:sdtContent>
        <w:p w14:paraId="047C0DA5" w14:textId="77777777" w:rsidR="004555B1" w:rsidRDefault="00000000">
          <w:pPr>
            <w:pStyle w:val="TOC1"/>
            <w:tabs>
              <w:tab w:val="right" w:leader="dot" w:pos="9350"/>
            </w:tabs>
            <w:rPr>
              <w:noProof/>
            </w:rPr>
          </w:pPr>
          <w:r>
            <w:fldChar w:fldCharType="begin"/>
          </w:r>
          <w:r>
            <w:instrText>TOC \h \o "1-3" \t "Heading1,1,Heading2,2,Heading3,3"</w:instrText>
          </w:r>
          <w:r>
            <w:fldChar w:fldCharType="separate"/>
          </w:r>
          <w:hyperlink w:anchor="_Toc236228749" w:history="1">
            <w:r w:rsidR="004555B1" w:rsidRPr="004A0D9C">
              <w:rPr>
                <w:rStyle w:val="Hyperlink"/>
                <w:noProof/>
              </w:rPr>
              <w:t>ACKNOWLEDGEMENTS</w:t>
            </w:r>
            <w:r w:rsidR="004555B1">
              <w:rPr>
                <w:noProof/>
              </w:rPr>
              <w:tab/>
            </w:r>
            <w:r w:rsidR="004555B1">
              <w:rPr>
                <w:noProof/>
              </w:rPr>
              <w:fldChar w:fldCharType="begin"/>
            </w:r>
            <w:r w:rsidR="004555B1">
              <w:rPr>
                <w:noProof/>
              </w:rPr>
              <w:instrText xml:space="preserve"> PAGEREF _Toc236228749 \h </w:instrText>
            </w:r>
            <w:r w:rsidR="004555B1">
              <w:rPr>
                <w:noProof/>
              </w:rPr>
            </w:r>
            <w:r w:rsidR="004555B1">
              <w:rPr>
                <w:noProof/>
              </w:rPr>
              <w:fldChar w:fldCharType="separate"/>
            </w:r>
            <w:r w:rsidR="004555B1">
              <w:rPr>
                <w:noProof/>
              </w:rPr>
              <w:t>3</w:t>
            </w:r>
            <w:r w:rsidR="004555B1">
              <w:rPr>
                <w:noProof/>
              </w:rPr>
              <w:fldChar w:fldCharType="end"/>
            </w:r>
          </w:hyperlink>
        </w:p>
        <w:p w14:paraId="262413C3" w14:textId="77777777" w:rsidR="004555B1" w:rsidRDefault="004555B1">
          <w:pPr>
            <w:pStyle w:val="TOC1"/>
            <w:tabs>
              <w:tab w:val="right" w:leader="dot" w:pos="9350"/>
            </w:tabs>
            <w:rPr>
              <w:noProof/>
            </w:rPr>
          </w:pPr>
          <w:hyperlink w:anchor="_Toc236228750" w:history="1">
            <w:r w:rsidRPr="004A0D9C">
              <w:rPr>
                <w:rStyle w:val="Hyperlink"/>
                <w:noProof/>
              </w:rPr>
              <w:t>TABLE OF CONTENTS</w:t>
            </w:r>
            <w:r>
              <w:rPr>
                <w:noProof/>
              </w:rPr>
              <w:tab/>
            </w:r>
            <w:r>
              <w:rPr>
                <w:noProof/>
              </w:rPr>
              <w:fldChar w:fldCharType="begin"/>
            </w:r>
            <w:r>
              <w:rPr>
                <w:noProof/>
              </w:rPr>
              <w:instrText xml:space="preserve"> PAGEREF _Toc236228750 \h </w:instrText>
            </w:r>
            <w:r>
              <w:rPr>
                <w:noProof/>
              </w:rPr>
            </w:r>
            <w:r>
              <w:rPr>
                <w:noProof/>
              </w:rPr>
              <w:fldChar w:fldCharType="separate"/>
            </w:r>
            <w:r>
              <w:rPr>
                <w:noProof/>
              </w:rPr>
              <w:t>4</w:t>
            </w:r>
            <w:r>
              <w:rPr>
                <w:noProof/>
              </w:rPr>
              <w:fldChar w:fldCharType="end"/>
            </w:r>
          </w:hyperlink>
        </w:p>
        <w:p w14:paraId="5116E8BF" w14:textId="77777777" w:rsidR="004555B1" w:rsidRDefault="004555B1">
          <w:pPr>
            <w:pStyle w:val="TOC1"/>
            <w:tabs>
              <w:tab w:val="right" w:leader="dot" w:pos="9350"/>
            </w:tabs>
            <w:rPr>
              <w:noProof/>
            </w:rPr>
          </w:pPr>
          <w:hyperlink w:anchor="_Toc236228751" w:history="1">
            <w:r w:rsidRPr="004A0D9C">
              <w:rPr>
                <w:rStyle w:val="Hyperlink"/>
                <w:noProof/>
              </w:rPr>
              <w:t>1. INTRODUCTION</w:t>
            </w:r>
            <w:r>
              <w:rPr>
                <w:noProof/>
              </w:rPr>
              <w:tab/>
            </w:r>
            <w:r>
              <w:rPr>
                <w:noProof/>
              </w:rPr>
              <w:fldChar w:fldCharType="begin"/>
            </w:r>
            <w:r>
              <w:rPr>
                <w:noProof/>
              </w:rPr>
              <w:instrText xml:space="preserve"> PAGEREF _Toc236228751 \h </w:instrText>
            </w:r>
            <w:r>
              <w:rPr>
                <w:noProof/>
              </w:rPr>
            </w:r>
            <w:r>
              <w:rPr>
                <w:noProof/>
              </w:rPr>
              <w:fldChar w:fldCharType="separate"/>
            </w:r>
            <w:r>
              <w:rPr>
                <w:noProof/>
              </w:rPr>
              <w:t>6</w:t>
            </w:r>
            <w:r>
              <w:rPr>
                <w:noProof/>
              </w:rPr>
              <w:fldChar w:fldCharType="end"/>
            </w:r>
          </w:hyperlink>
        </w:p>
        <w:p w14:paraId="76EBB71B" w14:textId="77777777" w:rsidR="004555B1" w:rsidRDefault="004555B1">
          <w:pPr>
            <w:pStyle w:val="TOC2"/>
            <w:tabs>
              <w:tab w:val="right" w:leader="dot" w:pos="9350"/>
            </w:tabs>
            <w:rPr>
              <w:noProof/>
            </w:rPr>
          </w:pPr>
          <w:hyperlink w:anchor="_Toc236228752" w:history="1">
            <w:r w:rsidRPr="004A0D9C">
              <w:rPr>
                <w:rStyle w:val="Hyperlink"/>
                <w:noProof/>
              </w:rPr>
              <w:t>1.1 Background</w:t>
            </w:r>
            <w:r>
              <w:rPr>
                <w:noProof/>
              </w:rPr>
              <w:tab/>
            </w:r>
            <w:r>
              <w:rPr>
                <w:noProof/>
              </w:rPr>
              <w:fldChar w:fldCharType="begin"/>
            </w:r>
            <w:r>
              <w:rPr>
                <w:noProof/>
              </w:rPr>
              <w:instrText xml:space="preserve"> PAGEREF _Toc236228752 \h </w:instrText>
            </w:r>
            <w:r>
              <w:rPr>
                <w:noProof/>
              </w:rPr>
            </w:r>
            <w:r>
              <w:rPr>
                <w:noProof/>
              </w:rPr>
              <w:fldChar w:fldCharType="separate"/>
            </w:r>
            <w:r>
              <w:rPr>
                <w:noProof/>
              </w:rPr>
              <w:t>6</w:t>
            </w:r>
            <w:r>
              <w:rPr>
                <w:noProof/>
              </w:rPr>
              <w:fldChar w:fldCharType="end"/>
            </w:r>
          </w:hyperlink>
        </w:p>
        <w:p w14:paraId="4BDC9133" w14:textId="77777777" w:rsidR="004555B1" w:rsidRDefault="004555B1">
          <w:pPr>
            <w:pStyle w:val="TOC2"/>
            <w:tabs>
              <w:tab w:val="right" w:leader="dot" w:pos="9350"/>
            </w:tabs>
            <w:rPr>
              <w:noProof/>
            </w:rPr>
          </w:pPr>
          <w:hyperlink w:anchor="_Toc236228753" w:history="1">
            <w:r w:rsidRPr="004A0D9C">
              <w:rPr>
                <w:rStyle w:val="Hyperlink"/>
                <w:noProof/>
              </w:rPr>
              <w:t>1.2 Objective of the Internship</w:t>
            </w:r>
            <w:r>
              <w:rPr>
                <w:noProof/>
              </w:rPr>
              <w:tab/>
            </w:r>
            <w:r>
              <w:rPr>
                <w:noProof/>
              </w:rPr>
              <w:fldChar w:fldCharType="begin"/>
            </w:r>
            <w:r>
              <w:rPr>
                <w:noProof/>
              </w:rPr>
              <w:instrText xml:space="preserve"> PAGEREF _Toc236228753 \h </w:instrText>
            </w:r>
            <w:r>
              <w:rPr>
                <w:noProof/>
              </w:rPr>
            </w:r>
            <w:r>
              <w:rPr>
                <w:noProof/>
              </w:rPr>
              <w:fldChar w:fldCharType="separate"/>
            </w:r>
            <w:r>
              <w:rPr>
                <w:noProof/>
              </w:rPr>
              <w:t>6</w:t>
            </w:r>
            <w:r>
              <w:rPr>
                <w:noProof/>
              </w:rPr>
              <w:fldChar w:fldCharType="end"/>
            </w:r>
          </w:hyperlink>
        </w:p>
        <w:p w14:paraId="67BB3E3F" w14:textId="77777777" w:rsidR="004555B1" w:rsidRDefault="004555B1">
          <w:pPr>
            <w:pStyle w:val="TOC2"/>
            <w:tabs>
              <w:tab w:val="right" w:leader="dot" w:pos="9350"/>
            </w:tabs>
            <w:rPr>
              <w:noProof/>
            </w:rPr>
          </w:pPr>
          <w:hyperlink w:anchor="_Toc236228754" w:history="1">
            <w:r w:rsidRPr="004A0D9C">
              <w:rPr>
                <w:rStyle w:val="Hyperlink"/>
                <w:noProof/>
              </w:rPr>
              <w:t>1.3 Scope of Work</w:t>
            </w:r>
            <w:r>
              <w:rPr>
                <w:noProof/>
              </w:rPr>
              <w:tab/>
            </w:r>
            <w:r>
              <w:rPr>
                <w:noProof/>
              </w:rPr>
              <w:fldChar w:fldCharType="begin"/>
            </w:r>
            <w:r>
              <w:rPr>
                <w:noProof/>
              </w:rPr>
              <w:instrText xml:space="preserve"> PAGEREF _Toc236228754 \h </w:instrText>
            </w:r>
            <w:r>
              <w:rPr>
                <w:noProof/>
              </w:rPr>
            </w:r>
            <w:r>
              <w:rPr>
                <w:noProof/>
              </w:rPr>
              <w:fldChar w:fldCharType="separate"/>
            </w:r>
            <w:r>
              <w:rPr>
                <w:noProof/>
              </w:rPr>
              <w:t>6</w:t>
            </w:r>
            <w:r>
              <w:rPr>
                <w:noProof/>
              </w:rPr>
              <w:fldChar w:fldCharType="end"/>
            </w:r>
          </w:hyperlink>
        </w:p>
        <w:p w14:paraId="154FE63C" w14:textId="77777777" w:rsidR="004555B1" w:rsidRDefault="004555B1">
          <w:pPr>
            <w:pStyle w:val="TOC1"/>
            <w:tabs>
              <w:tab w:val="right" w:leader="dot" w:pos="9350"/>
            </w:tabs>
            <w:rPr>
              <w:noProof/>
            </w:rPr>
          </w:pPr>
          <w:hyperlink w:anchor="_Toc236228755" w:history="1">
            <w:r w:rsidRPr="004A0D9C">
              <w:rPr>
                <w:rStyle w:val="Hyperlink"/>
                <w:noProof/>
              </w:rPr>
              <w:t>2. ABOUT THE ORGANIZATION</w:t>
            </w:r>
            <w:r>
              <w:rPr>
                <w:noProof/>
              </w:rPr>
              <w:tab/>
            </w:r>
            <w:r>
              <w:rPr>
                <w:noProof/>
              </w:rPr>
              <w:fldChar w:fldCharType="begin"/>
            </w:r>
            <w:r>
              <w:rPr>
                <w:noProof/>
              </w:rPr>
              <w:instrText xml:space="preserve"> PAGEREF _Toc236228755 \h </w:instrText>
            </w:r>
            <w:r>
              <w:rPr>
                <w:noProof/>
              </w:rPr>
            </w:r>
            <w:r>
              <w:rPr>
                <w:noProof/>
              </w:rPr>
              <w:fldChar w:fldCharType="separate"/>
            </w:r>
            <w:r>
              <w:rPr>
                <w:noProof/>
              </w:rPr>
              <w:t>8</w:t>
            </w:r>
            <w:r>
              <w:rPr>
                <w:noProof/>
              </w:rPr>
              <w:fldChar w:fldCharType="end"/>
            </w:r>
          </w:hyperlink>
        </w:p>
        <w:p w14:paraId="35403C20" w14:textId="77777777" w:rsidR="004555B1" w:rsidRDefault="004555B1">
          <w:pPr>
            <w:pStyle w:val="TOC2"/>
            <w:tabs>
              <w:tab w:val="right" w:leader="dot" w:pos="9350"/>
            </w:tabs>
            <w:rPr>
              <w:noProof/>
            </w:rPr>
          </w:pPr>
          <w:hyperlink w:anchor="_Toc236228756" w:history="1">
            <w:r w:rsidRPr="004A0D9C">
              <w:rPr>
                <w:rStyle w:val="Hyperlink"/>
                <w:noProof/>
              </w:rPr>
              <w:t>2.1 Indian Institute of Management Ahmedabad</w:t>
            </w:r>
            <w:r>
              <w:rPr>
                <w:noProof/>
              </w:rPr>
              <w:tab/>
            </w:r>
            <w:r>
              <w:rPr>
                <w:noProof/>
              </w:rPr>
              <w:fldChar w:fldCharType="begin"/>
            </w:r>
            <w:r>
              <w:rPr>
                <w:noProof/>
              </w:rPr>
              <w:instrText xml:space="preserve"> PAGEREF _Toc236228756 \h </w:instrText>
            </w:r>
            <w:r>
              <w:rPr>
                <w:noProof/>
              </w:rPr>
            </w:r>
            <w:r>
              <w:rPr>
                <w:noProof/>
              </w:rPr>
              <w:fldChar w:fldCharType="separate"/>
            </w:r>
            <w:r>
              <w:rPr>
                <w:noProof/>
              </w:rPr>
              <w:t>8</w:t>
            </w:r>
            <w:r>
              <w:rPr>
                <w:noProof/>
              </w:rPr>
              <w:fldChar w:fldCharType="end"/>
            </w:r>
          </w:hyperlink>
        </w:p>
        <w:p w14:paraId="7C4F7788" w14:textId="77777777" w:rsidR="004555B1" w:rsidRDefault="004555B1">
          <w:pPr>
            <w:pStyle w:val="TOC2"/>
            <w:tabs>
              <w:tab w:val="right" w:leader="dot" w:pos="9350"/>
            </w:tabs>
            <w:rPr>
              <w:noProof/>
            </w:rPr>
          </w:pPr>
          <w:hyperlink w:anchor="_Toc236228757" w:history="1">
            <w:r w:rsidRPr="004A0D9C">
              <w:rPr>
                <w:rStyle w:val="Hyperlink"/>
                <w:noProof/>
              </w:rPr>
              <w:t>2.2 Project Mentor — Prof. Vishal Gupta</w:t>
            </w:r>
            <w:r>
              <w:rPr>
                <w:noProof/>
              </w:rPr>
              <w:tab/>
            </w:r>
            <w:r>
              <w:rPr>
                <w:noProof/>
              </w:rPr>
              <w:fldChar w:fldCharType="begin"/>
            </w:r>
            <w:r>
              <w:rPr>
                <w:noProof/>
              </w:rPr>
              <w:instrText xml:space="preserve"> PAGEREF _Toc236228757 \h </w:instrText>
            </w:r>
            <w:r>
              <w:rPr>
                <w:noProof/>
              </w:rPr>
            </w:r>
            <w:r>
              <w:rPr>
                <w:noProof/>
              </w:rPr>
              <w:fldChar w:fldCharType="separate"/>
            </w:r>
            <w:r>
              <w:rPr>
                <w:noProof/>
              </w:rPr>
              <w:t>8</w:t>
            </w:r>
            <w:r>
              <w:rPr>
                <w:noProof/>
              </w:rPr>
              <w:fldChar w:fldCharType="end"/>
            </w:r>
          </w:hyperlink>
        </w:p>
        <w:p w14:paraId="0FA9896E" w14:textId="77777777" w:rsidR="004555B1" w:rsidRDefault="004555B1">
          <w:pPr>
            <w:pStyle w:val="TOC1"/>
            <w:tabs>
              <w:tab w:val="right" w:leader="dot" w:pos="9350"/>
            </w:tabs>
            <w:rPr>
              <w:noProof/>
            </w:rPr>
          </w:pPr>
          <w:hyperlink w:anchor="_Toc236228758" w:history="1">
            <w:r w:rsidRPr="004A0D9C">
              <w:rPr>
                <w:rStyle w:val="Hyperlink"/>
                <w:noProof/>
              </w:rPr>
              <w:t>3. TECHNOLOGY STACK</w:t>
            </w:r>
            <w:r>
              <w:rPr>
                <w:noProof/>
              </w:rPr>
              <w:tab/>
            </w:r>
            <w:r>
              <w:rPr>
                <w:noProof/>
              </w:rPr>
              <w:fldChar w:fldCharType="begin"/>
            </w:r>
            <w:r>
              <w:rPr>
                <w:noProof/>
              </w:rPr>
              <w:instrText xml:space="preserve"> PAGEREF _Toc236228758 \h </w:instrText>
            </w:r>
            <w:r>
              <w:rPr>
                <w:noProof/>
              </w:rPr>
            </w:r>
            <w:r>
              <w:rPr>
                <w:noProof/>
              </w:rPr>
              <w:fldChar w:fldCharType="separate"/>
            </w:r>
            <w:r>
              <w:rPr>
                <w:noProof/>
              </w:rPr>
              <w:t>9</w:t>
            </w:r>
            <w:r>
              <w:rPr>
                <w:noProof/>
              </w:rPr>
              <w:fldChar w:fldCharType="end"/>
            </w:r>
          </w:hyperlink>
        </w:p>
        <w:p w14:paraId="7609FF86" w14:textId="77777777" w:rsidR="004555B1" w:rsidRDefault="004555B1">
          <w:pPr>
            <w:pStyle w:val="TOC2"/>
            <w:tabs>
              <w:tab w:val="right" w:leader="dot" w:pos="9350"/>
            </w:tabs>
            <w:rPr>
              <w:noProof/>
            </w:rPr>
          </w:pPr>
          <w:hyperlink w:anchor="_Toc236228759" w:history="1">
            <w:r w:rsidRPr="004A0D9C">
              <w:rPr>
                <w:rStyle w:val="Hyperlink"/>
                <w:noProof/>
              </w:rPr>
              <w:t>3.1 Architecture Overview</w:t>
            </w:r>
            <w:r>
              <w:rPr>
                <w:noProof/>
              </w:rPr>
              <w:tab/>
            </w:r>
            <w:r>
              <w:rPr>
                <w:noProof/>
              </w:rPr>
              <w:fldChar w:fldCharType="begin"/>
            </w:r>
            <w:r>
              <w:rPr>
                <w:noProof/>
              </w:rPr>
              <w:instrText xml:space="preserve"> PAGEREF _Toc236228759 \h </w:instrText>
            </w:r>
            <w:r>
              <w:rPr>
                <w:noProof/>
              </w:rPr>
            </w:r>
            <w:r>
              <w:rPr>
                <w:noProof/>
              </w:rPr>
              <w:fldChar w:fldCharType="separate"/>
            </w:r>
            <w:r>
              <w:rPr>
                <w:noProof/>
              </w:rPr>
              <w:t>9</w:t>
            </w:r>
            <w:r>
              <w:rPr>
                <w:noProof/>
              </w:rPr>
              <w:fldChar w:fldCharType="end"/>
            </w:r>
          </w:hyperlink>
        </w:p>
        <w:p w14:paraId="789CAB37" w14:textId="77777777" w:rsidR="004555B1" w:rsidRDefault="004555B1">
          <w:pPr>
            <w:pStyle w:val="TOC1"/>
            <w:tabs>
              <w:tab w:val="right" w:leader="dot" w:pos="9350"/>
            </w:tabs>
            <w:rPr>
              <w:noProof/>
            </w:rPr>
          </w:pPr>
          <w:hyperlink w:anchor="_Toc236228760" w:history="1">
            <w:r w:rsidRPr="004A0D9C">
              <w:rPr>
                <w:rStyle w:val="Hyperlink"/>
                <w:noProof/>
              </w:rPr>
              <w:t>4. APPLICATION FLOW &amp; USER JOURNEY</w:t>
            </w:r>
            <w:r>
              <w:rPr>
                <w:noProof/>
              </w:rPr>
              <w:tab/>
            </w:r>
            <w:r>
              <w:rPr>
                <w:noProof/>
              </w:rPr>
              <w:fldChar w:fldCharType="begin"/>
            </w:r>
            <w:r>
              <w:rPr>
                <w:noProof/>
              </w:rPr>
              <w:instrText xml:space="preserve"> PAGEREF _Toc236228760 \h </w:instrText>
            </w:r>
            <w:r>
              <w:rPr>
                <w:noProof/>
              </w:rPr>
            </w:r>
            <w:r>
              <w:rPr>
                <w:noProof/>
              </w:rPr>
              <w:fldChar w:fldCharType="separate"/>
            </w:r>
            <w:r>
              <w:rPr>
                <w:noProof/>
              </w:rPr>
              <w:t>11</w:t>
            </w:r>
            <w:r>
              <w:rPr>
                <w:noProof/>
              </w:rPr>
              <w:fldChar w:fldCharType="end"/>
            </w:r>
          </w:hyperlink>
        </w:p>
        <w:p w14:paraId="2D6160C8" w14:textId="77777777" w:rsidR="004555B1" w:rsidRDefault="004555B1">
          <w:pPr>
            <w:pStyle w:val="TOC2"/>
            <w:tabs>
              <w:tab w:val="right" w:leader="dot" w:pos="9350"/>
            </w:tabs>
            <w:rPr>
              <w:noProof/>
            </w:rPr>
          </w:pPr>
          <w:hyperlink w:anchor="_Toc236228761" w:history="1">
            <w:r w:rsidRPr="004A0D9C">
              <w:rPr>
                <w:rStyle w:val="Hyperlink"/>
                <w:noProof/>
              </w:rPr>
              <w:t>4.1 User Registration &amp; Authentication</w:t>
            </w:r>
            <w:r>
              <w:rPr>
                <w:noProof/>
              </w:rPr>
              <w:tab/>
            </w:r>
            <w:r>
              <w:rPr>
                <w:noProof/>
              </w:rPr>
              <w:fldChar w:fldCharType="begin"/>
            </w:r>
            <w:r>
              <w:rPr>
                <w:noProof/>
              </w:rPr>
              <w:instrText xml:space="preserve"> PAGEREF _Toc236228761 \h </w:instrText>
            </w:r>
            <w:r>
              <w:rPr>
                <w:noProof/>
              </w:rPr>
            </w:r>
            <w:r>
              <w:rPr>
                <w:noProof/>
              </w:rPr>
              <w:fldChar w:fldCharType="separate"/>
            </w:r>
            <w:r>
              <w:rPr>
                <w:noProof/>
              </w:rPr>
              <w:t>11</w:t>
            </w:r>
            <w:r>
              <w:rPr>
                <w:noProof/>
              </w:rPr>
              <w:fldChar w:fldCharType="end"/>
            </w:r>
          </w:hyperlink>
        </w:p>
        <w:p w14:paraId="0BCA9F9E" w14:textId="77777777" w:rsidR="004555B1" w:rsidRDefault="004555B1">
          <w:pPr>
            <w:pStyle w:val="TOC2"/>
            <w:tabs>
              <w:tab w:val="right" w:leader="dot" w:pos="9350"/>
            </w:tabs>
            <w:rPr>
              <w:noProof/>
            </w:rPr>
          </w:pPr>
          <w:hyperlink w:anchor="_Toc236228762" w:history="1">
            <w:r w:rsidRPr="004A0D9C">
              <w:rPr>
                <w:rStyle w:val="Hyperlink"/>
                <w:noProof/>
              </w:rPr>
              <w:t>4.2 Learner Dashboard</w:t>
            </w:r>
            <w:r>
              <w:rPr>
                <w:noProof/>
              </w:rPr>
              <w:tab/>
            </w:r>
            <w:r>
              <w:rPr>
                <w:noProof/>
              </w:rPr>
              <w:fldChar w:fldCharType="begin"/>
            </w:r>
            <w:r>
              <w:rPr>
                <w:noProof/>
              </w:rPr>
              <w:instrText xml:space="preserve"> PAGEREF _Toc236228762 \h </w:instrText>
            </w:r>
            <w:r>
              <w:rPr>
                <w:noProof/>
              </w:rPr>
            </w:r>
            <w:r>
              <w:rPr>
                <w:noProof/>
              </w:rPr>
              <w:fldChar w:fldCharType="separate"/>
            </w:r>
            <w:r>
              <w:rPr>
                <w:noProof/>
              </w:rPr>
              <w:t>11</w:t>
            </w:r>
            <w:r>
              <w:rPr>
                <w:noProof/>
              </w:rPr>
              <w:fldChar w:fldCharType="end"/>
            </w:r>
          </w:hyperlink>
        </w:p>
        <w:p w14:paraId="775A2465" w14:textId="77777777" w:rsidR="004555B1" w:rsidRDefault="004555B1">
          <w:pPr>
            <w:pStyle w:val="TOC2"/>
            <w:tabs>
              <w:tab w:val="right" w:leader="dot" w:pos="9350"/>
            </w:tabs>
            <w:rPr>
              <w:noProof/>
            </w:rPr>
          </w:pPr>
          <w:hyperlink w:anchor="_Toc236228763" w:history="1">
            <w:r w:rsidRPr="004A0D9C">
              <w:rPr>
                <w:rStyle w:val="Hyperlink"/>
                <w:noProof/>
              </w:rPr>
              <w:t>4.3 Course Catalog &amp; Topic Details</w:t>
            </w:r>
            <w:r>
              <w:rPr>
                <w:noProof/>
              </w:rPr>
              <w:tab/>
            </w:r>
            <w:r>
              <w:rPr>
                <w:noProof/>
              </w:rPr>
              <w:fldChar w:fldCharType="begin"/>
            </w:r>
            <w:r>
              <w:rPr>
                <w:noProof/>
              </w:rPr>
              <w:instrText xml:space="preserve"> PAGEREF _Toc236228763 \h </w:instrText>
            </w:r>
            <w:r>
              <w:rPr>
                <w:noProof/>
              </w:rPr>
            </w:r>
            <w:r>
              <w:rPr>
                <w:noProof/>
              </w:rPr>
              <w:fldChar w:fldCharType="separate"/>
            </w:r>
            <w:r>
              <w:rPr>
                <w:noProof/>
              </w:rPr>
              <w:t>12</w:t>
            </w:r>
            <w:r>
              <w:rPr>
                <w:noProof/>
              </w:rPr>
              <w:fldChar w:fldCharType="end"/>
            </w:r>
          </w:hyperlink>
        </w:p>
        <w:p w14:paraId="58333924" w14:textId="77777777" w:rsidR="004555B1" w:rsidRDefault="004555B1">
          <w:pPr>
            <w:pStyle w:val="TOC2"/>
            <w:tabs>
              <w:tab w:val="right" w:leader="dot" w:pos="9350"/>
            </w:tabs>
            <w:rPr>
              <w:noProof/>
            </w:rPr>
          </w:pPr>
          <w:hyperlink w:anchor="_Toc236228764" w:history="1">
            <w:r w:rsidRPr="004A0D9C">
              <w:rPr>
                <w:rStyle w:val="Hyperlink"/>
                <w:noProof/>
              </w:rPr>
              <w:t>4.4 Learning Player</w:t>
            </w:r>
            <w:r>
              <w:rPr>
                <w:noProof/>
              </w:rPr>
              <w:tab/>
            </w:r>
            <w:r>
              <w:rPr>
                <w:noProof/>
              </w:rPr>
              <w:fldChar w:fldCharType="begin"/>
            </w:r>
            <w:r>
              <w:rPr>
                <w:noProof/>
              </w:rPr>
              <w:instrText xml:space="preserve"> PAGEREF _Toc236228764 \h </w:instrText>
            </w:r>
            <w:r>
              <w:rPr>
                <w:noProof/>
              </w:rPr>
            </w:r>
            <w:r>
              <w:rPr>
                <w:noProof/>
              </w:rPr>
              <w:fldChar w:fldCharType="separate"/>
            </w:r>
            <w:r>
              <w:rPr>
                <w:noProof/>
              </w:rPr>
              <w:t>13</w:t>
            </w:r>
            <w:r>
              <w:rPr>
                <w:noProof/>
              </w:rPr>
              <w:fldChar w:fldCharType="end"/>
            </w:r>
          </w:hyperlink>
        </w:p>
        <w:p w14:paraId="3FB00044" w14:textId="29C4EF79" w:rsidR="004555B1" w:rsidRDefault="004555B1" w:rsidP="005E6649">
          <w:pPr>
            <w:pStyle w:val="TOC2"/>
            <w:tabs>
              <w:tab w:val="right" w:leader="dot" w:pos="9350"/>
            </w:tabs>
            <w:rPr>
              <w:noProof/>
            </w:rPr>
          </w:pPr>
          <w:hyperlink w:anchor="_Toc236228765" w:history="1">
            <w:r w:rsidRPr="004A0D9C">
              <w:rPr>
                <w:rStyle w:val="Hyperlink"/>
                <w:noProof/>
              </w:rPr>
              <w:t>4.5 Assignments &amp; Credit System</w:t>
            </w:r>
            <w:r>
              <w:rPr>
                <w:noProof/>
              </w:rPr>
              <w:tab/>
            </w:r>
            <w:r>
              <w:rPr>
                <w:noProof/>
              </w:rPr>
              <w:fldChar w:fldCharType="begin"/>
            </w:r>
            <w:r>
              <w:rPr>
                <w:noProof/>
              </w:rPr>
              <w:instrText xml:space="preserve"> PAGEREF _Toc236228765 \h </w:instrText>
            </w:r>
            <w:r>
              <w:rPr>
                <w:noProof/>
              </w:rPr>
            </w:r>
            <w:r>
              <w:rPr>
                <w:noProof/>
              </w:rPr>
              <w:fldChar w:fldCharType="separate"/>
            </w:r>
            <w:r>
              <w:rPr>
                <w:noProof/>
              </w:rPr>
              <w:t>13</w:t>
            </w:r>
            <w:r>
              <w:rPr>
                <w:noProof/>
              </w:rPr>
              <w:fldChar w:fldCharType="end"/>
            </w:r>
          </w:hyperlink>
        </w:p>
        <w:p w14:paraId="5E07060C" w14:textId="77777777" w:rsidR="004555B1" w:rsidRDefault="004555B1">
          <w:pPr>
            <w:pStyle w:val="TOC1"/>
            <w:tabs>
              <w:tab w:val="right" w:leader="dot" w:pos="9350"/>
            </w:tabs>
            <w:rPr>
              <w:noProof/>
            </w:rPr>
          </w:pPr>
          <w:hyperlink w:anchor="_Toc236228767" w:history="1">
            <w:r w:rsidRPr="004A0D9C">
              <w:rPr>
                <w:rStyle w:val="Hyperlink"/>
                <w:noProof/>
              </w:rPr>
              <w:t>5. ADMIN PANEL &amp; CONTENT MANAGEMENT</w:t>
            </w:r>
            <w:r>
              <w:rPr>
                <w:noProof/>
              </w:rPr>
              <w:tab/>
            </w:r>
            <w:r>
              <w:rPr>
                <w:noProof/>
              </w:rPr>
              <w:fldChar w:fldCharType="begin"/>
            </w:r>
            <w:r>
              <w:rPr>
                <w:noProof/>
              </w:rPr>
              <w:instrText xml:space="preserve"> PAGEREF _Toc236228767 \h </w:instrText>
            </w:r>
            <w:r>
              <w:rPr>
                <w:noProof/>
              </w:rPr>
            </w:r>
            <w:r>
              <w:rPr>
                <w:noProof/>
              </w:rPr>
              <w:fldChar w:fldCharType="separate"/>
            </w:r>
            <w:r>
              <w:rPr>
                <w:noProof/>
              </w:rPr>
              <w:t>16</w:t>
            </w:r>
            <w:r>
              <w:rPr>
                <w:noProof/>
              </w:rPr>
              <w:fldChar w:fldCharType="end"/>
            </w:r>
          </w:hyperlink>
        </w:p>
        <w:p w14:paraId="4E7FCFED" w14:textId="77777777" w:rsidR="004555B1" w:rsidRDefault="004555B1">
          <w:pPr>
            <w:pStyle w:val="TOC2"/>
            <w:tabs>
              <w:tab w:val="right" w:leader="dot" w:pos="9350"/>
            </w:tabs>
            <w:rPr>
              <w:noProof/>
            </w:rPr>
          </w:pPr>
          <w:hyperlink w:anchor="_Toc236228768" w:history="1">
            <w:r w:rsidRPr="004A0D9C">
              <w:rPr>
                <w:rStyle w:val="Hyperlink"/>
                <w:noProof/>
              </w:rPr>
              <w:t>5.1 Admin Modules</w:t>
            </w:r>
            <w:r>
              <w:rPr>
                <w:noProof/>
              </w:rPr>
              <w:tab/>
            </w:r>
            <w:r>
              <w:rPr>
                <w:noProof/>
              </w:rPr>
              <w:fldChar w:fldCharType="begin"/>
            </w:r>
            <w:r>
              <w:rPr>
                <w:noProof/>
              </w:rPr>
              <w:instrText xml:space="preserve"> PAGEREF _Toc236228768 \h </w:instrText>
            </w:r>
            <w:r>
              <w:rPr>
                <w:noProof/>
              </w:rPr>
            </w:r>
            <w:r>
              <w:rPr>
                <w:noProof/>
              </w:rPr>
              <w:fldChar w:fldCharType="separate"/>
            </w:r>
            <w:r>
              <w:rPr>
                <w:noProof/>
              </w:rPr>
              <w:t>16</w:t>
            </w:r>
            <w:r>
              <w:rPr>
                <w:noProof/>
              </w:rPr>
              <w:fldChar w:fldCharType="end"/>
            </w:r>
          </w:hyperlink>
        </w:p>
        <w:p w14:paraId="1858A193" w14:textId="77777777" w:rsidR="004555B1" w:rsidRDefault="004555B1">
          <w:pPr>
            <w:pStyle w:val="TOC2"/>
            <w:tabs>
              <w:tab w:val="right" w:leader="dot" w:pos="9350"/>
            </w:tabs>
            <w:rPr>
              <w:noProof/>
            </w:rPr>
          </w:pPr>
          <w:hyperlink w:anchor="_Toc236228769" w:history="1">
            <w:r w:rsidRPr="004A0D9C">
              <w:rPr>
                <w:rStyle w:val="Hyperlink"/>
                <w:noProof/>
              </w:rPr>
              <w:t>5.2 Sub-Admin Permission System</w:t>
            </w:r>
            <w:r>
              <w:rPr>
                <w:noProof/>
              </w:rPr>
              <w:tab/>
            </w:r>
            <w:r>
              <w:rPr>
                <w:noProof/>
              </w:rPr>
              <w:fldChar w:fldCharType="begin"/>
            </w:r>
            <w:r>
              <w:rPr>
                <w:noProof/>
              </w:rPr>
              <w:instrText xml:space="preserve"> PAGEREF _Toc236228769 \h </w:instrText>
            </w:r>
            <w:r>
              <w:rPr>
                <w:noProof/>
              </w:rPr>
            </w:r>
            <w:r>
              <w:rPr>
                <w:noProof/>
              </w:rPr>
              <w:fldChar w:fldCharType="separate"/>
            </w:r>
            <w:r>
              <w:rPr>
                <w:noProof/>
              </w:rPr>
              <w:t>18</w:t>
            </w:r>
            <w:r>
              <w:rPr>
                <w:noProof/>
              </w:rPr>
              <w:fldChar w:fldCharType="end"/>
            </w:r>
          </w:hyperlink>
        </w:p>
        <w:p w14:paraId="1B3B3C27" w14:textId="77777777" w:rsidR="004555B1" w:rsidRDefault="004555B1">
          <w:pPr>
            <w:pStyle w:val="TOC1"/>
            <w:tabs>
              <w:tab w:val="right" w:leader="dot" w:pos="9350"/>
            </w:tabs>
            <w:rPr>
              <w:noProof/>
            </w:rPr>
          </w:pPr>
          <w:hyperlink w:anchor="_Toc236228770" w:history="1">
            <w:r w:rsidRPr="004A0D9C">
              <w:rPr>
                <w:rStyle w:val="Hyperlink"/>
                <w:noProof/>
              </w:rPr>
              <w:t>6. TELEGRAM CHATBOT INTEGRATION</w:t>
            </w:r>
            <w:r>
              <w:rPr>
                <w:noProof/>
              </w:rPr>
              <w:tab/>
            </w:r>
            <w:r>
              <w:rPr>
                <w:noProof/>
              </w:rPr>
              <w:fldChar w:fldCharType="begin"/>
            </w:r>
            <w:r>
              <w:rPr>
                <w:noProof/>
              </w:rPr>
              <w:instrText xml:space="preserve"> PAGEREF _Toc236228770 \h </w:instrText>
            </w:r>
            <w:r>
              <w:rPr>
                <w:noProof/>
              </w:rPr>
            </w:r>
            <w:r>
              <w:rPr>
                <w:noProof/>
              </w:rPr>
              <w:fldChar w:fldCharType="separate"/>
            </w:r>
            <w:r>
              <w:rPr>
                <w:noProof/>
              </w:rPr>
              <w:t>19</w:t>
            </w:r>
            <w:r>
              <w:rPr>
                <w:noProof/>
              </w:rPr>
              <w:fldChar w:fldCharType="end"/>
            </w:r>
          </w:hyperlink>
        </w:p>
        <w:p w14:paraId="4A7F5D0A" w14:textId="77777777" w:rsidR="004555B1" w:rsidRDefault="004555B1">
          <w:pPr>
            <w:pStyle w:val="TOC2"/>
            <w:tabs>
              <w:tab w:val="right" w:leader="dot" w:pos="9350"/>
            </w:tabs>
            <w:rPr>
              <w:noProof/>
            </w:rPr>
          </w:pPr>
          <w:hyperlink w:anchor="_Toc236228771" w:history="1">
            <w:r w:rsidRPr="004A0D9C">
              <w:rPr>
                <w:rStyle w:val="Hyperlink"/>
                <w:noProof/>
              </w:rPr>
              <w:t>6.1 Architecture</w:t>
            </w:r>
            <w:r>
              <w:rPr>
                <w:noProof/>
              </w:rPr>
              <w:tab/>
            </w:r>
            <w:r>
              <w:rPr>
                <w:noProof/>
              </w:rPr>
              <w:fldChar w:fldCharType="begin"/>
            </w:r>
            <w:r>
              <w:rPr>
                <w:noProof/>
              </w:rPr>
              <w:instrText xml:space="preserve"> PAGEREF _Toc236228771 \h </w:instrText>
            </w:r>
            <w:r>
              <w:rPr>
                <w:noProof/>
              </w:rPr>
            </w:r>
            <w:r>
              <w:rPr>
                <w:noProof/>
              </w:rPr>
              <w:fldChar w:fldCharType="separate"/>
            </w:r>
            <w:r>
              <w:rPr>
                <w:noProof/>
              </w:rPr>
              <w:t>19</w:t>
            </w:r>
            <w:r>
              <w:rPr>
                <w:noProof/>
              </w:rPr>
              <w:fldChar w:fldCharType="end"/>
            </w:r>
          </w:hyperlink>
        </w:p>
        <w:p w14:paraId="13211D4E" w14:textId="77777777" w:rsidR="004555B1" w:rsidRDefault="004555B1">
          <w:pPr>
            <w:pStyle w:val="TOC2"/>
            <w:tabs>
              <w:tab w:val="right" w:leader="dot" w:pos="9350"/>
            </w:tabs>
            <w:rPr>
              <w:noProof/>
            </w:rPr>
          </w:pPr>
          <w:hyperlink w:anchor="_Toc236228772" w:history="1">
            <w:r w:rsidRPr="004A0D9C">
              <w:rPr>
                <w:rStyle w:val="Hyperlink"/>
                <w:noProof/>
              </w:rPr>
              <w:t>6.2 Features</w:t>
            </w:r>
            <w:r>
              <w:rPr>
                <w:noProof/>
              </w:rPr>
              <w:tab/>
            </w:r>
            <w:r>
              <w:rPr>
                <w:noProof/>
              </w:rPr>
              <w:fldChar w:fldCharType="begin"/>
            </w:r>
            <w:r>
              <w:rPr>
                <w:noProof/>
              </w:rPr>
              <w:instrText xml:space="preserve"> PAGEREF _Toc236228772 \h </w:instrText>
            </w:r>
            <w:r>
              <w:rPr>
                <w:noProof/>
              </w:rPr>
            </w:r>
            <w:r>
              <w:rPr>
                <w:noProof/>
              </w:rPr>
              <w:fldChar w:fldCharType="separate"/>
            </w:r>
            <w:r>
              <w:rPr>
                <w:noProof/>
              </w:rPr>
              <w:t>19</w:t>
            </w:r>
            <w:r>
              <w:rPr>
                <w:noProof/>
              </w:rPr>
              <w:fldChar w:fldCharType="end"/>
            </w:r>
          </w:hyperlink>
        </w:p>
        <w:p w14:paraId="786DF68D" w14:textId="77777777" w:rsidR="004555B1" w:rsidRDefault="004555B1">
          <w:pPr>
            <w:pStyle w:val="TOC1"/>
            <w:tabs>
              <w:tab w:val="right" w:leader="dot" w:pos="9350"/>
            </w:tabs>
            <w:rPr>
              <w:noProof/>
            </w:rPr>
          </w:pPr>
          <w:hyperlink w:anchor="_Toc236228773" w:history="1">
            <w:r w:rsidRPr="004A0D9C">
              <w:rPr>
                <w:rStyle w:val="Hyperlink"/>
                <w:noProof/>
              </w:rPr>
              <w:t>7. DATABASE DESIGN</w:t>
            </w:r>
            <w:r>
              <w:rPr>
                <w:noProof/>
              </w:rPr>
              <w:tab/>
            </w:r>
            <w:r>
              <w:rPr>
                <w:noProof/>
              </w:rPr>
              <w:fldChar w:fldCharType="begin"/>
            </w:r>
            <w:r>
              <w:rPr>
                <w:noProof/>
              </w:rPr>
              <w:instrText xml:space="preserve"> PAGEREF _Toc236228773 \h </w:instrText>
            </w:r>
            <w:r>
              <w:rPr>
                <w:noProof/>
              </w:rPr>
            </w:r>
            <w:r>
              <w:rPr>
                <w:noProof/>
              </w:rPr>
              <w:fldChar w:fldCharType="separate"/>
            </w:r>
            <w:r>
              <w:rPr>
                <w:noProof/>
              </w:rPr>
              <w:t>21</w:t>
            </w:r>
            <w:r>
              <w:rPr>
                <w:noProof/>
              </w:rPr>
              <w:fldChar w:fldCharType="end"/>
            </w:r>
          </w:hyperlink>
        </w:p>
        <w:p w14:paraId="2D98686C" w14:textId="77777777" w:rsidR="004555B1" w:rsidRDefault="004555B1">
          <w:pPr>
            <w:pStyle w:val="TOC2"/>
            <w:tabs>
              <w:tab w:val="right" w:leader="dot" w:pos="9350"/>
            </w:tabs>
            <w:rPr>
              <w:noProof/>
            </w:rPr>
          </w:pPr>
          <w:hyperlink w:anchor="_Toc236228774" w:history="1">
            <w:r w:rsidRPr="004A0D9C">
              <w:rPr>
                <w:rStyle w:val="Hyperlink"/>
                <w:noProof/>
              </w:rPr>
              <w:t>7.1 Key Tables</w:t>
            </w:r>
            <w:r>
              <w:rPr>
                <w:noProof/>
              </w:rPr>
              <w:tab/>
            </w:r>
            <w:r>
              <w:rPr>
                <w:noProof/>
              </w:rPr>
              <w:fldChar w:fldCharType="begin"/>
            </w:r>
            <w:r>
              <w:rPr>
                <w:noProof/>
              </w:rPr>
              <w:instrText xml:space="preserve"> PAGEREF _Toc236228774 \h </w:instrText>
            </w:r>
            <w:r>
              <w:rPr>
                <w:noProof/>
              </w:rPr>
            </w:r>
            <w:r>
              <w:rPr>
                <w:noProof/>
              </w:rPr>
              <w:fldChar w:fldCharType="separate"/>
            </w:r>
            <w:r>
              <w:rPr>
                <w:noProof/>
              </w:rPr>
              <w:t>21</w:t>
            </w:r>
            <w:r>
              <w:rPr>
                <w:noProof/>
              </w:rPr>
              <w:fldChar w:fldCharType="end"/>
            </w:r>
          </w:hyperlink>
        </w:p>
        <w:p w14:paraId="4AEAD1F9" w14:textId="77777777" w:rsidR="004555B1" w:rsidRDefault="004555B1">
          <w:pPr>
            <w:pStyle w:val="TOC2"/>
            <w:tabs>
              <w:tab w:val="right" w:leader="dot" w:pos="9350"/>
            </w:tabs>
            <w:rPr>
              <w:noProof/>
            </w:rPr>
          </w:pPr>
          <w:hyperlink w:anchor="_Toc236228775" w:history="1">
            <w:r w:rsidRPr="004A0D9C">
              <w:rPr>
                <w:rStyle w:val="Hyperlink"/>
                <w:noProof/>
              </w:rPr>
              <w:t>7.2 Row-Level Security (RLS)</w:t>
            </w:r>
            <w:r>
              <w:rPr>
                <w:noProof/>
              </w:rPr>
              <w:tab/>
            </w:r>
            <w:r>
              <w:rPr>
                <w:noProof/>
              </w:rPr>
              <w:fldChar w:fldCharType="begin"/>
            </w:r>
            <w:r>
              <w:rPr>
                <w:noProof/>
              </w:rPr>
              <w:instrText xml:space="preserve"> PAGEREF _Toc236228775 \h </w:instrText>
            </w:r>
            <w:r>
              <w:rPr>
                <w:noProof/>
              </w:rPr>
            </w:r>
            <w:r>
              <w:rPr>
                <w:noProof/>
              </w:rPr>
              <w:fldChar w:fldCharType="separate"/>
            </w:r>
            <w:r>
              <w:rPr>
                <w:noProof/>
              </w:rPr>
              <w:t>21</w:t>
            </w:r>
            <w:r>
              <w:rPr>
                <w:noProof/>
              </w:rPr>
              <w:fldChar w:fldCharType="end"/>
            </w:r>
          </w:hyperlink>
        </w:p>
        <w:p w14:paraId="2D861606" w14:textId="77777777" w:rsidR="004555B1" w:rsidRDefault="004555B1">
          <w:pPr>
            <w:pStyle w:val="TOC1"/>
            <w:tabs>
              <w:tab w:val="right" w:leader="dot" w:pos="9350"/>
            </w:tabs>
            <w:rPr>
              <w:noProof/>
            </w:rPr>
          </w:pPr>
          <w:hyperlink w:anchor="_Toc236228776" w:history="1">
            <w:r w:rsidRPr="004A0D9C">
              <w:rPr>
                <w:rStyle w:val="Hyperlink"/>
                <w:noProof/>
              </w:rPr>
              <w:t>8. SECURITY IMPLEMENTATION</w:t>
            </w:r>
            <w:r>
              <w:rPr>
                <w:noProof/>
              </w:rPr>
              <w:tab/>
            </w:r>
            <w:r>
              <w:rPr>
                <w:noProof/>
              </w:rPr>
              <w:fldChar w:fldCharType="begin"/>
            </w:r>
            <w:r>
              <w:rPr>
                <w:noProof/>
              </w:rPr>
              <w:instrText xml:space="preserve"> PAGEREF _Toc236228776 \h </w:instrText>
            </w:r>
            <w:r>
              <w:rPr>
                <w:noProof/>
              </w:rPr>
            </w:r>
            <w:r>
              <w:rPr>
                <w:noProof/>
              </w:rPr>
              <w:fldChar w:fldCharType="separate"/>
            </w:r>
            <w:r>
              <w:rPr>
                <w:noProof/>
              </w:rPr>
              <w:t>23</w:t>
            </w:r>
            <w:r>
              <w:rPr>
                <w:noProof/>
              </w:rPr>
              <w:fldChar w:fldCharType="end"/>
            </w:r>
          </w:hyperlink>
        </w:p>
        <w:p w14:paraId="1E56EB68" w14:textId="0A7196F5" w:rsidR="004555B1" w:rsidRDefault="004555B1" w:rsidP="005E6649">
          <w:pPr>
            <w:pStyle w:val="TOC2"/>
            <w:tabs>
              <w:tab w:val="right" w:leader="dot" w:pos="9350"/>
            </w:tabs>
            <w:rPr>
              <w:noProof/>
            </w:rPr>
          </w:pPr>
          <w:hyperlink w:anchor="_Toc236228777" w:history="1">
            <w:r w:rsidRPr="004A0D9C">
              <w:rPr>
                <w:rStyle w:val="Hyperlink"/>
                <w:noProof/>
              </w:rPr>
              <w:t>8.1 API Security</w:t>
            </w:r>
            <w:r>
              <w:rPr>
                <w:noProof/>
              </w:rPr>
              <w:tab/>
            </w:r>
            <w:r>
              <w:rPr>
                <w:noProof/>
              </w:rPr>
              <w:fldChar w:fldCharType="begin"/>
            </w:r>
            <w:r>
              <w:rPr>
                <w:noProof/>
              </w:rPr>
              <w:instrText xml:space="preserve"> PAGEREF _Toc236228777 \h </w:instrText>
            </w:r>
            <w:r>
              <w:rPr>
                <w:noProof/>
              </w:rPr>
            </w:r>
            <w:r>
              <w:rPr>
                <w:noProof/>
              </w:rPr>
              <w:fldChar w:fldCharType="separate"/>
            </w:r>
            <w:r>
              <w:rPr>
                <w:noProof/>
              </w:rPr>
              <w:t>23</w:t>
            </w:r>
            <w:r>
              <w:rPr>
                <w:noProof/>
              </w:rPr>
              <w:fldChar w:fldCharType="end"/>
            </w:r>
          </w:hyperlink>
        </w:p>
        <w:p w14:paraId="0791BCA4" w14:textId="77777777" w:rsidR="004555B1" w:rsidRDefault="004555B1">
          <w:pPr>
            <w:pStyle w:val="TOC2"/>
            <w:tabs>
              <w:tab w:val="right" w:leader="dot" w:pos="9350"/>
            </w:tabs>
            <w:rPr>
              <w:noProof/>
            </w:rPr>
          </w:pPr>
          <w:hyperlink w:anchor="_Toc236228779" w:history="1">
            <w:r w:rsidRPr="004A0D9C">
              <w:rPr>
                <w:rStyle w:val="Hyperlink"/>
                <w:noProof/>
              </w:rPr>
              <w:t>8.3 Server-Only Guards</w:t>
            </w:r>
            <w:r>
              <w:rPr>
                <w:noProof/>
              </w:rPr>
              <w:tab/>
            </w:r>
            <w:r>
              <w:rPr>
                <w:noProof/>
              </w:rPr>
              <w:fldChar w:fldCharType="begin"/>
            </w:r>
            <w:r>
              <w:rPr>
                <w:noProof/>
              </w:rPr>
              <w:instrText xml:space="preserve"> PAGEREF _Toc236228779 \h </w:instrText>
            </w:r>
            <w:r>
              <w:rPr>
                <w:noProof/>
              </w:rPr>
            </w:r>
            <w:r>
              <w:rPr>
                <w:noProof/>
              </w:rPr>
              <w:fldChar w:fldCharType="separate"/>
            </w:r>
            <w:r>
              <w:rPr>
                <w:noProof/>
              </w:rPr>
              <w:t>23</w:t>
            </w:r>
            <w:r>
              <w:rPr>
                <w:noProof/>
              </w:rPr>
              <w:fldChar w:fldCharType="end"/>
            </w:r>
          </w:hyperlink>
        </w:p>
        <w:p w14:paraId="7CFE9A78" w14:textId="77777777" w:rsidR="004555B1" w:rsidRDefault="004555B1">
          <w:pPr>
            <w:pStyle w:val="TOC1"/>
            <w:tabs>
              <w:tab w:val="right" w:leader="dot" w:pos="9350"/>
            </w:tabs>
            <w:rPr>
              <w:noProof/>
            </w:rPr>
          </w:pPr>
          <w:hyperlink w:anchor="_Toc236228780" w:history="1">
            <w:r w:rsidRPr="004A0D9C">
              <w:rPr>
                <w:rStyle w:val="Hyperlink"/>
                <w:noProof/>
              </w:rPr>
              <w:t>9. EMAIL &amp; NOTIFICATION SYSTEM</w:t>
            </w:r>
            <w:r>
              <w:rPr>
                <w:noProof/>
              </w:rPr>
              <w:tab/>
            </w:r>
            <w:r>
              <w:rPr>
                <w:noProof/>
              </w:rPr>
              <w:fldChar w:fldCharType="begin"/>
            </w:r>
            <w:r>
              <w:rPr>
                <w:noProof/>
              </w:rPr>
              <w:instrText xml:space="preserve"> PAGEREF _Toc236228780 \h </w:instrText>
            </w:r>
            <w:r>
              <w:rPr>
                <w:noProof/>
              </w:rPr>
            </w:r>
            <w:r>
              <w:rPr>
                <w:noProof/>
              </w:rPr>
              <w:fldChar w:fldCharType="separate"/>
            </w:r>
            <w:r>
              <w:rPr>
                <w:noProof/>
              </w:rPr>
              <w:t>25</w:t>
            </w:r>
            <w:r>
              <w:rPr>
                <w:noProof/>
              </w:rPr>
              <w:fldChar w:fldCharType="end"/>
            </w:r>
          </w:hyperlink>
        </w:p>
        <w:p w14:paraId="4E78E4F4" w14:textId="77777777" w:rsidR="004555B1" w:rsidRDefault="004555B1">
          <w:pPr>
            <w:pStyle w:val="TOC2"/>
            <w:tabs>
              <w:tab w:val="right" w:leader="dot" w:pos="9350"/>
            </w:tabs>
            <w:rPr>
              <w:noProof/>
            </w:rPr>
          </w:pPr>
          <w:hyperlink w:anchor="_Toc236228781" w:history="1">
            <w:r w:rsidRPr="004A0D9C">
              <w:rPr>
                <w:rStyle w:val="Hyperlink"/>
                <w:noProof/>
              </w:rPr>
              <w:t>9.1 Email Broadcasting</w:t>
            </w:r>
            <w:r>
              <w:rPr>
                <w:noProof/>
              </w:rPr>
              <w:tab/>
            </w:r>
            <w:r>
              <w:rPr>
                <w:noProof/>
              </w:rPr>
              <w:fldChar w:fldCharType="begin"/>
            </w:r>
            <w:r>
              <w:rPr>
                <w:noProof/>
              </w:rPr>
              <w:instrText xml:space="preserve"> PAGEREF _Toc236228781 \h </w:instrText>
            </w:r>
            <w:r>
              <w:rPr>
                <w:noProof/>
              </w:rPr>
            </w:r>
            <w:r>
              <w:rPr>
                <w:noProof/>
              </w:rPr>
              <w:fldChar w:fldCharType="separate"/>
            </w:r>
            <w:r>
              <w:rPr>
                <w:noProof/>
              </w:rPr>
              <w:t>25</w:t>
            </w:r>
            <w:r>
              <w:rPr>
                <w:noProof/>
              </w:rPr>
              <w:fldChar w:fldCharType="end"/>
            </w:r>
          </w:hyperlink>
        </w:p>
        <w:p w14:paraId="4D18EED1" w14:textId="49938CAB" w:rsidR="004555B1" w:rsidRDefault="004555B1" w:rsidP="005E6649">
          <w:pPr>
            <w:pStyle w:val="TOC2"/>
            <w:tabs>
              <w:tab w:val="right" w:leader="dot" w:pos="9350"/>
            </w:tabs>
            <w:rPr>
              <w:noProof/>
            </w:rPr>
          </w:pPr>
          <w:hyperlink w:anchor="_Toc236228782" w:history="1">
            <w:r w:rsidRPr="004A0D9C">
              <w:rPr>
                <w:rStyle w:val="Hyperlink"/>
                <w:noProof/>
              </w:rPr>
              <w:t>9.2 In-App Notifications</w:t>
            </w:r>
            <w:r>
              <w:rPr>
                <w:noProof/>
              </w:rPr>
              <w:tab/>
            </w:r>
            <w:r>
              <w:rPr>
                <w:noProof/>
              </w:rPr>
              <w:fldChar w:fldCharType="begin"/>
            </w:r>
            <w:r>
              <w:rPr>
                <w:noProof/>
              </w:rPr>
              <w:instrText xml:space="preserve"> PAGEREF _Toc236228782 \h </w:instrText>
            </w:r>
            <w:r>
              <w:rPr>
                <w:noProof/>
              </w:rPr>
            </w:r>
            <w:r>
              <w:rPr>
                <w:noProof/>
              </w:rPr>
              <w:fldChar w:fldCharType="separate"/>
            </w:r>
            <w:r>
              <w:rPr>
                <w:noProof/>
              </w:rPr>
              <w:t>25</w:t>
            </w:r>
            <w:r>
              <w:rPr>
                <w:noProof/>
              </w:rPr>
              <w:fldChar w:fldCharType="end"/>
            </w:r>
          </w:hyperlink>
        </w:p>
        <w:p w14:paraId="508EB28C" w14:textId="77777777" w:rsidR="004555B1" w:rsidRDefault="004555B1">
          <w:pPr>
            <w:pStyle w:val="TOC1"/>
            <w:tabs>
              <w:tab w:val="right" w:leader="dot" w:pos="9350"/>
            </w:tabs>
            <w:rPr>
              <w:noProof/>
            </w:rPr>
          </w:pPr>
          <w:hyperlink w:anchor="_Toc236228784" w:history="1">
            <w:r w:rsidRPr="004A0D9C">
              <w:rPr>
                <w:rStyle w:val="Hyperlink"/>
                <w:noProof/>
              </w:rPr>
              <w:t>10. DEVELOPMENT METHODOLOGY &amp; TIMELINE</w:t>
            </w:r>
            <w:r>
              <w:rPr>
                <w:noProof/>
              </w:rPr>
              <w:tab/>
            </w:r>
            <w:r>
              <w:rPr>
                <w:noProof/>
              </w:rPr>
              <w:fldChar w:fldCharType="begin"/>
            </w:r>
            <w:r>
              <w:rPr>
                <w:noProof/>
              </w:rPr>
              <w:instrText xml:space="preserve"> PAGEREF _Toc236228784 \h </w:instrText>
            </w:r>
            <w:r>
              <w:rPr>
                <w:noProof/>
              </w:rPr>
            </w:r>
            <w:r>
              <w:rPr>
                <w:noProof/>
              </w:rPr>
              <w:fldChar w:fldCharType="separate"/>
            </w:r>
            <w:r>
              <w:rPr>
                <w:noProof/>
              </w:rPr>
              <w:t>26</w:t>
            </w:r>
            <w:r>
              <w:rPr>
                <w:noProof/>
              </w:rPr>
              <w:fldChar w:fldCharType="end"/>
            </w:r>
          </w:hyperlink>
        </w:p>
        <w:p w14:paraId="0D6490E9" w14:textId="77777777" w:rsidR="004555B1" w:rsidRDefault="004555B1">
          <w:pPr>
            <w:pStyle w:val="TOC2"/>
            <w:tabs>
              <w:tab w:val="right" w:leader="dot" w:pos="9350"/>
            </w:tabs>
            <w:rPr>
              <w:noProof/>
            </w:rPr>
          </w:pPr>
          <w:hyperlink w:anchor="_Toc236228785" w:history="1">
            <w:r w:rsidRPr="004A0D9C">
              <w:rPr>
                <w:rStyle w:val="Hyperlink"/>
                <w:noProof/>
              </w:rPr>
              <w:t>10.1 Development Approach</w:t>
            </w:r>
            <w:r>
              <w:rPr>
                <w:noProof/>
              </w:rPr>
              <w:tab/>
            </w:r>
            <w:r>
              <w:rPr>
                <w:noProof/>
              </w:rPr>
              <w:fldChar w:fldCharType="begin"/>
            </w:r>
            <w:r>
              <w:rPr>
                <w:noProof/>
              </w:rPr>
              <w:instrText xml:space="preserve"> PAGEREF _Toc236228785 \h </w:instrText>
            </w:r>
            <w:r>
              <w:rPr>
                <w:noProof/>
              </w:rPr>
            </w:r>
            <w:r>
              <w:rPr>
                <w:noProof/>
              </w:rPr>
              <w:fldChar w:fldCharType="separate"/>
            </w:r>
            <w:r>
              <w:rPr>
                <w:noProof/>
              </w:rPr>
              <w:t>26</w:t>
            </w:r>
            <w:r>
              <w:rPr>
                <w:noProof/>
              </w:rPr>
              <w:fldChar w:fldCharType="end"/>
            </w:r>
          </w:hyperlink>
        </w:p>
        <w:p w14:paraId="6617EB45" w14:textId="77777777" w:rsidR="004555B1" w:rsidRDefault="004555B1">
          <w:pPr>
            <w:pStyle w:val="TOC2"/>
            <w:tabs>
              <w:tab w:val="right" w:leader="dot" w:pos="9350"/>
            </w:tabs>
            <w:rPr>
              <w:noProof/>
            </w:rPr>
          </w:pPr>
          <w:hyperlink w:anchor="_Toc236228786" w:history="1">
            <w:r w:rsidRPr="004A0D9C">
              <w:rPr>
                <w:rStyle w:val="Hyperlink"/>
                <w:noProof/>
              </w:rPr>
              <w:t>10.2 Key Metrics</w:t>
            </w:r>
            <w:r>
              <w:rPr>
                <w:noProof/>
              </w:rPr>
              <w:tab/>
            </w:r>
            <w:r>
              <w:rPr>
                <w:noProof/>
              </w:rPr>
              <w:fldChar w:fldCharType="begin"/>
            </w:r>
            <w:r>
              <w:rPr>
                <w:noProof/>
              </w:rPr>
              <w:instrText xml:space="preserve"> PAGEREF _Toc236228786 \h </w:instrText>
            </w:r>
            <w:r>
              <w:rPr>
                <w:noProof/>
              </w:rPr>
            </w:r>
            <w:r>
              <w:rPr>
                <w:noProof/>
              </w:rPr>
              <w:fldChar w:fldCharType="separate"/>
            </w:r>
            <w:r>
              <w:rPr>
                <w:noProof/>
              </w:rPr>
              <w:t>26</w:t>
            </w:r>
            <w:r>
              <w:rPr>
                <w:noProof/>
              </w:rPr>
              <w:fldChar w:fldCharType="end"/>
            </w:r>
          </w:hyperlink>
        </w:p>
        <w:p w14:paraId="3EA9B1D9" w14:textId="77777777" w:rsidR="004555B1" w:rsidRDefault="004555B1">
          <w:pPr>
            <w:pStyle w:val="TOC1"/>
            <w:tabs>
              <w:tab w:val="right" w:leader="dot" w:pos="9350"/>
            </w:tabs>
            <w:rPr>
              <w:noProof/>
            </w:rPr>
          </w:pPr>
          <w:hyperlink w:anchor="_Toc236228787" w:history="1">
            <w:r w:rsidRPr="004A0D9C">
              <w:rPr>
                <w:rStyle w:val="Hyperlink"/>
                <w:noProof/>
              </w:rPr>
              <w:t>11. CHALLENGES &amp; LEARNINGS</w:t>
            </w:r>
            <w:r>
              <w:rPr>
                <w:noProof/>
              </w:rPr>
              <w:tab/>
            </w:r>
            <w:r>
              <w:rPr>
                <w:noProof/>
              </w:rPr>
              <w:fldChar w:fldCharType="begin"/>
            </w:r>
            <w:r>
              <w:rPr>
                <w:noProof/>
              </w:rPr>
              <w:instrText xml:space="preserve"> PAGEREF _Toc236228787 \h </w:instrText>
            </w:r>
            <w:r>
              <w:rPr>
                <w:noProof/>
              </w:rPr>
            </w:r>
            <w:r>
              <w:rPr>
                <w:noProof/>
              </w:rPr>
              <w:fldChar w:fldCharType="separate"/>
            </w:r>
            <w:r>
              <w:rPr>
                <w:noProof/>
              </w:rPr>
              <w:t>28</w:t>
            </w:r>
            <w:r>
              <w:rPr>
                <w:noProof/>
              </w:rPr>
              <w:fldChar w:fldCharType="end"/>
            </w:r>
          </w:hyperlink>
        </w:p>
        <w:p w14:paraId="0F18AE5F" w14:textId="77777777" w:rsidR="004555B1" w:rsidRDefault="004555B1">
          <w:pPr>
            <w:pStyle w:val="TOC2"/>
            <w:tabs>
              <w:tab w:val="right" w:leader="dot" w:pos="9350"/>
            </w:tabs>
            <w:rPr>
              <w:noProof/>
            </w:rPr>
          </w:pPr>
          <w:hyperlink w:anchor="_Toc236228788" w:history="1">
            <w:r w:rsidRPr="004A0D9C">
              <w:rPr>
                <w:rStyle w:val="Hyperlink"/>
                <w:noProof/>
              </w:rPr>
              <w:t>11.1 Technical Challenges</w:t>
            </w:r>
            <w:r>
              <w:rPr>
                <w:noProof/>
              </w:rPr>
              <w:tab/>
            </w:r>
            <w:r>
              <w:rPr>
                <w:noProof/>
              </w:rPr>
              <w:fldChar w:fldCharType="begin"/>
            </w:r>
            <w:r>
              <w:rPr>
                <w:noProof/>
              </w:rPr>
              <w:instrText xml:space="preserve"> PAGEREF _Toc236228788 \h </w:instrText>
            </w:r>
            <w:r>
              <w:rPr>
                <w:noProof/>
              </w:rPr>
            </w:r>
            <w:r>
              <w:rPr>
                <w:noProof/>
              </w:rPr>
              <w:fldChar w:fldCharType="separate"/>
            </w:r>
            <w:r>
              <w:rPr>
                <w:noProof/>
              </w:rPr>
              <w:t>28</w:t>
            </w:r>
            <w:r>
              <w:rPr>
                <w:noProof/>
              </w:rPr>
              <w:fldChar w:fldCharType="end"/>
            </w:r>
          </w:hyperlink>
        </w:p>
        <w:p w14:paraId="40E63280" w14:textId="77777777" w:rsidR="004555B1" w:rsidRDefault="004555B1">
          <w:pPr>
            <w:pStyle w:val="TOC2"/>
            <w:tabs>
              <w:tab w:val="right" w:leader="dot" w:pos="9350"/>
            </w:tabs>
            <w:rPr>
              <w:noProof/>
            </w:rPr>
          </w:pPr>
          <w:hyperlink w:anchor="_Toc236228789" w:history="1">
            <w:r w:rsidRPr="004A0D9C">
              <w:rPr>
                <w:rStyle w:val="Hyperlink"/>
                <w:noProof/>
              </w:rPr>
              <w:t>11.2 Key Learnings</w:t>
            </w:r>
            <w:r>
              <w:rPr>
                <w:noProof/>
              </w:rPr>
              <w:tab/>
            </w:r>
            <w:r>
              <w:rPr>
                <w:noProof/>
              </w:rPr>
              <w:fldChar w:fldCharType="begin"/>
            </w:r>
            <w:r>
              <w:rPr>
                <w:noProof/>
              </w:rPr>
              <w:instrText xml:space="preserve"> PAGEREF _Toc236228789 \h </w:instrText>
            </w:r>
            <w:r>
              <w:rPr>
                <w:noProof/>
              </w:rPr>
            </w:r>
            <w:r>
              <w:rPr>
                <w:noProof/>
              </w:rPr>
              <w:fldChar w:fldCharType="separate"/>
            </w:r>
            <w:r>
              <w:rPr>
                <w:noProof/>
              </w:rPr>
              <w:t>28</w:t>
            </w:r>
            <w:r>
              <w:rPr>
                <w:noProof/>
              </w:rPr>
              <w:fldChar w:fldCharType="end"/>
            </w:r>
          </w:hyperlink>
        </w:p>
        <w:p w14:paraId="5A2C36FC" w14:textId="77777777" w:rsidR="004555B1" w:rsidRDefault="004555B1">
          <w:pPr>
            <w:pStyle w:val="TOC1"/>
            <w:tabs>
              <w:tab w:val="right" w:leader="dot" w:pos="9350"/>
            </w:tabs>
            <w:rPr>
              <w:noProof/>
            </w:rPr>
          </w:pPr>
          <w:hyperlink w:anchor="_Toc236228790" w:history="1">
            <w:r w:rsidRPr="004A0D9C">
              <w:rPr>
                <w:rStyle w:val="Hyperlink"/>
                <w:noProof/>
              </w:rPr>
              <w:t>12. CONCLUSION &amp; FUTURE SCOPE</w:t>
            </w:r>
            <w:r>
              <w:rPr>
                <w:noProof/>
              </w:rPr>
              <w:tab/>
            </w:r>
            <w:r>
              <w:rPr>
                <w:noProof/>
              </w:rPr>
              <w:fldChar w:fldCharType="begin"/>
            </w:r>
            <w:r>
              <w:rPr>
                <w:noProof/>
              </w:rPr>
              <w:instrText xml:space="preserve"> PAGEREF _Toc236228790 \h </w:instrText>
            </w:r>
            <w:r>
              <w:rPr>
                <w:noProof/>
              </w:rPr>
            </w:r>
            <w:r>
              <w:rPr>
                <w:noProof/>
              </w:rPr>
              <w:fldChar w:fldCharType="separate"/>
            </w:r>
            <w:r>
              <w:rPr>
                <w:noProof/>
              </w:rPr>
              <w:t>30</w:t>
            </w:r>
            <w:r>
              <w:rPr>
                <w:noProof/>
              </w:rPr>
              <w:fldChar w:fldCharType="end"/>
            </w:r>
          </w:hyperlink>
        </w:p>
        <w:p w14:paraId="6D463D42" w14:textId="77777777" w:rsidR="004555B1" w:rsidRDefault="004555B1">
          <w:pPr>
            <w:pStyle w:val="TOC2"/>
            <w:tabs>
              <w:tab w:val="right" w:leader="dot" w:pos="9350"/>
            </w:tabs>
            <w:rPr>
              <w:noProof/>
            </w:rPr>
          </w:pPr>
          <w:hyperlink w:anchor="_Toc236228791" w:history="1">
            <w:r w:rsidRPr="004A0D9C">
              <w:rPr>
                <w:rStyle w:val="Hyperlink"/>
                <w:noProof/>
              </w:rPr>
              <w:t>12.1 Conclusion</w:t>
            </w:r>
            <w:r>
              <w:rPr>
                <w:noProof/>
              </w:rPr>
              <w:tab/>
            </w:r>
            <w:r>
              <w:rPr>
                <w:noProof/>
              </w:rPr>
              <w:fldChar w:fldCharType="begin"/>
            </w:r>
            <w:r>
              <w:rPr>
                <w:noProof/>
              </w:rPr>
              <w:instrText xml:space="preserve"> PAGEREF _Toc236228791 \h </w:instrText>
            </w:r>
            <w:r>
              <w:rPr>
                <w:noProof/>
              </w:rPr>
            </w:r>
            <w:r>
              <w:rPr>
                <w:noProof/>
              </w:rPr>
              <w:fldChar w:fldCharType="separate"/>
            </w:r>
            <w:r>
              <w:rPr>
                <w:noProof/>
              </w:rPr>
              <w:t>30</w:t>
            </w:r>
            <w:r>
              <w:rPr>
                <w:noProof/>
              </w:rPr>
              <w:fldChar w:fldCharType="end"/>
            </w:r>
          </w:hyperlink>
        </w:p>
        <w:p w14:paraId="3AA8F367" w14:textId="77777777" w:rsidR="004555B1" w:rsidRDefault="004555B1">
          <w:pPr>
            <w:pStyle w:val="TOC2"/>
            <w:tabs>
              <w:tab w:val="right" w:leader="dot" w:pos="9350"/>
            </w:tabs>
            <w:rPr>
              <w:noProof/>
            </w:rPr>
          </w:pPr>
          <w:hyperlink w:anchor="_Toc236228792" w:history="1">
            <w:r w:rsidRPr="004A0D9C">
              <w:rPr>
                <w:rStyle w:val="Hyperlink"/>
                <w:noProof/>
              </w:rPr>
              <w:t>12.2 Future Scope</w:t>
            </w:r>
            <w:r>
              <w:rPr>
                <w:noProof/>
              </w:rPr>
              <w:tab/>
            </w:r>
            <w:r>
              <w:rPr>
                <w:noProof/>
              </w:rPr>
              <w:fldChar w:fldCharType="begin"/>
            </w:r>
            <w:r>
              <w:rPr>
                <w:noProof/>
              </w:rPr>
              <w:instrText xml:space="preserve"> PAGEREF _Toc236228792 \h </w:instrText>
            </w:r>
            <w:r>
              <w:rPr>
                <w:noProof/>
              </w:rPr>
            </w:r>
            <w:r>
              <w:rPr>
                <w:noProof/>
              </w:rPr>
              <w:fldChar w:fldCharType="separate"/>
            </w:r>
            <w:r>
              <w:rPr>
                <w:noProof/>
              </w:rPr>
              <w:t>30</w:t>
            </w:r>
            <w:r>
              <w:rPr>
                <w:noProof/>
              </w:rPr>
              <w:fldChar w:fldCharType="end"/>
            </w:r>
          </w:hyperlink>
        </w:p>
        <w:p w14:paraId="7E8E9BF1" w14:textId="77777777" w:rsidR="00885E23" w:rsidRDefault="00000000">
          <w:r>
            <w:fldChar w:fldCharType="end"/>
          </w:r>
        </w:p>
      </w:sdtContent>
    </w:sdt>
    <w:p w14:paraId="40017179" w14:textId="77777777" w:rsidR="00885E23" w:rsidRDefault="00000000">
      <w:r>
        <w:br w:type="page"/>
      </w:r>
    </w:p>
    <w:p w14:paraId="126B11CA" w14:textId="77777777" w:rsidR="00885E23" w:rsidRDefault="00000000">
      <w:pPr>
        <w:pStyle w:val="Heading1"/>
      </w:pPr>
      <w:bookmarkStart w:id="2" w:name="_Toc236228751"/>
      <w:r>
        <w:lastRenderedPageBreak/>
        <w:t>1. INTRODUCTION</w:t>
      </w:r>
      <w:bookmarkEnd w:id="2"/>
    </w:p>
    <w:p w14:paraId="30963C43" w14:textId="77777777" w:rsidR="00885E23" w:rsidRDefault="00000000">
      <w:pPr>
        <w:pStyle w:val="Heading2"/>
      </w:pPr>
      <w:bookmarkStart w:id="3" w:name="_Toc236228752"/>
      <w:r>
        <w:t>1.1 Background</w:t>
      </w:r>
      <w:bookmarkEnd w:id="3"/>
    </w:p>
    <w:p w14:paraId="0E92B3EE" w14:textId="77777777" w:rsidR="00885E23" w:rsidRDefault="00000000">
      <w:pPr>
        <w:spacing w:after="120"/>
        <w:jc w:val="both"/>
      </w:pPr>
      <w:r>
        <w:rPr>
          <w:color w:val="000000"/>
        </w:rPr>
        <w:t>The education technology (EdTech) industry has experienced significant growth globally, driven by the increasing demand for accessible, high-quality learning experiences. Traditional education models are being transformed by digital platforms that leverage artificial intelligence, video streaming, and interactive content delivery to enhance the learning experience.</w:t>
      </w:r>
    </w:p>
    <w:p w14:paraId="2D0D5FEB" w14:textId="77777777" w:rsidR="00885E23" w:rsidRDefault="00000000">
      <w:pPr>
        <w:spacing w:after="120"/>
        <w:jc w:val="both"/>
      </w:pPr>
      <w:r>
        <w:rPr>
          <w:color w:val="000000"/>
        </w:rPr>
        <w:t>In this context, Prof. Vishal Gupta of IIM Ahmedabad envisioned LEAP Coach — a specialized AI-enhanced Learning Management System (LMS) designed to deliver leadership, executive coaching, and management education to three distinct learner personas: Students, Working Professionals, and Entrepreneurs. LEAP stands for "Leadership, Education, and Professional" growth, reflecting the platform's mission to scale human wisdom through technology.</w:t>
      </w:r>
    </w:p>
    <w:p w14:paraId="75258585" w14:textId="77777777" w:rsidR="00885E23" w:rsidRDefault="00000000">
      <w:pPr>
        <w:pStyle w:val="Heading2"/>
      </w:pPr>
      <w:bookmarkStart w:id="4" w:name="_Toc236228753"/>
      <w:r>
        <w:t>1.2 Objective of the Internship</w:t>
      </w:r>
      <w:bookmarkEnd w:id="4"/>
    </w:p>
    <w:p w14:paraId="3B8046A3" w14:textId="77777777" w:rsidR="00885E23" w:rsidRDefault="00000000">
      <w:pPr>
        <w:spacing w:after="120"/>
        <w:jc w:val="both"/>
      </w:pPr>
      <w:r>
        <w:rPr>
          <w:color w:val="000000"/>
        </w:rPr>
        <w:t>The primary objective of this internship was to design, develop, and deploy a production-ready, full-stack web application that serves as a comprehensive learning management system with the following goals:</w:t>
      </w:r>
    </w:p>
    <w:p w14:paraId="4322B6DA" w14:textId="77777777" w:rsidR="00885E23" w:rsidRDefault="00000000">
      <w:pPr>
        <w:spacing w:after="80" w:line="340" w:lineRule="auto"/>
        <w:ind w:left="720"/>
        <w:jc w:val="both"/>
      </w:pPr>
      <w:r>
        <w:rPr>
          <w:b/>
          <w:bCs/>
          <w:color w:val="C4A35A"/>
        </w:rPr>
        <w:t xml:space="preserve">•  </w:t>
      </w:r>
      <w:r>
        <w:rPr>
          <w:color w:val="000000"/>
        </w:rPr>
        <w:t>Build a responsive, mobile-friendly web application with an intuitive user interface</w:t>
      </w:r>
    </w:p>
    <w:p w14:paraId="25CDA8A8" w14:textId="77777777" w:rsidR="00885E23" w:rsidRDefault="00000000">
      <w:pPr>
        <w:spacing w:after="80" w:line="340" w:lineRule="auto"/>
        <w:ind w:left="720"/>
        <w:jc w:val="both"/>
      </w:pPr>
      <w:r>
        <w:rPr>
          <w:b/>
          <w:bCs/>
          <w:color w:val="C4A35A"/>
        </w:rPr>
        <w:t xml:space="preserve">•  </w:t>
      </w:r>
      <w:r>
        <w:rPr>
          <w:color w:val="000000"/>
        </w:rPr>
        <w:t>Implement AI-powered tutoring using Google Gemini for contextual, transcript-grounded learning assistance</w:t>
      </w:r>
    </w:p>
    <w:p w14:paraId="5DCBF83E" w14:textId="77777777" w:rsidR="00885E23" w:rsidRDefault="00000000">
      <w:pPr>
        <w:spacing w:after="80" w:line="340" w:lineRule="auto"/>
        <w:ind w:left="720"/>
        <w:jc w:val="both"/>
      </w:pPr>
      <w:r>
        <w:rPr>
          <w:b/>
          <w:bCs/>
          <w:color w:val="C4A35A"/>
        </w:rPr>
        <w:t xml:space="preserve">•  </w:t>
      </w:r>
      <w:r>
        <w:rPr>
          <w:color w:val="000000"/>
        </w:rPr>
        <w:t>Develop a comprehensive admin panel for content management, user management, and analytics</w:t>
      </w:r>
    </w:p>
    <w:p w14:paraId="7E56F1FB" w14:textId="77777777" w:rsidR="00885E23" w:rsidRDefault="00000000">
      <w:pPr>
        <w:spacing w:after="80" w:line="340" w:lineRule="auto"/>
        <w:ind w:left="720"/>
        <w:jc w:val="both"/>
      </w:pPr>
      <w:r>
        <w:rPr>
          <w:b/>
          <w:bCs/>
          <w:color w:val="C4A35A"/>
        </w:rPr>
        <w:t xml:space="preserve">•  </w:t>
      </w:r>
      <w:r>
        <w:rPr>
          <w:color w:val="000000"/>
        </w:rPr>
        <w:t>Implement role-based access control and per-topic/category pricing with coupon support</w:t>
      </w:r>
    </w:p>
    <w:p w14:paraId="688E20CB" w14:textId="77777777" w:rsidR="00885E23" w:rsidRDefault="00000000">
      <w:pPr>
        <w:spacing w:after="80" w:line="340" w:lineRule="auto"/>
        <w:ind w:left="720"/>
        <w:jc w:val="both"/>
      </w:pPr>
      <w:r>
        <w:rPr>
          <w:b/>
          <w:bCs/>
          <w:color w:val="C4A35A"/>
        </w:rPr>
        <w:t xml:space="preserve">•  </w:t>
      </w:r>
      <w:r>
        <w:rPr>
          <w:color w:val="000000"/>
        </w:rPr>
        <w:t>Build a Telegram chatbot for learner support and engagement</w:t>
      </w:r>
    </w:p>
    <w:p w14:paraId="2F8CFA44" w14:textId="77777777" w:rsidR="00885E23" w:rsidRDefault="00000000">
      <w:pPr>
        <w:spacing w:after="80" w:line="340" w:lineRule="auto"/>
        <w:ind w:left="720"/>
        <w:jc w:val="both"/>
      </w:pPr>
      <w:r>
        <w:rPr>
          <w:b/>
          <w:bCs/>
          <w:color w:val="C4A35A"/>
        </w:rPr>
        <w:t xml:space="preserve">•  </w:t>
      </w:r>
      <w:r>
        <w:rPr>
          <w:color w:val="000000"/>
        </w:rPr>
        <w:t>Ensure security hardening with rate limiting, input validation, and HMAC-verified webhooks</w:t>
      </w:r>
    </w:p>
    <w:p w14:paraId="4E69D978" w14:textId="77777777" w:rsidR="00885E23" w:rsidRDefault="00000000">
      <w:pPr>
        <w:spacing w:after="80" w:line="340" w:lineRule="auto"/>
        <w:ind w:left="720"/>
        <w:jc w:val="both"/>
      </w:pPr>
      <w:r>
        <w:rPr>
          <w:b/>
          <w:bCs/>
          <w:color w:val="C4A35A"/>
        </w:rPr>
        <w:t xml:space="preserve">•  </w:t>
      </w:r>
      <w:r>
        <w:rPr>
          <w:color w:val="000000"/>
        </w:rPr>
        <w:t xml:space="preserve">Deploy the application on </w:t>
      </w:r>
      <w:proofErr w:type="spellStart"/>
      <w:r>
        <w:rPr>
          <w:color w:val="000000"/>
        </w:rPr>
        <w:t>Vercel</w:t>
      </w:r>
      <w:proofErr w:type="spellEnd"/>
      <w:r>
        <w:rPr>
          <w:color w:val="000000"/>
        </w:rPr>
        <w:t xml:space="preserve"> for production use</w:t>
      </w:r>
    </w:p>
    <w:p w14:paraId="4DC8B778" w14:textId="77777777" w:rsidR="00885E23" w:rsidRDefault="00000000">
      <w:pPr>
        <w:pStyle w:val="Heading2"/>
      </w:pPr>
      <w:bookmarkStart w:id="5" w:name="_Toc236228754"/>
      <w:r>
        <w:t>1.3 Scope of Work</w:t>
      </w:r>
      <w:bookmarkEnd w:id="5"/>
    </w:p>
    <w:p w14:paraId="28335F7F" w14:textId="5E6DE321" w:rsidR="00885E23" w:rsidRDefault="00000000">
      <w:pPr>
        <w:spacing w:after="120"/>
        <w:jc w:val="both"/>
      </w:pPr>
      <w:r>
        <w:rPr>
          <w:color w:val="000000"/>
        </w:rPr>
        <w:t>The internship spanned approximately 10 weeks (26th May 202</w:t>
      </w:r>
      <w:r w:rsidR="002B6D69">
        <w:rPr>
          <w:color w:val="000000"/>
        </w:rPr>
        <w:t>6</w:t>
      </w:r>
      <w:r>
        <w:rPr>
          <w:color w:val="000000"/>
        </w:rPr>
        <w:t xml:space="preserve"> to </w:t>
      </w:r>
      <w:r w:rsidR="002B6D69">
        <w:rPr>
          <w:color w:val="000000"/>
        </w:rPr>
        <w:t>23rd</w:t>
      </w:r>
      <w:r>
        <w:rPr>
          <w:color w:val="000000"/>
        </w:rPr>
        <w:t xml:space="preserve"> </w:t>
      </w:r>
      <w:r w:rsidR="002B6D69">
        <w:rPr>
          <w:color w:val="000000"/>
        </w:rPr>
        <w:t>July</w:t>
      </w:r>
      <w:r>
        <w:rPr>
          <w:color w:val="000000"/>
        </w:rPr>
        <w:t xml:space="preserve"> 202</w:t>
      </w:r>
      <w:r w:rsidR="002B6D69">
        <w:rPr>
          <w:color w:val="000000"/>
        </w:rPr>
        <w:t>6</w:t>
      </w:r>
      <w:r>
        <w:rPr>
          <w:color w:val="000000"/>
        </w:rPr>
        <w:t xml:space="preserve">) and covered the entire software development lifecycle — from requirements gathering and architecture design through implementation, testing, security hardening, and deployment preparation. The project was built from </w:t>
      </w:r>
      <w:r>
        <w:rPr>
          <w:color w:val="000000"/>
        </w:rPr>
        <w:lastRenderedPageBreak/>
        <w:t>scratch with no pre-existing codebase, resulting in over 19,800 lines of TypeScript code across 157 source files, 43+ pages, and 17 API route handlers.</w:t>
      </w:r>
    </w:p>
    <w:p w14:paraId="55E34A00" w14:textId="77777777" w:rsidR="00885E23" w:rsidRDefault="00000000">
      <w:r>
        <w:br w:type="page"/>
      </w:r>
    </w:p>
    <w:p w14:paraId="2D831A59" w14:textId="77777777" w:rsidR="00885E23" w:rsidRDefault="00000000">
      <w:pPr>
        <w:pStyle w:val="Heading1"/>
      </w:pPr>
      <w:bookmarkStart w:id="6" w:name="_Toc236228758"/>
      <w:r>
        <w:lastRenderedPageBreak/>
        <w:t>3. TECHNOLOGY STACK</w:t>
      </w:r>
      <w:bookmarkEnd w:id="6"/>
    </w:p>
    <w:p w14:paraId="19968E18" w14:textId="77777777" w:rsidR="00885E23" w:rsidRDefault="00000000">
      <w:pPr>
        <w:spacing w:after="120"/>
        <w:jc w:val="both"/>
      </w:pPr>
      <w:r>
        <w:rPr>
          <w:color w:val="000000"/>
        </w:rPr>
        <w:t>The application was built using a modern JavaScript/TypeScript stack chosen for performance, developer experience, and production readiness. The following table summarizes the key technologies used:</w:t>
      </w:r>
    </w:p>
    <w:p w14:paraId="3FD5E651" w14:textId="77777777" w:rsidR="00885E23" w:rsidRDefault="00885E23"/>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885E23" w14:paraId="2AACF1BB" w14:textId="77777777">
        <w:tblPrEx>
          <w:tblCellMar>
            <w:top w:w="0" w:type="dxa"/>
            <w:bottom w:w="0" w:type="dxa"/>
          </w:tblCellMar>
        </w:tblPrEx>
        <w:tc>
          <w:tcPr>
            <w:tcW w:w="2800" w:type="dxa"/>
            <w:shd w:val="clear" w:color="auto" w:fill="1B2A4A"/>
            <w:vAlign w:val="center"/>
          </w:tcPr>
          <w:p w14:paraId="0BF182BA" w14:textId="77777777" w:rsidR="00885E23" w:rsidRDefault="00000000">
            <w:pPr>
              <w:spacing w:before="60" w:after="60"/>
              <w:ind w:left="100"/>
            </w:pPr>
            <w:r>
              <w:rPr>
                <w:b/>
                <w:bCs/>
                <w:color w:val="FFFFFF"/>
                <w:sz w:val="21"/>
                <w:szCs w:val="21"/>
              </w:rPr>
              <w:t>Category</w:t>
            </w:r>
          </w:p>
        </w:tc>
        <w:tc>
          <w:tcPr>
            <w:tcW w:w="6200" w:type="dxa"/>
            <w:shd w:val="clear" w:color="auto" w:fill="1B2A4A"/>
            <w:vAlign w:val="center"/>
          </w:tcPr>
          <w:p w14:paraId="4B30D01E" w14:textId="77777777" w:rsidR="00885E23" w:rsidRDefault="00000000">
            <w:pPr>
              <w:spacing w:before="60" w:after="60"/>
              <w:ind w:left="100"/>
            </w:pPr>
            <w:r>
              <w:rPr>
                <w:b/>
                <w:bCs/>
                <w:color w:val="FFFFFF"/>
                <w:sz w:val="21"/>
                <w:szCs w:val="21"/>
              </w:rPr>
              <w:t>Technology</w:t>
            </w:r>
          </w:p>
        </w:tc>
      </w:tr>
      <w:tr w:rsidR="00885E23" w14:paraId="7CEE079F" w14:textId="77777777">
        <w:tblPrEx>
          <w:tblCellMar>
            <w:top w:w="0" w:type="dxa"/>
            <w:bottom w:w="0" w:type="dxa"/>
          </w:tblCellMar>
        </w:tblPrEx>
        <w:tc>
          <w:tcPr>
            <w:tcW w:w="2800" w:type="dxa"/>
            <w:shd w:val="clear" w:color="auto" w:fill="F7F7F7"/>
            <w:vAlign w:val="center"/>
          </w:tcPr>
          <w:p w14:paraId="47C25CD0" w14:textId="77777777" w:rsidR="00885E23" w:rsidRDefault="00000000">
            <w:pPr>
              <w:spacing w:before="60" w:after="60"/>
              <w:ind w:left="100"/>
            </w:pPr>
            <w:r>
              <w:rPr>
                <w:b/>
                <w:bCs/>
                <w:color w:val="000000"/>
                <w:sz w:val="21"/>
                <w:szCs w:val="21"/>
              </w:rPr>
              <w:t>Frontend Framework</w:t>
            </w:r>
          </w:p>
        </w:tc>
        <w:tc>
          <w:tcPr>
            <w:tcW w:w="6200" w:type="dxa"/>
            <w:shd w:val="clear" w:color="auto" w:fill="F7F7F7"/>
            <w:vAlign w:val="center"/>
          </w:tcPr>
          <w:p w14:paraId="066F7527" w14:textId="77777777" w:rsidR="00885E23" w:rsidRDefault="00000000">
            <w:pPr>
              <w:spacing w:before="60" w:after="60"/>
              <w:ind w:left="100"/>
            </w:pPr>
            <w:r>
              <w:rPr>
                <w:color w:val="000000"/>
                <w:sz w:val="21"/>
                <w:szCs w:val="21"/>
              </w:rPr>
              <w:t>Next.js 16 (App Router) with React 19</w:t>
            </w:r>
          </w:p>
        </w:tc>
      </w:tr>
      <w:tr w:rsidR="00885E23" w14:paraId="0BBD451D" w14:textId="77777777">
        <w:tblPrEx>
          <w:tblCellMar>
            <w:top w:w="0" w:type="dxa"/>
            <w:bottom w:w="0" w:type="dxa"/>
          </w:tblCellMar>
        </w:tblPrEx>
        <w:tc>
          <w:tcPr>
            <w:tcW w:w="2800" w:type="dxa"/>
            <w:shd w:val="clear" w:color="auto" w:fill="FFFFFF"/>
            <w:vAlign w:val="center"/>
          </w:tcPr>
          <w:p w14:paraId="52A75047" w14:textId="77777777" w:rsidR="00885E23" w:rsidRDefault="00000000">
            <w:pPr>
              <w:spacing w:before="60" w:after="60"/>
              <w:ind w:left="100"/>
            </w:pPr>
            <w:r>
              <w:rPr>
                <w:b/>
                <w:bCs/>
                <w:color w:val="000000"/>
                <w:sz w:val="21"/>
                <w:szCs w:val="21"/>
              </w:rPr>
              <w:t>Language</w:t>
            </w:r>
          </w:p>
        </w:tc>
        <w:tc>
          <w:tcPr>
            <w:tcW w:w="6200" w:type="dxa"/>
            <w:shd w:val="clear" w:color="auto" w:fill="FFFFFF"/>
            <w:vAlign w:val="center"/>
          </w:tcPr>
          <w:p w14:paraId="77BF94D2" w14:textId="77777777" w:rsidR="00885E23" w:rsidRDefault="00000000">
            <w:pPr>
              <w:spacing w:before="60" w:after="60"/>
              <w:ind w:left="100"/>
            </w:pPr>
            <w:r>
              <w:rPr>
                <w:color w:val="000000"/>
                <w:sz w:val="21"/>
                <w:szCs w:val="21"/>
              </w:rPr>
              <w:t>TypeScript 5.6</w:t>
            </w:r>
          </w:p>
        </w:tc>
      </w:tr>
      <w:tr w:rsidR="00885E23" w14:paraId="03D0B550" w14:textId="77777777">
        <w:tblPrEx>
          <w:tblCellMar>
            <w:top w:w="0" w:type="dxa"/>
            <w:bottom w:w="0" w:type="dxa"/>
          </w:tblCellMar>
        </w:tblPrEx>
        <w:tc>
          <w:tcPr>
            <w:tcW w:w="2800" w:type="dxa"/>
            <w:shd w:val="clear" w:color="auto" w:fill="F7F7F7"/>
            <w:vAlign w:val="center"/>
          </w:tcPr>
          <w:p w14:paraId="771110B8" w14:textId="77777777" w:rsidR="00885E23" w:rsidRDefault="00000000">
            <w:pPr>
              <w:spacing w:before="60" w:after="60"/>
              <w:ind w:left="100"/>
            </w:pPr>
            <w:r>
              <w:rPr>
                <w:b/>
                <w:bCs/>
                <w:color w:val="000000"/>
                <w:sz w:val="21"/>
                <w:szCs w:val="21"/>
              </w:rPr>
              <w:t>Styling</w:t>
            </w:r>
          </w:p>
        </w:tc>
        <w:tc>
          <w:tcPr>
            <w:tcW w:w="6200" w:type="dxa"/>
            <w:shd w:val="clear" w:color="auto" w:fill="F7F7F7"/>
            <w:vAlign w:val="center"/>
          </w:tcPr>
          <w:p w14:paraId="64BB62F8" w14:textId="77777777" w:rsidR="00885E23" w:rsidRDefault="00000000">
            <w:pPr>
              <w:spacing w:before="60" w:after="60"/>
              <w:ind w:left="100"/>
            </w:pPr>
            <w:r>
              <w:rPr>
                <w:color w:val="000000"/>
                <w:sz w:val="21"/>
                <w:szCs w:val="21"/>
              </w:rPr>
              <w:t>Tailwind CSS 3, Framer Motion</w:t>
            </w:r>
          </w:p>
        </w:tc>
      </w:tr>
      <w:tr w:rsidR="00885E23" w14:paraId="49A1C89B" w14:textId="77777777">
        <w:tblPrEx>
          <w:tblCellMar>
            <w:top w:w="0" w:type="dxa"/>
            <w:bottom w:w="0" w:type="dxa"/>
          </w:tblCellMar>
        </w:tblPrEx>
        <w:tc>
          <w:tcPr>
            <w:tcW w:w="2800" w:type="dxa"/>
            <w:shd w:val="clear" w:color="auto" w:fill="FFFFFF"/>
            <w:vAlign w:val="center"/>
          </w:tcPr>
          <w:p w14:paraId="78C88325" w14:textId="77777777" w:rsidR="00885E23" w:rsidRDefault="00000000">
            <w:pPr>
              <w:spacing w:before="60" w:after="60"/>
              <w:ind w:left="100"/>
            </w:pPr>
            <w:r>
              <w:rPr>
                <w:b/>
                <w:bCs/>
                <w:color w:val="000000"/>
                <w:sz w:val="21"/>
                <w:szCs w:val="21"/>
              </w:rPr>
              <w:t>Authentication</w:t>
            </w:r>
          </w:p>
        </w:tc>
        <w:tc>
          <w:tcPr>
            <w:tcW w:w="6200" w:type="dxa"/>
            <w:shd w:val="clear" w:color="auto" w:fill="FFFFFF"/>
            <w:vAlign w:val="center"/>
          </w:tcPr>
          <w:p w14:paraId="3F5C0E6A" w14:textId="77777777" w:rsidR="00885E23" w:rsidRDefault="00000000">
            <w:pPr>
              <w:spacing w:before="60" w:after="60"/>
              <w:ind w:left="100"/>
            </w:pPr>
            <w:r>
              <w:rPr>
                <w:color w:val="000000"/>
                <w:sz w:val="21"/>
                <w:szCs w:val="21"/>
              </w:rPr>
              <w:t>Clerk (Next.js SDK v6)</w:t>
            </w:r>
          </w:p>
        </w:tc>
      </w:tr>
      <w:tr w:rsidR="00885E23" w14:paraId="114624FB" w14:textId="77777777">
        <w:tblPrEx>
          <w:tblCellMar>
            <w:top w:w="0" w:type="dxa"/>
            <w:bottom w:w="0" w:type="dxa"/>
          </w:tblCellMar>
        </w:tblPrEx>
        <w:tc>
          <w:tcPr>
            <w:tcW w:w="2800" w:type="dxa"/>
            <w:shd w:val="clear" w:color="auto" w:fill="F7F7F7"/>
            <w:vAlign w:val="center"/>
          </w:tcPr>
          <w:p w14:paraId="5E99C2D1" w14:textId="77777777" w:rsidR="00885E23" w:rsidRDefault="00000000">
            <w:pPr>
              <w:spacing w:before="60" w:after="60"/>
              <w:ind w:left="100"/>
            </w:pPr>
            <w:r>
              <w:rPr>
                <w:b/>
                <w:bCs/>
                <w:color w:val="000000"/>
                <w:sz w:val="21"/>
                <w:szCs w:val="21"/>
              </w:rPr>
              <w:t>Database</w:t>
            </w:r>
          </w:p>
        </w:tc>
        <w:tc>
          <w:tcPr>
            <w:tcW w:w="6200" w:type="dxa"/>
            <w:shd w:val="clear" w:color="auto" w:fill="F7F7F7"/>
            <w:vAlign w:val="center"/>
          </w:tcPr>
          <w:p w14:paraId="4BD3A3F7" w14:textId="77777777" w:rsidR="00885E23" w:rsidRDefault="00000000">
            <w:pPr>
              <w:spacing w:before="60" w:after="60"/>
              <w:ind w:left="100"/>
            </w:pPr>
            <w:proofErr w:type="spellStart"/>
            <w:r>
              <w:rPr>
                <w:color w:val="000000"/>
                <w:sz w:val="21"/>
                <w:szCs w:val="21"/>
              </w:rPr>
              <w:t>Supabase</w:t>
            </w:r>
            <w:proofErr w:type="spellEnd"/>
            <w:r>
              <w:rPr>
                <w:color w:val="000000"/>
                <w:sz w:val="21"/>
                <w:szCs w:val="21"/>
              </w:rPr>
              <w:t xml:space="preserve"> (PostgreSQL) with Row-Level Security</w:t>
            </w:r>
          </w:p>
        </w:tc>
      </w:tr>
      <w:tr w:rsidR="00885E23" w14:paraId="0B3C4EDC" w14:textId="77777777">
        <w:tblPrEx>
          <w:tblCellMar>
            <w:top w:w="0" w:type="dxa"/>
            <w:bottom w:w="0" w:type="dxa"/>
          </w:tblCellMar>
        </w:tblPrEx>
        <w:tc>
          <w:tcPr>
            <w:tcW w:w="2800" w:type="dxa"/>
            <w:shd w:val="clear" w:color="auto" w:fill="FFFFFF"/>
            <w:vAlign w:val="center"/>
          </w:tcPr>
          <w:p w14:paraId="4B057A63" w14:textId="77777777" w:rsidR="00885E23" w:rsidRDefault="00000000">
            <w:pPr>
              <w:spacing w:before="60" w:after="60"/>
              <w:ind w:left="100"/>
            </w:pPr>
            <w:r>
              <w:rPr>
                <w:b/>
                <w:bCs/>
                <w:color w:val="000000"/>
                <w:sz w:val="21"/>
                <w:szCs w:val="21"/>
              </w:rPr>
              <w:t>AI Integration</w:t>
            </w:r>
          </w:p>
        </w:tc>
        <w:tc>
          <w:tcPr>
            <w:tcW w:w="6200" w:type="dxa"/>
            <w:shd w:val="clear" w:color="auto" w:fill="FFFFFF"/>
            <w:vAlign w:val="center"/>
          </w:tcPr>
          <w:p w14:paraId="2C351390" w14:textId="77777777" w:rsidR="00885E23" w:rsidRDefault="00000000">
            <w:pPr>
              <w:spacing w:before="60" w:after="60"/>
              <w:ind w:left="100"/>
            </w:pPr>
            <w:r>
              <w:rPr>
                <w:color w:val="000000"/>
                <w:sz w:val="21"/>
                <w:szCs w:val="21"/>
              </w:rPr>
              <w:t>Google Gemini 2.5 Flash (REST API)</w:t>
            </w:r>
          </w:p>
        </w:tc>
      </w:tr>
      <w:tr w:rsidR="00885E23" w14:paraId="385AFC15" w14:textId="77777777">
        <w:tblPrEx>
          <w:tblCellMar>
            <w:top w:w="0" w:type="dxa"/>
            <w:bottom w:w="0" w:type="dxa"/>
          </w:tblCellMar>
        </w:tblPrEx>
        <w:tc>
          <w:tcPr>
            <w:tcW w:w="2800" w:type="dxa"/>
            <w:shd w:val="clear" w:color="auto" w:fill="FFFFFF"/>
            <w:vAlign w:val="center"/>
          </w:tcPr>
          <w:p w14:paraId="4671D98B" w14:textId="77777777" w:rsidR="00885E23" w:rsidRDefault="00000000">
            <w:pPr>
              <w:spacing w:before="60" w:after="60"/>
              <w:ind w:left="100"/>
            </w:pPr>
            <w:r>
              <w:rPr>
                <w:b/>
                <w:bCs/>
                <w:color w:val="000000"/>
                <w:sz w:val="21"/>
                <w:szCs w:val="21"/>
              </w:rPr>
              <w:t>Video Streaming</w:t>
            </w:r>
          </w:p>
        </w:tc>
        <w:tc>
          <w:tcPr>
            <w:tcW w:w="6200" w:type="dxa"/>
            <w:shd w:val="clear" w:color="auto" w:fill="FFFFFF"/>
            <w:vAlign w:val="center"/>
          </w:tcPr>
          <w:p w14:paraId="18B379F9" w14:textId="77777777" w:rsidR="00885E23" w:rsidRDefault="00000000">
            <w:pPr>
              <w:spacing w:before="60" w:after="60"/>
              <w:ind w:left="100"/>
            </w:pPr>
            <w:r>
              <w:rPr>
                <w:color w:val="000000"/>
                <w:sz w:val="21"/>
                <w:szCs w:val="21"/>
              </w:rPr>
              <w:t>Mux Player (HLS, on-demand CDN)</w:t>
            </w:r>
          </w:p>
        </w:tc>
      </w:tr>
      <w:tr w:rsidR="00885E23" w14:paraId="6DF0F8C8" w14:textId="77777777">
        <w:tblPrEx>
          <w:tblCellMar>
            <w:top w:w="0" w:type="dxa"/>
            <w:bottom w:w="0" w:type="dxa"/>
          </w:tblCellMar>
        </w:tblPrEx>
        <w:tc>
          <w:tcPr>
            <w:tcW w:w="2800" w:type="dxa"/>
            <w:shd w:val="clear" w:color="auto" w:fill="F7F7F7"/>
            <w:vAlign w:val="center"/>
          </w:tcPr>
          <w:p w14:paraId="15857511" w14:textId="77777777" w:rsidR="00885E23" w:rsidRDefault="00000000">
            <w:pPr>
              <w:spacing w:before="60" w:after="60"/>
              <w:ind w:left="100"/>
            </w:pPr>
            <w:r>
              <w:rPr>
                <w:b/>
                <w:bCs/>
                <w:color w:val="000000"/>
                <w:sz w:val="21"/>
                <w:szCs w:val="21"/>
              </w:rPr>
              <w:t>Telegram Bot</w:t>
            </w:r>
          </w:p>
        </w:tc>
        <w:tc>
          <w:tcPr>
            <w:tcW w:w="6200" w:type="dxa"/>
            <w:shd w:val="clear" w:color="auto" w:fill="F7F7F7"/>
            <w:vAlign w:val="center"/>
          </w:tcPr>
          <w:p w14:paraId="3BE8D2EF" w14:textId="77777777" w:rsidR="00885E23" w:rsidRDefault="00000000">
            <w:pPr>
              <w:spacing w:before="60" w:after="60"/>
              <w:ind w:left="100"/>
            </w:pPr>
            <w:proofErr w:type="spellStart"/>
            <w:r>
              <w:rPr>
                <w:color w:val="000000"/>
                <w:sz w:val="21"/>
                <w:szCs w:val="21"/>
              </w:rPr>
              <w:t>grammY</w:t>
            </w:r>
            <w:proofErr w:type="spellEnd"/>
            <w:r>
              <w:rPr>
                <w:color w:val="000000"/>
                <w:sz w:val="21"/>
                <w:szCs w:val="21"/>
              </w:rPr>
              <w:t xml:space="preserve"> framework, long polling</w:t>
            </w:r>
          </w:p>
        </w:tc>
      </w:tr>
      <w:tr w:rsidR="00885E23" w14:paraId="108CEDF2" w14:textId="77777777">
        <w:tblPrEx>
          <w:tblCellMar>
            <w:top w:w="0" w:type="dxa"/>
            <w:bottom w:w="0" w:type="dxa"/>
          </w:tblCellMar>
        </w:tblPrEx>
        <w:tc>
          <w:tcPr>
            <w:tcW w:w="2800" w:type="dxa"/>
            <w:shd w:val="clear" w:color="auto" w:fill="FFFFFF"/>
            <w:vAlign w:val="center"/>
          </w:tcPr>
          <w:p w14:paraId="50850851" w14:textId="77777777" w:rsidR="00885E23" w:rsidRDefault="00000000">
            <w:pPr>
              <w:spacing w:before="60" w:after="60"/>
              <w:ind w:left="100"/>
            </w:pPr>
            <w:r>
              <w:rPr>
                <w:b/>
                <w:bCs/>
                <w:color w:val="000000"/>
                <w:sz w:val="21"/>
                <w:szCs w:val="21"/>
              </w:rPr>
              <w:t>Email</w:t>
            </w:r>
          </w:p>
        </w:tc>
        <w:tc>
          <w:tcPr>
            <w:tcW w:w="6200" w:type="dxa"/>
            <w:shd w:val="clear" w:color="auto" w:fill="FFFFFF"/>
            <w:vAlign w:val="center"/>
          </w:tcPr>
          <w:p w14:paraId="1A9CE86A" w14:textId="77777777" w:rsidR="00885E23" w:rsidRDefault="00000000">
            <w:pPr>
              <w:spacing w:before="60" w:after="60"/>
              <w:ind w:left="100"/>
            </w:pPr>
            <w:r>
              <w:rPr>
                <w:color w:val="000000"/>
                <w:sz w:val="21"/>
                <w:szCs w:val="21"/>
              </w:rPr>
              <w:t>Resend (primary) + Gmail SMTP (fallback)</w:t>
            </w:r>
          </w:p>
        </w:tc>
      </w:tr>
      <w:tr w:rsidR="00885E23" w14:paraId="3B8D2CB6" w14:textId="77777777">
        <w:tblPrEx>
          <w:tblCellMar>
            <w:top w:w="0" w:type="dxa"/>
            <w:bottom w:w="0" w:type="dxa"/>
          </w:tblCellMar>
        </w:tblPrEx>
        <w:tc>
          <w:tcPr>
            <w:tcW w:w="2800" w:type="dxa"/>
            <w:shd w:val="clear" w:color="auto" w:fill="F7F7F7"/>
            <w:vAlign w:val="center"/>
          </w:tcPr>
          <w:p w14:paraId="099122AD" w14:textId="77777777" w:rsidR="00885E23" w:rsidRDefault="00000000">
            <w:pPr>
              <w:spacing w:before="60" w:after="60"/>
              <w:ind w:left="100"/>
            </w:pPr>
            <w:r>
              <w:rPr>
                <w:b/>
                <w:bCs/>
                <w:color w:val="000000"/>
                <w:sz w:val="21"/>
                <w:szCs w:val="21"/>
              </w:rPr>
              <w:t>Charts &amp; Analytics</w:t>
            </w:r>
          </w:p>
        </w:tc>
        <w:tc>
          <w:tcPr>
            <w:tcW w:w="6200" w:type="dxa"/>
            <w:shd w:val="clear" w:color="auto" w:fill="F7F7F7"/>
            <w:vAlign w:val="center"/>
          </w:tcPr>
          <w:p w14:paraId="1FEBFE72" w14:textId="77777777" w:rsidR="00885E23" w:rsidRDefault="00000000">
            <w:pPr>
              <w:spacing w:before="60" w:after="60"/>
              <w:ind w:left="100"/>
            </w:pPr>
            <w:r>
              <w:rPr>
                <w:color w:val="000000"/>
                <w:sz w:val="21"/>
                <w:szCs w:val="21"/>
              </w:rPr>
              <w:t>Recharts 3</w:t>
            </w:r>
          </w:p>
        </w:tc>
      </w:tr>
      <w:tr w:rsidR="00885E23" w14:paraId="4A2156C1" w14:textId="77777777">
        <w:tblPrEx>
          <w:tblCellMar>
            <w:top w:w="0" w:type="dxa"/>
            <w:bottom w:w="0" w:type="dxa"/>
          </w:tblCellMar>
        </w:tblPrEx>
        <w:tc>
          <w:tcPr>
            <w:tcW w:w="2800" w:type="dxa"/>
            <w:shd w:val="clear" w:color="auto" w:fill="FFFFFF"/>
            <w:vAlign w:val="center"/>
          </w:tcPr>
          <w:p w14:paraId="31F91F08" w14:textId="77777777" w:rsidR="00885E23" w:rsidRDefault="00000000">
            <w:pPr>
              <w:spacing w:before="60" w:after="60"/>
              <w:ind w:left="100"/>
            </w:pPr>
            <w:r>
              <w:rPr>
                <w:b/>
                <w:bCs/>
                <w:color w:val="000000"/>
                <w:sz w:val="21"/>
                <w:szCs w:val="21"/>
              </w:rPr>
              <w:t>PDF Generation</w:t>
            </w:r>
          </w:p>
        </w:tc>
        <w:tc>
          <w:tcPr>
            <w:tcW w:w="6200" w:type="dxa"/>
            <w:shd w:val="clear" w:color="auto" w:fill="FFFFFF"/>
            <w:vAlign w:val="center"/>
          </w:tcPr>
          <w:p w14:paraId="3D283260" w14:textId="77777777" w:rsidR="00885E23" w:rsidRDefault="00000000">
            <w:pPr>
              <w:spacing w:before="60" w:after="60"/>
              <w:ind w:left="100"/>
            </w:pPr>
            <w:proofErr w:type="spellStart"/>
            <w:r>
              <w:rPr>
                <w:color w:val="000000"/>
                <w:sz w:val="21"/>
                <w:szCs w:val="21"/>
              </w:rPr>
              <w:t>jsPDF</w:t>
            </w:r>
            <w:proofErr w:type="spellEnd"/>
            <w:r>
              <w:rPr>
                <w:color w:val="000000"/>
                <w:sz w:val="21"/>
                <w:szCs w:val="21"/>
              </w:rPr>
              <w:t xml:space="preserve"> 4</w:t>
            </w:r>
          </w:p>
        </w:tc>
      </w:tr>
      <w:tr w:rsidR="00885E23" w14:paraId="5F6979FC" w14:textId="77777777">
        <w:tblPrEx>
          <w:tblCellMar>
            <w:top w:w="0" w:type="dxa"/>
            <w:bottom w:w="0" w:type="dxa"/>
          </w:tblCellMar>
        </w:tblPrEx>
        <w:tc>
          <w:tcPr>
            <w:tcW w:w="2800" w:type="dxa"/>
            <w:shd w:val="clear" w:color="auto" w:fill="F7F7F7"/>
            <w:vAlign w:val="center"/>
          </w:tcPr>
          <w:p w14:paraId="7C0A07B2" w14:textId="77777777" w:rsidR="00885E23" w:rsidRDefault="00000000">
            <w:pPr>
              <w:spacing w:before="60" w:after="60"/>
              <w:ind w:left="100"/>
            </w:pPr>
            <w:r>
              <w:rPr>
                <w:b/>
                <w:bCs/>
                <w:color w:val="000000"/>
                <w:sz w:val="21"/>
                <w:szCs w:val="21"/>
              </w:rPr>
              <w:t>Validation</w:t>
            </w:r>
          </w:p>
        </w:tc>
        <w:tc>
          <w:tcPr>
            <w:tcW w:w="6200" w:type="dxa"/>
            <w:shd w:val="clear" w:color="auto" w:fill="F7F7F7"/>
            <w:vAlign w:val="center"/>
          </w:tcPr>
          <w:p w14:paraId="27D632D9" w14:textId="77777777" w:rsidR="00885E23" w:rsidRDefault="00000000">
            <w:pPr>
              <w:spacing w:before="60" w:after="60"/>
              <w:ind w:left="100"/>
            </w:pPr>
            <w:r>
              <w:rPr>
                <w:color w:val="000000"/>
                <w:sz w:val="21"/>
                <w:szCs w:val="21"/>
              </w:rPr>
              <w:t>Zod 4</w:t>
            </w:r>
          </w:p>
        </w:tc>
      </w:tr>
      <w:tr w:rsidR="00885E23" w14:paraId="5559DF4B" w14:textId="77777777">
        <w:tblPrEx>
          <w:tblCellMar>
            <w:top w:w="0" w:type="dxa"/>
            <w:bottom w:w="0" w:type="dxa"/>
          </w:tblCellMar>
        </w:tblPrEx>
        <w:tc>
          <w:tcPr>
            <w:tcW w:w="2800" w:type="dxa"/>
            <w:shd w:val="clear" w:color="auto" w:fill="FFFFFF"/>
            <w:vAlign w:val="center"/>
          </w:tcPr>
          <w:p w14:paraId="6C799980" w14:textId="77777777" w:rsidR="00885E23" w:rsidRDefault="00000000">
            <w:pPr>
              <w:spacing w:before="60" w:after="60"/>
              <w:ind w:left="100"/>
            </w:pPr>
            <w:r>
              <w:rPr>
                <w:b/>
                <w:bCs/>
                <w:color w:val="000000"/>
                <w:sz w:val="21"/>
                <w:szCs w:val="21"/>
              </w:rPr>
              <w:t>Deployment</w:t>
            </w:r>
          </w:p>
        </w:tc>
        <w:tc>
          <w:tcPr>
            <w:tcW w:w="6200" w:type="dxa"/>
            <w:shd w:val="clear" w:color="auto" w:fill="FFFFFF"/>
            <w:vAlign w:val="center"/>
          </w:tcPr>
          <w:p w14:paraId="1002C55B" w14:textId="77777777" w:rsidR="00885E23" w:rsidRDefault="00000000">
            <w:pPr>
              <w:spacing w:before="60" w:after="60"/>
              <w:ind w:left="100"/>
            </w:pPr>
            <w:proofErr w:type="spellStart"/>
            <w:r>
              <w:rPr>
                <w:color w:val="000000"/>
                <w:sz w:val="21"/>
                <w:szCs w:val="21"/>
              </w:rPr>
              <w:t>Vercel</w:t>
            </w:r>
            <w:proofErr w:type="spellEnd"/>
            <w:r>
              <w:rPr>
                <w:color w:val="000000"/>
                <w:sz w:val="21"/>
                <w:szCs w:val="21"/>
              </w:rPr>
              <w:t xml:space="preserve"> (serverless)</w:t>
            </w:r>
          </w:p>
        </w:tc>
      </w:tr>
      <w:tr w:rsidR="00885E23" w14:paraId="14F2530D" w14:textId="77777777">
        <w:tblPrEx>
          <w:tblCellMar>
            <w:top w:w="0" w:type="dxa"/>
            <w:bottom w:w="0" w:type="dxa"/>
          </w:tblCellMar>
        </w:tblPrEx>
        <w:tc>
          <w:tcPr>
            <w:tcW w:w="2800" w:type="dxa"/>
            <w:shd w:val="clear" w:color="auto" w:fill="F7F7F7"/>
            <w:vAlign w:val="center"/>
          </w:tcPr>
          <w:p w14:paraId="73D812AA" w14:textId="77777777" w:rsidR="00885E23" w:rsidRDefault="00000000">
            <w:pPr>
              <w:spacing w:before="60" w:after="60"/>
              <w:ind w:left="100"/>
            </w:pPr>
            <w:r>
              <w:rPr>
                <w:b/>
                <w:bCs/>
                <w:color w:val="000000"/>
                <w:sz w:val="21"/>
                <w:szCs w:val="21"/>
              </w:rPr>
              <w:t>Version Control</w:t>
            </w:r>
          </w:p>
        </w:tc>
        <w:tc>
          <w:tcPr>
            <w:tcW w:w="6200" w:type="dxa"/>
            <w:shd w:val="clear" w:color="auto" w:fill="F7F7F7"/>
            <w:vAlign w:val="center"/>
          </w:tcPr>
          <w:p w14:paraId="4350FC78" w14:textId="77777777" w:rsidR="00885E23" w:rsidRDefault="00000000">
            <w:pPr>
              <w:spacing w:before="60" w:after="60"/>
              <w:ind w:left="100"/>
            </w:pPr>
            <w:r>
              <w:rPr>
                <w:color w:val="000000"/>
                <w:sz w:val="21"/>
                <w:szCs w:val="21"/>
              </w:rPr>
              <w:t>Git + GitHub</w:t>
            </w:r>
          </w:p>
        </w:tc>
      </w:tr>
    </w:tbl>
    <w:p w14:paraId="2F68C9D4" w14:textId="77777777" w:rsidR="00885E23" w:rsidRDefault="00885E23"/>
    <w:p w14:paraId="62139504" w14:textId="77777777" w:rsidR="00885E23" w:rsidRDefault="00000000">
      <w:pPr>
        <w:spacing w:after="120"/>
        <w:jc w:val="both"/>
      </w:pPr>
      <w:r>
        <w:rPr>
          <w:color w:val="000000"/>
        </w:rPr>
        <w:t xml:space="preserve">The project uses a dual-mode architecture: a mock data layer (with seeded data) for rapid prototyping and demonstration, and a real </w:t>
      </w:r>
      <w:proofErr w:type="spellStart"/>
      <w:r>
        <w:rPr>
          <w:color w:val="000000"/>
        </w:rPr>
        <w:t>Supabase</w:t>
      </w:r>
      <w:proofErr w:type="spellEnd"/>
      <w:r>
        <w:rPr>
          <w:color w:val="000000"/>
        </w:rPr>
        <w:t xml:space="preserve"> + Clerk backend for production. The mode is automatically determined by the presence of environment variables, allowing seamless switching without code changes.</w:t>
      </w:r>
    </w:p>
    <w:p w14:paraId="2448B3D7" w14:textId="77777777" w:rsidR="00885E23" w:rsidRDefault="00000000">
      <w:pPr>
        <w:pStyle w:val="Heading2"/>
      </w:pPr>
      <w:bookmarkStart w:id="7" w:name="_Toc236228759"/>
      <w:r>
        <w:t>3.1 Architecture Overview</w:t>
      </w:r>
      <w:bookmarkEnd w:id="7"/>
    </w:p>
    <w:p w14:paraId="1427FC7A" w14:textId="77777777" w:rsidR="00885E23" w:rsidRDefault="00000000">
      <w:pPr>
        <w:spacing w:after="120"/>
        <w:jc w:val="both"/>
      </w:pPr>
      <w:r>
        <w:rPr>
          <w:color w:val="000000"/>
        </w:rPr>
        <w:t>The application follows a modern serverless architecture pattern:</w:t>
      </w:r>
    </w:p>
    <w:p w14:paraId="5D0D7EBA" w14:textId="77777777" w:rsidR="00885E23" w:rsidRDefault="00000000">
      <w:pPr>
        <w:spacing w:after="80" w:line="340" w:lineRule="auto"/>
        <w:ind w:left="720"/>
        <w:jc w:val="both"/>
      </w:pPr>
      <w:r>
        <w:rPr>
          <w:b/>
          <w:bCs/>
          <w:color w:val="C4A35A"/>
        </w:rPr>
        <w:lastRenderedPageBreak/>
        <w:t xml:space="preserve">•  </w:t>
      </w:r>
      <w:r>
        <w:rPr>
          <w:b/>
          <w:bCs/>
          <w:color w:val="000000"/>
        </w:rPr>
        <w:t xml:space="preserve">Client Layer: </w:t>
      </w:r>
      <w:r>
        <w:rPr>
          <w:color w:val="000000"/>
        </w:rPr>
        <w:t>React 19 components with server-side rendering (SSR) for SEO and performance. The App Router provides file-system-based routing with nested layouts.</w:t>
      </w:r>
    </w:p>
    <w:p w14:paraId="69C39E6D" w14:textId="77777777" w:rsidR="00885E23" w:rsidRDefault="00000000">
      <w:pPr>
        <w:spacing w:after="80" w:line="340" w:lineRule="auto"/>
        <w:ind w:left="720"/>
        <w:jc w:val="both"/>
      </w:pPr>
      <w:r>
        <w:rPr>
          <w:b/>
          <w:bCs/>
          <w:color w:val="C4A35A"/>
        </w:rPr>
        <w:t xml:space="preserve">•  </w:t>
      </w:r>
      <w:r>
        <w:rPr>
          <w:b/>
          <w:bCs/>
          <w:color w:val="000000"/>
        </w:rPr>
        <w:t xml:space="preserve">API Layer: </w:t>
      </w:r>
      <w:r>
        <w:rPr>
          <w:color w:val="000000"/>
        </w:rPr>
        <w:t>17 Next.js Route Handlers (serverless functions) handle payments, AI chat, email broadcasts, Telegram linking, admin operations, and webhook processing.</w:t>
      </w:r>
    </w:p>
    <w:p w14:paraId="10A1BB47" w14:textId="77777777" w:rsidR="00885E23" w:rsidRDefault="00000000">
      <w:pPr>
        <w:spacing w:after="80" w:line="340" w:lineRule="auto"/>
        <w:ind w:left="720"/>
        <w:jc w:val="both"/>
      </w:pPr>
      <w:r>
        <w:rPr>
          <w:b/>
          <w:bCs/>
          <w:color w:val="C4A35A"/>
        </w:rPr>
        <w:t xml:space="preserve">•  </w:t>
      </w:r>
      <w:r>
        <w:rPr>
          <w:b/>
          <w:bCs/>
          <w:color w:val="000000"/>
        </w:rPr>
        <w:t xml:space="preserve">State Management: </w:t>
      </w:r>
      <w:r>
        <w:rPr>
          <w:color w:val="000000"/>
        </w:rPr>
        <w:t xml:space="preserve">A centralized React Context provider (AppProvider) manages all application state with </w:t>
      </w:r>
      <w:proofErr w:type="spellStart"/>
      <w:r>
        <w:rPr>
          <w:color w:val="000000"/>
        </w:rPr>
        <w:t>localStorage</w:t>
      </w:r>
      <w:proofErr w:type="spellEnd"/>
      <w:r>
        <w:rPr>
          <w:color w:val="000000"/>
        </w:rPr>
        <w:t xml:space="preserve"> persistence and automatic </w:t>
      </w:r>
      <w:proofErr w:type="spellStart"/>
      <w:r>
        <w:rPr>
          <w:color w:val="000000"/>
        </w:rPr>
        <w:t>Supabase</w:t>
      </w:r>
      <w:proofErr w:type="spellEnd"/>
      <w:r>
        <w:rPr>
          <w:color w:val="000000"/>
        </w:rPr>
        <w:t xml:space="preserve"> synchronization.</w:t>
      </w:r>
    </w:p>
    <w:p w14:paraId="279A5A0D" w14:textId="77777777" w:rsidR="00885E23" w:rsidRDefault="00000000">
      <w:pPr>
        <w:spacing w:after="80" w:line="340" w:lineRule="auto"/>
        <w:ind w:left="720"/>
        <w:jc w:val="both"/>
      </w:pPr>
      <w:r>
        <w:rPr>
          <w:b/>
          <w:bCs/>
          <w:color w:val="C4A35A"/>
        </w:rPr>
        <w:t xml:space="preserve">•  </w:t>
      </w:r>
      <w:r>
        <w:rPr>
          <w:b/>
          <w:bCs/>
          <w:color w:val="000000"/>
        </w:rPr>
        <w:t xml:space="preserve">Database Layer: </w:t>
      </w:r>
      <w:proofErr w:type="spellStart"/>
      <w:r>
        <w:rPr>
          <w:color w:val="000000"/>
        </w:rPr>
        <w:t>Supabase</w:t>
      </w:r>
      <w:proofErr w:type="spellEnd"/>
      <w:r>
        <w:rPr>
          <w:color w:val="000000"/>
        </w:rPr>
        <w:t xml:space="preserve"> PostgreSQL with 35 tables, comprehensive Row-Level Security policies, and server-side service-role access for privileged operations.</w:t>
      </w:r>
    </w:p>
    <w:p w14:paraId="677D7498" w14:textId="77777777" w:rsidR="00885E23" w:rsidRDefault="00000000">
      <w:pPr>
        <w:spacing w:after="80" w:line="340" w:lineRule="auto"/>
        <w:ind w:left="720"/>
        <w:jc w:val="both"/>
      </w:pPr>
      <w:r>
        <w:rPr>
          <w:b/>
          <w:bCs/>
          <w:color w:val="C4A35A"/>
        </w:rPr>
        <w:t xml:space="preserve">•  </w:t>
      </w:r>
      <w:r>
        <w:rPr>
          <w:b/>
          <w:bCs/>
          <w:color w:val="000000"/>
        </w:rPr>
        <w:t xml:space="preserve">External Services: </w:t>
      </w:r>
      <w:r>
        <w:rPr>
          <w:color w:val="000000"/>
        </w:rPr>
        <w:t xml:space="preserve">Clerk (auth), Gemini (AI), </w:t>
      </w:r>
      <w:proofErr w:type="spellStart"/>
      <w:r>
        <w:rPr>
          <w:color w:val="000000"/>
        </w:rPr>
        <w:t>Razorpay</w:t>
      </w:r>
      <w:proofErr w:type="spellEnd"/>
      <w:r>
        <w:rPr>
          <w:color w:val="000000"/>
        </w:rPr>
        <w:t xml:space="preserve"> (payments), Mux (video), Resend/Gmail (email), Telegram Bot API.</w:t>
      </w:r>
    </w:p>
    <w:p w14:paraId="52EEDD2F" w14:textId="77777777" w:rsidR="00885E23" w:rsidRDefault="00885E23">
      <w:pPr>
        <w:spacing w:before="200"/>
      </w:pPr>
    </w:p>
    <w:p w14:paraId="30A8387B" w14:textId="77777777" w:rsidR="00885E23" w:rsidRDefault="00885E23">
      <w:pPr>
        <w:pBdr>
          <w:top w:val="dashed" w:sz="1" w:space="0" w:color="AAAAAA"/>
          <w:left w:val="dashed" w:sz="1" w:space="0" w:color="AAAAAA"/>
          <w:bottom w:val="dashed" w:sz="1" w:space="0" w:color="AAAAAA"/>
          <w:right w:val="dashed" w:sz="1" w:space="0" w:color="AAAAAA"/>
        </w:pBdr>
        <w:shd w:val="clear" w:color="auto" w:fill="F5F5F5"/>
        <w:jc w:val="center"/>
      </w:pPr>
    </w:p>
    <w:p w14:paraId="408B8972" w14:textId="77777777" w:rsidR="00885E23" w:rsidRDefault="00000000">
      <w:pPr>
        <w:pBdr>
          <w:left w:val="dashed" w:sz="1" w:space="0" w:color="AAAAAA"/>
          <w:bottom w:val="dashed" w:sz="1" w:space="0" w:color="AAAAAA"/>
          <w:right w:val="dashed" w:sz="1" w:space="0" w:color="AAAAAA"/>
        </w:pBdr>
        <w:shd w:val="clear" w:color="auto" w:fill="F5F5F5"/>
        <w:jc w:val="center"/>
      </w:pPr>
      <w:r>
        <w:t xml:space="preserve"> </w:t>
      </w:r>
    </w:p>
    <w:p w14:paraId="4CF18FC4" w14:textId="6C9C9DE8" w:rsidR="00885E23" w:rsidRDefault="004555B1" w:rsidP="004555B1">
      <w:pPr>
        <w:pBdr>
          <w:left w:val="dashed" w:sz="1" w:space="0" w:color="AAAAAA"/>
          <w:bottom w:val="dashed" w:sz="1" w:space="0" w:color="AAAAAA"/>
          <w:right w:val="dashed" w:sz="1" w:space="0" w:color="AAAAAA"/>
        </w:pBdr>
        <w:shd w:val="clear" w:color="auto" w:fill="F5F5F5"/>
        <w:jc w:val="center"/>
      </w:pPr>
      <w:r w:rsidRPr="004555B1">
        <w:rPr>
          <w:i/>
          <w:iCs/>
          <w:color w:val="999999"/>
        </w:rPr>
        <w:drawing>
          <wp:inline distT="0" distB="0" distL="0" distR="0" wp14:anchorId="687029B2" wp14:editId="31FC8C53">
            <wp:extent cx="5943600" cy="2836545"/>
            <wp:effectExtent l="0" t="0" r="0" b="1905"/>
            <wp:docPr id="169246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61182" name=""/>
                    <pic:cNvPicPr/>
                  </pic:nvPicPr>
                  <pic:blipFill>
                    <a:blip r:embed="rId8"/>
                    <a:stretch>
                      <a:fillRect/>
                    </a:stretch>
                  </pic:blipFill>
                  <pic:spPr>
                    <a:xfrm>
                      <a:off x="0" y="0"/>
                      <a:ext cx="5943600" cy="2836545"/>
                    </a:xfrm>
                    <a:prstGeom prst="rect">
                      <a:avLst/>
                    </a:prstGeom>
                  </pic:spPr>
                </pic:pic>
              </a:graphicData>
            </a:graphic>
          </wp:inline>
        </w:drawing>
      </w:r>
    </w:p>
    <w:p w14:paraId="6A252871" w14:textId="5293F7D9" w:rsidR="00885E23" w:rsidRDefault="00000000">
      <w:pPr>
        <w:spacing w:before="60" w:after="200"/>
        <w:jc w:val="center"/>
      </w:pPr>
      <w:r>
        <w:rPr>
          <w:i/>
          <w:iCs/>
          <w:color w:val="555555"/>
          <w:sz w:val="20"/>
          <w:szCs w:val="20"/>
        </w:rPr>
        <w:t xml:space="preserve">Figure 3.1: </w:t>
      </w:r>
      <w:r w:rsidR="004555B1">
        <w:rPr>
          <w:i/>
          <w:iCs/>
          <w:color w:val="555555"/>
          <w:sz w:val="20"/>
          <w:szCs w:val="20"/>
        </w:rPr>
        <w:t>Landing Page</w:t>
      </w:r>
    </w:p>
    <w:p w14:paraId="2E8D79E1" w14:textId="77777777" w:rsidR="00885E23" w:rsidRDefault="00000000">
      <w:r>
        <w:br w:type="page"/>
      </w:r>
    </w:p>
    <w:p w14:paraId="048965C3" w14:textId="77777777" w:rsidR="00885E23" w:rsidRDefault="00000000">
      <w:pPr>
        <w:pStyle w:val="Heading1"/>
      </w:pPr>
      <w:bookmarkStart w:id="8" w:name="_Toc236228760"/>
      <w:r>
        <w:lastRenderedPageBreak/>
        <w:t>4. APPLICATION FLOW &amp; USER JOURNEY</w:t>
      </w:r>
      <w:bookmarkEnd w:id="8"/>
    </w:p>
    <w:p w14:paraId="2611A616" w14:textId="77777777" w:rsidR="00885E23" w:rsidRDefault="00000000">
      <w:pPr>
        <w:pStyle w:val="Heading2"/>
      </w:pPr>
      <w:bookmarkStart w:id="9" w:name="_Toc236228761"/>
      <w:r>
        <w:t>4.1 User Registration &amp; Authentication</w:t>
      </w:r>
      <w:bookmarkEnd w:id="9"/>
    </w:p>
    <w:p w14:paraId="0E1D4EF8" w14:textId="77777777" w:rsidR="00885E23" w:rsidRDefault="00000000">
      <w:pPr>
        <w:spacing w:after="120"/>
        <w:jc w:val="both"/>
      </w:pPr>
      <w:r>
        <w:rPr>
          <w:color w:val="000000"/>
        </w:rPr>
        <w:t xml:space="preserve">The application supports multiple authentication methods through Clerk: email/password sign-up, Google OAuth (SSO), and LinkedIn OAuth. Upon first sign-up, users are directed to a role selection page where they choose their persona — Student, Professional, or Entrepreneur. This role determines the content </w:t>
      </w:r>
      <w:proofErr w:type="spellStart"/>
      <w:r>
        <w:rPr>
          <w:color w:val="000000"/>
        </w:rPr>
        <w:t>catalog</w:t>
      </w:r>
      <w:proofErr w:type="spellEnd"/>
      <w:r>
        <w:rPr>
          <w:color w:val="000000"/>
        </w:rPr>
        <w:t>, pricing, and announcements they receive. An admin login flow is separate, accessible via a dedicated /admin/login route.</w:t>
      </w:r>
    </w:p>
    <w:p w14:paraId="156B43AF" w14:textId="77777777" w:rsidR="00885E23" w:rsidRDefault="00885E23">
      <w:pPr>
        <w:spacing w:before="200"/>
      </w:pPr>
    </w:p>
    <w:p w14:paraId="012EB5CD" w14:textId="77777777" w:rsidR="00885E23" w:rsidRDefault="00000000">
      <w:pPr>
        <w:pStyle w:val="Heading2"/>
      </w:pPr>
      <w:bookmarkStart w:id="10" w:name="_Toc236228762"/>
      <w:r>
        <w:t>4.2 Learner Dashboard</w:t>
      </w:r>
      <w:bookmarkEnd w:id="10"/>
    </w:p>
    <w:p w14:paraId="780137CF" w14:textId="77777777" w:rsidR="00885E23" w:rsidRDefault="00000000">
      <w:pPr>
        <w:spacing w:after="120"/>
        <w:jc w:val="both"/>
      </w:pPr>
      <w:r>
        <w:rPr>
          <w:color w:val="000000"/>
        </w:rPr>
        <w:t>After authentication and role selection, learners land on a personalized dashboard that displays:</w:t>
      </w:r>
    </w:p>
    <w:p w14:paraId="61C70532" w14:textId="77777777" w:rsidR="00885E23" w:rsidRDefault="00000000">
      <w:pPr>
        <w:spacing w:after="80" w:line="340" w:lineRule="auto"/>
        <w:ind w:left="720"/>
        <w:jc w:val="both"/>
      </w:pPr>
      <w:r>
        <w:rPr>
          <w:b/>
          <w:bCs/>
          <w:color w:val="C4A35A"/>
        </w:rPr>
        <w:t xml:space="preserve">•  </w:t>
      </w:r>
      <w:r>
        <w:rPr>
          <w:color w:val="000000"/>
        </w:rPr>
        <w:t>A welcome message with the learner's name and their current plan badge (Free / Pro / Pro+ / Max)</w:t>
      </w:r>
    </w:p>
    <w:p w14:paraId="2B1F446E" w14:textId="77777777" w:rsidR="00885E23" w:rsidRDefault="00000000">
      <w:pPr>
        <w:spacing w:after="80" w:line="340" w:lineRule="auto"/>
        <w:ind w:left="720"/>
        <w:jc w:val="both"/>
      </w:pPr>
      <w:r>
        <w:rPr>
          <w:b/>
          <w:bCs/>
          <w:color w:val="C4A35A"/>
        </w:rPr>
        <w:t xml:space="preserve">•  </w:t>
      </w:r>
      <w:r>
        <w:rPr>
          <w:color w:val="000000"/>
        </w:rPr>
        <w:t>A "Continue Learning" section showing in-progress topics with completion percentages</w:t>
      </w:r>
    </w:p>
    <w:p w14:paraId="6990EDB3" w14:textId="77777777" w:rsidR="00885E23" w:rsidRDefault="00000000">
      <w:pPr>
        <w:spacing w:after="80" w:line="340" w:lineRule="auto"/>
        <w:ind w:left="720"/>
        <w:jc w:val="both"/>
      </w:pPr>
      <w:r>
        <w:rPr>
          <w:b/>
          <w:bCs/>
          <w:color w:val="C4A35A"/>
        </w:rPr>
        <w:t xml:space="preserve">•  </w:t>
      </w:r>
      <w:r>
        <w:rPr>
          <w:color w:val="000000"/>
        </w:rPr>
        <w:t>Credit score display with a badge tier indicator (Aspirant / Learner / Advanced / Star)</w:t>
      </w:r>
    </w:p>
    <w:p w14:paraId="77FBDFA3" w14:textId="77777777" w:rsidR="00885E23" w:rsidRDefault="00000000">
      <w:pPr>
        <w:spacing w:after="80" w:line="340" w:lineRule="auto"/>
        <w:ind w:left="720"/>
        <w:jc w:val="both"/>
      </w:pPr>
      <w:r>
        <w:rPr>
          <w:b/>
          <w:bCs/>
          <w:color w:val="C4A35A"/>
        </w:rPr>
        <w:t xml:space="preserve">•  </w:t>
      </w:r>
      <w:r>
        <w:rPr>
          <w:color w:val="000000"/>
        </w:rPr>
        <w:t>Latest announcements and upcoming live sessions relevant to the learner's role</w:t>
      </w:r>
    </w:p>
    <w:p w14:paraId="14BF7AD6" w14:textId="77777777" w:rsidR="00885E23" w:rsidRDefault="00000000">
      <w:pPr>
        <w:spacing w:after="80" w:line="340" w:lineRule="auto"/>
        <w:ind w:left="720"/>
        <w:jc w:val="both"/>
      </w:pPr>
      <w:r>
        <w:rPr>
          <w:b/>
          <w:bCs/>
          <w:color w:val="C4A35A"/>
        </w:rPr>
        <w:t xml:space="preserve">•  </w:t>
      </w:r>
      <w:r>
        <w:rPr>
          <w:color w:val="000000"/>
        </w:rPr>
        <w:t xml:space="preserve">Quick-access navigation to the course </w:t>
      </w:r>
      <w:proofErr w:type="spellStart"/>
      <w:r>
        <w:rPr>
          <w:color w:val="000000"/>
        </w:rPr>
        <w:t>catalog</w:t>
      </w:r>
      <w:proofErr w:type="spellEnd"/>
      <w:r>
        <w:rPr>
          <w:color w:val="000000"/>
        </w:rPr>
        <w:t>, notifications, and account settings</w:t>
      </w:r>
    </w:p>
    <w:p w14:paraId="10D818B8" w14:textId="77777777" w:rsidR="00885E23" w:rsidRDefault="00885E23">
      <w:pPr>
        <w:spacing w:before="200"/>
      </w:pPr>
    </w:p>
    <w:p w14:paraId="4E83CDFA" w14:textId="5AE9124D" w:rsidR="00885E23" w:rsidRDefault="004555B1">
      <w:pPr>
        <w:pBdr>
          <w:left w:val="dashed" w:sz="1" w:space="0" w:color="AAAAAA"/>
          <w:bottom w:val="dashed" w:sz="1" w:space="0" w:color="AAAAAA"/>
          <w:right w:val="dashed" w:sz="1" w:space="0" w:color="AAAAAA"/>
        </w:pBdr>
        <w:shd w:val="clear" w:color="auto" w:fill="F5F5F5"/>
        <w:jc w:val="center"/>
      </w:pPr>
      <w:r w:rsidRPr="004555B1">
        <w:lastRenderedPageBreak/>
        <w:drawing>
          <wp:inline distT="0" distB="0" distL="0" distR="0" wp14:anchorId="3A6FF1A2" wp14:editId="095F32CD">
            <wp:extent cx="5943600" cy="2839720"/>
            <wp:effectExtent l="0" t="0" r="0" b="0"/>
            <wp:docPr id="348124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24387" name=""/>
                    <pic:cNvPicPr/>
                  </pic:nvPicPr>
                  <pic:blipFill>
                    <a:blip r:embed="rId9"/>
                    <a:stretch>
                      <a:fillRect/>
                    </a:stretch>
                  </pic:blipFill>
                  <pic:spPr>
                    <a:xfrm>
                      <a:off x="0" y="0"/>
                      <a:ext cx="5943600" cy="2839720"/>
                    </a:xfrm>
                    <a:prstGeom prst="rect">
                      <a:avLst/>
                    </a:prstGeom>
                  </pic:spPr>
                </pic:pic>
              </a:graphicData>
            </a:graphic>
          </wp:inline>
        </w:drawing>
      </w:r>
    </w:p>
    <w:p w14:paraId="3181DB4E" w14:textId="77777777" w:rsidR="00885E23" w:rsidRDefault="00000000">
      <w:pPr>
        <w:spacing w:before="60" w:after="200"/>
        <w:jc w:val="center"/>
      </w:pPr>
      <w:r>
        <w:rPr>
          <w:i/>
          <w:iCs/>
          <w:color w:val="555555"/>
          <w:sz w:val="20"/>
          <w:szCs w:val="20"/>
        </w:rPr>
        <w:t>Figure 4.3: Learner Dashboard</w:t>
      </w:r>
    </w:p>
    <w:p w14:paraId="5DC71BA5" w14:textId="77777777" w:rsidR="00885E23" w:rsidRDefault="00000000">
      <w:pPr>
        <w:pStyle w:val="Heading2"/>
      </w:pPr>
      <w:bookmarkStart w:id="11" w:name="_Toc236228763"/>
      <w:r>
        <w:t xml:space="preserve">4.3 Course </w:t>
      </w:r>
      <w:proofErr w:type="spellStart"/>
      <w:r>
        <w:t>Catalog</w:t>
      </w:r>
      <w:proofErr w:type="spellEnd"/>
      <w:r>
        <w:t xml:space="preserve"> &amp; Topic Details</w:t>
      </w:r>
      <w:bookmarkEnd w:id="11"/>
    </w:p>
    <w:p w14:paraId="3A7C80C1" w14:textId="77777777" w:rsidR="00885E23" w:rsidRDefault="00000000">
      <w:pPr>
        <w:spacing w:after="120"/>
        <w:jc w:val="both"/>
      </w:pPr>
      <w:r>
        <w:rPr>
          <w:color w:val="000000"/>
        </w:rPr>
        <w:t xml:space="preserve">The </w:t>
      </w:r>
      <w:proofErr w:type="spellStart"/>
      <w:r>
        <w:rPr>
          <w:color w:val="000000"/>
        </w:rPr>
        <w:t>catalog</w:t>
      </w:r>
      <w:proofErr w:type="spellEnd"/>
      <w:r>
        <w:rPr>
          <w:color w:val="000000"/>
        </w:rPr>
        <w:t xml:space="preserve"> page displays all published coaching topics, filterable by category (Student / Professional / Entrepreneur). Each topic card shows the title, category tag, instructor, video count, and price. Clicking a topic opens its detail page featuring:</w:t>
      </w:r>
    </w:p>
    <w:p w14:paraId="55643099" w14:textId="77777777" w:rsidR="00885E23" w:rsidRDefault="00000000">
      <w:pPr>
        <w:spacing w:after="80" w:line="340" w:lineRule="auto"/>
        <w:ind w:left="720"/>
        <w:jc w:val="both"/>
      </w:pPr>
      <w:r>
        <w:rPr>
          <w:b/>
          <w:bCs/>
          <w:color w:val="C4A35A"/>
        </w:rPr>
        <w:t xml:space="preserve">•  </w:t>
      </w:r>
      <w:r>
        <w:rPr>
          <w:color w:val="000000"/>
        </w:rPr>
        <w:t>Topic overview with a roadmap of all videos and assignments</w:t>
      </w:r>
    </w:p>
    <w:p w14:paraId="7FA9382B" w14:textId="77777777" w:rsidR="00885E23" w:rsidRDefault="00000000">
      <w:pPr>
        <w:spacing w:after="80" w:line="340" w:lineRule="auto"/>
        <w:ind w:left="720"/>
        <w:jc w:val="both"/>
      </w:pPr>
      <w:r>
        <w:rPr>
          <w:b/>
          <w:bCs/>
          <w:color w:val="C4A35A"/>
        </w:rPr>
        <w:t xml:space="preserve">•  </w:t>
      </w:r>
      <w:r>
        <w:rPr>
          <w:color w:val="000000"/>
        </w:rPr>
        <w:t>Prerequisites and learning outcomes</w:t>
      </w:r>
    </w:p>
    <w:p w14:paraId="19DCBA9E" w14:textId="77777777" w:rsidR="00885E23" w:rsidRDefault="00000000">
      <w:pPr>
        <w:spacing w:after="80" w:line="340" w:lineRule="auto"/>
        <w:ind w:left="720"/>
        <w:jc w:val="both"/>
      </w:pPr>
      <w:r>
        <w:rPr>
          <w:b/>
          <w:bCs/>
          <w:color w:val="C4A35A"/>
        </w:rPr>
        <w:t xml:space="preserve">•  </w:t>
      </w:r>
      <w:r>
        <w:rPr>
          <w:color w:val="000000"/>
        </w:rPr>
        <w:t>Purchase/</w:t>
      </w:r>
      <w:proofErr w:type="spellStart"/>
      <w:r>
        <w:rPr>
          <w:color w:val="000000"/>
        </w:rPr>
        <w:t>enrollment</w:t>
      </w:r>
      <w:proofErr w:type="spellEnd"/>
      <w:r>
        <w:rPr>
          <w:color w:val="000000"/>
        </w:rPr>
        <w:t xml:space="preserve"> options with coupon code support</w:t>
      </w:r>
    </w:p>
    <w:p w14:paraId="43EFEF94" w14:textId="77777777" w:rsidR="00885E23" w:rsidRDefault="00000000">
      <w:pPr>
        <w:spacing w:after="80" w:line="340" w:lineRule="auto"/>
        <w:ind w:left="720"/>
        <w:jc w:val="both"/>
      </w:pPr>
      <w:r>
        <w:rPr>
          <w:b/>
          <w:bCs/>
          <w:color w:val="C4A35A"/>
        </w:rPr>
        <w:t xml:space="preserve">•  </w:t>
      </w:r>
      <w:r>
        <w:rPr>
          <w:color w:val="000000"/>
        </w:rPr>
        <w:t xml:space="preserve">Performance report card (after </w:t>
      </w:r>
      <w:proofErr w:type="spellStart"/>
      <w:r>
        <w:rPr>
          <w:color w:val="000000"/>
        </w:rPr>
        <w:t>enrollment</w:t>
      </w:r>
      <w:proofErr w:type="spellEnd"/>
      <w:r>
        <w:rPr>
          <w:color w:val="000000"/>
        </w:rPr>
        <w:t>) showing completion percentage, quiz scores, and earned credits</w:t>
      </w:r>
    </w:p>
    <w:p w14:paraId="4A4CB356" w14:textId="4F19C72E" w:rsidR="00885E23" w:rsidRDefault="00000000" w:rsidP="004555B1">
      <w:pPr>
        <w:spacing w:after="80" w:line="340" w:lineRule="auto"/>
        <w:ind w:left="720"/>
        <w:jc w:val="both"/>
      </w:pPr>
      <w:r>
        <w:rPr>
          <w:b/>
          <w:bCs/>
          <w:color w:val="C4A35A"/>
        </w:rPr>
        <w:t xml:space="preserve">•  </w:t>
      </w:r>
      <w:r>
        <w:rPr>
          <w:color w:val="000000"/>
        </w:rPr>
        <w:t>Access expiry information (1-year window from purchase date)</w:t>
      </w:r>
      <w:r>
        <w:t xml:space="preserve"> </w:t>
      </w:r>
    </w:p>
    <w:p w14:paraId="61E0813D" w14:textId="3F3207DC" w:rsidR="00885E23" w:rsidRDefault="004555B1" w:rsidP="004555B1">
      <w:pPr>
        <w:pBdr>
          <w:left w:val="dashed" w:sz="1" w:space="0" w:color="AAAAAA"/>
          <w:bottom w:val="dashed" w:sz="1" w:space="0" w:color="AAAAAA"/>
          <w:right w:val="dashed" w:sz="1" w:space="0" w:color="AAAAAA"/>
        </w:pBdr>
        <w:shd w:val="clear" w:color="auto" w:fill="F5F5F5"/>
        <w:jc w:val="center"/>
      </w:pPr>
      <w:r w:rsidRPr="004555B1">
        <w:rPr>
          <w:i/>
          <w:iCs/>
          <w:color w:val="999999"/>
        </w:rPr>
        <w:lastRenderedPageBreak/>
        <w:drawing>
          <wp:inline distT="0" distB="0" distL="0" distR="0" wp14:anchorId="7680F1C0" wp14:editId="74B1920F">
            <wp:extent cx="5227320" cy="2497497"/>
            <wp:effectExtent l="0" t="0" r="0" b="0"/>
            <wp:docPr id="174693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31216" name=""/>
                    <pic:cNvPicPr/>
                  </pic:nvPicPr>
                  <pic:blipFill>
                    <a:blip r:embed="rId10"/>
                    <a:stretch>
                      <a:fillRect/>
                    </a:stretch>
                  </pic:blipFill>
                  <pic:spPr>
                    <a:xfrm>
                      <a:off x="0" y="0"/>
                      <a:ext cx="5241063" cy="2504063"/>
                    </a:xfrm>
                    <a:prstGeom prst="rect">
                      <a:avLst/>
                    </a:prstGeom>
                  </pic:spPr>
                </pic:pic>
              </a:graphicData>
            </a:graphic>
          </wp:inline>
        </w:drawing>
      </w:r>
    </w:p>
    <w:p w14:paraId="7CCAE410" w14:textId="77777777" w:rsidR="00885E23" w:rsidRDefault="00000000">
      <w:pPr>
        <w:spacing w:before="60" w:after="200"/>
        <w:jc w:val="center"/>
      </w:pPr>
      <w:r>
        <w:rPr>
          <w:i/>
          <w:iCs/>
          <w:color w:val="555555"/>
          <w:sz w:val="20"/>
          <w:szCs w:val="20"/>
        </w:rPr>
        <w:t xml:space="preserve">Figure 4.4: Course </w:t>
      </w:r>
      <w:proofErr w:type="spellStart"/>
      <w:r>
        <w:rPr>
          <w:i/>
          <w:iCs/>
          <w:color w:val="555555"/>
          <w:sz w:val="20"/>
          <w:szCs w:val="20"/>
        </w:rPr>
        <w:t>Catalog</w:t>
      </w:r>
      <w:proofErr w:type="spellEnd"/>
      <w:r>
        <w:rPr>
          <w:i/>
          <w:iCs/>
          <w:color w:val="555555"/>
          <w:sz w:val="20"/>
          <w:szCs w:val="20"/>
        </w:rPr>
        <w:t xml:space="preserve"> Page</w:t>
      </w:r>
    </w:p>
    <w:p w14:paraId="0E9C3107" w14:textId="77777777" w:rsidR="00885E23" w:rsidRDefault="00885E23">
      <w:pPr>
        <w:spacing w:before="200"/>
      </w:pPr>
    </w:p>
    <w:p w14:paraId="3466BCFD" w14:textId="77777777" w:rsidR="00885E23" w:rsidRDefault="00000000">
      <w:pPr>
        <w:pStyle w:val="Heading2"/>
      </w:pPr>
      <w:bookmarkStart w:id="12" w:name="_Toc236228764"/>
      <w:r>
        <w:t>4.4 Learning Player</w:t>
      </w:r>
      <w:bookmarkEnd w:id="12"/>
    </w:p>
    <w:p w14:paraId="646D002A" w14:textId="77777777" w:rsidR="00885E23" w:rsidRDefault="00000000">
      <w:pPr>
        <w:spacing w:after="120"/>
        <w:jc w:val="both"/>
      </w:pPr>
      <w:r>
        <w:rPr>
          <w:color w:val="000000"/>
        </w:rPr>
        <w:t>The learn player is the core learning experience, consisting of four tabs:</w:t>
      </w:r>
    </w:p>
    <w:p w14:paraId="44AC2552" w14:textId="77777777" w:rsidR="00885E23" w:rsidRDefault="00000000">
      <w:pPr>
        <w:spacing w:after="80" w:line="340" w:lineRule="auto"/>
        <w:ind w:left="720"/>
        <w:jc w:val="both"/>
      </w:pPr>
      <w:r>
        <w:rPr>
          <w:b/>
          <w:bCs/>
          <w:color w:val="C4A35A"/>
        </w:rPr>
        <w:t xml:space="preserve">•  </w:t>
      </w:r>
      <w:r>
        <w:rPr>
          <w:b/>
          <w:bCs/>
          <w:color w:val="000000"/>
        </w:rPr>
        <w:t xml:space="preserve">Video Player: </w:t>
      </w:r>
      <w:r>
        <w:rPr>
          <w:color w:val="000000"/>
        </w:rPr>
        <w:t>Mux-powered HLS video streaming with progress tracking. Completion is marked automatically when a video finishes playing.</w:t>
      </w:r>
    </w:p>
    <w:p w14:paraId="1B20A15E" w14:textId="77777777" w:rsidR="00885E23" w:rsidRDefault="00000000">
      <w:pPr>
        <w:spacing w:after="80" w:line="340" w:lineRule="auto"/>
        <w:ind w:left="720"/>
        <w:jc w:val="both"/>
      </w:pPr>
      <w:r>
        <w:rPr>
          <w:b/>
          <w:bCs/>
          <w:color w:val="C4A35A"/>
        </w:rPr>
        <w:t xml:space="preserve">•  </w:t>
      </w:r>
      <w:r>
        <w:rPr>
          <w:b/>
          <w:bCs/>
          <w:color w:val="000000"/>
        </w:rPr>
        <w:t xml:space="preserve">LEAP AI Tutor: </w:t>
      </w:r>
      <w:r>
        <w:rPr>
          <w:color w:val="000000"/>
        </w:rPr>
        <w:t>An AI chat interface powered by Google Gemini 2.5 Flash. The AI is grounded strictly in the video's transcript and provides contextual help with quick actions — Summarize, Quiz Me, and Go Deeper.</w:t>
      </w:r>
    </w:p>
    <w:p w14:paraId="4DDB602D" w14:textId="77777777" w:rsidR="00885E23" w:rsidRDefault="00000000">
      <w:pPr>
        <w:spacing w:after="80" w:line="340" w:lineRule="auto"/>
        <w:ind w:left="720"/>
        <w:jc w:val="both"/>
      </w:pPr>
      <w:r>
        <w:rPr>
          <w:b/>
          <w:bCs/>
          <w:color w:val="C4A35A"/>
        </w:rPr>
        <w:t xml:space="preserve">•  </w:t>
      </w:r>
      <w:r>
        <w:rPr>
          <w:b/>
          <w:bCs/>
          <w:color w:val="000000"/>
        </w:rPr>
        <w:t xml:space="preserve">Notes &amp; Resources: </w:t>
      </w:r>
      <w:r>
        <w:rPr>
          <w:color w:val="000000"/>
        </w:rPr>
        <w:t>Private note-taking per video with PDF export (</w:t>
      </w:r>
      <w:proofErr w:type="spellStart"/>
      <w:r>
        <w:rPr>
          <w:color w:val="000000"/>
        </w:rPr>
        <w:t>jsPDF</w:t>
      </w:r>
      <w:proofErr w:type="spellEnd"/>
      <w:r>
        <w:rPr>
          <w:color w:val="000000"/>
        </w:rPr>
        <w:t>), downloadable resource links, and auto-generated transcript display.</w:t>
      </w:r>
    </w:p>
    <w:p w14:paraId="74056DB2" w14:textId="77777777" w:rsidR="00885E23" w:rsidRDefault="00000000">
      <w:pPr>
        <w:spacing w:after="80" w:line="340" w:lineRule="auto"/>
        <w:ind w:left="720"/>
        <w:jc w:val="both"/>
      </w:pPr>
      <w:r>
        <w:rPr>
          <w:b/>
          <w:bCs/>
          <w:color w:val="C4A35A"/>
        </w:rPr>
        <w:t xml:space="preserve">•  </w:t>
      </w:r>
      <w:r>
        <w:rPr>
          <w:b/>
          <w:bCs/>
          <w:color w:val="000000"/>
        </w:rPr>
        <w:t xml:space="preserve">Discussion: </w:t>
      </w:r>
      <w:r>
        <w:rPr>
          <w:color w:val="000000"/>
        </w:rPr>
        <w:t>Per-video discussion threads with @mentions and reply notifications.</w:t>
      </w:r>
    </w:p>
    <w:p w14:paraId="0F4E2D38" w14:textId="77777777" w:rsidR="00885E23" w:rsidRDefault="00885E23">
      <w:pPr>
        <w:spacing w:before="200"/>
      </w:pPr>
    </w:p>
    <w:p w14:paraId="60DB5E0C" w14:textId="0000A07A" w:rsidR="00885E23" w:rsidRDefault="004555B1">
      <w:pPr>
        <w:pBdr>
          <w:left w:val="dashed" w:sz="1" w:space="0" w:color="AAAAAA"/>
          <w:bottom w:val="dashed" w:sz="1" w:space="0" w:color="AAAAAA"/>
          <w:right w:val="dashed" w:sz="1" w:space="0" w:color="AAAAAA"/>
        </w:pBdr>
        <w:shd w:val="clear" w:color="auto" w:fill="F5F5F5"/>
        <w:jc w:val="center"/>
      </w:pPr>
      <w:r w:rsidRPr="004555B1">
        <w:lastRenderedPageBreak/>
        <w:drawing>
          <wp:inline distT="0" distB="0" distL="0" distR="0" wp14:anchorId="331927F0" wp14:editId="7C423CC1">
            <wp:extent cx="5943600" cy="2833370"/>
            <wp:effectExtent l="0" t="0" r="0" b="5080"/>
            <wp:docPr id="806543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43044" name=""/>
                    <pic:cNvPicPr/>
                  </pic:nvPicPr>
                  <pic:blipFill>
                    <a:blip r:embed="rId11"/>
                    <a:stretch>
                      <a:fillRect/>
                    </a:stretch>
                  </pic:blipFill>
                  <pic:spPr>
                    <a:xfrm>
                      <a:off x="0" y="0"/>
                      <a:ext cx="5943600" cy="2833370"/>
                    </a:xfrm>
                    <a:prstGeom prst="rect">
                      <a:avLst/>
                    </a:prstGeom>
                  </pic:spPr>
                </pic:pic>
              </a:graphicData>
            </a:graphic>
          </wp:inline>
        </w:drawing>
      </w:r>
    </w:p>
    <w:p w14:paraId="5AB3CDEC" w14:textId="77777777" w:rsidR="00885E23" w:rsidRDefault="00000000">
      <w:pPr>
        <w:spacing w:before="60" w:after="200"/>
        <w:jc w:val="center"/>
      </w:pPr>
      <w:r>
        <w:rPr>
          <w:i/>
          <w:iCs/>
          <w:color w:val="555555"/>
          <w:sz w:val="20"/>
          <w:szCs w:val="20"/>
        </w:rPr>
        <w:t>Figure 4.6: Learning Player — Video + AI Tutor</w:t>
      </w:r>
    </w:p>
    <w:p w14:paraId="3EEFAF3A" w14:textId="77777777" w:rsidR="00885E23" w:rsidRDefault="00885E23">
      <w:pPr>
        <w:spacing w:before="200"/>
      </w:pPr>
    </w:p>
    <w:p w14:paraId="087CDDDA" w14:textId="77777777" w:rsidR="00885E23" w:rsidRDefault="00000000">
      <w:pPr>
        <w:pStyle w:val="Heading2"/>
      </w:pPr>
      <w:bookmarkStart w:id="13" w:name="_Toc236228765"/>
      <w:r>
        <w:t>4.5 Assignments &amp; Credit System</w:t>
      </w:r>
      <w:bookmarkEnd w:id="13"/>
    </w:p>
    <w:p w14:paraId="3957B083" w14:textId="77777777" w:rsidR="00885E23" w:rsidRDefault="00000000">
      <w:pPr>
        <w:spacing w:after="120"/>
        <w:jc w:val="both"/>
      </w:pPr>
      <w:r>
        <w:rPr>
          <w:color w:val="000000"/>
        </w:rPr>
        <w:t>Each topic can have multiple assignments (checkpoints) consisting of multiple-choice questions. The credit system is per-topic and attempt-weighted:</w:t>
      </w:r>
    </w:p>
    <w:p w14:paraId="741B73E5" w14:textId="77777777" w:rsidR="00885E23" w:rsidRDefault="00000000">
      <w:pPr>
        <w:spacing w:after="80" w:line="340" w:lineRule="auto"/>
        <w:ind w:left="720"/>
        <w:jc w:val="both"/>
      </w:pPr>
      <w:r>
        <w:rPr>
          <w:b/>
          <w:bCs/>
          <w:color w:val="C4A35A"/>
        </w:rPr>
        <w:t xml:space="preserve">•  </w:t>
      </w:r>
      <w:r>
        <w:rPr>
          <w:color w:val="000000"/>
        </w:rPr>
        <w:t>Questions are weighted by the attempt on which they were first answered correctly: 1st attempt = 1.0, 2nd = 0.7, 3rd = 0.4, 4th+ = 0</w:t>
      </w:r>
    </w:p>
    <w:p w14:paraId="5C39FE04" w14:textId="77777777" w:rsidR="00885E23" w:rsidRDefault="00000000">
      <w:pPr>
        <w:spacing w:after="80" w:line="340" w:lineRule="auto"/>
        <w:ind w:left="720"/>
        <w:jc w:val="both"/>
      </w:pPr>
      <w:r>
        <w:rPr>
          <w:b/>
          <w:bCs/>
          <w:color w:val="C4A35A"/>
        </w:rPr>
        <w:t xml:space="preserve">•  </w:t>
      </w:r>
      <w:r>
        <w:rPr>
          <w:color w:val="000000"/>
        </w:rPr>
        <w:t>A weighted percentage is calculated across all topic questions</w:t>
      </w:r>
    </w:p>
    <w:p w14:paraId="37D2D9F6" w14:textId="77777777" w:rsidR="00885E23" w:rsidRDefault="00000000">
      <w:pPr>
        <w:spacing w:after="80" w:line="340" w:lineRule="auto"/>
        <w:ind w:left="720"/>
        <w:jc w:val="both"/>
      </w:pPr>
      <w:r>
        <w:rPr>
          <w:b/>
          <w:bCs/>
          <w:color w:val="C4A35A"/>
        </w:rPr>
        <w:t xml:space="preserve">•  </w:t>
      </w:r>
      <w:r>
        <w:rPr>
          <w:color w:val="000000"/>
        </w:rPr>
        <w:t>Credits are awarded on a ladder: &gt;85% = 100 credits, &gt;75% = 90, &gt;65% = 80, and so on down to a floor of 40 credits for completion with 0% score</w:t>
      </w:r>
    </w:p>
    <w:p w14:paraId="2F008B89" w14:textId="77777777" w:rsidR="00885E23" w:rsidRDefault="00000000">
      <w:pPr>
        <w:spacing w:after="80" w:line="340" w:lineRule="auto"/>
        <w:ind w:left="720"/>
        <w:jc w:val="both"/>
      </w:pPr>
      <w:r>
        <w:rPr>
          <w:b/>
          <w:bCs/>
          <w:color w:val="C4A35A"/>
        </w:rPr>
        <w:t xml:space="preserve">•  </w:t>
      </w:r>
      <w:r>
        <w:rPr>
          <w:color w:val="000000"/>
        </w:rPr>
        <w:t>Credits finalize only when a topic is fully completed (all videos watched + all checkpoints attempted)</w:t>
      </w:r>
    </w:p>
    <w:p w14:paraId="42F5C017" w14:textId="77777777" w:rsidR="00885E23" w:rsidRDefault="00000000">
      <w:pPr>
        <w:spacing w:after="80" w:line="340" w:lineRule="auto"/>
        <w:ind w:left="720"/>
        <w:jc w:val="both"/>
      </w:pPr>
      <w:r>
        <w:rPr>
          <w:b/>
          <w:bCs/>
          <w:color w:val="C4A35A"/>
        </w:rPr>
        <w:t xml:space="preserve">•  </w:t>
      </w:r>
      <w:r>
        <w:rPr>
          <w:color w:val="000000"/>
        </w:rPr>
        <w:t>Badge tiers: Aspirant (0–500), Learner (501–1000), Advanced (1001–1999), Star (2000+)</w:t>
      </w:r>
    </w:p>
    <w:p w14:paraId="71623CF7" w14:textId="77777777" w:rsidR="00885E23" w:rsidRDefault="00000000">
      <w:pPr>
        <w:pStyle w:val="Heading1"/>
      </w:pPr>
      <w:bookmarkStart w:id="14" w:name="_Toc236228767"/>
      <w:r>
        <w:t>5. ADMIN PANEL &amp; CONTENT MANAGEMENT</w:t>
      </w:r>
      <w:bookmarkEnd w:id="14"/>
    </w:p>
    <w:p w14:paraId="60C9C7FD" w14:textId="77777777" w:rsidR="00885E23" w:rsidRDefault="00000000">
      <w:pPr>
        <w:spacing w:after="120"/>
        <w:jc w:val="both"/>
      </w:pPr>
      <w:r>
        <w:rPr>
          <w:color w:val="000000"/>
        </w:rPr>
        <w:t xml:space="preserve">The admin panel is a comprehensive content management and operations dashboard accessible only to authorized administrators. It features owner-level access control with </w:t>
      </w:r>
      <w:proofErr w:type="spellStart"/>
      <w:r>
        <w:rPr>
          <w:color w:val="000000"/>
        </w:rPr>
        <w:t>delegatable</w:t>
      </w:r>
      <w:proofErr w:type="spellEnd"/>
      <w:r>
        <w:rPr>
          <w:color w:val="000000"/>
        </w:rPr>
        <w:t xml:space="preserve"> sub-admin permissions.</w:t>
      </w:r>
    </w:p>
    <w:p w14:paraId="380A2348" w14:textId="77777777" w:rsidR="00885E23" w:rsidRDefault="00000000">
      <w:pPr>
        <w:pStyle w:val="Heading2"/>
      </w:pPr>
      <w:bookmarkStart w:id="15" w:name="_Toc236228768"/>
      <w:r>
        <w:lastRenderedPageBreak/>
        <w:t>5.1 Admin Modules</w:t>
      </w:r>
      <w:bookmarkEnd w:id="15"/>
    </w:p>
    <w:p w14:paraId="77F849FC" w14:textId="77777777" w:rsidR="00885E23" w:rsidRDefault="00000000">
      <w:pPr>
        <w:spacing w:after="120"/>
        <w:jc w:val="both"/>
      </w:pPr>
      <w:r>
        <w:rPr>
          <w:color w:val="000000"/>
        </w:rPr>
        <w:t>The admin panel consists of the following modules, each accessible via the admin navigation sidebar: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885E23" w14:paraId="3CA2FC6D" w14:textId="77777777">
        <w:tblPrEx>
          <w:tblCellMar>
            <w:top w:w="0" w:type="dxa"/>
            <w:bottom w:w="0" w:type="dxa"/>
          </w:tblCellMar>
        </w:tblPrEx>
        <w:tc>
          <w:tcPr>
            <w:tcW w:w="2400" w:type="dxa"/>
            <w:shd w:val="clear" w:color="auto" w:fill="1B2A4A"/>
            <w:vAlign w:val="center"/>
          </w:tcPr>
          <w:p w14:paraId="0B3B37AB" w14:textId="77777777" w:rsidR="00885E23" w:rsidRDefault="00000000">
            <w:pPr>
              <w:spacing w:before="60" w:after="60"/>
              <w:ind w:left="100"/>
            </w:pPr>
            <w:r>
              <w:rPr>
                <w:b/>
                <w:bCs/>
                <w:color w:val="FFFFFF"/>
                <w:sz w:val="21"/>
                <w:szCs w:val="21"/>
              </w:rPr>
              <w:t>Module</w:t>
            </w:r>
          </w:p>
        </w:tc>
        <w:tc>
          <w:tcPr>
            <w:tcW w:w="6600" w:type="dxa"/>
            <w:shd w:val="clear" w:color="auto" w:fill="1B2A4A"/>
            <w:vAlign w:val="center"/>
          </w:tcPr>
          <w:p w14:paraId="79D35CFB" w14:textId="77777777" w:rsidR="00885E23" w:rsidRDefault="00000000">
            <w:pPr>
              <w:spacing w:before="60" w:after="60"/>
              <w:ind w:left="100"/>
            </w:pPr>
            <w:r>
              <w:rPr>
                <w:b/>
                <w:bCs/>
                <w:color w:val="FFFFFF"/>
                <w:sz w:val="21"/>
                <w:szCs w:val="21"/>
              </w:rPr>
              <w:t>Description</w:t>
            </w:r>
          </w:p>
        </w:tc>
      </w:tr>
      <w:tr w:rsidR="00885E23" w14:paraId="6745633C" w14:textId="77777777">
        <w:tblPrEx>
          <w:tblCellMar>
            <w:top w:w="0" w:type="dxa"/>
            <w:bottom w:w="0" w:type="dxa"/>
          </w:tblCellMar>
        </w:tblPrEx>
        <w:tc>
          <w:tcPr>
            <w:tcW w:w="2400" w:type="dxa"/>
            <w:shd w:val="clear" w:color="auto" w:fill="F7F7F7"/>
            <w:vAlign w:val="center"/>
          </w:tcPr>
          <w:p w14:paraId="53BAA329" w14:textId="77777777" w:rsidR="00885E23" w:rsidRDefault="00000000">
            <w:pPr>
              <w:spacing w:before="60" w:after="60"/>
              <w:ind w:left="100"/>
            </w:pPr>
            <w:r>
              <w:rPr>
                <w:b/>
                <w:bCs/>
                <w:color w:val="000000"/>
                <w:sz w:val="21"/>
                <w:szCs w:val="21"/>
              </w:rPr>
              <w:t>Overview</w:t>
            </w:r>
          </w:p>
        </w:tc>
        <w:tc>
          <w:tcPr>
            <w:tcW w:w="6600" w:type="dxa"/>
            <w:shd w:val="clear" w:color="auto" w:fill="F7F7F7"/>
            <w:vAlign w:val="center"/>
          </w:tcPr>
          <w:p w14:paraId="3A123343" w14:textId="77777777" w:rsidR="00885E23" w:rsidRDefault="00000000">
            <w:pPr>
              <w:spacing w:before="60" w:after="60"/>
              <w:ind w:left="100"/>
            </w:pPr>
            <w:r>
              <w:rPr>
                <w:color w:val="000000"/>
                <w:sz w:val="21"/>
                <w:szCs w:val="21"/>
              </w:rPr>
              <w:t>Dashboard with real course purchase activity feed and platform statistics</w:t>
            </w:r>
          </w:p>
        </w:tc>
      </w:tr>
      <w:tr w:rsidR="00885E23" w14:paraId="37950E15" w14:textId="77777777">
        <w:tblPrEx>
          <w:tblCellMar>
            <w:top w:w="0" w:type="dxa"/>
            <w:bottom w:w="0" w:type="dxa"/>
          </w:tblCellMar>
        </w:tblPrEx>
        <w:tc>
          <w:tcPr>
            <w:tcW w:w="2400" w:type="dxa"/>
            <w:shd w:val="clear" w:color="auto" w:fill="FFFFFF"/>
            <w:vAlign w:val="center"/>
          </w:tcPr>
          <w:p w14:paraId="6BFCE317" w14:textId="77777777" w:rsidR="00885E23" w:rsidRDefault="00000000">
            <w:pPr>
              <w:spacing w:before="60" w:after="60"/>
              <w:ind w:left="100"/>
            </w:pPr>
            <w:r>
              <w:rPr>
                <w:b/>
                <w:bCs/>
                <w:color w:val="000000"/>
                <w:sz w:val="21"/>
                <w:szCs w:val="21"/>
              </w:rPr>
              <w:t>Content Studio</w:t>
            </w:r>
          </w:p>
        </w:tc>
        <w:tc>
          <w:tcPr>
            <w:tcW w:w="6600" w:type="dxa"/>
            <w:shd w:val="clear" w:color="auto" w:fill="FFFFFF"/>
            <w:vAlign w:val="center"/>
          </w:tcPr>
          <w:p w14:paraId="5FA0D194" w14:textId="77777777" w:rsidR="00885E23" w:rsidRDefault="00000000">
            <w:pPr>
              <w:spacing w:before="60" w:after="60"/>
              <w:ind w:left="100"/>
            </w:pPr>
            <w:r>
              <w:rPr>
                <w:color w:val="000000"/>
                <w:sz w:val="21"/>
                <w:szCs w:val="21"/>
              </w:rPr>
              <w:t>7-step course creation wizard (details, videos with Mux IDs, assignments, questions, roadmap, preview, publish)</w:t>
            </w:r>
          </w:p>
        </w:tc>
      </w:tr>
      <w:tr w:rsidR="00885E23" w14:paraId="0C4A9FA5" w14:textId="77777777">
        <w:tblPrEx>
          <w:tblCellMar>
            <w:top w:w="0" w:type="dxa"/>
            <w:bottom w:w="0" w:type="dxa"/>
          </w:tblCellMar>
        </w:tblPrEx>
        <w:tc>
          <w:tcPr>
            <w:tcW w:w="2400" w:type="dxa"/>
            <w:shd w:val="clear" w:color="auto" w:fill="F7F7F7"/>
            <w:vAlign w:val="center"/>
          </w:tcPr>
          <w:p w14:paraId="6C4A0402" w14:textId="77777777" w:rsidR="00885E23" w:rsidRDefault="00000000">
            <w:pPr>
              <w:spacing w:before="60" w:after="60"/>
              <w:ind w:left="100"/>
            </w:pPr>
            <w:r>
              <w:rPr>
                <w:b/>
                <w:bCs/>
                <w:color w:val="000000"/>
                <w:sz w:val="21"/>
                <w:szCs w:val="21"/>
              </w:rPr>
              <w:t>Question Bank</w:t>
            </w:r>
          </w:p>
        </w:tc>
        <w:tc>
          <w:tcPr>
            <w:tcW w:w="6600" w:type="dxa"/>
            <w:shd w:val="clear" w:color="auto" w:fill="F7F7F7"/>
            <w:vAlign w:val="center"/>
          </w:tcPr>
          <w:p w14:paraId="6E88AC65" w14:textId="77777777" w:rsidR="00885E23" w:rsidRDefault="00000000">
            <w:pPr>
              <w:spacing w:before="60" w:after="60"/>
              <w:ind w:left="100"/>
            </w:pPr>
            <w:r>
              <w:rPr>
                <w:color w:val="000000"/>
                <w:sz w:val="21"/>
                <w:szCs w:val="21"/>
              </w:rPr>
              <w:t>Centralized view of all assignment questions across topics</w:t>
            </w:r>
          </w:p>
        </w:tc>
      </w:tr>
      <w:tr w:rsidR="00885E23" w14:paraId="21C5C9FE" w14:textId="77777777">
        <w:tblPrEx>
          <w:tblCellMar>
            <w:top w:w="0" w:type="dxa"/>
            <w:bottom w:w="0" w:type="dxa"/>
          </w:tblCellMar>
        </w:tblPrEx>
        <w:tc>
          <w:tcPr>
            <w:tcW w:w="2400" w:type="dxa"/>
            <w:shd w:val="clear" w:color="auto" w:fill="FFFFFF"/>
            <w:vAlign w:val="center"/>
          </w:tcPr>
          <w:p w14:paraId="25DB47A6" w14:textId="77777777" w:rsidR="00885E23" w:rsidRDefault="00000000">
            <w:pPr>
              <w:spacing w:before="60" w:after="60"/>
              <w:ind w:left="100"/>
            </w:pPr>
            <w:r>
              <w:rPr>
                <w:b/>
                <w:bCs/>
                <w:color w:val="000000"/>
                <w:sz w:val="21"/>
                <w:szCs w:val="21"/>
              </w:rPr>
              <w:t>Analytics</w:t>
            </w:r>
          </w:p>
        </w:tc>
        <w:tc>
          <w:tcPr>
            <w:tcW w:w="6600" w:type="dxa"/>
            <w:shd w:val="clear" w:color="auto" w:fill="FFFFFF"/>
            <w:vAlign w:val="center"/>
          </w:tcPr>
          <w:p w14:paraId="68586273" w14:textId="77777777" w:rsidR="00885E23" w:rsidRDefault="00000000">
            <w:pPr>
              <w:spacing w:before="60" w:after="60"/>
              <w:ind w:left="100"/>
            </w:pPr>
            <w:r>
              <w:rPr>
                <w:color w:val="000000"/>
                <w:sz w:val="21"/>
                <w:szCs w:val="21"/>
              </w:rPr>
              <w:t xml:space="preserve">Visual charts (Recharts) for </w:t>
            </w:r>
            <w:proofErr w:type="spellStart"/>
            <w:r>
              <w:rPr>
                <w:color w:val="000000"/>
                <w:sz w:val="21"/>
                <w:szCs w:val="21"/>
              </w:rPr>
              <w:t>enrollment</w:t>
            </w:r>
            <w:proofErr w:type="spellEnd"/>
            <w:r>
              <w:rPr>
                <w:color w:val="000000"/>
                <w:sz w:val="21"/>
                <w:szCs w:val="21"/>
              </w:rPr>
              <w:t xml:space="preserve"> trends, revenue, user demographics, and engagement</w:t>
            </w:r>
          </w:p>
        </w:tc>
      </w:tr>
      <w:tr w:rsidR="00885E23" w14:paraId="20656110" w14:textId="77777777">
        <w:tblPrEx>
          <w:tblCellMar>
            <w:top w:w="0" w:type="dxa"/>
            <w:bottom w:w="0" w:type="dxa"/>
          </w:tblCellMar>
        </w:tblPrEx>
        <w:tc>
          <w:tcPr>
            <w:tcW w:w="2400" w:type="dxa"/>
            <w:shd w:val="clear" w:color="auto" w:fill="F7F7F7"/>
            <w:vAlign w:val="center"/>
          </w:tcPr>
          <w:p w14:paraId="3BE2E48C" w14:textId="77777777" w:rsidR="00885E23" w:rsidRDefault="00000000">
            <w:pPr>
              <w:spacing w:before="60" w:after="60"/>
              <w:ind w:left="100"/>
            </w:pPr>
            <w:r>
              <w:rPr>
                <w:b/>
                <w:bCs/>
                <w:color w:val="000000"/>
                <w:sz w:val="21"/>
                <w:szCs w:val="21"/>
              </w:rPr>
              <w:t>Users</w:t>
            </w:r>
          </w:p>
        </w:tc>
        <w:tc>
          <w:tcPr>
            <w:tcW w:w="6600" w:type="dxa"/>
            <w:shd w:val="clear" w:color="auto" w:fill="F7F7F7"/>
            <w:vAlign w:val="center"/>
          </w:tcPr>
          <w:p w14:paraId="0A66AF72" w14:textId="77777777" w:rsidR="00885E23" w:rsidRDefault="00000000">
            <w:pPr>
              <w:spacing w:before="60" w:after="60"/>
              <w:ind w:left="100"/>
            </w:pPr>
            <w:r>
              <w:rPr>
                <w:color w:val="000000"/>
                <w:sz w:val="21"/>
                <w:szCs w:val="21"/>
              </w:rPr>
              <w:t>User list with search, sort, detailed profiles, sub-admin management, ban/delete controls</w:t>
            </w:r>
          </w:p>
        </w:tc>
      </w:tr>
      <w:tr w:rsidR="00885E23" w14:paraId="510C6C64" w14:textId="77777777">
        <w:tblPrEx>
          <w:tblCellMar>
            <w:top w:w="0" w:type="dxa"/>
            <w:bottom w:w="0" w:type="dxa"/>
          </w:tblCellMar>
        </w:tblPrEx>
        <w:tc>
          <w:tcPr>
            <w:tcW w:w="2400" w:type="dxa"/>
            <w:shd w:val="clear" w:color="auto" w:fill="F7F7F7"/>
            <w:vAlign w:val="center"/>
          </w:tcPr>
          <w:p w14:paraId="72ECDC0A" w14:textId="77777777" w:rsidR="00885E23" w:rsidRDefault="00000000">
            <w:pPr>
              <w:spacing w:before="60" w:after="60"/>
              <w:ind w:left="100"/>
            </w:pPr>
            <w:r>
              <w:rPr>
                <w:b/>
                <w:bCs/>
                <w:color w:val="000000"/>
                <w:sz w:val="21"/>
                <w:szCs w:val="21"/>
              </w:rPr>
              <w:t>Plans &amp; Coupons</w:t>
            </w:r>
          </w:p>
        </w:tc>
        <w:tc>
          <w:tcPr>
            <w:tcW w:w="6600" w:type="dxa"/>
            <w:shd w:val="clear" w:color="auto" w:fill="F7F7F7"/>
            <w:vAlign w:val="center"/>
          </w:tcPr>
          <w:p w14:paraId="03C25390" w14:textId="77777777" w:rsidR="00885E23" w:rsidRDefault="00000000">
            <w:pPr>
              <w:spacing w:before="60" w:after="60"/>
              <w:ind w:left="100"/>
            </w:pPr>
            <w:r>
              <w:rPr>
                <w:color w:val="000000"/>
                <w:sz w:val="21"/>
                <w:szCs w:val="21"/>
              </w:rPr>
              <w:t>Editable pricing tiers, coupon CRUD (percentage, category, expiry, max redemptions)</w:t>
            </w:r>
          </w:p>
        </w:tc>
      </w:tr>
      <w:tr w:rsidR="00885E23" w14:paraId="00ED2F10" w14:textId="77777777">
        <w:tblPrEx>
          <w:tblCellMar>
            <w:top w:w="0" w:type="dxa"/>
            <w:bottom w:w="0" w:type="dxa"/>
          </w:tblCellMar>
        </w:tblPrEx>
        <w:tc>
          <w:tcPr>
            <w:tcW w:w="2400" w:type="dxa"/>
            <w:shd w:val="clear" w:color="auto" w:fill="FFFFFF"/>
            <w:vAlign w:val="center"/>
          </w:tcPr>
          <w:p w14:paraId="64A71131" w14:textId="77777777" w:rsidR="00885E23" w:rsidRDefault="00000000">
            <w:pPr>
              <w:spacing w:before="60" w:after="60"/>
              <w:ind w:left="100"/>
            </w:pPr>
            <w:r>
              <w:rPr>
                <w:b/>
                <w:bCs/>
                <w:color w:val="000000"/>
                <w:sz w:val="21"/>
                <w:szCs w:val="21"/>
              </w:rPr>
              <w:t>Announcements</w:t>
            </w:r>
          </w:p>
        </w:tc>
        <w:tc>
          <w:tcPr>
            <w:tcW w:w="6600" w:type="dxa"/>
            <w:shd w:val="clear" w:color="auto" w:fill="FFFFFF"/>
            <w:vAlign w:val="center"/>
          </w:tcPr>
          <w:p w14:paraId="784B6EF9" w14:textId="77777777" w:rsidR="00885E23" w:rsidRDefault="00000000">
            <w:pPr>
              <w:spacing w:before="60" w:after="60"/>
              <w:ind w:left="100"/>
            </w:pPr>
            <w:r>
              <w:rPr>
                <w:color w:val="000000"/>
                <w:sz w:val="21"/>
                <w:szCs w:val="21"/>
              </w:rPr>
              <w:t>Role-targeted announcements with email broadcast, per-recipient delivery tracking, retry</w:t>
            </w:r>
          </w:p>
        </w:tc>
      </w:tr>
      <w:tr w:rsidR="00885E23" w14:paraId="54680088" w14:textId="77777777">
        <w:tblPrEx>
          <w:tblCellMar>
            <w:top w:w="0" w:type="dxa"/>
            <w:bottom w:w="0" w:type="dxa"/>
          </w:tblCellMar>
        </w:tblPrEx>
        <w:tc>
          <w:tcPr>
            <w:tcW w:w="2400" w:type="dxa"/>
            <w:shd w:val="clear" w:color="auto" w:fill="F7F7F7"/>
            <w:vAlign w:val="center"/>
          </w:tcPr>
          <w:p w14:paraId="26331BCE" w14:textId="77777777" w:rsidR="00885E23" w:rsidRDefault="00000000">
            <w:pPr>
              <w:spacing w:before="60" w:after="60"/>
              <w:ind w:left="100"/>
            </w:pPr>
            <w:r>
              <w:rPr>
                <w:b/>
                <w:bCs/>
                <w:color w:val="000000"/>
                <w:sz w:val="21"/>
                <w:szCs w:val="21"/>
              </w:rPr>
              <w:t>Live Sessions</w:t>
            </w:r>
          </w:p>
        </w:tc>
        <w:tc>
          <w:tcPr>
            <w:tcW w:w="6600" w:type="dxa"/>
            <w:shd w:val="clear" w:color="auto" w:fill="F7F7F7"/>
            <w:vAlign w:val="center"/>
          </w:tcPr>
          <w:p w14:paraId="11BE8103" w14:textId="77777777" w:rsidR="00885E23" w:rsidRDefault="00000000">
            <w:pPr>
              <w:spacing w:before="60" w:after="60"/>
              <w:ind w:left="100"/>
            </w:pPr>
            <w:r>
              <w:rPr>
                <w:color w:val="000000"/>
                <w:sz w:val="21"/>
                <w:szCs w:val="21"/>
              </w:rPr>
              <w:t>Schedule sessions with Google Meet links, instructor, role targeting, email invitations</w:t>
            </w:r>
          </w:p>
        </w:tc>
      </w:tr>
      <w:tr w:rsidR="00885E23" w14:paraId="35ED7549" w14:textId="77777777">
        <w:tblPrEx>
          <w:tblCellMar>
            <w:top w:w="0" w:type="dxa"/>
            <w:bottom w:w="0" w:type="dxa"/>
          </w:tblCellMar>
        </w:tblPrEx>
        <w:tc>
          <w:tcPr>
            <w:tcW w:w="2400" w:type="dxa"/>
            <w:shd w:val="clear" w:color="auto" w:fill="FFFFFF"/>
            <w:vAlign w:val="center"/>
          </w:tcPr>
          <w:p w14:paraId="34E93896" w14:textId="77777777" w:rsidR="00885E23" w:rsidRDefault="00000000">
            <w:pPr>
              <w:spacing w:before="60" w:after="60"/>
              <w:ind w:left="100"/>
            </w:pPr>
            <w:r>
              <w:rPr>
                <w:b/>
                <w:bCs/>
                <w:color w:val="000000"/>
                <w:sz w:val="21"/>
                <w:szCs w:val="21"/>
              </w:rPr>
              <w:t>Articles</w:t>
            </w:r>
          </w:p>
        </w:tc>
        <w:tc>
          <w:tcPr>
            <w:tcW w:w="6600" w:type="dxa"/>
            <w:shd w:val="clear" w:color="auto" w:fill="FFFFFF"/>
            <w:vAlign w:val="center"/>
          </w:tcPr>
          <w:p w14:paraId="722CA61C" w14:textId="77777777" w:rsidR="00885E23" w:rsidRDefault="00000000">
            <w:pPr>
              <w:spacing w:before="60" w:after="60"/>
              <w:ind w:left="100"/>
            </w:pPr>
            <w:r>
              <w:rPr>
                <w:color w:val="000000"/>
                <w:sz w:val="21"/>
                <w:szCs w:val="21"/>
              </w:rPr>
              <w:t>Blog/resource articles with publish/archive workflow</w:t>
            </w:r>
          </w:p>
        </w:tc>
      </w:tr>
      <w:tr w:rsidR="00885E23" w14:paraId="4563C982" w14:textId="77777777">
        <w:tblPrEx>
          <w:tblCellMar>
            <w:top w:w="0" w:type="dxa"/>
            <w:bottom w:w="0" w:type="dxa"/>
          </w:tblCellMar>
        </w:tblPrEx>
        <w:tc>
          <w:tcPr>
            <w:tcW w:w="2400" w:type="dxa"/>
            <w:shd w:val="clear" w:color="auto" w:fill="F7F7F7"/>
            <w:vAlign w:val="center"/>
          </w:tcPr>
          <w:p w14:paraId="71B947C2" w14:textId="77777777" w:rsidR="00885E23" w:rsidRDefault="00000000">
            <w:pPr>
              <w:spacing w:before="60" w:after="60"/>
              <w:ind w:left="100"/>
            </w:pPr>
            <w:r>
              <w:rPr>
                <w:b/>
                <w:bCs/>
                <w:color w:val="000000"/>
                <w:sz w:val="21"/>
                <w:szCs w:val="21"/>
              </w:rPr>
              <w:t>FAQ</w:t>
            </w:r>
          </w:p>
        </w:tc>
        <w:tc>
          <w:tcPr>
            <w:tcW w:w="6600" w:type="dxa"/>
            <w:shd w:val="clear" w:color="auto" w:fill="F7F7F7"/>
            <w:vAlign w:val="center"/>
          </w:tcPr>
          <w:p w14:paraId="6C02E04D" w14:textId="77777777" w:rsidR="00885E23" w:rsidRDefault="00000000">
            <w:pPr>
              <w:spacing w:before="60" w:after="60"/>
              <w:ind w:left="100"/>
            </w:pPr>
            <w:r>
              <w:rPr>
                <w:color w:val="000000"/>
                <w:sz w:val="21"/>
                <w:szCs w:val="21"/>
              </w:rPr>
              <w:t>Reorderable FAQ management with publish toggle</w:t>
            </w:r>
          </w:p>
        </w:tc>
      </w:tr>
      <w:tr w:rsidR="00885E23" w14:paraId="2F78C7F7" w14:textId="77777777">
        <w:tblPrEx>
          <w:tblCellMar>
            <w:top w:w="0" w:type="dxa"/>
            <w:bottom w:w="0" w:type="dxa"/>
          </w:tblCellMar>
        </w:tblPrEx>
        <w:tc>
          <w:tcPr>
            <w:tcW w:w="2400" w:type="dxa"/>
            <w:shd w:val="clear" w:color="auto" w:fill="FFFFFF"/>
            <w:vAlign w:val="center"/>
          </w:tcPr>
          <w:p w14:paraId="20364A7C" w14:textId="77777777" w:rsidR="00885E23" w:rsidRDefault="00000000">
            <w:pPr>
              <w:spacing w:before="60" w:after="60"/>
              <w:ind w:left="100"/>
            </w:pPr>
            <w:r>
              <w:rPr>
                <w:b/>
                <w:bCs/>
                <w:color w:val="000000"/>
                <w:sz w:val="21"/>
                <w:szCs w:val="21"/>
              </w:rPr>
              <w:t>Privacy Policy</w:t>
            </w:r>
          </w:p>
        </w:tc>
        <w:tc>
          <w:tcPr>
            <w:tcW w:w="6600" w:type="dxa"/>
            <w:shd w:val="clear" w:color="auto" w:fill="FFFFFF"/>
            <w:vAlign w:val="center"/>
          </w:tcPr>
          <w:p w14:paraId="5DD42ABF" w14:textId="77777777" w:rsidR="00885E23" w:rsidRDefault="00000000">
            <w:pPr>
              <w:spacing w:before="60" w:after="60"/>
              <w:ind w:left="100"/>
            </w:pPr>
            <w:r>
              <w:rPr>
                <w:color w:val="000000"/>
                <w:sz w:val="21"/>
                <w:szCs w:val="21"/>
              </w:rPr>
              <w:t>Admin-editable privacy policy page</w:t>
            </w:r>
          </w:p>
        </w:tc>
      </w:tr>
      <w:tr w:rsidR="00885E23" w14:paraId="4F497634" w14:textId="77777777">
        <w:tblPrEx>
          <w:tblCellMar>
            <w:top w:w="0" w:type="dxa"/>
            <w:bottom w:w="0" w:type="dxa"/>
          </w:tblCellMar>
        </w:tblPrEx>
        <w:tc>
          <w:tcPr>
            <w:tcW w:w="2400" w:type="dxa"/>
            <w:shd w:val="clear" w:color="auto" w:fill="F7F7F7"/>
            <w:vAlign w:val="center"/>
          </w:tcPr>
          <w:p w14:paraId="479C1BC2" w14:textId="77777777" w:rsidR="00885E23" w:rsidRDefault="00000000">
            <w:pPr>
              <w:spacing w:before="60" w:after="60"/>
              <w:ind w:left="100"/>
            </w:pPr>
            <w:r>
              <w:rPr>
                <w:b/>
                <w:bCs/>
                <w:color w:val="000000"/>
                <w:sz w:val="21"/>
                <w:szCs w:val="21"/>
              </w:rPr>
              <w:t>Homepage</w:t>
            </w:r>
          </w:p>
        </w:tc>
        <w:tc>
          <w:tcPr>
            <w:tcW w:w="6600" w:type="dxa"/>
            <w:shd w:val="clear" w:color="auto" w:fill="F7F7F7"/>
            <w:vAlign w:val="center"/>
          </w:tcPr>
          <w:p w14:paraId="4AE1B0D3" w14:textId="77777777" w:rsidR="00885E23" w:rsidRDefault="00000000">
            <w:pPr>
              <w:spacing w:before="60" w:after="60"/>
              <w:ind w:left="100"/>
            </w:pPr>
            <w:r>
              <w:rPr>
                <w:color w:val="000000"/>
                <w:sz w:val="21"/>
                <w:szCs w:val="21"/>
              </w:rPr>
              <w:t>Homepage content configuration</w:t>
            </w:r>
          </w:p>
        </w:tc>
      </w:tr>
      <w:tr w:rsidR="00885E23" w14:paraId="1FA60B2B" w14:textId="77777777">
        <w:tblPrEx>
          <w:tblCellMar>
            <w:top w:w="0" w:type="dxa"/>
            <w:bottom w:w="0" w:type="dxa"/>
          </w:tblCellMar>
        </w:tblPrEx>
        <w:tc>
          <w:tcPr>
            <w:tcW w:w="2400" w:type="dxa"/>
            <w:shd w:val="clear" w:color="auto" w:fill="FFFFFF"/>
            <w:vAlign w:val="center"/>
          </w:tcPr>
          <w:p w14:paraId="504883C7" w14:textId="77777777" w:rsidR="00885E23" w:rsidRDefault="00000000">
            <w:pPr>
              <w:spacing w:before="60" w:after="60"/>
              <w:ind w:left="100"/>
            </w:pPr>
            <w:r>
              <w:rPr>
                <w:b/>
                <w:bCs/>
                <w:color w:val="000000"/>
                <w:sz w:val="21"/>
                <w:szCs w:val="21"/>
              </w:rPr>
              <w:t>Team</w:t>
            </w:r>
          </w:p>
        </w:tc>
        <w:tc>
          <w:tcPr>
            <w:tcW w:w="6600" w:type="dxa"/>
            <w:shd w:val="clear" w:color="auto" w:fill="FFFFFF"/>
            <w:vAlign w:val="center"/>
          </w:tcPr>
          <w:p w14:paraId="08F44FCC" w14:textId="77777777" w:rsidR="00885E23" w:rsidRDefault="00000000">
            <w:pPr>
              <w:spacing w:before="60" w:after="60"/>
              <w:ind w:left="100"/>
            </w:pPr>
            <w:r>
              <w:rPr>
                <w:color w:val="000000"/>
                <w:sz w:val="21"/>
                <w:szCs w:val="21"/>
              </w:rPr>
              <w:t>Team member profiles displayed on the public /team page</w:t>
            </w:r>
          </w:p>
        </w:tc>
      </w:tr>
    </w:tbl>
    <w:p w14:paraId="40074417" w14:textId="77777777" w:rsidR="00885E23" w:rsidRDefault="00885E23">
      <w:pPr>
        <w:spacing w:before="200"/>
      </w:pPr>
    </w:p>
    <w:p w14:paraId="71CC0D87" w14:textId="77777777" w:rsidR="00885E23" w:rsidRDefault="00885E23">
      <w:pPr>
        <w:pBdr>
          <w:top w:val="dashed" w:sz="1" w:space="0" w:color="AAAAAA"/>
          <w:left w:val="dashed" w:sz="1" w:space="0" w:color="AAAAAA"/>
          <w:bottom w:val="dashed" w:sz="1" w:space="0" w:color="AAAAAA"/>
          <w:right w:val="dashed" w:sz="1" w:space="0" w:color="AAAAAA"/>
        </w:pBdr>
        <w:shd w:val="clear" w:color="auto" w:fill="F5F5F5"/>
        <w:jc w:val="center"/>
      </w:pPr>
    </w:p>
    <w:p w14:paraId="070A5534" w14:textId="26CF5181" w:rsidR="00885E23" w:rsidRDefault="004555B1">
      <w:pPr>
        <w:pBdr>
          <w:left w:val="dashed" w:sz="1" w:space="0" w:color="AAAAAA"/>
          <w:bottom w:val="dashed" w:sz="1" w:space="0" w:color="AAAAAA"/>
          <w:right w:val="dashed" w:sz="1" w:space="0" w:color="AAAAAA"/>
        </w:pBdr>
        <w:shd w:val="clear" w:color="auto" w:fill="F5F5F5"/>
        <w:jc w:val="center"/>
      </w:pPr>
      <w:r w:rsidRPr="004555B1">
        <w:lastRenderedPageBreak/>
        <w:drawing>
          <wp:inline distT="0" distB="0" distL="0" distR="0" wp14:anchorId="7A76872B" wp14:editId="6266AE47">
            <wp:extent cx="5943600" cy="2848610"/>
            <wp:effectExtent l="0" t="0" r="0" b="8890"/>
            <wp:docPr id="2129367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67847" name=""/>
                    <pic:cNvPicPr/>
                  </pic:nvPicPr>
                  <pic:blipFill>
                    <a:blip r:embed="rId12"/>
                    <a:stretch>
                      <a:fillRect/>
                    </a:stretch>
                  </pic:blipFill>
                  <pic:spPr>
                    <a:xfrm>
                      <a:off x="0" y="0"/>
                      <a:ext cx="5943600" cy="2848610"/>
                    </a:xfrm>
                    <a:prstGeom prst="rect">
                      <a:avLst/>
                    </a:prstGeom>
                  </pic:spPr>
                </pic:pic>
              </a:graphicData>
            </a:graphic>
          </wp:inline>
        </w:drawing>
      </w:r>
    </w:p>
    <w:p w14:paraId="327360A4" w14:textId="77777777" w:rsidR="00885E23" w:rsidRDefault="00000000">
      <w:pPr>
        <w:spacing w:before="60" w:after="200"/>
        <w:jc w:val="center"/>
      </w:pPr>
      <w:r>
        <w:rPr>
          <w:i/>
          <w:iCs/>
          <w:color w:val="555555"/>
          <w:sz w:val="20"/>
          <w:szCs w:val="20"/>
        </w:rPr>
        <w:t>Figure 5.1: Admin Overview Dashboard</w:t>
      </w:r>
    </w:p>
    <w:p w14:paraId="76C3106C" w14:textId="77777777" w:rsidR="00885E23" w:rsidRDefault="00000000">
      <w:pPr>
        <w:pStyle w:val="Heading2"/>
      </w:pPr>
      <w:bookmarkStart w:id="16" w:name="_Toc236228769"/>
      <w:r>
        <w:t>5.2 Sub-Admin Permission System</w:t>
      </w:r>
      <w:bookmarkEnd w:id="16"/>
    </w:p>
    <w:p w14:paraId="3459FBD7" w14:textId="77777777" w:rsidR="00885E23" w:rsidRDefault="00000000">
      <w:pPr>
        <w:spacing w:after="120"/>
        <w:jc w:val="both"/>
      </w:pPr>
      <w:r>
        <w:rPr>
          <w:color w:val="000000"/>
        </w:rPr>
        <w:t>The platform supports a granular sub-admin permission system. The owner (primary administrator) can grant specific permissions to other users, such as content management, user management, announcements, sessions, articles, FAQ, homepage, and approvals. Sub-admin actions that modify privileged database columns (</w:t>
      </w:r>
      <w:proofErr w:type="spellStart"/>
      <w:r>
        <w:rPr>
          <w:color w:val="000000"/>
        </w:rPr>
        <w:t>is_admin</w:t>
      </w:r>
      <w:proofErr w:type="spellEnd"/>
      <w:r>
        <w:rPr>
          <w:color w:val="000000"/>
        </w:rPr>
        <w:t xml:space="preserve">, permissions, banned) are routed through a server-side API endpoint using the </w:t>
      </w:r>
      <w:proofErr w:type="spellStart"/>
      <w:r>
        <w:rPr>
          <w:color w:val="000000"/>
        </w:rPr>
        <w:t>Supabase</w:t>
      </w:r>
      <w:proofErr w:type="spellEnd"/>
      <w:r>
        <w:rPr>
          <w:color w:val="000000"/>
        </w:rPr>
        <w:t xml:space="preserve"> service role, bypassing a PostgreSQL trigger that protects these columns from direct client writes.</w:t>
      </w:r>
    </w:p>
    <w:p w14:paraId="7B1F43A3" w14:textId="77777777" w:rsidR="00885E23" w:rsidRDefault="00000000">
      <w:r>
        <w:br w:type="page"/>
      </w:r>
    </w:p>
    <w:p w14:paraId="7972D0ED" w14:textId="77777777" w:rsidR="00885E23" w:rsidRDefault="00000000">
      <w:pPr>
        <w:pStyle w:val="Heading1"/>
      </w:pPr>
      <w:bookmarkStart w:id="17" w:name="_Toc236228770"/>
      <w:r>
        <w:lastRenderedPageBreak/>
        <w:t>6. TELEGRAM CHATBOT INTEGRATION</w:t>
      </w:r>
      <w:bookmarkEnd w:id="17"/>
    </w:p>
    <w:p w14:paraId="44C61918" w14:textId="77777777" w:rsidR="00885E23" w:rsidRDefault="00000000">
      <w:pPr>
        <w:spacing w:after="120"/>
        <w:jc w:val="both"/>
      </w:pPr>
      <w:r>
        <w:rPr>
          <w:color w:val="000000"/>
        </w:rPr>
        <w:t>A standalone Telegram chatbot (@LeapCoachbot) was developed as an additional engagement channel for learners. The bot operates as a separate Node.js process alongside the main web application.</w:t>
      </w:r>
    </w:p>
    <w:p w14:paraId="7EBD9770" w14:textId="77777777" w:rsidR="00885E23" w:rsidRDefault="00000000">
      <w:pPr>
        <w:pStyle w:val="Heading2"/>
      </w:pPr>
      <w:bookmarkStart w:id="18" w:name="_Toc236228771"/>
      <w:r>
        <w:t>6.1 Architecture</w:t>
      </w:r>
      <w:bookmarkEnd w:id="18"/>
    </w:p>
    <w:p w14:paraId="4A67AF34" w14:textId="77777777" w:rsidR="00885E23" w:rsidRDefault="00000000">
      <w:pPr>
        <w:spacing w:after="80" w:line="340" w:lineRule="auto"/>
        <w:ind w:left="720"/>
        <w:jc w:val="both"/>
      </w:pPr>
      <w:r>
        <w:rPr>
          <w:b/>
          <w:bCs/>
          <w:color w:val="C4A35A"/>
        </w:rPr>
        <w:t xml:space="preserve">•  </w:t>
      </w:r>
      <w:r>
        <w:rPr>
          <w:color w:val="000000"/>
        </w:rPr>
        <w:t xml:space="preserve">Built with the </w:t>
      </w:r>
      <w:proofErr w:type="spellStart"/>
      <w:r>
        <w:rPr>
          <w:color w:val="000000"/>
        </w:rPr>
        <w:t>grammY</w:t>
      </w:r>
      <w:proofErr w:type="spellEnd"/>
      <w:r>
        <w:rPr>
          <w:color w:val="000000"/>
        </w:rPr>
        <w:t xml:space="preserve"> framework using long polling (no public URL required)</w:t>
      </w:r>
    </w:p>
    <w:p w14:paraId="06B94020" w14:textId="77777777" w:rsidR="00885E23" w:rsidRDefault="00000000">
      <w:pPr>
        <w:spacing w:after="80" w:line="340" w:lineRule="auto"/>
        <w:ind w:left="720"/>
        <w:jc w:val="both"/>
      </w:pPr>
      <w:r>
        <w:rPr>
          <w:b/>
          <w:bCs/>
          <w:color w:val="C4A35A"/>
        </w:rPr>
        <w:t xml:space="preserve">•  </w:t>
      </w:r>
      <w:r>
        <w:rPr>
          <w:color w:val="000000"/>
        </w:rPr>
        <w:t xml:space="preserve">Reads learner data from </w:t>
      </w:r>
      <w:proofErr w:type="spellStart"/>
      <w:r>
        <w:rPr>
          <w:color w:val="000000"/>
        </w:rPr>
        <w:t>Supabase</w:t>
      </w:r>
      <w:proofErr w:type="spellEnd"/>
      <w:r>
        <w:rPr>
          <w:color w:val="000000"/>
        </w:rPr>
        <w:t xml:space="preserve"> via the service-role key (read-only over LMS data)</w:t>
      </w:r>
    </w:p>
    <w:p w14:paraId="0BDDC420" w14:textId="77777777" w:rsidR="00885E23" w:rsidRDefault="00000000">
      <w:pPr>
        <w:spacing w:after="80" w:line="340" w:lineRule="auto"/>
        <w:ind w:left="720"/>
        <w:jc w:val="both"/>
      </w:pPr>
      <w:r>
        <w:rPr>
          <w:b/>
          <w:bCs/>
          <w:color w:val="C4A35A"/>
        </w:rPr>
        <w:t xml:space="preserve">•  </w:t>
      </w:r>
      <w:r>
        <w:rPr>
          <w:color w:val="000000"/>
        </w:rPr>
        <w:t>Uses a separate Google Gemini API key for AI-powered responses</w:t>
      </w:r>
    </w:p>
    <w:p w14:paraId="55B9B174" w14:textId="77777777" w:rsidR="00885E23" w:rsidRDefault="00000000">
      <w:pPr>
        <w:spacing w:after="80" w:line="340" w:lineRule="auto"/>
        <w:ind w:left="720"/>
        <w:jc w:val="both"/>
      </w:pPr>
      <w:r>
        <w:rPr>
          <w:b/>
          <w:bCs/>
          <w:color w:val="C4A35A"/>
        </w:rPr>
        <w:t xml:space="preserve">•  </w:t>
      </w:r>
      <w:r>
        <w:rPr>
          <w:color w:val="000000"/>
        </w:rPr>
        <w:t>Linked to individual learner accounts via a secure one-time token handshake</w:t>
      </w:r>
    </w:p>
    <w:p w14:paraId="4FD980F6" w14:textId="77777777" w:rsidR="00885E23" w:rsidRDefault="00000000">
      <w:pPr>
        <w:pStyle w:val="Heading2"/>
      </w:pPr>
      <w:bookmarkStart w:id="19" w:name="_Toc236228772"/>
      <w:r>
        <w:t>6.2 Features</w:t>
      </w:r>
      <w:bookmarkEnd w:id="19"/>
    </w:p>
    <w:p w14:paraId="663544B1" w14:textId="77777777" w:rsidR="00885E23" w:rsidRDefault="00000000">
      <w:pPr>
        <w:spacing w:after="80" w:line="340" w:lineRule="auto"/>
        <w:ind w:left="720"/>
        <w:jc w:val="both"/>
      </w:pPr>
      <w:r>
        <w:rPr>
          <w:b/>
          <w:bCs/>
          <w:color w:val="C4A35A"/>
        </w:rPr>
        <w:t xml:space="preserve">•  </w:t>
      </w:r>
      <w:r>
        <w:rPr>
          <w:color w:val="000000"/>
        </w:rPr>
        <w:t>Pull-based Q&amp;A: answers questions about announcements, live sessions, trending topics, FAQs, and pricing</w:t>
      </w:r>
    </w:p>
    <w:p w14:paraId="249926A6" w14:textId="77777777" w:rsidR="00885E23" w:rsidRDefault="00000000">
      <w:pPr>
        <w:spacing w:after="80" w:line="340" w:lineRule="auto"/>
        <w:ind w:left="720"/>
        <w:jc w:val="both"/>
      </w:pPr>
      <w:r>
        <w:rPr>
          <w:b/>
          <w:bCs/>
          <w:color w:val="C4A35A"/>
        </w:rPr>
        <w:t xml:space="preserve">•  </w:t>
      </w:r>
      <w:r>
        <w:rPr>
          <w:color w:val="000000"/>
        </w:rPr>
        <w:t>First-person persona: speaks as Prof. Vishal Gupta (warm mentor voice)</w:t>
      </w:r>
    </w:p>
    <w:p w14:paraId="226C7ACF" w14:textId="77777777" w:rsidR="00885E23" w:rsidRDefault="00000000">
      <w:pPr>
        <w:spacing w:after="80" w:line="340" w:lineRule="auto"/>
        <w:ind w:left="720"/>
        <w:jc w:val="both"/>
      </w:pPr>
      <w:r>
        <w:rPr>
          <w:b/>
          <w:bCs/>
          <w:color w:val="C4A35A"/>
        </w:rPr>
        <w:t xml:space="preserve">•  </w:t>
      </w:r>
      <w:r>
        <w:rPr>
          <w:color w:val="000000"/>
        </w:rPr>
        <w:t>Smart scoping: academic/coaching questions are redirected to the website; payment queries are directed to the support email</w:t>
      </w:r>
    </w:p>
    <w:p w14:paraId="36B01C22" w14:textId="77777777" w:rsidR="00885E23" w:rsidRDefault="00000000">
      <w:pPr>
        <w:spacing w:after="80" w:line="340" w:lineRule="auto"/>
        <w:ind w:left="720"/>
        <w:jc w:val="both"/>
      </w:pPr>
      <w:r>
        <w:rPr>
          <w:b/>
          <w:bCs/>
          <w:color w:val="C4A35A"/>
        </w:rPr>
        <w:t xml:space="preserve">•  </w:t>
      </w:r>
      <w:r>
        <w:rPr>
          <w:color w:val="000000"/>
        </w:rPr>
        <w:t>Account commands: /start (link), /me (account snapshot), /help, /unlink</w:t>
      </w:r>
    </w:p>
    <w:p w14:paraId="1D342264" w14:textId="77777777" w:rsidR="00885E23" w:rsidRDefault="00000000">
      <w:pPr>
        <w:spacing w:after="80" w:line="340" w:lineRule="auto"/>
        <w:ind w:left="720"/>
        <w:jc w:val="both"/>
      </w:pPr>
      <w:r>
        <w:rPr>
          <w:b/>
          <w:bCs/>
          <w:color w:val="C4A35A"/>
        </w:rPr>
        <w:t xml:space="preserve">•  </w:t>
      </w:r>
      <w:r>
        <w:rPr>
          <w:color w:val="000000"/>
        </w:rPr>
        <w:t>Website integration: Account page shows a Telegram Connect card for linking/unlinking</w:t>
      </w:r>
    </w:p>
    <w:p w14:paraId="7418083A" w14:textId="77777777" w:rsidR="00885E23" w:rsidRDefault="00885E23">
      <w:pPr>
        <w:spacing w:before="200"/>
      </w:pPr>
    </w:p>
    <w:p w14:paraId="09BD23E3" w14:textId="1EB17815" w:rsidR="00885E23" w:rsidRDefault="004555B1">
      <w:pPr>
        <w:pBdr>
          <w:left w:val="dashed" w:sz="1" w:space="0" w:color="AAAAAA"/>
          <w:bottom w:val="dashed" w:sz="1" w:space="0" w:color="AAAAAA"/>
          <w:right w:val="dashed" w:sz="1" w:space="0" w:color="AAAAAA"/>
        </w:pBdr>
        <w:shd w:val="clear" w:color="auto" w:fill="F5F5F5"/>
        <w:jc w:val="center"/>
      </w:pPr>
      <w:r w:rsidRPr="004555B1">
        <w:lastRenderedPageBreak/>
        <w:drawing>
          <wp:inline distT="0" distB="0" distL="0" distR="0" wp14:anchorId="195876CD" wp14:editId="6F48C5C7">
            <wp:extent cx="5943600" cy="4324985"/>
            <wp:effectExtent l="0" t="0" r="0" b="0"/>
            <wp:docPr id="145888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89358" name=""/>
                    <pic:cNvPicPr/>
                  </pic:nvPicPr>
                  <pic:blipFill>
                    <a:blip r:embed="rId13"/>
                    <a:stretch>
                      <a:fillRect/>
                    </a:stretch>
                  </pic:blipFill>
                  <pic:spPr>
                    <a:xfrm>
                      <a:off x="0" y="0"/>
                      <a:ext cx="5943600" cy="4324985"/>
                    </a:xfrm>
                    <a:prstGeom prst="rect">
                      <a:avLst/>
                    </a:prstGeom>
                  </pic:spPr>
                </pic:pic>
              </a:graphicData>
            </a:graphic>
          </wp:inline>
        </w:drawing>
      </w:r>
    </w:p>
    <w:p w14:paraId="3816717D" w14:textId="77777777" w:rsidR="00885E23" w:rsidRDefault="00000000">
      <w:pPr>
        <w:spacing w:before="60" w:after="200"/>
        <w:jc w:val="center"/>
      </w:pPr>
      <w:r>
        <w:rPr>
          <w:i/>
          <w:iCs/>
          <w:color w:val="555555"/>
          <w:sz w:val="20"/>
          <w:szCs w:val="20"/>
        </w:rPr>
        <w:t>Figure 6.1: Telegram Bot Chat Interface</w:t>
      </w:r>
    </w:p>
    <w:p w14:paraId="1EE446FD" w14:textId="68E0F74B" w:rsidR="00885E23" w:rsidRDefault="00000000" w:rsidP="004555B1">
      <w:pPr>
        <w:pBdr>
          <w:left w:val="dashed" w:sz="1" w:space="0" w:color="AAAAAA"/>
          <w:bottom w:val="dashed" w:sz="1" w:space="0" w:color="AAAAAA"/>
          <w:right w:val="dashed" w:sz="1" w:space="0" w:color="AAAAAA"/>
        </w:pBdr>
        <w:shd w:val="clear" w:color="auto" w:fill="F5F5F5"/>
      </w:pPr>
      <w:r>
        <w:br w:type="page"/>
      </w:r>
    </w:p>
    <w:p w14:paraId="36842A68" w14:textId="77777777" w:rsidR="00885E23" w:rsidRDefault="00000000">
      <w:pPr>
        <w:pStyle w:val="Heading1"/>
      </w:pPr>
      <w:bookmarkStart w:id="20" w:name="_Toc236228773"/>
      <w:r>
        <w:lastRenderedPageBreak/>
        <w:t>7. DATABASE DESIGN</w:t>
      </w:r>
      <w:bookmarkEnd w:id="20"/>
    </w:p>
    <w:p w14:paraId="075BB119" w14:textId="77777777" w:rsidR="00885E23" w:rsidRDefault="00000000">
      <w:pPr>
        <w:spacing w:after="120"/>
        <w:jc w:val="both"/>
      </w:pPr>
      <w:r>
        <w:rPr>
          <w:color w:val="000000"/>
        </w:rPr>
        <w:t xml:space="preserve">The application uses </w:t>
      </w:r>
      <w:proofErr w:type="spellStart"/>
      <w:r>
        <w:rPr>
          <w:color w:val="000000"/>
        </w:rPr>
        <w:t>Supabase</w:t>
      </w:r>
      <w:proofErr w:type="spellEnd"/>
      <w:r>
        <w:rPr>
          <w:color w:val="000000"/>
        </w:rPr>
        <w:t xml:space="preserve"> (PostgreSQL) with a comprehensive schema of 35 tables organized into logical sections. The entire schema is maintained in a single, idempotent </w:t>
      </w:r>
      <w:proofErr w:type="spellStart"/>
      <w:r>
        <w:rPr>
          <w:color w:val="000000"/>
        </w:rPr>
        <w:t>database.sql</w:t>
      </w:r>
      <w:proofErr w:type="spellEnd"/>
      <w:r>
        <w:rPr>
          <w:color w:val="000000"/>
        </w:rPr>
        <w:t xml:space="preserve"> file that can be re-run safely.</w:t>
      </w:r>
    </w:p>
    <w:p w14:paraId="63A5D356" w14:textId="77777777" w:rsidR="00885E23" w:rsidRDefault="00000000">
      <w:pPr>
        <w:pStyle w:val="Heading2"/>
      </w:pPr>
      <w:bookmarkStart w:id="21" w:name="_Toc236228774"/>
      <w:r>
        <w:t>7.1 Key Tables</w:t>
      </w:r>
      <w:bookmarkEnd w:id="2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885E23" w14:paraId="43A16700" w14:textId="77777777">
        <w:tblPrEx>
          <w:tblCellMar>
            <w:top w:w="0" w:type="dxa"/>
            <w:bottom w:w="0" w:type="dxa"/>
          </w:tblCellMar>
        </w:tblPrEx>
        <w:tc>
          <w:tcPr>
            <w:tcW w:w="2200" w:type="dxa"/>
            <w:shd w:val="clear" w:color="auto" w:fill="1B2A4A"/>
            <w:vAlign w:val="center"/>
          </w:tcPr>
          <w:p w14:paraId="6BA9807A" w14:textId="77777777" w:rsidR="00885E23" w:rsidRDefault="00000000">
            <w:pPr>
              <w:spacing w:before="60" w:after="60"/>
              <w:ind w:left="100"/>
            </w:pPr>
            <w:r>
              <w:rPr>
                <w:b/>
                <w:bCs/>
                <w:color w:val="FFFFFF"/>
                <w:sz w:val="21"/>
                <w:szCs w:val="21"/>
              </w:rPr>
              <w:t>Table Group</w:t>
            </w:r>
          </w:p>
        </w:tc>
        <w:tc>
          <w:tcPr>
            <w:tcW w:w="6800" w:type="dxa"/>
            <w:shd w:val="clear" w:color="auto" w:fill="1B2A4A"/>
            <w:vAlign w:val="center"/>
          </w:tcPr>
          <w:p w14:paraId="60B2BA49" w14:textId="77777777" w:rsidR="00885E23" w:rsidRDefault="00000000">
            <w:pPr>
              <w:spacing w:before="60" w:after="60"/>
              <w:ind w:left="100"/>
            </w:pPr>
            <w:r>
              <w:rPr>
                <w:b/>
                <w:bCs/>
                <w:color w:val="FFFFFF"/>
                <w:sz w:val="21"/>
                <w:szCs w:val="21"/>
              </w:rPr>
              <w:t>Tables &amp; Purpose</w:t>
            </w:r>
          </w:p>
        </w:tc>
      </w:tr>
      <w:tr w:rsidR="00885E23" w14:paraId="7CA46630" w14:textId="77777777">
        <w:tblPrEx>
          <w:tblCellMar>
            <w:top w:w="0" w:type="dxa"/>
            <w:bottom w:w="0" w:type="dxa"/>
          </w:tblCellMar>
        </w:tblPrEx>
        <w:tc>
          <w:tcPr>
            <w:tcW w:w="2200" w:type="dxa"/>
            <w:shd w:val="clear" w:color="auto" w:fill="F7F7F7"/>
            <w:vAlign w:val="center"/>
          </w:tcPr>
          <w:p w14:paraId="21F934BB" w14:textId="77777777" w:rsidR="00885E23" w:rsidRDefault="00000000">
            <w:pPr>
              <w:spacing w:before="60" w:after="60"/>
              <w:ind w:left="100"/>
            </w:pPr>
            <w:r>
              <w:rPr>
                <w:b/>
                <w:bCs/>
                <w:color w:val="000000"/>
                <w:sz w:val="21"/>
                <w:szCs w:val="21"/>
              </w:rPr>
              <w:t>Identity</w:t>
            </w:r>
          </w:p>
        </w:tc>
        <w:tc>
          <w:tcPr>
            <w:tcW w:w="6800" w:type="dxa"/>
            <w:shd w:val="clear" w:color="auto" w:fill="F7F7F7"/>
            <w:vAlign w:val="center"/>
          </w:tcPr>
          <w:p w14:paraId="7068B994" w14:textId="77777777" w:rsidR="00885E23" w:rsidRDefault="00000000">
            <w:pPr>
              <w:spacing w:before="60" w:after="60"/>
              <w:ind w:left="100"/>
            </w:pPr>
            <w:r>
              <w:rPr>
                <w:color w:val="000000"/>
                <w:sz w:val="21"/>
                <w:szCs w:val="21"/>
              </w:rPr>
              <w:t xml:space="preserve">profiles (user data, plan, credits, permissions), </w:t>
            </w:r>
            <w:proofErr w:type="spellStart"/>
            <w:r>
              <w:rPr>
                <w:color w:val="000000"/>
                <w:sz w:val="21"/>
                <w:szCs w:val="21"/>
              </w:rPr>
              <w:t>telegram_links</w:t>
            </w:r>
            <w:proofErr w:type="spellEnd"/>
            <w:r>
              <w:rPr>
                <w:color w:val="000000"/>
                <w:sz w:val="21"/>
                <w:szCs w:val="21"/>
              </w:rPr>
              <w:t xml:space="preserve">, </w:t>
            </w:r>
            <w:proofErr w:type="spellStart"/>
            <w:r>
              <w:rPr>
                <w:color w:val="000000"/>
                <w:sz w:val="21"/>
                <w:szCs w:val="21"/>
              </w:rPr>
              <w:t>telegram_link_tokens</w:t>
            </w:r>
            <w:proofErr w:type="spellEnd"/>
          </w:p>
        </w:tc>
      </w:tr>
      <w:tr w:rsidR="00885E23" w14:paraId="4F7E16D0" w14:textId="77777777">
        <w:tblPrEx>
          <w:tblCellMar>
            <w:top w:w="0" w:type="dxa"/>
            <w:bottom w:w="0" w:type="dxa"/>
          </w:tblCellMar>
        </w:tblPrEx>
        <w:tc>
          <w:tcPr>
            <w:tcW w:w="2200" w:type="dxa"/>
            <w:shd w:val="clear" w:color="auto" w:fill="FFFFFF"/>
            <w:vAlign w:val="center"/>
          </w:tcPr>
          <w:p w14:paraId="49F1305B" w14:textId="77777777" w:rsidR="00885E23" w:rsidRDefault="00000000">
            <w:pPr>
              <w:spacing w:before="60" w:after="60"/>
              <w:ind w:left="100"/>
            </w:pPr>
            <w:r>
              <w:rPr>
                <w:b/>
                <w:bCs/>
                <w:color w:val="000000"/>
                <w:sz w:val="21"/>
                <w:szCs w:val="21"/>
              </w:rPr>
              <w:t>Content</w:t>
            </w:r>
          </w:p>
        </w:tc>
        <w:tc>
          <w:tcPr>
            <w:tcW w:w="6800" w:type="dxa"/>
            <w:shd w:val="clear" w:color="auto" w:fill="FFFFFF"/>
            <w:vAlign w:val="center"/>
          </w:tcPr>
          <w:p w14:paraId="44D8E2B5" w14:textId="77777777" w:rsidR="00885E23" w:rsidRDefault="00000000">
            <w:pPr>
              <w:spacing w:before="60" w:after="60"/>
              <w:ind w:left="100"/>
            </w:pPr>
            <w:r>
              <w:rPr>
                <w:color w:val="000000"/>
                <w:sz w:val="21"/>
                <w:szCs w:val="21"/>
              </w:rPr>
              <w:t>courses, videos (with Mux playback IDs, transcripts), assignments, questions</w:t>
            </w:r>
          </w:p>
        </w:tc>
      </w:tr>
      <w:tr w:rsidR="00885E23" w14:paraId="370BD64A" w14:textId="77777777">
        <w:tblPrEx>
          <w:tblCellMar>
            <w:top w:w="0" w:type="dxa"/>
            <w:bottom w:w="0" w:type="dxa"/>
          </w:tblCellMar>
        </w:tblPrEx>
        <w:tc>
          <w:tcPr>
            <w:tcW w:w="2200" w:type="dxa"/>
            <w:shd w:val="clear" w:color="auto" w:fill="F7F7F7"/>
            <w:vAlign w:val="center"/>
          </w:tcPr>
          <w:p w14:paraId="333E1A55" w14:textId="77777777" w:rsidR="00885E23" w:rsidRDefault="00000000">
            <w:pPr>
              <w:spacing w:before="60" w:after="60"/>
              <w:ind w:left="100"/>
            </w:pPr>
            <w:r>
              <w:rPr>
                <w:b/>
                <w:bCs/>
                <w:color w:val="000000"/>
                <w:sz w:val="21"/>
                <w:szCs w:val="21"/>
              </w:rPr>
              <w:t>Commerce</w:t>
            </w:r>
          </w:p>
        </w:tc>
        <w:tc>
          <w:tcPr>
            <w:tcW w:w="6800" w:type="dxa"/>
            <w:shd w:val="clear" w:color="auto" w:fill="F7F7F7"/>
            <w:vAlign w:val="center"/>
          </w:tcPr>
          <w:p w14:paraId="7084F083" w14:textId="77777777" w:rsidR="00885E23" w:rsidRDefault="00000000">
            <w:pPr>
              <w:spacing w:before="60" w:after="60"/>
              <w:ind w:left="100"/>
            </w:pPr>
            <w:proofErr w:type="spellStart"/>
            <w:r>
              <w:rPr>
                <w:color w:val="000000"/>
                <w:sz w:val="21"/>
                <w:szCs w:val="21"/>
              </w:rPr>
              <w:t>course_purchases</w:t>
            </w:r>
            <w:proofErr w:type="spellEnd"/>
            <w:r>
              <w:rPr>
                <w:color w:val="000000"/>
                <w:sz w:val="21"/>
                <w:szCs w:val="21"/>
              </w:rPr>
              <w:t xml:space="preserve">, </w:t>
            </w:r>
            <w:proofErr w:type="spellStart"/>
            <w:r>
              <w:rPr>
                <w:color w:val="000000"/>
                <w:sz w:val="21"/>
                <w:szCs w:val="21"/>
              </w:rPr>
              <w:t>category_passes</w:t>
            </w:r>
            <w:proofErr w:type="spellEnd"/>
            <w:r>
              <w:rPr>
                <w:color w:val="000000"/>
                <w:sz w:val="21"/>
                <w:szCs w:val="21"/>
              </w:rPr>
              <w:t xml:space="preserve">, payments, coupons, </w:t>
            </w:r>
            <w:proofErr w:type="spellStart"/>
            <w:r>
              <w:rPr>
                <w:color w:val="000000"/>
                <w:sz w:val="21"/>
                <w:szCs w:val="21"/>
              </w:rPr>
              <w:t>pricing_tiers</w:t>
            </w:r>
            <w:proofErr w:type="spellEnd"/>
          </w:p>
        </w:tc>
      </w:tr>
      <w:tr w:rsidR="00885E23" w14:paraId="47C9229F" w14:textId="77777777">
        <w:tblPrEx>
          <w:tblCellMar>
            <w:top w:w="0" w:type="dxa"/>
            <w:bottom w:w="0" w:type="dxa"/>
          </w:tblCellMar>
        </w:tblPrEx>
        <w:tc>
          <w:tcPr>
            <w:tcW w:w="2200" w:type="dxa"/>
            <w:shd w:val="clear" w:color="auto" w:fill="FFFFFF"/>
            <w:vAlign w:val="center"/>
          </w:tcPr>
          <w:p w14:paraId="5C28A2BB" w14:textId="77777777" w:rsidR="00885E23" w:rsidRDefault="00000000">
            <w:pPr>
              <w:spacing w:before="60" w:after="60"/>
              <w:ind w:left="100"/>
            </w:pPr>
            <w:r>
              <w:rPr>
                <w:b/>
                <w:bCs/>
                <w:color w:val="000000"/>
                <w:sz w:val="21"/>
                <w:szCs w:val="21"/>
              </w:rPr>
              <w:t>Learner</w:t>
            </w:r>
          </w:p>
        </w:tc>
        <w:tc>
          <w:tcPr>
            <w:tcW w:w="6800" w:type="dxa"/>
            <w:shd w:val="clear" w:color="auto" w:fill="FFFFFF"/>
            <w:vAlign w:val="center"/>
          </w:tcPr>
          <w:p w14:paraId="1DF7D593" w14:textId="77777777" w:rsidR="00885E23" w:rsidRDefault="00000000">
            <w:pPr>
              <w:spacing w:before="60" w:after="60"/>
              <w:ind w:left="100"/>
            </w:pPr>
            <w:proofErr w:type="spellStart"/>
            <w:r>
              <w:rPr>
                <w:color w:val="000000"/>
                <w:sz w:val="21"/>
                <w:szCs w:val="21"/>
              </w:rPr>
              <w:t>enrollments</w:t>
            </w:r>
            <w:proofErr w:type="spellEnd"/>
            <w:r>
              <w:rPr>
                <w:color w:val="000000"/>
                <w:sz w:val="21"/>
                <w:szCs w:val="21"/>
              </w:rPr>
              <w:t xml:space="preserve">, </w:t>
            </w:r>
            <w:proofErr w:type="spellStart"/>
            <w:r>
              <w:rPr>
                <w:color w:val="000000"/>
                <w:sz w:val="21"/>
                <w:szCs w:val="21"/>
              </w:rPr>
              <w:t>video_progress</w:t>
            </w:r>
            <w:proofErr w:type="spellEnd"/>
            <w:r>
              <w:rPr>
                <w:color w:val="000000"/>
                <w:sz w:val="21"/>
                <w:szCs w:val="21"/>
              </w:rPr>
              <w:t xml:space="preserve">, submissions, </w:t>
            </w:r>
            <w:proofErr w:type="spellStart"/>
            <w:r>
              <w:rPr>
                <w:color w:val="000000"/>
                <w:sz w:val="21"/>
                <w:szCs w:val="21"/>
              </w:rPr>
              <w:t>user_notes</w:t>
            </w:r>
            <w:proofErr w:type="spellEnd"/>
            <w:r>
              <w:rPr>
                <w:color w:val="000000"/>
                <w:sz w:val="21"/>
                <w:szCs w:val="21"/>
              </w:rPr>
              <w:t>, notifications</w:t>
            </w:r>
          </w:p>
        </w:tc>
      </w:tr>
      <w:tr w:rsidR="00885E23" w14:paraId="0A29C13F" w14:textId="77777777">
        <w:tblPrEx>
          <w:tblCellMar>
            <w:top w:w="0" w:type="dxa"/>
            <w:bottom w:w="0" w:type="dxa"/>
          </w:tblCellMar>
        </w:tblPrEx>
        <w:tc>
          <w:tcPr>
            <w:tcW w:w="2200" w:type="dxa"/>
            <w:shd w:val="clear" w:color="auto" w:fill="F7F7F7"/>
            <w:vAlign w:val="center"/>
          </w:tcPr>
          <w:p w14:paraId="0A420CC6" w14:textId="77777777" w:rsidR="00885E23" w:rsidRDefault="00000000">
            <w:pPr>
              <w:spacing w:before="60" w:after="60"/>
              <w:ind w:left="100"/>
            </w:pPr>
            <w:r>
              <w:rPr>
                <w:b/>
                <w:bCs/>
                <w:color w:val="000000"/>
                <w:sz w:val="21"/>
                <w:szCs w:val="21"/>
              </w:rPr>
              <w:t>Community</w:t>
            </w:r>
          </w:p>
        </w:tc>
        <w:tc>
          <w:tcPr>
            <w:tcW w:w="6800" w:type="dxa"/>
            <w:shd w:val="clear" w:color="auto" w:fill="F7F7F7"/>
            <w:vAlign w:val="center"/>
          </w:tcPr>
          <w:p w14:paraId="22F0C7B2" w14:textId="77777777" w:rsidR="00885E23" w:rsidRDefault="00000000">
            <w:pPr>
              <w:spacing w:before="60" w:after="60"/>
              <w:ind w:left="100"/>
            </w:pPr>
            <w:proofErr w:type="spellStart"/>
            <w:r>
              <w:rPr>
                <w:color w:val="000000"/>
                <w:sz w:val="21"/>
                <w:szCs w:val="21"/>
              </w:rPr>
              <w:t>video_comments</w:t>
            </w:r>
            <w:proofErr w:type="spellEnd"/>
            <w:r>
              <w:rPr>
                <w:color w:val="000000"/>
                <w:sz w:val="21"/>
                <w:szCs w:val="21"/>
              </w:rPr>
              <w:t xml:space="preserve">, </w:t>
            </w:r>
            <w:proofErr w:type="spellStart"/>
            <w:r>
              <w:rPr>
                <w:color w:val="000000"/>
                <w:sz w:val="21"/>
                <w:szCs w:val="21"/>
              </w:rPr>
              <w:t>comment_likes</w:t>
            </w:r>
            <w:proofErr w:type="spellEnd"/>
          </w:p>
        </w:tc>
      </w:tr>
      <w:tr w:rsidR="00885E23" w14:paraId="224E1F1F" w14:textId="77777777">
        <w:tblPrEx>
          <w:tblCellMar>
            <w:top w:w="0" w:type="dxa"/>
            <w:bottom w:w="0" w:type="dxa"/>
          </w:tblCellMar>
        </w:tblPrEx>
        <w:tc>
          <w:tcPr>
            <w:tcW w:w="2200" w:type="dxa"/>
            <w:shd w:val="clear" w:color="auto" w:fill="FFFFFF"/>
            <w:vAlign w:val="center"/>
          </w:tcPr>
          <w:p w14:paraId="7EE74F98" w14:textId="77777777" w:rsidR="00885E23" w:rsidRDefault="00000000">
            <w:pPr>
              <w:spacing w:before="60" w:after="60"/>
              <w:ind w:left="100"/>
            </w:pPr>
            <w:r>
              <w:rPr>
                <w:b/>
                <w:bCs/>
                <w:color w:val="000000"/>
                <w:sz w:val="21"/>
                <w:szCs w:val="21"/>
              </w:rPr>
              <w:t>CMS</w:t>
            </w:r>
          </w:p>
        </w:tc>
        <w:tc>
          <w:tcPr>
            <w:tcW w:w="6800" w:type="dxa"/>
            <w:shd w:val="clear" w:color="auto" w:fill="FFFFFF"/>
            <w:vAlign w:val="center"/>
          </w:tcPr>
          <w:p w14:paraId="0AE585E3" w14:textId="77777777" w:rsidR="00885E23" w:rsidRDefault="00000000">
            <w:pPr>
              <w:spacing w:before="60" w:after="60"/>
              <w:ind w:left="100"/>
            </w:pPr>
            <w:r>
              <w:rPr>
                <w:color w:val="000000"/>
                <w:sz w:val="21"/>
                <w:szCs w:val="21"/>
              </w:rPr>
              <w:t xml:space="preserve">announcements, </w:t>
            </w:r>
            <w:proofErr w:type="spellStart"/>
            <w:r>
              <w:rPr>
                <w:color w:val="000000"/>
                <w:sz w:val="21"/>
                <w:szCs w:val="21"/>
              </w:rPr>
              <w:t>live_sessions</w:t>
            </w:r>
            <w:proofErr w:type="spellEnd"/>
            <w:r>
              <w:rPr>
                <w:color w:val="000000"/>
                <w:sz w:val="21"/>
                <w:szCs w:val="21"/>
              </w:rPr>
              <w:t xml:space="preserve">, articles, </w:t>
            </w:r>
            <w:proofErr w:type="spellStart"/>
            <w:r>
              <w:rPr>
                <w:color w:val="000000"/>
                <w:sz w:val="21"/>
                <w:szCs w:val="21"/>
              </w:rPr>
              <w:t>faqs</w:t>
            </w:r>
            <w:proofErr w:type="spellEnd"/>
            <w:r>
              <w:rPr>
                <w:color w:val="000000"/>
                <w:sz w:val="21"/>
                <w:szCs w:val="21"/>
              </w:rPr>
              <w:t xml:space="preserve">, </w:t>
            </w:r>
            <w:proofErr w:type="spellStart"/>
            <w:r>
              <w:rPr>
                <w:color w:val="000000"/>
                <w:sz w:val="21"/>
                <w:szCs w:val="21"/>
              </w:rPr>
              <w:t>site_pages</w:t>
            </w:r>
            <w:proofErr w:type="spellEnd"/>
            <w:r>
              <w:rPr>
                <w:color w:val="000000"/>
                <w:sz w:val="21"/>
                <w:szCs w:val="21"/>
              </w:rPr>
              <w:t xml:space="preserve">, </w:t>
            </w:r>
            <w:proofErr w:type="spellStart"/>
            <w:r>
              <w:rPr>
                <w:color w:val="000000"/>
                <w:sz w:val="21"/>
                <w:szCs w:val="21"/>
              </w:rPr>
              <w:t>team_members</w:t>
            </w:r>
            <w:proofErr w:type="spellEnd"/>
            <w:r>
              <w:rPr>
                <w:color w:val="000000"/>
                <w:sz w:val="21"/>
                <w:szCs w:val="21"/>
              </w:rPr>
              <w:t xml:space="preserve">, </w:t>
            </w:r>
            <w:proofErr w:type="spellStart"/>
            <w:r>
              <w:rPr>
                <w:color w:val="000000"/>
                <w:sz w:val="21"/>
                <w:szCs w:val="21"/>
              </w:rPr>
              <w:t>site_content</w:t>
            </w:r>
            <w:proofErr w:type="spellEnd"/>
          </w:p>
        </w:tc>
      </w:tr>
    </w:tbl>
    <w:p w14:paraId="2A0CB0F2" w14:textId="77777777" w:rsidR="00885E23" w:rsidRDefault="00000000">
      <w:pPr>
        <w:pStyle w:val="Heading2"/>
      </w:pPr>
      <w:bookmarkStart w:id="22" w:name="_Toc236228775"/>
      <w:r>
        <w:t>7.2 Row-Level Security (RLS)</w:t>
      </w:r>
      <w:bookmarkEnd w:id="22"/>
    </w:p>
    <w:p w14:paraId="43ECEEBC" w14:textId="77777777" w:rsidR="00885E23" w:rsidRDefault="00000000">
      <w:pPr>
        <w:spacing w:after="120"/>
        <w:jc w:val="both"/>
      </w:pPr>
      <w:r>
        <w:rPr>
          <w:color w:val="000000"/>
        </w:rPr>
        <w:t>Every table has Row-Level Security enabled with carefully designed policies:</w:t>
      </w:r>
    </w:p>
    <w:p w14:paraId="738F6C53" w14:textId="77777777" w:rsidR="00885E23" w:rsidRDefault="00000000">
      <w:pPr>
        <w:spacing w:after="80" w:line="340" w:lineRule="auto"/>
        <w:ind w:left="720"/>
        <w:jc w:val="both"/>
      </w:pPr>
      <w:r>
        <w:rPr>
          <w:b/>
          <w:bCs/>
          <w:color w:val="C4A35A"/>
        </w:rPr>
        <w:t xml:space="preserve">•  </w:t>
      </w:r>
      <w:r>
        <w:rPr>
          <w:color w:val="000000"/>
        </w:rPr>
        <w:t>Public read access for published content (courses, videos, articles, FAQs)</w:t>
      </w:r>
    </w:p>
    <w:p w14:paraId="603B97AC" w14:textId="77777777" w:rsidR="00885E23" w:rsidRDefault="00000000">
      <w:pPr>
        <w:spacing w:after="80" w:line="340" w:lineRule="auto"/>
        <w:ind w:left="720"/>
        <w:jc w:val="both"/>
      </w:pPr>
      <w:r>
        <w:rPr>
          <w:b/>
          <w:bCs/>
          <w:color w:val="C4A35A"/>
        </w:rPr>
        <w:t xml:space="preserve">•  </w:t>
      </w:r>
      <w:r>
        <w:rPr>
          <w:color w:val="000000"/>
        </w:rPr>
        <w:t>Owner-only read/write for personal data (notes, progress, submissions)</w:t>
      </w:r>
    </w:p>
    <w:p w14:paraId="6936947F" w14:textId="77777777" w:rsidR="00885E23" w:rsidRDefault="00000000">
      <w:pPr>
        <w:spacing w:after="80" w:line="340" w:lineRule="auto"/>
        <w:ind w:left="720"/>
        <w:jc w:val="both"/>
      </w:pPr>
      <w:r>
        <w:rPr>
          <w:b/>
          <w:bCs/>
          <w:color w:val="C4A35A"/>
        </w:rPr>
        <w:t xml:space="preserve">•  </w:t>
      </w:r>
      <w:r>
        <w:rPr>
          <w:color w:val="000000"/>
        </w:rPr>
        <w:t>Admin-only access for management tables (coupons, pricing, team, announcements)</w:t>
      </w:r>
    </w:p>
    <w:p w14:paraId="6DEBC55E" w14:textId="77777777" w:rsidR="00885E23" w:rsidRDefault="00000000">
      <w:pPr>
        <w:spacing w:after="80" w:line="340" w:lineRule="auto"/>
        <w:ind w:left="720"/>
        <w:jc w:val="both"/>
      </w:pPr>
      <w:r>
        <w:rPr>
          <w:b/>
          <w:bCs/>
          <w:color w:val="C4A35A"/>
        </w:rPr>
        <w:t xml:space="preserve">•  </w:t>
      </w:r>
      <w:r>
        <w:rPr>
          <w:color w:val="000000"/>
        </w:rPr>
        <w:t>Service-role bypass for server-side operations (payment grants, admin writes)</w:t>
      </w:r>
    </w:p>
    <w:p w14:paraId="08FFA34F" w14:textId="77777777" w:rsidR="00885E23" w:rsidRDefault="00000000">
      <w:pPr>
        <w:spacing w:after="80" w:line="340" w:lineRule="auto"/>
        <w:ind w:left="720"/>
        <w:jc w:val="both"/>
      </w:pPr>
      <w:r>
        <w:rPr>
          <w:b/>
          <w:bCs/>
          <w:color w:val="C4A35A"/>
        </w:rPr>
        <w:t xml:space="preserve">•  </w:t>
      </w:r>
      <w:r>
        <w:rPr>
          <w:color w:val="000000"/>
        </w:rPr>
        <w:t xml:space="preserve">A </w:t>
      </w:r>
      <w:proofErr w:type="spellStart"/>
      <w:r>
        <w:rPr>
          <w:color w:val="000000"/>
        </w:rPr>
        <w:t>protect_privileged_cols</w:t>
      </w:r>
      <w:proofErr w:type="spellEnd"/>
      <w:r>
        <w:rPr>
          <w:color w:val="000000"/>
        </w:rPr>
        <w:t xml:space="preserve"> trigger prevents client-side modification of </w:t>
      </w:r>
      <w:proofErr w:type="spellStart"/>
      <w:r>
        <w:rPr>
          <w:color w:val="000000"/>
        </w:rPr>
        <w:t>is_admin</w:t>
      </w:r>
      <w:proofErr w:type="spellEnd"/>
      <w:r>
        <w:rPr>
          <w:color w:val="000000"/>
        </w:rPr>
        <w:t xml:space="preserve">, permissions, banned, </w:t>
      </w:r>
      <w:proofErr w:type="spellStart"/>
      <w:r>
        <w:rPr>
          <w:color w:val="000000"/>
        </w:rPr>
        <w:t>subscription_plan</w:t>
      </w:r>
      <w:proofErr w:type="spellEnd"/>
      <w:r>
        <w:rPr>
          <w:color w:val="000000"/>
        </w:rPr>
        <w:t xml:space="preserve">, and </w:t>
      </w:r>
      <w:proofErr w:type="spellStart"/>
      <w:r>
        <w:rPr>
          <w:color w:val="000000"/>
        </w:rPr>
        <w:t>subscription_valid_until</w:t>
      </w:r>
      <w:proofErr w:type="spellEnd"/>
      <w:r>
        <w:rPr>
          <w:color w:val="000000"/>
        </w:rPr>
        <w:t xml:space="preserve"> columns</w:t>
      </w:r>
    </w:p>
    <w:p w14:paraId="5228C06D" w14:textId="77777777" w:rsidR="00885E23" w:rsidRDefault="00000000">
      <w:pPr>
        <w:spacing w:after="120"/>
        <w:jc w:val="both"/>
      </w:pPr>
      <w:r>
        <w:rPr>
          <w:color w:val="000000"/>
        </w:rPr>
        <w:t xml:space="preserve">All RLS policies use the </w:t>
      </w:r>
      <w:proofErr w:type="spellStart"/>
      <w:r>
        <w:rPr>
          <w:color w:val="000000"/>
        </w:rPr>
        <w:t>Supabase</w:t>
      </w:r>
      <w:proofErr w:type="spellEnd"/>
      <w:r>
        <w:rPr>
          <w:color w:val="000000"/>
        </w:rPr>
        <w:t xml:space="preserve"> </w:t>
      </w:r>
      <w:proofErr w:type="spellStart"/>
      <w:r>
        <w:rPr>
          <w:color w:val="000000"/>
        </w:rPr>
        <w:t>initplan</w:t>
      </w:r>
      <w:proofErr w:type="spellEnd"/>
      <w:r>
        <w:rPr>
          <w:color w:val="000000"/>
        </w:rPr>
        <w:t xml:space="preserve"> optimization — wrapping </w:t>
      </w:r>
      <w:proofErr w:type="spellStart"/>
      <w:proofErr w:type="gramStart"/>
      <w:r>
        <w:rPr>
          <w:color w:val="000000"/>
        </w:rPr>
        <w:t>auth.jwt</w:t>
      </w:r>
      <w:proofErr w:type="spellEnd"/>
      <w:r>
        <w:rPr>
          <w:color w:val="000000"/>
        </w:rPr>
        <w:t>(</w:t>
      </w:r>
      <w:proofErr w:type="gramEnd"/>
      <w:r>
        <w:rPr>
          <w:color w:val="000000"/>
        </w:rPr>
        <w:t xml:space="preserve">) and </w:t>
      </w:r>
      <w:proofErr w:type="spellStart"/>
      <w:r>
        <w:rPr>
          <w:color w:val="000000"/>
        </w:rPr>
        <w:t>is_</w:t>
      </w:r>
      <w:proofErr w:type="gramStart"/>
      <w:r>
        <w:rPr>
          <w:color w:val="000000"/>
        </w:rPr>
        <w:t>admin</w:t>
      </w:r>
      <w:proofErr w:type="spellEnd"/>
      <w:r>
        <w:rPr>
          <w:color w:val="000000"/>
        </w:rPr>
        <w:t>(</w:t>
      </w:r>
      <w:proofErr w:type="gramEnd"/>
      <w:r>
        <w:rPr>
          <w:color w:val="000000"/>
        </w:rPr>
        <w:t>) calls in (select ...) so they evaluate once per query rather than per row, significantly improving performance on large tables.</w:t>
      </w:r>
    </w:p>
    <w:p w14:paraId="6311DB31" w14:textId="77777777" w:rsidR="00885E23" w:rsidRDefault="00000000">
      <w:r>
        <w:br w:type="page"/>
      </w:r>
    </w:p>
    <w:p w14:paraId="3F12C416" w14:textId="77777777" w:rsidR="00885E23" w:rsidRDefault="00000000">
      <w:pPr>
        <w:pStyle w:val="Heading1"/>
      </w:pPr>
      <w:bookmarkStart w:id="23" w:name="_Toc236228776"/>
      <w:r>
        <w:lastRenderedPageBreak/>
        <w:t>8. SECURITY IMPLEMENTATION</w:t>
      </w:r>
      <w:bookmarkEnd w:id="23"/>
    </w:p>
    <w:p w14:paraId="4DF95F4D" w14:textId="77777777" w:rsidR="00885E23" w:rsidRDefault="00000000">
      <w:pPr>
        <w:spacing w:after="120"/>
        <w:jc w:val="both"/>
      </w:pPr>
      <w:r>
        <w:rPr>
          <w:color w:val="000000"/>
        </w:rPr>
        <w:t>Security was treated as a first-class concern throughout the project. A comprehensive security hardening pass was conducted covering the OWASP Top 10 and platform-specific risks.</w:t>
      </w:r>
    </w:p>
    <w:p w14:paraId="72C9E89B" w14:textId="77777777" w:rsidR="00885E23" w:rsidRDefault="00000000">
      <w:pPr>
        <w:pStyle w:val="Heading2"/>
      </w:pPr>
      <w:bookmarkStart w:id="24" w:name="_Toc236228777"/>
      <w:r>
        <w:t>8.1 API Security</w:t>
      </w:r>
      <w:bookmarkEnd w:id="24"/>
    </w:p>
    <w:p w14:paraId="46ED8821" w14:textId="77777777" w:rsidR="00885E23" w:rsidRDefault="00000000">
      <w:pPr>
        <w:spacing w:after="80" w:line="340" w:lineRule="auto"/>
        <w:ind w:left="720"/>
        <w:jc w:val="both"/>
      </w:pPr>
      <w:r>
        <w:rPr>
          <w:b/>
          <w:bCs/>
          <w:color w:val="C4A35A"/>
        </w:rPr>
        <w:t xml:space="preserve">•  </w:t>
      </w:r>
      <w:r>
        <w:rPr>
          <w:color w:val="000000"/>
        </w:rPr>
        <w:t>Zod validation: Every API route validates input with Zod schemas, rejecting malformed requests with 400 responses</w:t>
      </w:r>
    </w:p>
    <w:p w14:paraId="218C43B7" w14:textId="77777777" w:rsidR="00885E23" w:rsidRDefault="00000000">
      <w:pPr>
        <w:spacing w:after="80" w:line="340" w:lineRule="auto"/>
        <w:ind w:left="720"/>
        <w:jc w:val="both"/>
      </w:pPr>
      <w:r>
        <w:rPr>
          <w:b/>
          <w:bCs/>
          <w:color w:val="C4A35A"/>
        </w:rPr>
        <w:t xml:space="preserve">•  </w:t>
      </w:r>
      <w:r>
        <w:rPr>
          <w:color w:val="000000"/>
        </w:rPr>
        <w:t>Rate limiting: Sliding-window rate limiter on all 17 routes (tiered: AI 20/min, payment 12/min, admin 30/min, email 6/min) with 429 + Retry-After headers</w:t>
      </w:r>
    </w:p>
    <w:p w14:paraId="1D0E8246" w14:textId="77777777" w:rsidR="00885E23" w:rsidRDefault="00000000">
      <w:pPr>
        <w:spacing w:after="80" w:line="340" w:lineRule="auto"/>
        <w:ind w:left="720"/>
        <w:jc w:val="both"/>
      </w:pPr>
      <w:r>
        <w:rPr>
          <w:b/>
          <w:bCs/>
          <w:color w:val="C4A35A"/>
        </w:rPr>
        <w:t xml:space="preserve">•  </w:t>
      </w:r>
      <w:r>
        <w:rPr>
          <w:color w:val="000000"/>
        </w:rPr>
        <w:t xml:space="preserve">Authentication: All routes verify Clerk session tokens server-side; admin routes additionally check </w:t>
      </w:r>
      <w:proofErr w:type="spellStart"/>
      <w:r>
        <w:rPr>
          <w:color w:val="000000"/>
        </w:rPr>
        <w:t>is_admin</w:t>
      </w:r>
      <w:proofErr w:type="spellEnd"/>
      <w:r>
        <w:rPr>
          <w:color w:val="000000"/>
        </w:rPr>
        <w:t xml:space="preserve"> and specific permissions</w:t>
      </w:r>
    </w:p>
    <w:p w14:paraId="50A87326" w14:textId="77777777" w:rsidR="00885E23" w:rsidRDefault="00000000">
      <w:pPr>
        <w:spacing w:after="80" w:line="340" w:lineRule="auto"/>
        <w:ind w:left="720"/>
        <w:jc w:val="both"/>
      </w:pPr>
      <w:r>
        <w:rPr>
          <w:b/>
          <w:bCs/>
          <w:color w:val="C4A35A"/>
        </w:rPr>
        <w:t xml:space="preserve">•  </w:t>
      </w:r>
      <w:r>
        <w:rPr>
          <w:color w:val="000000"/>
        </w:rPr>
        <w:t>IDOR prevention: Actor identity is always derived from the session token, never from client-submitted data</w:t>
      </w:r>
    </w:p>
    <w:p w14:paraId="4D7AD7FA" w14:textId="77777777" w:rsidR="00885E23" w:rsidRDefault="00000000">
      <w:pPr>
        <w:pStyle w:val="Heading2"/>
      </w:pPr>
      <w:bookmarkStart w:id="25" w:name="_Toc236228779"/>
      <w:r>
        <w:t>8.3 Server-Only Guards</w:t>
      </w:r>
      <w:bookmarkEnd w:id="25"/>
    </w:p>
    <w:p w14:paraId="7CBC7E17" w14:textId="77777777" w:rsidR="00885E23" w:rsidRDefault="00000000">
      <w:pPr>
        <w:spacing w:after="120"/>
        <w:jc w:val="both"/>
      </w:pPr>
      <w:r>
        <w:rPr>
          <w:color w:val="000000"/>
        </w:rPr>
        <w:t>Critical server modules are protected with import "server-only" guards, ensuring they can never be accidentally imported into client-side bundles:</w:t>
      </w:r>
    </w:p>
    <w:p w14:paraId="663E2440" w14:textId="77777777" w:rsidR="00885E23" w:rsidRDefault="00000000">
      <w:pPr>
        <w:spacing w:after="80" w:line="340" w:lineRule="auto"/>
        <w:ind w:left="720"/>
        <w:jc w:val="both"/>
      </w:pPr>
      <w:r>
        <w:rPr>
          <w:b/>
          <w:bCs/>
          <w:color w:val="C4A35A"/>
        </w:rPr>
        <w:t xml:space="preserve">•  </w:t>
      </w:r>
      <w:r>
        <w:rPr>
          <w:color w:val="000000"/>
        </w:rPr>
        <w:t>lib/</w:t>
      </w:r>
      <w:proofErr w:type="spellStart"/>
      <w:r>
        <w:rPr>
          <w:color w:val="000000"/>
        </w:rPr>
        <w:t>supabase</w:t>
      </w:r>
      <w:proofErr w:type="spellEnd"/>
      <w:r>
        <w:rPr>
          <w:color w:val="000000"/>
        </w:rPr>
        <w:t>/</w:t>
      </w:r>
      <w:proofErr w:type="spellStart"/>
      <w:r>
        <w:rPr>
          <w:color w:val="000000"/>
        </w:rPr>
        <w:t>admin.ts</w:t>
      </w:r>
      <w:proofErr w:type="spellEnd"/>
      <w:r>
        <w:rPr>
          <w:color w:val="000000"/>
        </w:rPr>
        <w:t xml:space="preserve"> (service-role client)</w:t>
      </w:r>
    </w:p>
    <w:p w14:paraId="79019AAA" w14:textId="77777777" w:rsidR="00885E23" w:rsidRDefault="00000000">
      <w:pPr>
        <w:spacing w:after="80" w:line="340" w:lineRule="auto"/>
        <w:ind w:left="720"/>
        <w:jc w:val="both"/>
      </w:pPr>
      <w:r>
        <w:rPr>
          <w:b/>
          <w:bCs/>
          <w:color w:val="C4A35A"/>
        </w:rPr>
        <w:t xml:space="preserve">•  </w:t>
      </w:r>
      <w:r>
        <w:rPr>
          <w:color w:val="000000"/>
        </w:rPr>
        <w:t>lib/payments/</w:t>
      </w:r>
      <w:proofErr w:type="spellStart"/>
      <w:r>
        <w:rPr>
          <w:color w:val="000000"/>
        </w:rPr>
        <w:t>server.ts</w:t>
      </w:r>
      <w:proofErr w:type="spellEnd"/>
      <w:r>
        <w:rPr>
          <w:color w:val="000000"/>
        </w:rPr>
        <w:t>, lib/payments/</w:t>
      </w:r>
      <w:proofErr w:type="spellStart"/>
      <w:r>
        <w:rPr>
          <w:color w:val="000000"/>
        </w:rPr>
        <w:t>grant.ts</w:t>
      </w:r>
      <w:proofErr w:type="spellEnd"/>
      <w:r>
        <w:rPr>
          <w:color w:val="000000"/>
        </w:rPr>
        <w:t xml:space="preserve"> (pricing logic, grant operations)</w:t>
      </w:r>
    </w:p>
    <w:p w14:paraId="4D976FC8" w14:textId="77777777" w:rsidR="00885E23" w:rsidRDefault="00000000">
      <w:pPr>
        <w:spacing w:after="80" w:line="340" w:lineRule="auto"/>
        <w:ind w:left="720"/>
        <w:jc w:val="both"/>
      </w:pPr>
      <w:r>
        <w:rPr>
          <w:b/>
          <w:bCs/>
          <w:color w:val="C4A35A"/>
        </w:rPr>
        <w:t xml:space="preserve">•  </w:t>
      </w:r>
      <w:r>
        <w:rPr>
          <w:color w:val="000000"/>
        </w:rPr>
        <w:t>lib/email/</w:t>
      </w:r>
      <w:proofErr w:type="spellStart"/>
      <w:r>
        <w:rPr>
          <w:color w:val="000000"/>
        </w:rPr>
        <w:t>send.ts</w:t>
      </w:r>
      <w:proofErr w:type="spellEnd"/>
      <w:r>
        <w:rPr>
          <w:color w:val="000000"/>
        </w:rPr>
        <w:t>, lib/email/</w:t>
      </w:r>
      <w:proofErr w:type="spellStart"/>
      <w:r>
        <w:rPr>
          <w:color w:val="000000"/>
        </w:rPr>
        <w:t>unsubscribe.ts</w:t>
      </w:r>
      <w:proofErr w:type="spellEnd"/>
      <w:r>
        <w:rPr>
          <w:color w:val="000000"/>
        </w:rPr>
        <w:t xml:space="preserve"> (email infrastructure)</w:t>
      </w:r>
    </w:p>
    <w:p w14:paraId="45A82798" w14:textId="77777777" w:rsidR="00885E23" w:rsidRDefault="00000000">
      <w:pPr>
        <w:spacing w:after="80" w:line="340" w:lineRule="auto"/>
        <w:ind w:left="720"/>
        <w:jc w:val="both"/>
      </w:pPr>
      <w:r>
        <w:rPr>
          <w:b/>
          <w:bCs/>
          <w:color w:val="C4A35A"/>
        </w:rPr>
        <w:t xml:space="preserve">•  </w:t>
      </w:r>
      <w:r>
        <w:rPr>
          <w:color w:val="000000"/>
        </w:rPr>
        <w:t>lib/ai/</w:t>
      </w:r>
      <w:proofErr w:type="spellStart"/>
      <w:r>
        <w:rPr>
          <w:color w:val="000000"/>
        </w:rPr>
        <w:t>config.ts</w:t>
      </w:r>
      <w:proofErr w:type="spellEnd"/>
      <w:r>
        <w:rPr>
          <w:color w:val="000000"/>
        </w:rPr>
        <w:t xml:space="preserve"> (Gemini API key)</w:t>
      </w:r>
    </w:p>
    <w:p w14:paraId="5F03C730" w14:textId="77777777" w:rsidR="00885E23" w:rsidRDefault="00000000">
      <w:r>
        <w:br w:type="page"/>
      </w:r>
    </w:p>
    <w:p w14:paraId="2EFD5587" w14:textId="77777777" w:rsidR="00885E23" w:rsidRDefault="00000000">
      <w:pPr>
        <w:pStyle w:val="Heading1"/>
      </w:pPr>
      <w:bookmarkStart w:id="26" w:name="_Toc236228780"/>
      <w:r>
        <w:lastRenderedPageBreak/>
        <w:t>9. EMAIL &amp; NOTIFICATION SYSTEM</w:t>
      </w:r>
      <w:bookmarkEnd w:id="26"/>
    </w:p>
    <w:p w14:paraId="47C6F4C2" w14:textId="77777777" w:rsidR="00885E23" w:rsidRDefault="00000000">
      <w:pPr>
        <w:spacing w:after="120"/>
        <w:jc w:val="both"/>
      </w:pPr>
      <w:r>
        <w:rPr>
          <w:color w:val="000000"/>
        </w:rPr>
        <w:t>The platform includes a multi-provider email broadcast system and a real opt-out mechanism compliant with email best practices.</w:t>
      </w:r>
    </w:p>
    <w:p w14:paraId="36A892B7" w14:textId="77777777" w:rsidR="00885E23" w:rsidRDefault="00000000">
      <w:pPr>
        <w:pStyle w:val="Heading2"/>
      </w:pPr>
      <w:bookmarkStart w:id="27" w:name="_Toc236228781"/>
      <w:r>
        <w:t>9.1 Email Broadcasting</w:t>
      </w:r>
      <w:bookmarkEnd w:id="27"/>
    </w:p>
    <w:p w14:paraId="7C1140F5" w14:textId="77777777" w:rsidR="00885E23" w:rsidRDefault="00000000">
      <w:pPr>
        <w:spacing w:after="80" w:line="340" w:lineRule="auto"/>
        <w:ind w:left="720"/>
        <w:jc w:val="both"/>
      </w:pPr>
      <w:r>
        <w:rPr>
          <w:b/>
          <w:bCs/>
          <w:color w:val="C4A35A"/>
        </w:rPr>
        <w:t xml:space="preserve">•  </w:t>
      </w:r>
      <w:r>
        <w:rPr>
          <w:color w:val="000000"/>
        </w:rPr>
        <w:t>Dual-provider architecture: Resend (batch API, primary) with Gmail SMTP fallback</w:t>
      </w:r>
    </w:p>
    <w:p w14:paraId="3CF5E5F9" w14:textId="77777777" w:rsidR="00885E23" w:rsidRDefault="00000000">
      <w:pPr>
        <w:spacing w:after="80" w:line="340" w:lineRule="auto"/>
        <w:ind w:left="720"/>
        <w:jc w:val="both"/>
      </w:pPr>
      <w:r>
        <w:rPr>
          <w:b/>
          <w:bCs/>
          <w:color w:val="C4A35A"/>
        </w:rPr>
        <w:t xml:space="preserve">•  </w:t>
      </w:r>
      <w:r>
        <w:rPr>
          <w:color w:val="000000"/>
        </w:rPr>
        <w:t>Per-recipient sending: Email addresses are never leaked between recipients</w:t>
      </w:r>
    </w:p>
    <w:p w14:paraId="40845BBF" w14:textId="77777777" w:rsidR="00885E23" w:rsidRDefault="00000000">
      <w:pPr>
        <w:spacing w:after="80" w:line="340" w:lineRule="auto"/>
        <w:ind w:left="720"/>
        <w:jc w:val="both"/>
      </w:pPr>
      <w:r>
        <w:rPr>
          <w:b/>
          <w:bCs/>
          <w:color w:val="C4A35A"/>
        </w:rPr>
        <w:t xml:space="preserve">•  </w:t>
      </w:r>
      <w:r>
        <w:rPr>
          <w:color w:val="000000"/>
        </w:rPr>
        <w:t>Delivery tracking: Per-recipient delivery ledger stored as JSONB, showing delivered vs. pending</w:t>
      </w:r>
    </w:p>
    <w:p w14:paraId="30C08382" w14:textId="77777777" w:rsidR="00885E23" w:rsidRDefault="00000000">
      <w:pPr>
        <w:spacing w:after="80" w:line="340" w:lineRule="auto"/>
        <w:ind w:left="720"/>
        <w:jc w:val="both"/>
      </w:pPr>
      <w:r>
        <w:rPr>
          <w:b/>
          <w:bCs/>
          <w:color w:val="C4A35A"/>
        </w:rPr>
        <w:t xml:space="preserve">•  </w:t>
      </w:r>
      <w:r>
        <w:rPr>
          <w:color w:val="000000"/>
        </w:rPr>
        <w:t>Retry capability: Admin can retry emails to only those recipients who haven't received them yet</w:t>
      </w:r>
    </w:p>
    <w:p w14:paraId="6481D2E3" w14:textId="77777777" w:rsidR="00885E23" w:rsidRDefault="00000000">
      <w:pPr>
        <w:spacing w:after="80" w:line="340" w:lineRule="auto"/>
        <w:ind w:left="720"/>
        <w:jc w:val="both"/>
      </w:pPr>
      <w:r>
        <w:rPr>
          <w:b/>
          <w:bCs/>
          <w:color w:val="C4A35A"/>
        </w:rPr>
        <w:t xml:space="preserve">•  </w:t>
      </w:r>
      <w:r>
        <w:rPr>
          <w:color w:val="000000"/>
        </w:rPr>
        <w:t>Role-targeted: Announcements and live session invites are sent only to eligible learners matching the target role</w:t>
      </w:r>
    </w:p>
    <w:p w14:paraId="6384454D" w14:textId="77777777" w:rsidR="00885E23" w:rsidRDefault="00000000">
      <w:pPr>
        <w:spacing w:after="80" w:line="340" w:lineRule="auto"/>
        <w:ind w:left="720"/>
        <w:jc w:val="both"/>
      </w:pPr>
      <w:r>
        <w:rPr>
          <w:b/>
          <w:bCs/>
          <w:color w:val="C4A35A"/>
        </w:rPr>
        <w:t xml:space="preserve">•  </w:t>
      </w:r>
      <w:r>
        <w:rPr>
          <w:color w:val="000000"/>
        </w:rPr>
        <w:t>RFC 8058 compliant one-click unsubscribe with HMAC-tokenized unsubscribe links</w:t>
      </w:r>
    </w:p>
    <w:p w14:paraId="646377F5" w14:textId="77777777" w:rsidR="00885E23" w:rsidRDefault="00000000">
      <w:pPr>
        <w:pStyle w:val="Heading2"/>
      </w:pPr>
      <w:bookmarkStart w:id="28" w:name="_Toc236228782"/>
      <w:r>
        <w:t>9.2 In-App Notifications</w:t>
      </w:r>
      <w:bookmarkEnd w:id="28"/>
    </w:p>
    <w:p w14:paraId="31E9B202" w14:textId="50C235E7" w:rsidR="00885E23" w:rsidRDefault="00000000" w:rsidP="004555B1">
      <w:pPr>
        <w:spacing w:after="120"/>
        <w:jc w:val="both"/>
      </w:pPr>
      <w:r>
        <w:rPr>
          <w:color w:val="000000"/>
        </w:rPr>
        <w:t>A dedicated notifications page aggregates three sources: discussion reply/mention notifications (with deep links to the relevant video), upcoming live sessions, and recent announcements. The notification bell in the header shows an unread count badge.</w:t>
      </w:r>
      <w:r>
        <w:br w:type="page"/>
      </w:r>
    </w:p>
    <w:p w14:paraId="6D5ED3A3" w14:textId="77777777" w:rsidR="00885E23" w:rsidRDefault="00000000">
      <w:pPr>
        <w:pStyle w:val="Heading1"/>
      </w:pPr>
      <w:bookmarkStart w:id="29" w:name="_Toc236228784"/>
      <w:r>
        <w:lastRenderedPageBreak/>
        <w:t>10. DEVELOPMENT METHODOLOGY &amp; TIMELINE</w:t>
      </w:r>
      <w:bookmarkEnd w:id="29"/>
    </w:p>
    <w:p w14:paraId="69E9F70B" w14:textId="77777777" w:rsidR="00885E23" w:rsidRDefault="00000000">
      <w:pPr>
        <w:pStyle w:val="Heading2"/>
      </w:pPr>
      <w:bookmarkStart w:id="30" w:name="_Toc236228785"/>
      <w:r>
        <w:t>10.1 Development Approach</w:t>
      </w:r>
      <w:bookmarkEnd w:id="30"/>
    </w:p>
    <w:p w14:paraId="4FB75150" w14:textId="77777777" w:rsidR="00885E23" w:rsidRDefault="00000000">
      <w:pPr>
        <w:spacing w:after="120"/>
        <w:jc w:val="both"/>
      </w:pPr>
      <w:r>
        <w:rPr>
          <w:color w:val="000000"/>
        </w:rPr>
        <w:t>The project followed an iterative, prototype-first development methodology:</w:t>
      </w:r>
    </w:p>
    <w:p w14:paraId="46B74E9E" w14:textId="77777777" w:rsidR="00885E23" w:rsidRDefault="00000000">
      <w:pPr>
        <w:spacing w:after="80" w:line="340" w:lineRule="auto"/>
        <w:ind w:left="720"/>
        <w:jc w:val="both"/>
      </w:pPr>
      <w:r>
        <w:rPr>
          <w:b/>
          <w:bCs/>
          <w:color w:val="C4A35A"/>
        </w:rPr>
        <w:t xml:space="preserve">•  </w:t>
      </w:r>
      <w:r>
        <w:rPr>
          <w:b/>
          <w:bCs/>
          <w:color w:val="000000"/>
        </w:rPr>
        <w:t xml:space="preserve">Phase 1 (Week 1–2): </w:t>
      </w:r>
      <w:r>
        <w:rPr>
          <w:color w:val="000000"/>
        </w:rPr>
        <w:t>Requirements analysis, architecture design, mock prototype with complete UI for all 43+ pages, seed data, and the full admin panel. The mock layer allowed the complete product to be demonstrated and validated before any backend integration.</w:t>
      </w:r>
    </w:p>
    <w:p w14:paraId="014FD41A" w14:textId="77777777" w:rsidR="00885E23" w:rsidRDefault="00000000">
      <w:pPr>
        <w:spacing w:after="80" w:line="340" w:lineRule="auto"/>
        <w:ind w:left="720"/>
        <w:jc w:val="both"/>
      </w:pPr>
      <w:r>
        <w:rPr>
          <w:b/>
          <w:bCs/>
          <w:color w:val="C4A35A"/>
        </w:rPr>
        <w:t xml:space="preserve">•  </w:t>
      </w:r>
      <w:r>
        <w:rPr>
          <w:b/>
          <w:bCs/>
          <w:color w:val="000000"/>
        </w:rPr>
        <w:t xml:space="preserve">Phase 2 (Week 3–4): </w:t>
      </w:r>
      <w:proofErr w:type="spellStart"/>
      <w:r>
        <w:rPr>
          <w:color w:val="000000"/>
        </w:rPr>
        <w:t>Supabase</w:t>
      </w:r>
      <w:proofErr w:type="spellEnd"/>
      <w:r>
        <w:rPr>
          <w:color w:val="000000"/>
        </w:rPr>
        <w:t xml:space="preserve"> integration (database schema, RLS, auth), Clerk authentication, real Gemini AI tutor, Mux video player integration, and </w:t>
      </w:r>
      <w:proofErr w:type="spellStart"/>
      <w:r>
        <w:rPr>
          <w:color w:val="000000"/>
        </w:rPr>
        <w:t>Razorpay</w:t>
      </w:r>
      <w:proofErr w:type="spellEnd"/>
      <w:r>
        <w:rPr>
          <w:color w:val="000000"/>
        </w:rPr>
        <w:t xml:space="preserve"> payment gateway (test mode).</w:t>
      </w:r>
    </w:p>
    <w:p w14:paraId="6E888E9B" w14:textId="4684B236" w:rsidR="00885E23" w:rsidRDefault="00000000">
      <w:pPr>
        <w:spacing w:after="80" w:line="340" w:lineRule="auto"/>
        <w:ind w:left="720"/>
        <w:jc w:val="both"/>
      </w:pPr>
      <w:r>
        <w:rPr>
          <w:b/>
          <w:bCs/>
          <w:color w:val="C4A35A"/>
        </w:rPr>
        <w:t xml:space="preserve">•  </w:t>
      </w:r>
      <w:r>
        <w:rPr>
          <w:b/>
          <w:bCs/>
          <w:color w:val="000000"/>
        </w:rPr>
        <w:t xml:space="preserve">Phase 3 (Week 5–6): </w:t>
      </w:r>
      <w:r>
        <w:rPr>
          <w:color w:val="000000"/>
        </w:rPr>
        <w:t>Coupon system, category-bundle, course access expiry (1-year windows), community discussions, FAQ/privacy CMS, and the Telegram chatbot.</w:t>
      </w:r>
    </w:p>
    <w:p w14:paraId="07D3D41D" w14:textId="77777777" w:rsidR="00885E23" w:rsidRDefault="00000000">
      <w:pPr>
        <w:spacing w:after="80" w:line="340" w:lineRule="auto"/>
        <w:ind w:left="720"/>
        <w:jc w:val="both"/>
      </w:pPr>
      <w:r>
        <w:rPr>
          <w:b/>
          <w:bCs/>
          <w:color w:val="C4A35A"/>
        </w:rPr>
        <w:t xml:space="preserve">•  </w:t>
      </w:r>
      <w:r>
        <w:rPr>
          <w:b/>
          <w:bCs/>
          <w:color w:val="000000"/>
        </w:rPr>
        <w:t xml:space="preserve">Phase 4 (Week 7–8): </w:t>
      </w:r>
      <w:r>
        <w:rPr>
          <w:color w:val="000000"/>
        </w:rPr>
        <w:t>Email broadcast system, notification infrastructure, learner profiles, admin user management hardening, per-topic credit system redesign, and UI polish.</w:t>
      </w:r>
    </w:p>
    <w:p w14:paraId="647D08AB" w14:textId="77777777" w:rsidR="00885E23" w:rsidRDefault="00000000">
      <w:pPr>
        <w:spacing w:after="80" w:line="340" w:lineRule="auto"/>
        <w:ind w:left="720"/>
        <w:jc w:val="both"/>
      </w:pPr>
      <w:r>
        <w:rPr>
          <w:b/>
          <w:bCs/>
          <w:color w:val="C4A35A"/>
        </w:rPr>
        <w:t xml:space="preserve">•  </w:t>
      </w:r>
      <w:r>
        <w:rPr>
          <w:b/>
          <w:bCs/>
          <w:color w:val="000000"/>
        </w:rPr>
        <w:t xml:space="preserve">Phase 5 (Week 9–10): </w:t>
      </w:r>
      <w:r>
        <w:rPr>
          <w:color w:val="000000"/>
        </w:rPr>
        <w:t>Security hardening (rate limiting, Zod validation, server-only guards, IDOR audit), Next.js 14→16 upgrade (React 19), payment workflow hardening (capture guarantee, refund sync, reconciliation), database consolidation, and production deployment.</w:t>
      </w:r>
    </w:p>
    <w:p w14:paraId="2BC26170" w14:textId="77777777" w:rsidR="00885E23" w:rsidRDefault="00000000">
      <w:pPr>
        <w:pStyle w:val="Heading2"/>
      </w:pPr>
      <w:bookmarkStart w:id="31" w:name="_Toc236228786"/>
      <w:r>
        <w:t>10.2 Key Metrics</w:t>
      </w:r>
      <w:bookmarkEnd w:id="3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885E23" w14:paraId="3C2D23FC" w14:textId="77777777">
        <w:tblPrEx>
          <w:tblCellMar>
            <w:top w:w="0" w:type="dxa"/>
            <w:bottom w:w="0" w:type="dxa"/>
          </w:tblCellMar>
        </w:tblPrEx>
        <w:tc>
          <w:tcPr>
            <w:tcW w:w="4500" w:type="dxa"/>
            <w:shd w:val="clear" w:color="auto" w:fill="1B2A4A"/>
            <w:vAlign w:val="center"/>
          </w:tcPr>
          <w:p w14:paraId="5B20CCF1" w14:textId="77777777" w:rsidR="00885E23" w:rsidRDefault="00000000">
            <w:pPr>
              <w:spacing w:before="60" w:after="60"/>
              <w:ind w:left="100"/>
            </w:pPr>
            <w:r>
              <w:rPr>
                <w:b/>
                <w:bCs/>
                <w:color w:val="FFFFFF"/>
                <w:sz w:val="21"/>
                <w:szCs w:val="21"/>
              </w:rPr>
              <w:t>Metric</w:t>
            </w:r>
          </w:p>
        </w:tc>
        <w:tc>
          <w:tcPr>
            <w:tcW w:w="4500" w:type="dxa"/>
            <w:shd w:val="clear" w:color="auto" w:fill="1B2A4A"/>
            <w:vAlign w:val="center"/>
          </w:tcPr>
          <w:p w14:paraId="14632FCA" w14:textId="77777777" w:rsidR="00885E23" w:rsidRDefault="00000000">
            <w:pPr>
              <w:spacing w:before="60" w:after="60"/>
              <w:ind w:left="100"/>
            </w:pPr>
            <w:r>
              <w:rPr>
                <w:b/>
                <w:bCs/>
                <w:color w:val="FFFFFF"/>
                <w:sz w:val="21"/>
                <w:szCs w:val="21"/>
              </w:rPr>
              <w:t>Value</w:t>
            </w:r>
          </w:p>
        </w:tc>
      </w:tr>
      <w:tr w:rsidR="00885E23" w14:paraId="70A3382F" w14:textId="77777777">
        <w:tblPrEx>
          <w:tblCellMar>
            <w:top w:w="0" w:type="dxa"/>
            <w:bottom w:w="0" w:type="dxa"/>
          </w:tblCellMar>
        </w:tblPrEx>
        <w:tc>
          <w:tcPr>
            <w:tcW w:w="4500" w:type="dxa"/>
            <w:shd w:val="clear" w:color="auto" w:fill="F7F7F7"/>
            <w:vAlign w:val="center"/>
          </w:tcPr>
          <w:p w14:paraId="2ACA5EF4" w14:textId="77777777" w:rsidR="00885E23" w:rsidRDefault="00000000">
            <w:pPr>
              <w:spacing w:before="60" w:after="60"/>
              <w:ind w:left="100"/>
            </w:pPr>
            <w:r>
              <w:rPr>
                <w:b/>
                <w:bCs/>
                <w:color w:val="000000"/>
                <w:sz w:val="21"/>
                <w:szCs w:val="21"/>
              </w:rPr>
              <w:t>Total Lines of Code</w:t>
            </w:r>
          </w:p>
        </w:tc>
        <w:tc>
          <w:tcPr>
            <w:tcW w:w="4500" w:type="dxa"/>
            <w:shd w:val="clear" w:color="auto" w:fill="F7F7F7"/>
            <w:vAlign w:val="center"/>
          </w:tcPr>
          <w:p w14:paraId="30A97967" w14:textId="77777777" w:rsidR="00885E23" w:rsidRDefault="00000000">
            <w:pPr>
              <w:spacing w:before="60" w:after="60"/>
              <w:ind w:left="100"/>
            </w:pPr>
            <w:r>
              <w:rPr>
                <w:color w:val="000000"/>
                <w:sz w:val="21"/>
                <w:szCs w:val="21"/>
              </w:rPr>
              <w:t>~19,850 (TypeScript/TSX)</w:t>
            </w:r>
          </w:p>
        </w:tc>
      </w:tr>
      <w:tr w:rsidR="00885E23" w14:paraId="6F448255" w14:textId="77777777">
        <w:tblPrEx>
          <w:tblCellMar>
            <w:top w:w="0" w:type="dxa"/>
            <w:bottom w:w="0" w:type="dxa"/>
          </w:tblCellMar>
        </w:tblPrEx>
        <w:tc>
          <w:tcPr>
            <w:tcW w:w="4500" w:type="dxa"/>
            <w:shd w:val="clear" w:color="auto" w:fill="FFFFFF"/>
            <w:vAlign w:val="center"/>
          </w:tcPr>
          <w:p w14:paraId="40AF6620" w14:textId="77777777" w:rsidR="00885E23" w:rsidRDefault="00000000">
            <w:pPr>
              <w:spacing w:before="60" w:after="60"/>
              <w:ind w:left="100"/>
            </w:pPr>
            <w:r>
              <w:rPr>
                <w:b/>
                <w:bCs/>
                <w:color w:val="000000"/>
                <w:sz w:val="21"/>
                <w:szCs w:val="21"/>
              </w:rPr>
              <w:t>Source Files</w:t>
            </w:r>
          </w:p>
        </w:tc>
        <w:tc>
          <w:tcPr>
            <w:tcW w:w="4500" w:type="dxa"/>
            <w:shd w:val="clear" w:color="auto" w:fill="FFFFFF"/>
            <w:vAlign w:val="center"/>
          </w:tcPr>
          <w:p w14:paraId="23EDA7A1" w14:textId="77777777" w:rsidR="00885E23" w:rsidRDefault="00000000">
            <w:pPr>
              <w:spacing w:before="60" w:after="60"/>
              <w:ind w:left="100"/>
            </w:pPr>
            <w:r>
              <w:rPr>
                <w:color w:val="000000"/>
                <w:sz w:val="21"/>
                <w:szCs w:val="21"/>
              </w:rPr>
              <w:t>157</w:t>
            </w:r>
          </w:p>
        </w:tc>
      </w:tr>
      <w:tr w:rsidR="00885E23" w14:paraId="53B6A76B" w14:textId="77777777">
        <w:tblPrEx>
          <w:tblCellMar>
            <w:top w:w="0" w:type="dxa"/>
            <w:bottom w:w="0" w:type="dxa"/>
          </w:tblCellMar>
        </w:tblPrEx>
        <w:tc>
          <w:tcPr>
            <w:tcW w:w="4500" w:type="dxa"/>
            <w:shd w:val="clear" w:color="auto" w:fill="F7F7F7"/>
            <w:vAlign w:val="center"/>
          </w:tcPr>
          <w:p w14:paraId="3248F595" w14:textId="77777777" w:rsidR="00885E23" w:rsidRDefault="00000000">
            <w:pPr>
              <w:spacing w:before="60" w:after="60"/>
              <w:ind w:left="100"/>
            </w:pPr>
            <w:r>
              <w:rPr>
                <w:b/>
                <w:bCs/>
                <w:color w:val="000000"/>
                <w:sz w:val="21"/>
                <w:szCs w:val="21"/>
              </w:rPr>
              <w:t>Pages / Routes</w:t>
            </w:r>
          </w:p>
        </w:tc>
        <w:tc>
          <w:tcPr>
            <w:tcW w:w="4500" w:type="dxa"/>
            <w:shd w:val="clear" w:color="auto" w:fill="F7F7F7"/>
            <w:vAlign w:val="center"/>
          </w:tcPr>
          <w:p w14:paraId="340234F7" w14:textId="77777777" w:rsidR="00885E23" w:rsidRDefault="00000000">
            <w:pPr>
              <w:spacing w:before="60" w:after="60"/>
              <w:ind w:left="100"/>
            </w:pPr>
            <w:r>
              <w:rPr>
                <w:color w:val="000000"/>
                <w:sz w:val="21"/>
                <w:szCs w:val="21"/>
              </w:rPr>
              <w:t>43+ pages, 17 API routes</w:t>
            </w:r>
          </w:p>
        </w:tc>
      </w:tr>
      <w:tr w:rsidR="00885E23" w14:paraId="2445BCB0" w14:textId="77777777">
        <w:tblPrEx>
          <w:tblCellMar>
            <w:top w:w="0" w:type="dxa"/>
            <w:bottom w:w="0" w:type="dxa"/>
          </w:tblCellMar>
        </w:tblPrEx>
        <w:tc>
          <w:tcPr>
            <w:tcW w:w="4500" w:type="dxa"/>
            <w:shd w:val="clear" w:color="auto" w:fill="FFFFFF"/>
            <w:vAlign w:val="center"/>
          </w:tcPr>
          <w:p w14:paraId="21419CD9" w14:textId="77777777" w:rsidR="00885E23" w:rsidRDefault="00000000">
            <w:pPr>
              <w:spacing w:before="60" w:after="60"/>
              <w:ind w:left="100"/>
            </w:pPr>
            <w:r>
              <w:rPr>
                <w:b/>
                <w:bCs/>
                <w:color w:val="000000"/>
                <w:sz w:val="21"/>
                <w:szCs w:val="21"/>
              </w:rPr>
              <w:t>Database Tables</w:t>
            </w:r>
          </w:p>
        </w:tc>
        <w:tc>
          <w:tcPr>
            <w:tcW w:w="4500" w:type="dxa"/>
            <w:shd w:val="clear" w:color="auto" w:fill="FFFFFF"/>
            <w:vAlign w:val="center"/>
          </w:tcPr>
          <w:p w14:paraId="6D2AF6AA" w14:textId="77777777" w:rsidR="00885E23" w:rsidRDefault="00000000">
            <w:pPr>
              <w:spacing w:before="60" w:after="60"/>
              <w:ind w:left="100"/>
            </w:pPr>
            <w:r>
              <w:rPr>
                <w:color w:val="000000"/>
                <w:sz w:val="21"/>
                <w:szCs w:val="21"/>
              </w:rPr>
              <w:t>35 with full RLS</w:t>
            </w:r>
          </w:p>
        </w:tc>
      </w:tr>
      <w:tr w:rsidR="00885E23" w14:paraId="61C9037D" w14:textId="77777777">
        <w:tblPrEx>
          <w:tblCellMar>
            <w:top w:w="0" w:type="dxa"/>
            <w:bottom w:w="0" w:type="dxa"/>
          </w:tblCellMar>
        </w:tblPrEx>
        <w:tc>
          <w:tcPr>
            <w:tcW w:w="4500" w:type="dxa"/>
            <w:shd w:val="clear" w:color="auto" w:fill="F7F7F7"/>
            <w:vAlign w:val="center"/>
          </w:tcPr>
          <w:p w14:paraId="22647931" w14:textId="77777777" w:rsidR="00885E23" w:rsidRDefault="00000000">
            <w:pPr>
              <w:spacing w:before="60" w:after="60"/>
              <w:ind w:left="100"/>
            </w:pPr>
            <w:r>
              <w:rPr>
                <w:b/>
                <w:bCs/>
                <w:color w:val="000000"/>
                <w:sz w:val="21"/>
                <w:szCs w:val="21"/>
              </w:rPr>
              <w:t>Framework Versions</w:t>
            </w:r>
          </w:p>
        </w:tc>
        <w:tc>
          <w:tcPr>
            <w:tcW w:w="4500" w:type="dxa"/>
            <w:shd w:val="clear" w:color="auto" w:fill="F7F7F7"/>
            <w:vAlign w:val="center"/>
          </w:tcPr>
          <w:p w14:paraId="038A0AB2" w14:textId="77777777" w:rsidR="00885E23" w:rsidRDefault="00000000">
            <w:pPr>
              <w:spacing w:before="60" w:after="60"/>
              <w:ind w:left="100"/>
            </w:pPr>
            <w:r>
              <w:rPr>
                <w:color w:val="000000"/>
                <w:sz w:val="21"/>
                <w:szCs w:val="21"/>
              </w:rPr>
              <w:t>Next.js 16, React 19</w:t>
            </w:r>
          </w:p>
        </w:tc>
      </w:tr>
      <w:tr w:rsidR="00885E23" w14:paraId="77D00A06" w14:textId="77777777">
        <w:tblPrEx>
          <w:tblCellMar>
            <w:top w:w="0" w:type="dxa"/>
            <w:bottom w:w="0" w:type="dxa"/>
          </w:tblCellMar>
        </w:tblPrEx>
        <w:tc>
          <w:tcPr>
            <w:tcW w:w="4500" w:type="dxa"/>
            <w:shd w:val="clear" w:color="auto" w:fill="FFFFFF"/>
            <w:vAlign w:val="center"/>
          </w:tcPr>
          <w:p w14:paraId="7797AE6B" w14:textId="77777777" w:rsidR="00885E23" w:rsidRDefault="00000000">
            <w:pPr>
              <w:spacing w:before="60" w:after="60"/>
              <w:ind w:left="100"/>
            </w:pPr>
            <w:r>
              <w:rPr>
                <w:b/>
                <w:bCs/>
                <w:color w:val="000000"/>
                <w:sz w:val="21"/>
                <w:szCs w:val="21"/>
              </w:rPr>
              <w:t>External Integrations</w:t>
            </w:r>
          </w:p>
        </w:tc>
        <w:tc>
          <w:tcPr>
            <w:tcW w:w="4500" w:type="dxa"/>
            <w:shd w:val="clear" w:color="auto" w:fill="FFFFFF"/>
            <w:vAlign w:val="center"/>
          </w:tcPr>
          <w:p w14:paraId="110B412D" w14:textId="77777777" w:rsidR="00885E23" w:rsidRDefault="00000000">
            <w:pPr>
              <w:spacing w:before="60" w:after="60"/>
              <w:ind w:left="100"/>
            </w:pPr>
            <w:r>
              <w:rPr>
                <w:color w:val="000000"/>
                <w:sz w:val="21"/>
                <w:szCs w:val="21"/>
              </w:rPr>
              <w:t xml:space="preserve">6 (Clerk, </w:t>
            </w:r>
            <w:proofErr w:type="spellStart"/>
            <w:r>
              <w:rPr>
                <w:color w:val="000000"/>
                <w:sz w:val="21"/>
                <w:szCs w:val="21"/>
              </w:rPr>
              <w:t>Supabase</w:t>
            </w:r>
            <w:proofErr w:type="spellEnd"/>
            <w:r>
              <w:rPr>
                <w:color w:val="000000"/>
                <w:sz w:val="21"/>
                <w:szCs w:val="21"/>
              </w:rPr>
              <w:t xml:space="preserve">, Gemini, </w:t>
            </w:r>
            <w:proofErr w:type="spellStart"/>
            <w:r>
              <w:rPr>
                <w:color w:val="000000"/>
                <w:sz w:val="21"/>
                <w:szCs w:val="21"/>
              </w:rPr>
              <w:t>Razorpay</w:t>
            </w:r>
            <w:proofErr w:type="spellEnd"/>
            <w:r>
              <w:rPr>
                <w:color w:val="000000"/>
                <w:sz w:val="21"/>
                <w:szCs w:val="21"/>
              </w:rPr>
              <w:t>, Mux, Telegram)</w:t>
            </w:r>
          </w:p>
        </w:tc>
      </w:tr>
      <w:tr w:rsidR="00885E23" w14:paraId="01AD107E" w14:textId="77777777">
        <w:tblPrEx>
          <w:tblCellMar>
            <w:top w:w="0" w:type="dxa"/>
            <w:bottom w:w="0" w:type="dxa"/>
          </w:tblCellMar>
        </w:tblPrEx>
        <w:tc>
          <w:tcPr>
            <w:tcW w:w="4500" w:type="dxa"/>
            <w:shd w:val="clear" w:color="auto" w:fill="F7F7F7"/>
            <w:vAlign w:val="center"/>
          </w:tcPr>
          <w:p w14:paraId="031D8E9B" w14:textId="77777777" w:rsidR="00885E23" w:rsidRDefault="00000000">
            <w:pPr>
              <w:spacing w:before="60" w:after="60"/>
              <w:ind w:left="100"/>
            </w:pPr>
            <w:r>
              <w:rPr>
                <w:b/>
                <w:bCs/>
                <w:color w:val="000000"/>
                <w:sz w:val="21"/>
                <w:szCs w:val="21"/>
              </w:rPr>
              <w:t>Development Duration</w:t>
            </w:r>
          </w:p>
        </w:tc>
        <w:tc>
          <w:tcPr>
            <w:tcW w:w="4500" w:type="dxa"/>
            <w:shd w:val="clear" w:color="auto" w:fill="F7F7F7"/>
            <w:vAlign w:val="center"/>
          </w:tcPr>
          <w:p w14:paraId="1FF47EB1" w14:textId="5C0D19B4" w:rsidR="00885E23" w:rsidRDefault="002B6D69">
            <w:pPr>
              <w:spacing w:before="60" w:after="60"/>
              <w:ind w:left="100"/>
            </w:pPr>
            <w:r>
              <w:rPr>
                <w:color w:val="000000"/>
                <w:sz w:val="21"/>
                <w:szCs w:val="21"/>
              </w:rPr>
              <w:t>9</w:t>
            </w:r>
            <w:r w:rsidR="00000000">
              <w:rPr>
                <w:color w:val="000000"/>
                <w:sz w:val="21"/>
                <w:szCs w:val="21"/>
              </w:rPr>
              <w:t xml:space="preserve"> weeks (26 May – </w:t>
            </w:r>
            <w:r>
              <w:rPr>
                <w:color w:val="000000"/>
                <w:sz w:val="21"/>
                <w:szCs w:val="21"/>
              </w:rPr>
              <w:t>23</w:t>
            </w:r>
            <w:r w:rsidR="00000000">
              <w:rPr>
                <w:color w:val="000000"/>
                <w:sz w:val="21"/>
                <w:szCs w:val="21"/>
              </w:rPr>
              <w:t xml:space="preserve"> </w:t>
            </w:r>
            <w:r>
              <w:rPr>
                <w:color w:val="000000"/>
                <w:sz w:val="21"/>
                <w:szCs w:val="21"/>
              </w:rPr>
              <w:t>July</w:t>
            </w:r>
            <w:r w:rsidR="00000000">
              <w:rPr>
                <w:color w:val="000000"/>
                <w:sz w:val="21"/>
                <w:szCs w:val="21"/>
              </w:rPr>
              <w:t xml:space="preserve"> 202</w:t>
            </w:r>
            <w:r>
              <w:rPr>
                <w:color w:val="000000"/>
                <w:sz w:val="21"/>
                <w:szCs w:val="21"/>
              </w:rPr>
              <w:t>6</w:t>
            </w:r>
            <w:r w:rsidR="00000000">
              <w:rPr>
                <w:color w:val="000000"/>
                <w:sz w:val="21"/>
                <w:szCs w:val="21"/>
              </w:rPr>
              <w:t>)</w:t>
            </w:r>
          </w:p>
        </w:tc>
      </w:tr>
      <w:tr w:rsidR="00885E23" w14:paraId="4951A324" w14:textId="77777777">
        <w:tblPrEx>
          <w:tblCellMar>
            <w:top w:w="0" w:type="dxa"/>
            <w:bottom w:w="0" w:type="dxa"/>
          </w:tblCellMar>
        </w:tblPrEx>
        <w:tc>
          <w:tcPr>
            <w:tcW w:w="4500" w:type="dxa"/>
            <w:shd w:val="clear" w:color="auto" w:fill="FFFFFF"/>
            <w:vAlign w:val="center"/>
          </w:tcPr>
          <w:p w14:paraId="675E6120" w14:textId="77777777" w:rsidR="00885E23" w:rsidRDefault="00000000">
            <w:pPr>
              <w:spacing w:before="60" w:after="60"/>
              <w:ind w:left="100"/>
            </w:pPr>
            <w:r>
              <w:rPr>
                <w:b/>
                <w:bCs/>
                <w:color w:val="000000"/>
                <w:sz w:val="21"/>
                <w:szCs w:val="21"/>
              </w:rPr>
              <w:t>Build Status</w:t>
            </w:r>
          </w:p>
        </w:tc>
        <w:tc>
          <w:tcPr>
            <w:tcW w:w="4500" w:type="dxa"/>
            <w:shd w:val="clear" w:color="auto" w:fill="FFFFFF"/>
            <w:vAlign w:val="center"/>
          </w:tcPr>
          <w:p w14:paraId="2AC1010A" w14:textId="77777777" w:rsidR="00885E23" w:rsidRDefault="00000000">
            <w:pPr>
              <w:spacing w:before="60" w:after="60"/>
              <w:ind w:left="100"/>
            </w:pPr>
            <w:r>
              <w:rPr>
                <w:color w:val="000000"/>
                <w:sz w:val="21"/>
                <w:szCs w:val="21"/>
              </w:rPr>
              <w:t>All 53 routes compile clean</w:t>
            </w:r>
          </w:p>
        </w:tc>
      </w:tr>
    </w:tbl>
    <w:p w14:paraId="19046F17" w14:textId="3C8865FF" w:rsidR="00885E23" w:rsidRDefault="00000000" w:rsidP="005E6649">
      <w:r>
        <w:br w:type="page"/>
      </w:r>
      <w:bookmarkStart w:id="32" w:name="_Toc236228787"/>
      <w:r>
        <w:rPr>
          <w:b/>
          <w:bCs/>
          <w:color w:val="1B2A4A"/>
          <w:sz w:val="32"/>
          <w:szCs w:val="32"/>
        </w:rPr>
        <w:lastRenderedPageBreak/>
        <w:t>11. CHALLENGES &amp; LEARNINGS</w:t>
      </w:r>
      <w:bookmarkEnd w:id="32"/>
    </w:p>
    <w:p w14:paraId="5A267FA6" w14:textId="77777777" w:rsidR="00885E23" w:rsidRDefault="00000000">
      <w:pPr>
        <w:pStyle w:val="Heading2"/>
      </w:pPr>
      <w:bookmarkStart w:id="33" w:name="_Toc236228788"/>
      <w:r>
        <w:t>11.1 Technical Challenges</w:t>
      </w:r>
      <w:bookmarkEnd w:id="33"/>
    </w:p>
    <w:p w14:paraId="11FBE949" w14:textId="77777777" w:rsidR="00885E23" w:rsidRDefault="00000000">
      <w:pPr>
        <w:spacing w:after="80" w:line="340" w:lineRule="auto"/>
        <w:ind w:left="720"/>
        <w:jc w:val="both"/>
      </w:pPr>
      <w:r>
        <w:rPr>
          <w:b/>
          <w:bCs/>
          <w:color w:val="C4A35A"/>
        </w:rPr>
        <w:t xml:space="preserve">•  </w:t>
      </w:r>
      <w:r>
        <w:rPr>
          <w:b/>
          <w:bCs/>
          <w:color w:val="000000"/>
        </w:rPr>
        <w:t xml:space="preserve">Next.js 14 to 16 Migration: </w:t>
      </w:r>
      <w:r>
        <w:rPr>
          <w:color w:val="000000"/>
        </w:rPr>
        <w:t xml:space="preserve">Upgrading across two major versions (14→15→16) with React 18→19 required careful handling of the async params breaking change, </w:t>
      </w:r>
      <w:proofErr w:type="spellStart"/>
      <w:r>
        <w:rPr>
          <w:color w:val="000000"/>
        </w:rPr>
        <w:t>middleware→proxy</w:t>
      </w:r>
      <w:proofErr w:type="spellEnd"/>
      <w:r>
        <w:rPr>
          <w:color w:val="000000"/>
        </w:rPr>
        <w:t xml:space="preserve"> file rename, and dependency compatibility checks for Clerk, Recharts, and </w:t>
      </w:r>
      <w:proofErr w:type="spellStart"/>
      <w:r>
        <w:rPr>
          <w:color w:val="000000"/>
        </w:rPr>
        <w:t>jsPDF</w:t>
      </w:r>
      <w:proofErr w:type="spellEnd"/>
      <w:r>
        <w:rPr>
          <w:color w:val="000000"/>
        </w:rPr>
        <w:t>.</w:t>
      </w:r>
    </w:p>
    <w:p w14:paraId="0831512B" w14:textId="77777777" w:rsidR="00885E23" w:rsidRDefault="00000000">
      <w:pPr>
        <w:spacing w:after="80" w:line="340" w:lineRule="auto"/>
        <w:ind w:left="720"/>
        <w:jc w:val="both"/>
      </w:pPr>
      <w:r>
        <w:rPr>
          <w:b/>
          <w:bCs/>
          <w:color w:val="C4A35A"/>
        </w:rPr>
        <w:t xml:space="preserve">•  </w:t>
      </w:r>
      <w:proofErr w:type="spellStart"/>
      <w:r>
        <w:rPr>
          <w:b/>
          <w:bCs/>
          <w:color w:val="000000"/>
        </w:rPr>
        <w:t>Supabase</w:t>
      </w:r>
      <w:proofErr w:type="spellEnd"/>
      <w:r>
        <w:rPr>
          <w:b/>
          <w:bCs/>
          <w:color w:val="000000"/>
        </w:rPr>
        <w:t xml:space="preserve"> RLS + Client Writes: </w:t>
      </w:r>
      <w:r>
        <w:rPr>
          <w:color w:val="000000"/>
        </w:rPr>
        <w:t>Privileged database columns (</w:t>
      </w:r>
      <w:proofErr w:type="spellStart"/>
      <w:r>
        <w:rPr>
          <w:color w:val="000000"/>
        </w:rPr>
        <w:t>is_admin</w:t>
      </w:r>
      <w:proofErr w:type="spellEnd"/>
      <w:r>
        <w:rPr>
          <w:color w:val="000000"/>
        </w:rPr>
        <w:t xml:space="preserve">, permissions, banned, </w:t>
      </w:r>
      <w:proofErr w:type="spellStart"/>
      <w:r>
        <w:rPr>
          <w:color w:val="000000"/>
        </w:rPr>
        <w:t>subscription_plan</w:t>
      </w:r>
      <w:proofErr w:type="spellEnd"/>
      <w:r>
        <w:rPr>
          <w:color w:val="000000"/>
        </w:rPr>
        <w:t>) are protected by a PostgreSQL trigger, which silently no-ops client-side writes. This required routing all admin operations through server-side API endpoints using the service role.</w:t>
      </w:r>
    </w:p>
    <w:p w14:paraId="67038236" w14:textId="77777777" w:rsidR="00885E23" w:rsidRDefault="00000000">
      <w:pPr>
        <w:spacing w:after="80" w:line="340" w:lineRule="auto"/>
        <w:ind w:left="720"/>
        <w:jc w:val="both"/>
      </w:pPr>
      <w:r>
        <w:rPr>
          <w:b/>
          <w:bCs/>
          <w:color w:val="C4A35A"/>
        </w:rPr>
        <w:t xml:space="preserve">•  </w:t>
      </w:r>
      <w:r>
        <w:rPr>
          <w:b/>
          <w:bCs/>
          <w:color w:val="000000"/>
        </w:rPr>
        <w:t xml:space="preserve">Payment Edge Cases: </w:t>
      </w:r>
      <w:r>
        <w:rPr>
          <w:color w:val="000000"/>
        </w:rPr>
        <w:t>Handling the gap between payment authorization and capture, preventing double purchases, syncing external refunds, and building a reconciliation system for missed webhook grants required deep understanding of payment lifecycle.</w:t>
      </w:r>
    </w:p>
    <w:p w14:paraId="0CA7362D" w14:textId="77777777" w:rsidR="00885E23" w:rsidRDefault="00000000">
      <w:pPr>
        <w:spacing w:after="80" w:line="340" w:lineRule="auto"/>
        <w:ind w:left="720"/>
        <w:jc w:val="both"/>
      </w:pPr>
      <w:r>
        <w:rPr>
          <w:b/>
          <w:bCs/>
          <w:color w:val="C4A35A"/>
        </w:rPr>
        <w:t xml:space="preserve">•  </w:t>
      </w:r>
      <w:r>
        <w:rPr>
          <w:b/>
          <w:bCs/>
          <w:color w:val="000000"/>
        </w:rPr>
        <w:t xml:space="preserve">Git History Rewrite: </w:t>
      </w:r>
      <w:r>
        <w:rPr>
          <w:color w:val="000000"/>
        </w:rPr>
        <w:t>A 35 MB video file embedded in git history caused persistent push failures. Resolving this required git-filter-repo to rewrite history and reduce the pack size from 36 MB to 1.7 MB.</w:t>
      </w:r>
    </w:p>
    <w:p w14:paraId="05D606B0" w14:textId="77777777" w:rsidR="00885E23" w:rsidRDefault="00000000">
      <w:pPr>
        <w:spacing w:after="80" w:line="340" w:lineRule="auto"/>
        <w:ind w:left="720"/>
        <w:jc w:val="both"/>
      </w:pPr>
      <w:r>
        <w:rPr>
          <w:b/>
          <w:bCs/>
          <w:color w:val="C4A35A"/>
        </w:rPr>
        <w:t xml:space="preserve">•  </w:t>
      </w:r>
      <w:r>
        <w:rPr>
          <w:b/>
          <w:bCs/>
          <w:color w:val="000000"/>
        </w:rPr>
        <w:t xml:space="preserve">Dual Dev Server Conflicts: </w:t>
      </w:r>
      <w:r>
        <w:rPr>
          <w:color w:val="000000"/>
        </w:rPr>
        <w:t xml:space="preserve">Running two Next.js dev servers sharing the </w:t>
      </w:r>
      <w:proofErr w:type="gramStart"/>
      <w:r>
        <w:rPr>
          <w:color w:val="000000"/>
        </w:rPr>
        <w:t>same .next</w:t>
      </w:r>
      <w:proofErr w:type="gramEnd"/>
      <w:r>
        <w:rPr>
          <w:color w:val="000000"/>
        </w:rPr>
        <w:t xml:space="preserve"> directory caused chunk-load errors and stale build artifacts — a subtle issue that manifested as random page reload failures.</w:t>
      </w:r>
    </w:p>
    <w:p w14:paraId="7ECB3319" w14:textId="77777777" w:rsidR="00885E23" w:rsidRDefault="00000000">
      <w:pPr>
        <w:pStyle w:val="Heading2"/>
      </w:pPr>
      <w:bookmarkStart w:id="34" w:name="_Toc236228789"/>
      <w:r>
        <w:t>11.2 Key Learnings</w:t>
      </w:r>
      <w:bookmarkEnd w:id="34"/>
    </w:p>
    <w:p w14:paraId="547449E1" w14:textId="77777777" w:rsidR="00885E23" w:rsidRDefault="00000000">
      <w:pPr>
        <w:spacing w:after="80" w:line="340" w:lineRule="auto"/>
        <w:ind w:left="720"/>
        <w:jc w:val="both"/>
      </w:pPr>
      <w:r>
        <w:rPr>
          <w:b/>
          <w:bCs/>
          <w:color w:val="C4A35A"/>
        </w:rPr>
        <w:t xml:space="preserve">•  </w:t>
      </w:r>
      <w:r>
        <w:rPr>
          <w:color w:val="000000"/>
        </w:rPr>
        <w:t>Full-stack ownership: Gained end-to-end experience from database schema design to UI implementation to deployment configuration</w:t>
      </w:r>
    </w:p>
    <w:p w14:paraId="0C432A10" w14:textId="77777777" w:rsidR="00885E23" w:rsidRDefault="00000000">
      <w:pPr>
        <w:spacing w:after="80" w:line="340" w:lineRule="auto"/>
        <w:ind w:left="720"/>
        <w:jc w:val="both"/>
      </w:pPr>
      <w:r>
        <w:rPr>
          <w:b/>
          <w:bCs/>
          <w:color w:val="C4A35A"/>
        </w:rPr>
        <w:t xml:space="preserve">•  </w:t>
      </w:r>
      <w:r>
        <w:rPr>
          <w:color w:val="000000"/>
        </w:rPr>
        <w:t>Security-first development: Learned to implement rate limiting, HMAC verification, server-only guards, and IDOR prevention as integral parts of feature development</w:t>
      </w:r>
    </w:p>
    <w:p w14:paraId="07B15BD1" w14:textId="77777777" w:rsidR="00885E23" w:rsidRDefault="00000000">
      <w:pPr>
        <w:spacing w:after="80" w:line="340" w:lineRule="auto"/>
        <w:ind w:left="720"/>
        <w:jc w:val="both"/>
      </w:pPr>
      <w:r>
        <w:rPr>
          <w:b/>
          <w:bCs/>
          <w:color w:val="C4A35A"/>
        </w:rPr>
        <w:t xml:space="preserve">•  </w:t>
      </w:r>
      <w:r>
        <w:rPr>
          <w:color w:val="000000"/>
        </w:rPr>
        <w:t>AI integration patterns: Implemented grounded AI tutoring with transcript context, preventing hallucination by constraining the model to lesson-specific content</w:t>
      </w:r>
    </w:p>
    <w:p w14:paraId="629DC135" w14:textId="77777777" w:rsidR="00885E23" w:rsidRDefault="00000000">
      <w:pPr>
        <w:spacing w:after="80" w:line="340" w:lineRule="auto"/>
        <w:ind w:left="720"/>
        <w:jc w:val="both"/>
      </w:pPr>
      <w:r>
        <w:rPr>
          <w:b/>
          <w:bCs/>
          <w:color w:val="C4A35A"/>
        </w:rPr>
        <w:t xml:space="preserve">•  </w:t>
      </w:r>
      <w:r>
        <w:rPr>
          <w:color w:val="000000"/>
        </w:rPr>
        <w:t>Production hardening: Experienced the difference between a working prototype and production-ready software — handling edge cases, failure modes, and concurrent access</w:t>
      </w:r>
    </w:p>
    <w:p w14:paraId="590A0577" w14:textId="77777777" w:rsidR="00885E23" w:rsidRDefault="00000000">
      <w:pPr>
        <w:spacing w:after="80" w:line="340" w:lineRule="auto"/>
        <w:ind w:left="720"/>
        <w:jc w:val="both"/>
      </w:pPr>
      <w:r>
        <w:rPr>
          <w:b/>
          <w:bCs/>
          <w:color w:val="C4A35A"/>
        </w:rPr>
        <w:t xml:space="preserve">•  </w:t>
      </w:r>
      <w:r>
        <w:rPr>
          <w:color w:val="000000"/>
        </w:rPr>
        <w:t>Working with a domain expert: Collaborated with a non-technical stakeholder (Prof. Gupta) to translate educational requirements into technical features</w:t>
      </w:r>
    </w:p>
    <w:p w14:paraId="0CAFA4DC" w14:textId="2A34D19E" w:rsidR="00885E23" w:rsidRDefault="00000000" w:rsidP="002B6D69">
      <w:r>
        <w:br w:type="page"/>
      </w:r>
      <w:bookmarkStart w:id="35" w:name="_Toc236228790"/>
      <w:r>
        <w:rPr>
          <w:b/>
          <w:bCs/>
          <w:color w:val="1B2A4A"/>
          <w:sz w:val="32"/>
          <w:szCs w:val="32"/>
        </w:rPr>
        <w:lastRenderedPageBreak/>
        <w:t>12. CONCLUSION &amp; FUTURE SCOPE</w:t>
      </w:r>
      <w:bookmarkEnd w:id="35"/>
    </w:p>
    <w:p w14:paraId="495453A1" w14:textId="77777777" w:rsidR="00885E23" w:rsidRDefault="00000000">
      <w:pPr>
        <w:pStyle w:val="Heading2"/>
      </w:pPr>
      <w:bookmarkStart w:id="36" w:name="_Toc236228791"/>
      <w:r>
        <w:t>12.1 Conclusion</w:t>
      </w:r>
      <w:bookmarkEnd w:id="36"/>
    </w:p>
    <w:p w14:paraId="43191ACF" w14:textId="77777777" w:rsidR="00885E23" w:rsidRDefault="00000000">
      <w:pPr>
        <w:spacing w:after="120"/>
        <w:jc w:val="both"/>
      </w:pPr>
      <w:r>
        <w:rPr>
          <w:color w:val="000000"/>
        </w:rPr>
        <w:t>This internship at IIM Ahmedabad provided an exceptional opportunity to build a production-grade, AI-enhanced learning management system from the ground up. Over the course of 10 weeks, the LEAP Coach platform evolved from a conceptual product requirement document to a fully functional web application with 43+ pages, 17 API endpoints, 35 database tables, a Telegram chatbot, and integrations with six external services.</w:t>
      </w:r>
    </w:p>
    <w:p w14:paraId="35265071" w14:textId="77777777" w:rsidR="00885E23" w:rsidRDefault="00000000">
      <w:pPr>
        <w:spacing w:after="120"/>
        <w:jc w:val="both"/>
      </w:pPr>
      <w:r>
        <w:rPr>
          <w:color w:val="000000"/>
        </w:rPr>
        <w:t xml:space="preserve">The project demonstrated that modern web technologies — particularly the Next.js App Router, </w:t>
      </w:r>
      <w:proofErr w:type="spellStart"/>
      <w:r>
        <w:rPr>
          <w:color w:val="000000"/>
        </w:rPr>
        <w:t>Supabase</w:t>
      </w:r>
      <w:proofErr w:type="spellEnd"/>
      <w:r>
        <w:rPr>
          <w:color w:val="000000"/>
        </w:rPr>
        <w:t>, and serverless deployment — enable a single developer to build and ship a feature-rich, secure, and performant application in a compressed timeline. The mock-first approach proved especially valuable, allowing the complete product to be validated with the stakeholder before investing in backend integration.</w:t>
      </w:r>
    </w:p>
    <w:p w14:paraId="19E8BF58" w14:textId="77777777" w:rsidR="00885E23" w:rsidRDefault="00000000">
      <w:pPr>
        <w:spacing w:after="120"/>
        <w:jc w:val="both"/>
      </w:pPr>
      <w:r>
        <w:rPr>
          <w:color w:val="000000"/>
        </w:rPr>
        <w:t>The experience of working at IIM Ahmedabad, under the mentorship of Prof. Vishal Gupta, was invaluable. It provided exposure to the intersection of technology and education, reinforcing the belief that thoughtfully designed software can meaningfully scale access to high-quality learning.</w:t>
      </w:r>
    </w:p>
    <w:p w14:paraId="1101409A" w14:textId="77777777" w:rsidR="00885E23" w:rsidRDefault="00000000">
      <w:pPr>
        <w:pStyle w:val="Heading2"/>
      </w:pPr>
      <w:bookmarkStart w:id="37" w:name="_Toc236228792"/>
      <w:r>
        <w:t>12.2 Future Scope</w:t>
      </w:r>
      <w:bookmarkEnd w:id="37"/>
    </w:p>
    <w:p w14:paraId="78181F2C" w14:textId="77777777" w:rsidR="00885E23" w:rsidRDefault="00000000">
      <w:pPr>
        <w:spacing w:after="80" w:line="340" w:lineRule="auto"/>
        <w:ind w:left="720"/>
        <w:jc w:val="both"/>
      </w:pPr>
      <w:r>
        <w:rPr>
          <w:b/>
          <w:bCs/>
          <w:color w:val="C4A35A"/>
        </w:rPr>
        <w:t xml:space="preserve">•  </w:t>
      </w:r>
      <w:r>
        <w:rPr>
          <w:color w:val="000000"/>
        </w:rPr>
        <w:t>Certificate generation: Automated PDF certificates upon topic completion with verifiable QR codes</w:t>
      </w:r>
    </w:p>
    <w:p w14:paraId="5070C2E9" w14:textId="77777777" w:rsidR="00885E23" w:rsidRDefault="00000000">
      <w:pPr>
        <w:spacing w:after="80" w:line="340" w:lineRule="auto"/>
        <w:ind w:left="720"/>
        <w:jc w:val="both"/>
      </w:pPr>
      <w:r>
        <w:rPr>
          <w:b/>
          <w:bCs/>
          <w:color w:val="C4A35A"/>
        </w:rPr>
        <w:t xml:space="preserve">•  </w:t>
      </w:r>
      <w:r>
        <w:rPr>
          <w:color w:val="000000"/>
        </w:rPr>
        <w:t>Advanced analytics: Learner engagement heatmaps, cohort analysis, and predictive dropout alerts</w:t>
      </w:r>
    </w:p>
    <w:p w14:paraId="10F23C17" w14:textId="77777777" w:rsidR="00885E23" w:rsidRDefault="00000000">
      <w:pPr>
        <w:spacing w:after="80" w:line="340" w:lineRule="auto"/>
        <w:ind w:left="720"/>
        <w:jc w:val="both"/>
      </w:pPr>
      <w:r>
        <w:rPr>
          <w:b/>
          <w:bCs/>
          <w:color w:val="C4A35A"/>
        </w:rPr>
        <w:t xml:space="preserve">•  </w:t>
      </w:r>
      <w:r>
        <w:rPr>
          <w:color w:val="000000"/>
        </w:rPr>
        <w:t>Mobile application: React Native companion app for offline video access and push notifications</w:t>
      </w:r>
    </w:p>
    <w:p w14:paraId="37F7F0DC" w14:textId="77777777" w:rsidR="00885E23" w:rsidRDefault="00000000">
      <w:pPr>
        <w:spacing w:after="80" w:line="340" w:lineRule="auto"/>
        <w:ind w:left="720"/>
        <w:jc w:val="both"/>
      </w:pPr>
      <w:r>
        <w:rPr>
          <w:b/>
          <w:bCs/>
          <w:color w:val="C4A35A"/>
        </w:rPr>
        <w:t xml:space="preserve">•  </w:t>
      </w:r>
      <w:r>
        <w:rPr>
          <w:color w:val="000000"/>
        </w:rPr>
        <w:t>Multi-language support: Hindi and regional language translations for broader reach</w:t>
      </w:r>
    </w:p>
    <w:p w14:paraId="52634D88" w14:textId="77777777" w:rsidR="00885E23" w:rsidRDefault="00000000">
      <w:pPr>
        <w:spacing w:after="80" w:line="340" w:lineRule="auto"/>
        <w:ind w:left="720"/>
        <w:jc w:val="both"/>
      </w:pPr>
      <w:r>
        <w:rPr>
          <w:b/>
          <w:bCs/>
          <w:color w:val="C4A35A"/>
        </w:rPr>
        <w:t xml:space="preserve">•  </w:t>
      </w:r>
      <w:r>
        <w:rPr>
          <w:color w:val="000000"/>
        </w:rPr>
        <w:t xml:space="preserve">Redis rate limiting: Replace the in-memory rate limiter with </w:t>
      </w:r>
      <w:proofErr w:type="spellStart"/>
      <w:r>
        <w:rPr>
          <w:color w:val="000000"/>
        </w:rPr>
        <w:t>Upstash</w:t>
      </w:r>
      <w:proofErr w:type="spellEnd"/>
      <w:r>
        <w:rPr>
          <w:color w:val="000000"/>
        </w:rPr>
        <w:t xml:space="preserve"> Redis for multi-instance consistency</w:t>
      </w:r>
    </w:p>
    <w:p w14:paraId="46A24A20" w14:textId="77777777" w:rsidR="00885E23" w:rsidRDefault="00000000">
      <w:pPr>
        <w:spacing w:after="80" w:line="340" w:lineRule="auto"/>
        <w:ind w:left="720"/>
        <w:jc w:val="both"/>
      </w:pPr>
      <w:r>
        <w:rPr>
          <w:b/>
          <w:bCs/>
          <w:color w:val="C4A35A"/>
        </w:rPr>
        <w:t xml:space="preserve">•  </w:t>
      </w:r>
      <w:r>
        <w:rPr>
          <w:color w:val="000000"/>
        </w:rPr>
        <w:t>AI improvements: Personalized learning path recommendations based on learner progress and quiz performance</w:t>
      </w:r>
    </w:p>
    <w:p w14:paraId="5B0280CB" w14:textId="77777777" w:rsidR="00885E23" w:rsidRDefault="00000000">
      <w:pPr>
        <w:spacing w:after="80" w:line="340" w:lineRule="auto"/>
        <w:ind w:left="720"/>
        <w:jc w:val="both"/>
      </w:pPr>
      <w:r>
        <w:rPr>
          <w:b/>
          <w:bCs/>
          <w:color w:val="C4A35A"/>
        </w:rPr>
        <w:t xml:space="preserve">•  </w:t>
      </w:r>
      <w:r>
        <w:rPr>
          <w:color w:val="000000"/>
        </w:rPr>
        <w:t>Live class integration: Real-time video classes with attendance tracking (beyond Google Meet links)</w:t>
      </w:r>
    </w:p>
    <w:p w14:paraId="0A13DD6A" w14:textId="77777777" w:rsidR="00885E23" w:rsidRDefault="00885E23"/>
    <w:p w14:paraId="3721F40A" w14:textId="77777777" w:rsidR="00885E23" w:rsidRDefault="00885E23"/>
    <w:p w14:paraId="2C9BF6E1" w14:textId="77777777" w:rsidR="00885E23" w:rsidRDefault="00885E23"/>
    <w:p w14:paraId="765AE802" w14:textId="77777777" w:rsidR="00885E23" w:rsidRDefault="00885E23">
      <w:pPr>
        <w:pBdr>
          <w:bottom w:val="single" w:sz="4" w:space="0" w:color="C4A35A"/>
        </w:pBdr>
        <w:spacing w:before="200" w:after="200"/>
        <w:jc w:val="center"/>
      </w:pPr>
    </w:p>
    <w:p w14:paraId="18837F81" w14:textId="77777777" w:rsidR="00885E23" w:rsidRDefault="00885E23"/>
    <w:p w14:paraId="07BF2533" w14:textId="77777777" w:rsidR="00885E23" w:rsidRDefault="00000000">
      <w:pPr>
        <w:jc w:val="center"/>
      </w:pPr>
      <w:r>
        <w:rPr>
          <w:i/>
          <w:iCs/>
          <w:color w:val="555555"/>
          <w:sz w:val="24"/>
          <w:szCs w:val="24"/>
        </w:rPr>
        <w:t>— End of Report —</w:t>
      </w:r>
    </w:p>
    <w:sectPr w:rsidR="00885E23">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E5993" w14:textId="77777777" w:rsidR="00621104" w:rsidRDefault="00621104">
      <w:pPr>
        <w:spacing w:line="240" w:lineRule="auto"/>
      </w:pPr>
      <w:r>
        <w:separator/>
      </w:r>
    </w:p>
  </w:endnote>
  <w:endnote w:type="continuationSeparator" w:id="0">
    <w:p w14:paraId="46DCB7F5" w14:textId="77777777" w:rsidR="00621104" w:rsidRDefault="006211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4AB0C" w14:textId="77777777" w:rsidR="00885E23" w:rsidRDefault="00000000">
    <w:pPr>
      <w:pBdr>
        <w:top w:val="single" w:sz="2" w:space="0" w:color="C4A35A"/>
      </w:pBdr>
      <w:jc w:val="center"/>
    </w:pPr>
    <w:r>
      <w:rPr>
        <w:color w:val="555555"/>
        <w:sz w:val="18"/>
        <w:szCs w:val="18"/>
      </w:rPr>
      <w:t xml:space="preserve">Durgesh Verma | IITRAM | IIM </w:t>
    </w:r>
    <w:proofErr w:type="gramStart"/>
    <w:r>
      <w:rPr>
        <w:color w:val="555555"/>
        <w:sz w:val="18"/>
        <w:szCs w:val="18"/>
      </w:rPr>
      <w:t>Ahmedabad  —</w:t>
    </w:r>
    <w:proofErr w:type="gramEnd"/>
    <w:r>
      <w:rPr>
        <w:color w:val="555555"/>
        <w:sz w:val="18"/>
        <w:szCs w:val="18"/>
      </w:rPr>
      <w:t xml:space="preserve">  Page </w:t>
    </w:r>
    <w:r>
      <w:rPr>
        <w:color w:val="555555"/>
        <w:sz w:val="18"/>
        <w:szCs w:val="18"/>
      </w:rPr>
      <w:fldChar w:fldCharType="begin"/>
    </w:r>
    <w:r>
      <w:rPr>
        <w:color w:val="555555"/>
        <w:sz w:val="18"/>
        <w:szCs w:val="18"/>
      </w:rPr>
      <w:instrText>PAGE</w:instrText>
    </w:r>
    <w:r>
      <w:rPr>
        <w:color w:val="555555"/>
        <w:sz w:val="18"/>
        <w:szCs w:val="18"/>
      </w:rPr>
      <w:fldChar w:fldCharType="separate"/>
    </w:r>
    <w:r w:rsidR="004555B1">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1844E" w14:textId="77777777" w:rsidR="00621104" w:rsidRDefault="00621104">
      <w:pPr>
        <w:spacing w:line="240" w:lineRule="auto"/>
      </w:pPr>
      <w:r>
        <w:separator/>
      </w:r>
    </w:p>
  </w:footnote>
  <w:footnote w:type="continuationSeparator" w:id="0">
    <w:p w14:paraId="0A6BCB59" w14:textId="77777777" w:rsidR="00621104" w:rsidRDefault="0062110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52404" w14:textId="77777777" w:rsidR="00885E23" w:rsidRDefault="00000000">
    <w:pPr>
      <w:pBdr>
        <w:bottom w:val="single" w:sz="2" w:space="0" w:color="C4A35A"/>
      </w:pBdr>
      <w:jc w:val="right"/>
    </w:pPr>
    <w:r>
      <w:rPr>
        <w:i/>
        <w:iCs/>
        <w:color w:val="555555"/>
        <w:sz w:val="18"/>
        <w:szCs w:val="18"/>
      </w:rPr>
      <w:t>LEAP Coach — Internship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C5812"/>
    <w:multiLevelType w:val="hybridMultilevel"/>
    <w:tmpl w:val="CD8CE858"/>
    <w:lvl w:ilvl="0" w:tplc="3AA428A0">
      <w:start w:val="1"/>
      <w:numFmt w:val="bullet"/>
      <w:lvlText w:val="●"/>
      <w:lvlJc w:val="left"/>
      <w:pPr>
        <w:ind w:left="720" w:hanging="360"/>
      </w:pPr>
    </w:lvl>
    <w:lvl w:ilvl="1" w:tplc="F57AD82E">
      <w:start w:val="1"/>
      <w:numFmt w:val="bullet"/>
      <w:lvlText w:val="○"/>
      <w:lvlJc w:val="left"/>
      <w:pPr>
        <w:ind w:left="1440" w:hanging="360"/>
      </w:pPr>
    </w:lvl>
    <w:lvl w:ilvl="2" w:tplc="144C10EC">
      <w:start w:val="1"/>
      <w:numFmt w:val="bullet"/>
      <w:lvlText w:val="■"/>
      <w:lvlJc w:val="left"/>
      <w:pPr>
        <w:ind w:left="2160" w:hanging="360"/>
      </w:pPr>
    </w:lvl>
    <w:lvl w:ilvl="3" w:tplc="7BFAB5B6">
      <w:start w:val="1"/>
      <w:numFmt w:val="bullet"/>
      <w:lvlText w:val="●"/>
      <w:lvlJc w:val="left"/>
      <w:pPr>
        <w:ind w:left="2880" w:hanging="360"/>
      </w:pPr>
    </w:lvl>
    <w:lvl w:ilvl="4" w:tplc="81AE6FD8">
      <w:start w:val="1"/>
      <w:numFmt w:val="bullet"/>
      <w:lvlText w:val="○"/>
      <w:lvlJc w:val="left"/>
      <w:pPr>
        <w:ind w:left="3600" w:hanging="360"/>
      </w:pPr>
    </w:lvl>
    <w:lvl w:ilvl="5" w:tplc="55CA87DC">
      <w:start w:val="1"/>
      <w:numFmt w:val="bullet"/>
      <w:lvlText w:val="■"/>
      <w:lvlJc w:val="left"/>
      <w:pPr>
        <w:ind w:left="4320" w:hanging="360"/>
      </w:pPr>
    </w:lvl>
    <w:lvl w:ilvl="6" w:tplc="A5F885D2">
      <w:start w:val="1"/>
      <w:numFmt w:val="bullet"/>
      <w:lvlText w:val="●"/>
      <w:lvlJc w:val="left"/>
      <w:pPr>
        <w:ind w:left="5040" w:hanging="360"/>
      </w:pPr>
    </w:lvl>
    <w:lvl w:ilvl="7" w:tplc="6310E4B4">
      <w:start w:val="1"/>
      <w:numFmt w:val="bullet"/>
      <w:lvlText w:val="●"/>
      <w:lvlJc w:val="left"/>
      <w:pPr>
        <w:ind w:left="5760" w:hanging="360"/>
      </w:pPr>
    </w:lvl>
    <w:lvl w:ilvl="8" w:tplc="5BB0ECAC">
      <w:start w:val="1"/>
      <w:numFmt w:val="bullet"/>
      <w:lvlText w:val="●"/>
      <w:lvlJc w:val="left"/>
      <w:pPr>
        <w:ind w:left="6480" w:hanging="360"/>
      </w:pPr>
    </w:lvl>
  </w:abstractNum>
  <w:num w:numId="1" w16cid:durableId="320051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E23"/>
    <w:rsid w:val="00173492"/>
    <w:rsid w:val="002B6D69"/>
    <w:rsid w:val="003262C4"/>
    <w:rsid w:val="004555B1"/>
    <w:rsid w:val="005E6649"/>
    <w:rsid w:val="00621104"/>
    <w:rsid w:val="00885E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557AE"/>
  <w15:docId w15:val="{6B5A25E1-9DD5-4017-9FEB-FAEBF1BF3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2A4A"/>
      <w:sz w:val="32"/>
      <w:szCs w:val="32"/>
    </w:rPr>
  </w:style>
  <w:style w:type="paragraph" w:styleId="Heading2">
    <w:name w:val="heading 2"/>
    <w:uiPriority w:val="9"/>
    <w:unhideWhenUsed/>
    <w:qFormat/>
    <w:pPr>
      <w:spacing w:before="240" w:after="120"/>
      <w:outlineLvl w:val="1"/>
    </w:pPr>
    <w:rPr>
      <w:b/>
      <w:bCs/>
      <w:color w:val="1B2A4A"/>
      <w:sz w:val="26"/>
      <w:szCs w:val="26"/>
    </w:rPr>
  </w:style>
  <w:style w:type="paragraph" w:styleId="Heading3">
    <w:name w:val="heading 3"/>
    <w:uiPriority w:val="9"/>
    <w:semiHidden/>
    <w:unhideWhenUsed/>
    <w:qFormat/>
    <w:pPr>
      <w:spacing w:before="200" w:after="100"/>
      <w:outlineLvl w:val="2"/>
    </w:pPr>
    <w:rPr>
      <w:b/>
      <w:bCs/>
      <w:color w:val="1B2A4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555B1"/>
    <w:pPr>
      <w:spacing w:after="100"/>
    </w:pPr>
  </w:style>
  <w:style w:type="paragraph" w:styleId="TOC2">
    <w:name w:val="toc 2"/>
    <w:basedOn w:val="Normal"/>
    <w:next w:val="Normal"/>
    <w:autoRedefine/>
    <w:uiPriority w:val="39"/>
    <w:unhideWhenUsed/>
    <w:rsid w:val="004555B1"/>
    <w:pPr>
      <w:spacing w:after="100"/>
      <w:ind w:left="220"/>
    </w:pPr>
  </w:style>
  <w:style w:type="character" w:styleId="UnresolvedMention">
    <w:name w:val="Unresolved Mention"/>
    <w:basedOn w:val="DefaultParagraphFont"/>
    <w:uiPriority w:val="99"/>
    <w:semiHidden/>
    <w:unhideWhenUsed/>
    <w:rsid w:val="002B6D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leapcoach.in/"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24</Pages>
  <Words>4006</Words>
  <Characters>22838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Internship Report - LEAP Coach</vt:lpstr>
    </vt:vector>
  </TitlesOfParts>
  <Company/>
  <LinksUpToDate>false</LinksUpToDate>
  <CharactersWithSpaces>26791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Report - LEAP Coach</dc:title>
  <dc:creator>Durgesh Verma</dc:creator>
  <dc:description>Summer Internship Report at IIM Ahmedabad</dc:description>
  <cp:lastModifiedBy>Durgesh Verma</cp:lastModifiedBy>
  <cp:revision>2</cp:revision>
  <cp:lastPrinted>2026-07-29T09:47:00Z</cp:lastPrinted>
  <dcterms:created xsi:type="dcterms:W3CDTF">2026-07-19T20:29:00Z</dcterms:created>
  <dcterms:modified xsi:type="dcterms:W3CDTF">2026-07-29T09:47:00Z</dcterms:modified>
</cp:coreProperties>
</file>