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70CD" w14:textId="77777777" w:rsidR="00353B36" w:rsidRPr="00353B36" w:rsidRDefault="00353B36" w:rsidP="00353B36">
      <w:pPr>
        <w:rPr>
          <w:b/>
          <w:bCs/>
        </w:rPr>
      </w:pPr>
      <w:r w:rsidRPr="00353B36">
        <w:rPr>
          <w:b/>
          <w:bCs/>
        </w:rPr>
        <w:t>Project 1: Cloud-Native 3-Tier Application on Kubernetes (AWS EKS)</w:t>
      </w:r>
    </w:p>
    <w:p w14:paraId="56A45558" w14:textId="0A426C24" w:rsidR="00353B36" w:rsidRPr="00353B36" w:rsidRDefault="00353B36" w:rsidP="00353B36">
      <w:r w:rsidRPr="00353B36">
        <w:rPr>
          <w:b/>
          <w:bCs/>
        </w:rPr>
        <w:t>Tech Stack:</w:t>
      </w:r>
      <w:r w:rsidRPr="00353B36">
        <w:t xml:space="preserve"> AWS EKS, Docker, Kubernetes, GitHub Actions, SonarQube, Trivy, Checkov, Gitleaks, Amazon ECR, ALB, Route 53</w:t>
      </w:r>
      <w:r w:rsidR="001A3A78">
        <w:t>, ACM</w:t>
      </w:r>
    </w:p>
    <w:p w14:paraId="796AE7E2" w14:textId="77777777" w:rsidR="00353B36" w:rsidRPr="00353B36" w:rsidRDefault="00353B36" w:rsidP="00353B36">
      <w:pPr>
        <w:numPr>
          <w:ilvl w:val="0"/>
          <w:numId w:val="1"/>
        </w:numPr>
      </w:pPr>
      <w:r w:rsidRPr="00353B36">
        <w:t xml:space="preserve">Designed and implemented an end-to-end CI/CD pipeline using GitHub Actions to automate build, security scanning, and deployment to production on every merge to the main branch. </w:t>
      </w:r>
    </w:p>
    <w:p w14:paraId="154EBDEB" w14:textId="77777777" w:rsidR="00353B36" w:rsidRPr="00353B36" w:rsidRDefault="00353B36" w:rsidP="00353B36">
      <w:pPr>
        <w:numPr>
          <w:ilvl w:val="0"/>
          <w:numId w:val="1"/>
        </w:numPr>
      </w:pPr>
      <w:r w:rsidRPr="00353B36">
        <w:t xml:space="preserve">Reduced CI/CD pipeline execution time from ~5 minutes to ~2.5 minutes (~50% improvement) by introducing self-hosted runners, eliminating cold-start delays, pre-installing dependencies, and avoiding repeated environment setup across jobs. </w:t>
      </w:r>
    </w:p>
    <w:p w14:paraId="08D89ABE" w14:textId="77777777" w:rsidR="00353B36" w:rsidRPr="00353B36" w:rsidRDefault="00353B36" w:rsidP="00353B36">
      <w:pPr>
        <w:numPr>
          <w:ilvl w:val="0"/>
          <w:numId w:val="1"/>
        </w:numPr>
      </w:pPr>
      <w:r w:rsidRPr="00353B36">
        <w:t xml:space="preserve">Improved pipeline efficiency by parallelizing independent stages such as security scans and linting, reducing total execution time by ~30–40% compared to sequential execution. </w:t>
      </w:r>
    </w:p>
    <w:p w14:paraId="78B5319A" w14:textId="77777777" w:rsidR="00353B36" w:rsidRPr="00353B36" w:rsidRDefault="00353B36" w:rsidP="00353B36">
      <w:pPr>
        <w:numPr>
          <w:ilvl w:val="0"/>
          <w:numId w:val="1"/>
        </w:numPr>
      </w:pPr>
      <w:r w:rsidRPr="00353B36">
        <w:t xml:space="preserve">Integrated DevSecOps practices using Gitleaks, Checkov, Trivy, and SonarQube to detect vulnerabilities across source code, infrastructure, Dockerfiles, and Kubernetes manifests before deployment. </w:t>
      </w:r>
    </w:p>
    <w:p w14:paraId="5A3CE531" w14:textId="77777777" w:rsidR="00353B36" w:rsidRPr="00353B36" w:rsidRDefault="00353B36" w:rsidP="00353B36">
      <w:pPr>
        <w:numPr>
          <w:ilvl w:val="0"/>
          <w:numId w:val="1"/>
        </w:numPr>
      </w:pPr>
      <w:r w:rsidRPr="00353B36">
        <w:t xml:space="preserve">Leveraged SonarQube analysis to identify code issues early in the development lifecycle, reducing rework effort and improving code maintainability. </w:t>
      </w:r>
    </w:p>
    <w:p w14:paraId="6D317991" w14:textId="77777777" w:rsidR="00353B36" w:rsidRPr="00353B36" w:rsidRDefault="00353B36" w:rsidP="00353B36">
      <w:pPr>
        <w:numPr>
          <w:ilvl w:val="0"/>
          <w:numId w:val="1"/>
        </w:numPr>
      </w:pPr>
      <w:r w:rsidRPr="00353B36">
        <w:t xml:space="preserve">Built and pushed container images to private registries (Docker Hub and Amazon ECR) using commit-SHA tagging, enabling traceability, version control, and faster rollback during failures. </w:t>
      </w:r>
    </w:p>
    <w:p w14:paraId="1E1197AE" w14:textId="77777777" w:rsidR="00353B36" w:rsidRPr="00353B36" w:rsidRDefault="00353B36" w:rsidP="00353B36">
      <w:pPr>
        <w:numPr>
          <w:ilvl w:val="0"/>
          <w:numId w:val="1"/>
        </w:numPr>
      </w:pPr>
      <w:r w:rsidRPr="00353B36">
        <w:t xml:space="preserve">Implemented secure deployment to Amazon EKS using GitHub OIDC-based authentication with IAM roles, eliminating long-lived credentials and enforcing least-privilege access. </w:t>
      </w:r>
    </w:p>
    <w:p w14:paraId="23F4A62F" w14:textId="77777777" w:rsidR="00353B36" w:rsidRPr="00353B36" w:rsidRDefault="00353B36" w:rsidP="00353B36">
      <w:r w:rsidRPr="00353B36">
        <w:pict w14:anchorId="7D26895B">
          <v:rect id="_x0000_i1025" style="width:0;height:1.5pt" o:hralign="center" o:hrstd="t" o:hr="t" fillcolor="#a0a0a0" stroked="f"/>
        </w:pict>
      </w:r>
    </w:p>
    <w:p w14:paraId="53A78AC5" w14:textId="77777777" w:rsidR="00353B36" w:rsidRDefault="00353B36" w:rsidP="00353B36">
      <w:pPr>
        <w:rPr>
          <w:b/>
          <w:bCs/>
        </w:rPr>
      </w:pPr>
    </w:p>
    <w:p w14:paraId="17BDB354" w14:textId="77777777" w:rsidR="00353B36" w:rsidRDefault="00353B36" w:rsidP="00353B36">
      <w:pPr>
        <w:rPr>
          <w:b/>
          <w:bCs/>
        </w:rPr>
      </w:pPr>
    </w:p>
    <w:p w14:paraId="7447FB4F" w14:textId="77777777" w:rsidR="00353B36" w:rsidRDefault="00353B36" w:rsidP="00353B36">
      <w:pPr>
        <w:rPr>
          <w:b/>
          <w:bCs/>
        </w:rPr>
      </w:pPr>
    </w:p>
    <w:p w14:paraId="59E3140B" w14:textId="77777777" w:rsidR="00353B36" w:rsidRDefault="00353B36" w:rsidP="00353B36">
      <w:pPr>
        <w:rPr>
          <w:b/>
          <w:bCs/>
        </w:rPr>
      </w:pPr>
    </w:p>
    <w:p w14:paraId="3E9E34C8" w14:textId="77777777" w:rsidR="00353B36" w:rsidRDefault="00353B36" w:rsidP="00353B36">
      <w:pPr>
        <w:rPr>
          <w:b/>
          <w:bCs/>
        </w:rPr>
      </w:pPr>
    </w:p>
    <w:p w14:paraId="15E849A9" w14:textId="77777777" w:rsidR="00353B36" w:rsidRDefault="00353B36" w:rsidP="00353B36">
      <w:pPr>
        <w:rPr>
          <w:b/>
          <w:bCs/>
        </w:rPr>
      </w:pPr>
    </w:p>
    <w:p w14:paraId="4414C819" w14:textId="77777777" w:rsidR="00353B36" w:rsidRDefault="00353B36" w:rsidP="00353B36">
      <w:pPr>
        <w:rPr>
          <w:b/>
          <w:bCs/>
        </w:rPr>
      </w:pPr>
    </w:p>
    <w:p w14:paraId="6C7B1B7D" w14:textId="77777777" w:rsidR="00353B36" w:rsidRDefault="00353B36" w:rsidP="00353B36">
      <w:pPr>
        <w:rPr>
          <w:b/>
          <w:bCs/>
        </w:rPr>
      </w:pPr>
    </w:p>
    <w:p w14:paraId="7B9826D9" w14:textId="6C4D4C75" w:rsidR="00353B36" w:rsidRPr="00353B36" w:rsidRDefault="00353B36" w:rsidP="00353B36">
      <w:pPr>
        <w:rPr>
          <w:b/>
          <w:bCs/>
        </w:rPr>
      </w:pPr>
      <w:r w:rsidRPr="00353B36">
        <w:rPr>
          <w:b/>
          <w:bCs/>
        </w:rPr>
        <w:lastRenderedPageBreak/>
        <w:t>Project 2: Cloud-Native Microservices Architecture (11 Services) on Kubernetes</w:t>
      </w:r>
    </w:p>
    <w:p w14:paraId="17174181" w14:textId="77777777" w:rsidR="00353B36" w:rsidRPr="00353B36" w:rsidRDefault="00353B36" w:rsidP="00353B36">
      <w:r w:rsidRPr="00353B36">
        <w:rPr>
          <w:b/>
          <w:bCs/>
        </w:rPr>
        <w:t>Tech Stack:</w:t>
      </w:r>
      <w:r w:rsidRPr="00353B36">
        <w:t xml:space="preserve"> Kubernetes, Docker, GitHub Actions, GHCR (ghcr.io), Trivy, Checkov, Prometheus, Grafana</w:t>
      </w:r>
    </w:p>
    <w:p w14:paraId="7238B047" w14:textId="77777777" w:rsidR="00353B36" w:rsidRPr="00353B36" w:rsidRDefault="00353B36" w:rsidP="00353B36">
      <w:pPr>
        <w:numPr>
          <w:ilvl w:val="0"/>
          <w:numId w:val="2"/>
        </w:numPr>
      </w:pPr>
      <w:r w:rsidRPr="00353B36">
        <w:t xml:space="preserve">Architected and deployed an 11-microservice application on Kubernetes, enabling service-to-service communication using REST and gRPC patterns. </w:t>
      </w:r>
    </w:p>
    <w:p w14:paraId="03CF7966" w14:textId="77777777" w:rsidR="00353B36" w:rsidRPr="00353B36" w:rsidRDefault="00353B36" w:rsidP="00353B36">
      <w:pPr>
        <w:numPr>
          <w:ilvl w:val="0"/>
          <w:numId w:val="2"/>
        </w:numPr>
      </w:pPr>
      <w:r w:rsidRPr="00353B36">
        <w:t xml:space="preserve">Designed a </w:t>
      </w:r>
      <w:r w:rsidRPr="00353B36">
        <w:rPr>
          <w:b/>
          <w:bCs/>
        </w:rPr>
        <w:t>matrix-based</w:t>
      </w:r>
      <w:r w:rsidRPr="00353B36">
        <w:t xml:space="preserve"> CI/CD pipeline using GitHub Actions to execute builds and deployments in parallel across services, improving scalability and reducing total pipeline execution time. </w:t>
      </w:r>
    </w:p>
    <w:p w14:paraId="4970FD38" w14:textId="77777777" w:rsidR="00353B36" w:rsidRPr="00353B36" w:rsidRDefault="00353B36" w:rsidP="00353B36">
      <w:pPr>
        <w:numPr>
          <w:ilvl w:val="0"/>
          <w:numId w:val="2"/>
        </w:numPr>
      </w:pPr>
      <w:r w:rsidRPr="00353B36">
        <w:t xml:space="preserve">Implemented </w:t>
      </w:r>
      <w:r w:rsidRPr="00353B36">
        <w:rPr>
          <w:b/>
          <w:bCs/>
        </w:rPr>
        <w:t>change-based build logic</w:t>
      </w:r>
      <w:r w:rsidRPr="00353B36">
        <w:t xml:space="preserve"> using path filters, reducing unnecessary builds by ~60–70% by triggering pipelines only for modified services instead of rebuilding the entire system. </w:t>
      </w:r>
    </w:p>
    <w:p w14:paraId="0EAF2BE8" w14:textId="77777777" w:rsidR="00353B36" w:rsidRPr="00353B36" w:rsidRDefault="00353B36" w:rsidP="00353B36">
      <w:pPr>
        <w:numPr>
          <w:ilvl w:val="0"/>
          <w:numId w:val="2"/>
        </w:numPr>
      </w:pPr>
      <w:r w:rsidRPr="00353B36">
        <w:t xml:space="preserve">Optimized CI resource usage and performance by avoiding full system rebuilds, reducing execution overhead and improving pipeline efficiency. </w:t>
      </w:r>
    </w:p>
    <w:p w14:paraId="71341F99" w14:textId="77777777" w:rsidR="00353B36" w:rsidRPr="00353B36" w:rsidRDefault="00353B36" w:rsidP="00353B36">
      <w:pPr>
        <w:numPr>
          <w:ilvl w:val="0"/>
          <w:numId w:val="2"/>
        </w:numPr>
      </w:pPr>
      <w:r w:rsidRPr="00353B36">
        <w:t xml:space="preserve">Built and pushed container images to private registry (ghcr.io) with commit-based tagging, ensuring secure, versioned, and reproducible deployments. </w:t>
      </w:r>
    </w:p>
    <w:p w14:paraId="77AD12E3" w14:textId="77777777" w:rsidR="00353B36" w:rsidRPr="00353B36" w:rsidRDefault="00353B36" w:rsidP="00353B36">
      <w:pPr>
        <w:numPr>
          <w:ilvl w:val="0"/>
          <w:numId w:val="2"/>
        </w:numPr>
      </w:pPr>
      <w:r w:rsidRPr="00353B36">
        <w:t xml:space="preserve">Integrated multi-layer DevSecOps scanning using Trivy and Checkov across filesystem, container images, and Kubernetes configurations. </w:t>
      </w:r>
    </w:p>
    <w:p w14:paraId="45BA744B" w14:textId="77777777" w:rsidR="00353B36" w:rsidRPr="00353B36" w:rsidRDefault="00353B36" w:rsidP="00353B36">
      <w:pPr>
        <w:numPr>
          <w:ilvl w:val="0"/>
          <w:numId w:val="2"/>
        </w:numPr>
      </w:pPr>
      <w:r w:rsidRPr="00353B36">
        <w:t xml:space="preserve">Automated centralized Kubernetes manifest updates using dynamic image tags, ensuring consistent deployment across all microservices through a single commit workflow. </w:t>
      </w:r>
    </w:p>
    <w:p w14:paraId="1D0C3565" w14:textId="77777777" w:rsidR="00353B36" w:rsidRDefault="00353B36" w:rsidP="00353B36">
      <w:pPr>
        <w:numPr>
          <w:ilvl w:val="0"/>
          <w:numId w:val="2"/>
        </w:numPr>
      </w:pPr>
      <w:r w:rsidRPr="00353B36">
        <w:t xml:space="preserve">Deployed applications securely to Amazon EKS using OIDC-based authentication, eliminating static AWS credentials and improving security posture. </w:t>
      </w:r>
    </w:p>
    <w:p w14:paraId="78F372AC" w14:textId="626F5470" w:rsidR="002268B9" w:rsidRPr="00353B36" w:rsidRDefault="002268B9" w:rsidP="00353B36">
      <w:pPr>
        <w:numPr>
          <w:ilvl w:val="0"/>
          <w:numId w:val="2"/>
        </w:numPr>
      </w:pPr>
      <w:r w:rsidRPr="002268B9">
        <w:t xml:space="preserve">Implemented centralized logging using </w:t>
      </w:r>
      <w:r w:rsidRPr="002268B9">
        <w:rPr>
          <w:b/>
          <w:bCs/>
        </w:rPr>
        <w:t>Elasticsearch, Logstash, and Kibana (ELK Stack)</w:t>
      </w:r>
      <w:r w:rsidRPr="002268B9">
        <w:t xml:space="preserve"> to aggregate, process, and visualize logs across all microservices for efficient debugging and analysis.</w:t>
      </w:r>
    </w:p>
    <w:p w14:paraId="3E52336A" w14:textId="77777777" w:rsidR="00FF7325" w:rsidRDefault="00FF7325"/>
    <w:p w14:paraId="56AE65FC" w14:textId="77777777" w:rsidR="002268B9" w:rsidRDefault="002268B9"/>
    <w:p w14:paraId="2DEB73DE" w14:textId="77777777" w:rsidR="002268B9" w:rsidRDefault="002268B9"/>
    <w:p w14:paraId="7E082CE5" w14:textId="77777777" w:rsidR="002268B9" w:rsidRDefault="002268B9"/>
    <w:p w14:paraId="5180F5B7" w14:textId="77777777" w:rsidR="002268B9" w:rsidRDefault="002268B9"/>
    <w:p w14:paraId="7182037C" w14:textId="77777777" w:rsidR="002268B9" w:rsidRDefault="002268B9"/>
    <w:p w14:paraId="7B32E4DD" w14:textId="77777777" w:rsidR="002268B9" w:rsidRDefault="002268B9"/>
    <w:p w14:paraId="39DD36EB" w14:textId="77777777" w:rsidR="002268B9" w:rsidRDefault="002268B9"/>
    <w:p w14:paraId="25B8B226" w14:textId="77777777" w:rsidR="002268B9" w:rsidRDefault="002268B9"/>
    <w:p w14:paraId="7406C541" w14:textId="77777777" w:rsidR="002268B9" w:rsidRDefault="002268B9"/>
    <w:p w14:paraId="664BC289" w14:textId="77777777" w:rsidR="002268B9" w:rsidRPr="002268B9" w:rsidRDefault="002268B9" w:rsidP="002268B9">
      <w:pPr>
        <w:rPr>
          <w:b/>
          <w:bCs/>
        </w:rPr>
      </w:pPr>
      <w:r w:rsidRPr="002268B9">
        <w:rPr>
          <w:b/>
          <w:bCs/>
        </w:rPr>
        <w:t>REST communication</w:t>
      </w:r>
    </w:p>
    <w:p w14:paraId="0372E1C2" w14:textId="77777777" w:rsidR="002268B9" w:rsidRPr="002268B9" w:rsidRDefault="002268B9" w:rsidP="002268B9">
      <w:r w:rsidRPr="002268B9">
        <w:t xml:space="preserve">In REST, one service sends an </w:t>
      </w:r>
      <w:r w:rsidRPr="002268B9">
        <w:rPr>
          <w:b/>
          <w:bCs/>
        </w:rPr>
        <w:t>HTTP request</w:t>
      </w:r>
      <w:r w:rsidRPr="002268B9">
        <w:t xml:space="preserve"> to another service.</w:t>
      </w:r>
    </w:p>
    <w:p w14:paraId="694B76BD" w14:textId="77777777" w:rsidR="002268B9" w:rsidRPr="002268B9" w:rsidRDefault="002268B9" w:rsidP="002268B9">
      <w:r w:rsidRPr="002268B9">
        <w:t>Example:</w:t>
      </w:r>
    </w:p>
    <w:p w14:paraId="0F171165" w14:textId="77777777" w:rsidR="002268B9" w:rsidRPr="002268B9" w:rsidRDefault="002268B9" w:rsidP="002268B9">
      <w:pPr>
        <w:numPr>
          <w:ilvl w:val="0"/>
          <w:numId w:val="3"/>
        </w:numPr>
      </w:pPr>
      <w:r w:rsidRPr="002268B9">
        <w:t xml:space="preserve">Service A calls http://user-service/users/123 </w:t>
      </w:r>
    </w:p>
    <w:p w14:paraId="03031647" w14:textId="77777777" w:rsidR="002268B9" w:rsidRPr="002268B9" w:rsidRDefault="002268B9" w:rsidP="002268B9">
      <w:pPr>
        <w:numPr>
          <w:ilvl w:val="0"/>
          <w:numId w:val="3"/>
        </w:numPr>
      </w:pPr>
      <w:r w:rsidRPr="002268B9">
        <w:t xml:space="preserve">Data is usually sent in </w:t>
      </w:r>
      <w:r w:rsidRPr="002268B9">
        <w:rPr>
          <w:b/>
          <w:bCs/>
        </w:rPr>
        <w:t>JSON</w:t>
      </w:r>
      <w:r w:rsidRPr="002268B9">
        <w:t xml:space="preserve"> </w:t>
      </w:r>
    </w:p>
    <w:p w14:paraId="287A5951" w14:textId="77777777" w:rsidR="002268B9" w:rsidRPr="002268B9" w:rsidRDefault="002268B9" w:rsidP="002268B9">
      <w:pPr>
        <w:numPr>
          <w:ilvl w:val="0"/>
          <w:numId w:val="3"/>
        </w:numPr>
      </w:pPr>
      <w:r w:rsidRPr="002268B9">
        <w:t xml:space="preserve">Common methods: GET, POST, PUT, DELETE </w:t>
      </w:r>
    </w:p>
    <w:p w14:paraId="78C142C1" w14:textId="77777777" w:rsidR="002268B9" w:rsidRPr="002268B9" w:rsidRDefault="002268B9" w:rsidP="002268B9">
      <w:r w:rsidRPr="002268B9">
        <w:t>How it feels:</w:t>
      </w:r>
    </w:p>
    <w:p w14:paraId="292ADE26" w14:textId="77777777" w:rsidR="002268B9" w:rsidRPr="002268B9" w:rsidRDefault="002268B9" w:rsidP="002268B9">
      <w:pPr>
        <w:numPr>
          <w:ilvl w:val="0"/>
          <w:numId w:val="4"/>
        </w:numPr>
      </w:pPr>
      <w:r w:rsidRPr="002268B9">
        <w:t xml:space="preserve">Easy to read </w:t>
      </w:r>
    </w:p>
    <w:p w14:paraId="6C993157" w14:textId="77777777" w:rsidR="002268B9" w:rsidRPr="002268B9" w:rsidRDefault="002268B9" w:rsidP="002268B9">
      <w:pPr>
        <w:numPr>
          <w:ilvl w:val="0"/>
          <w:numId w:val="4"/>
        </w:numPr>
      </w:pPr>
      <w:r w:rsidRPr="002268B9">
        <w:t xml:space="preserve">Easy to test with Postman/browser/curl </w:t>
      </w:r>
    </w:p>
    <w:p w14:paraId="4C06D921" w14:textId="77777777" w:rsidR="002268B9" w:rsidRPr="002268B9" w:rsidRDefault="002268B9" w:rsidP="002268B9">
      <w:pPr>
        <w:numPr>
          <w:ilvl w:val="0"/>
          <w:numId w:val="4"/>
        </w:numPr>
      </w:pPr>
      <w:r w:rsidRPr="002268B9">
        <w:t xml:space="preserve">Human-friendly </w:t>
      </w:r>
    </w:p>
    <w:p w14:paraId="3DC4B103" w14:textId="77777777" w:rsidR="002268B9" w:rsidRPr="002268B9" w:rsidRDefault="002268B9" w:rsidP="002268B9">
      <w:pPr>
        <w:numPr>
          <w:ilvl w:val="0"/>
          <w:numId w:val="4"/>
        </w:numPr>
      </w:pPr>
      <w:r w:rsidRPr="002268B9">
        <w:t xml:space="preserve">Slightly heavier because JSON is larger </w:t>
      </w:r>
    </w:p>
    <w:p w14:paraId="3DC79AC1" w14:textId="77777777" w:rsidR="002268B9" w:rsidRPr="002268B9" w:rsidRDefault="002268B9" w:rsidP="002268B9">
      <w:r w:rsidRPr="002268B9">
        <w:t>Example:</w:t>
      </w:r>
    </w:p>
    <w:p w14:paraId="2D88AFB6" w14:textId="77777777" w:rsidR="002268B9" w:rsidRPr="002268B9" w:rsidRDefault="002268B9" w:rsidP="002268B9">
      <w:pPr>
        <w:numPr>
          <w:ilvl w:val="0"/>
          <w:numId w:val="5"/>
        </w:numPr>
      </w:pPr>
      <w:r w:rsidRPr="002268B9">
        <w:t xml:space="preserve">Frontend → Backend API </w:t>
      </w:r>
    </w:p>
    <w:p w14:paraId="6FC9AB89" w14:textId="77777777" w:rsidR="002268B9" w:rsidRPr="002268B9" w:rsidRDefault="002268B9" w:rsidP="002268B9">
      <w:pPr>
        <w:numPr>
          <w:ilvl w:val="0"/>
          <w:numId w:val="5"/>
        </w:numPr>
      </w:pPr>
      <w:r w:rsidRPr="002268B9">
        <w:t xml:space="preserve">Gateway → Microservice </w:t>
      </w:r>
    </w:p>
    <w:p w14:paraId="26C69F7B" w14:textId="77777777" w:rsidR="002268B9" w:rsidRPr="002268B9" w:rsidRDefault="002268B9" w:rsidP="002268B9">
      <w:pPr>
        <w:numPr>
          <w:ilvl w:val="0"/>
          <w:numId w:val="5"/>
        </w:numPr>
      </w:pPr>
      <w:r w:rsidRPr="002268B9">
        <w:t xml:space="preserve">Public APIs </w:t>
      </w:r>
    </w:p>
    <w:p w14:paraId="2CE0FD23" w14:textId="77777777" w:rsidR="002268B9" w:rsidRPr="002268B9" w:rsidRDefault="002268B9" w:rsidP="002268B9">
      <w:r w:rsidRPr="002268B9">
        <w:pict w14:anchorId="7400B8FF">
          <v:rect id="_x0000_i1026" style="width:0;height:1.5pt" o:hralign="center" o:hrstd="t" o:hr="t" fillcolor="#a0a0a0" stroked="f"/>
        </w:pict>
      </w:r>
    </w:p>
    <w:p w14:paraId="4E5BFE2E" w14:textId="77777777" w:rsidR="002268B9" w:rsidRPr="002268B9" w:rsidRDefault="002268B9" w:rsidP="002268B9">
      <w:pPr>
        <w:rPr>
          <w:b/>
          <w:bCs/>
        </w:rPr>
      </w:pPr>
      <w:r w:rsidRPr="002268B9">
        <w:rPr>
          <w:b/>
          <w:bCs/>
        </w:rPr>
        <w:t>gRPC communication</w:t>
      </w:r>
    </w:p>
    <w:p w14:paraId="3A331C14" w14:textId="77777777" w:rsidR="002268B9" w:rsidRPr="002268B9" w:rsidRDefault="002268B9" w:rsidP="002268B9">
      <w:r w:rsidRPr="002268B9">
        <w:t xml:space="preserve">In gRPC, one service calls another service like a </w:t>
      </w:r>
      <w:r w:rsidRPr="002268B9">
        <w:rPr>
          <w:b/>
          <w:bCs/>
        </w:rPr>
        <w:t>remote function call</w:t>
      </w:r>
      <w:r w:rsidRPr="002268B9">
        <w:t>.</w:t>
      </w:r>
    </w:p>
    <w:p w14:paraId="55C8FE49" w14:textId="77777777" w:rsidR="002268B9" w:rsidRPr="002268B9" w:rsidRDefault="002268B9" w:rsidP="002268B9">
      <w:r w:rsidRPr="002268B9">
        <w:t>Instead of JSON, it uses:</w:t>
      </w:r>
    </w:p>
    <w:p w14:paraId="1AD01A40" w14:textId="77777777" w:rsidR="002268B9" w:rsidRPr="002268B9" w:rsidRDefault="002268B9" w:rsidP="002268B9">
      <w:pPr>
        <w:numPr>
          <w:ilvl w:val="0"/>
          <w:numId w:val="6"/>
        </w:numPr>
      </w:pPr>
      <w:r w:rsidRPr="002268B9">
        <w:rPr>
          <w:b/>
          <w:bCs/>
        </w:rPr>
        <w:t>Protocol Buffers (protobuf)</w:t>
      </w:r>
      <w:r w:rsidRPr="002268B9">
        <w:t xml:space="preserve"> for data format </w:t>
      </w:r>
    </w:p>
    <w:p w14:paraId="3C8BDA06" w14:textId="77777777" w:rsidR="002268B9" w:rsidRPr="002268B9" w:rsidRDefault="002268B9" w:rsidP="002268B9">
      <w:pPr>
        <w:numPr>
          <w:ilvl w:val="0"/>
          <w:numId w:val="6"/>
        </w:numPr>
      </w:pPr>
      <w:r w:rsidRPr="002268B9">
        <w:rPr>
          <w:b/>
          <w:bCs/>
        </w:rPr>
        <w:t>HTTP/2</w:t>
      </w:r>
      <w:r w:rsidRPr="002268B9">
        <w:t xml:space="preserve"> for transport </w:t>
      </w:r>
    </w:p>
    <w:p w14:paraId="5C37EAAD" w14:textId="77777777" w:rsidR="002268B9" w:rsidRPr="002268B9" w:rsidRDefault="002268B9" w:rsidP="002268B9">
      <w:r w:rsidRPr="002268B9">
        <w:t>How it feels:</w:t>
      </w:r>
    </w:p>
    <w:p w14:paraId="6832C829" w14:textId="77777777" w:rsidR="002268B9" w:rsidRPr="002268B9" w:rsidRDefault="002268B9" w:rsidP="002268B9">
      <w:pPr>
        <w:numPr>
          <w:ilvl w:val="0"/>
          <w:numId w:val="7"/>
        </w:numPr>
      </w:pPr>
      <w:r w:rsidRPr="002268B9">
        <w:t xml:space="preserve">Faster than REST </w:t>
      </w:r>
    </w:p>
    <w:p w14:paraId="7F35BA83" w14:textId="77777777" w:rsidR="002268B9" w:rsidRPr="002268B9" w:rsidRDefault="002268B9" w:rsidP="002268B9">
      <w:pPr>
        <w:numPr>
          <w:ilvl w:val="0"/>
          <w:numId w:val="7"/>
        </w:numPr>
      </w:pPr>
      <w:r w:rsidRPr="002268B9">
        <w:t xml:space="preserve">Smaller payload size </w:t>
      </w:r>
    </w:p>
    <w:p w14:paraId="4B4129D4" w14:textId="77777777" w:rsidR="002268B9" w:rsidRPr="002268B9" w:rsidRDefault="002268B9" w:rsidP="002268B9">
      <w:pPr>
        <w:numPr>
          <w:ilvl w:val="0"/>
          <w:numId w:val="7"/>
        </w:numPr>
      </w:pPr>
      <w:r w:rsidRPr="002268B9">
        <w:t xml:space="preserve">Better for internal service-to-service communication </w:t>
      </w:r>
    </w:p>
    <w:p w14:paraId="1DEE75C5" w14:textId="77777777" w:rsidR="002268B9" w:rsidRPr="002268B9" w:rsidRDefault="002268B9" w:rsidP="002268B9">
      <w:pPr>
        <w:numPr>
          <w:ilvl w:val="0"/>
          <w:numId w:val="7"/>
        </w:numPr>
      </w:pPr>
      <w:r w:rsidRPr="002268B9">
        <w:lastRenderedPageBreak/>
        <w:t xml:space="preserve">Strong contract because request/response structure is predefined in .proto files </w:t>
      </w:r>
    </w:p>
    <w:p w14:paraId="6028D28B" w14:textId="77777777" w:rsidR="002268B9" w:rsidRPr="002268B9" w:rsidRDefault="002268B9" w:rsidP="002268B9">
      <w:r w:rsidRPr="002268B9">
        <w:t>Example:</w:t>
      </w:r>
    </w:p>
    <w:p w14:paraId="1921FF62" w14:textId="77777777" w:rsidR="002268B9" w:rsidRPr="002268B9" w:rsidRDefault="002268B9" w:rsidP="002268B9">
      <w:pPr>
        <w:numPr>
          <w:ilvl w:val="0"/>
          <w:numId w:val="8"/>
        </w:numPr>
      </w:pPr>
      <w:r w:rsidRPr="002268B9">
        <w:t xml:space="preserve">cartservice → productservice </w:t>
      </w:r>
    </w:p>
    <w:p w14:paraId="484F00C2" w14:textId="77777777" w:rsidR="002268B9" w:rsidRPr="002268B9" w:rsidRDefault="002268B9" w:rsidP="002268B9">
      <w:pPr>
        <w:numPr>
          <w:ilvl w:val="0"/>
          <w:numId w:val="8"/>
        </w:numPr>
      </w:pPr>
      <w:r w:rsidRPr="002268B9">
        <w:t xml:space="preserve">checkoutservice → paymentservice </w:t>
      </w:r>
    </w:p>
    <w:p w14:paraId="19DCE81F" w14:textId="77777777" w:rsidR="002268B9" w:rsidRPr="002268B9" w:rsidRDefault="002268B9" w:rsidP="002268B9">
      <w:pPr>
        <w:numPr>
          <w:ilvl w:val="0"/>
          <w:numId w:val="8"/>
        </w:numPr>
      </w:pPr>
      <w:r w:rsidRPr="002268B9">
        <w:t xml:space="preserve">Internal microservice communication </w:t>
      </w:r>
    </w:p>
    <w:p w14:paraId="4AC1B857" w14:textId="77777777" w:rsidR="002268B9" w:rsidRPr="002268B9" w:rsidRDefault="002268B9" w:rsidP="002268B9">
      <w:r w:rsidRPr="002268B9">
        <w:pict w14:anchorId="5AC601E0">
          <v:rect id="_x0000_i1027" style="width:0;height:1.5pt" o:hralign="center" o:hrstd="t" o:hr="t" fillcolor="#a0a0a0" stroked="f"/>
        </w:pict>
      </w:r>
    </w:p>
    <w:p w14:paraId="04C9BB99" w14:textId="77777777" w:rsidR="002268B9" w:rsidRPr="002268B9" w:rsidRDefault="002268B9" w:rsidP="002268B9">
      <w:pPr>
        <w:rPr>
          <w:b/>
          <w:bCs/>
        </w:rPr>
      </w:pPr>
      <w:r w:rsidRPr="002268B9">
        <w:rPr>
          <w:b/>
          <w:bCs/>
        </w:rPr>
        <w:t>Simple difference</w:t>
      </w:r>
    </w:p>
    <w:p w14:paraId="4A2E95D4" w14:textId="77777777" w:rsidR="002268B9" w:rsidRPr="002268B9" w:rsidRDefault="002268B9" w:rsidP="002268B9">
      <w:r w:rsidRPr="002268B9">
        <w:rPr>
          <w:b/>
          <w:bCs/>
        </w:rPr>
        <w:t>REST</w:t>
      </w:r>
    </w:p>
    <w:p w14:paraId="7836B729" w14:textId="77777777" w:rsidR="002268B9" w:rsidRPr="002268B9" w:rsidRDefault="002268B9" w:rsidP="002268B9">
      <w:pPr>
        <w:numPr>
          <w:ilvl w:val="0"/>
          <w:numId w:val="9"/>
        </w:numPr>
      </w:pPr>
      <w:r w:rsidRPr="002268B9">
        <w:t xml:space="preserve">HTTP/1.1 usually </w:t>
      </w:r>
    </w:p>
    <w:p w14:paraId="661D953B" w14:textId="77777777" w:rsidR="002268B9" w:rsidRPr="002268B9" w:rsidRDefault="002268B9" w:rsidP="002268B9">
      <w:pPr>
        <w:numPr>
          <w:ilvl w:val="0"/>
          <w:numId w:val="9"/>
        </w:numPr>
      </w:pPr>
      <w:r w:rsidRPr="002268B9">
        <w:t xml:space="preserve">JSON </w:t>
      </w:r>
    </w:p>
    <w:p w14:paraId="17F2E3A9" w14:textId="77777777" w:rsidR="002268B9" w:rsidRPr="002268B9" w:rsidRDefault="002268B9" w:rsidP="002268B9">
      <w:pPr>
        <w:numPr>
          <w:ilvl w:val="0"/>
          <w:numId w:val="9"/>
        </w:numPr>
      </w:pPr>
      <w:r w:rsidRPr="002268B9">
        <w:t xml:space="preserve">Easy to understand </w:t>
      </w:r>
    </w:p>
    <w:p w14:paraId="5C147B19" w14:textId="77777777" w:rsidR="002268B9" w:rsidRPr="002268B9" w:rsidRDefault="002268B9" w:rsidP="002268B9">
      <w:pPr>
        <w:numPr>
          <w:ilvl w:val="0"/>
          <w:numId w:val="9"/>
        </w:numPr>
      </w:pPr>
      <w:r w:rsidRPr="002268B9">
        <w:t xml:space="preserve">More bandwidth </w:t>
      </w:r>
    </w:p>
    <w:p w14:paraId="18C34A79" w14:textId="77777777" w:rsidR="002268B9" w:rsidRPr="002268B9" w:rsidRDefault="002268B9" w:rsidP="002268B9">
      <w:pPr>
        <w:numPr>
          <w:ilvl w:val="0"/>
          <w:numId w:val="9"/>
        </w:numPr>
      </w:pPr>
      <w:r w:rsidRPr="002268B9">
        <w:t xml:space="preserve">Best for external/public APIs </w:t>
      </w:r>
    </w:p>
    <w:p w14:paraId="170CB603" w14:textId="77777777" w:rsidR="002268B9" w:rsidRPr="002268B9" w:rsidRDefault="002268B9" w:rsidP="002268B9">
      <w:r w:rsidRPr="002268B9">
        <w:rPr>
          <w:b/>
          <w:bCs/>
        </w:rPr>
        <w:t>gRPC</w:t>
      </w:r>
    </w:p>
    <w:p w14:paraId="5DAF5174" w14:textId="77777777" w:rsidR="002268B9" w:rsidRPr="002268B9" w:rsidRDefault="002268B9" w:rsidP="002268B9">
      <w:pPr>
        <w:numPr>
          <w:ilvl w:val="0"/>
          <w:numId w:val="10"/>
        </w:numPr>
      </w:pPr>
      <w:r w:rsidRPr="002268B9">
        <w:t xml:space="preserve">HTTP/2 </w:t>
      </w:r>
    </w:p>
    <w:p w14:paraId="29D4AA1B" w14:textId="77777777" w:rsidR="002268B9" w:rsidRPr="002268B9" w:rsidRDefault="002268B9" w:rsidP="002268B9">
      <w:pPr>
        <w:numPr>
          <w:ilvl w:val="0"/>
          <w:numId w:val="10"/>
        </w:numPr>
      </w:pPr>
      <w:r w:rsidRPr="002268B9">
        <w:t xml:space="preserve">Protobuf binary </w:t>
      </w:r>
    </w:p>
    <w:p w14:paraId="5E8E94EA" w14:textId="77777777" w:rsidR="002268B9" w:rsidRPr="002268B9" w:rsidRDefault="002268B9" w:rsidP="002268B9">
      <w:pPr>
        <w:numPr>
          <w:ilvl w:val="0"/>
          <w:numId w:val="10"/>
        </w:numPr>
      </w:pPr>
      <w:r w:rsidRPr="002268B9">
        <w:t xml:space="preserve">Faster and compact </w:t>
      </w:r>
    </w:p>
    <w:p w14:paraId="1EF3BD4F" w14:textId="77777777" w:rsidR="002268B9" w:rsidRPr="002268B9" w:rsidRDefault="002268B9" w:rsidP="002268B9">
      <w:pPr>
        <w:numPr>
          <w:ilvl w:val="0"/>
          <w:numId w:val="10"/>
        </w:numPr>
      </w:pPr>
      <w:r w:rsidRPr="002268B9">
        <w:t xml:space="preserve">Better for internal microservices </w:t>
      </w:r>
    </w:p>
    <w:p w14:paraId="07B2538C" w14:textId="77777777" w:rsidR="002268B9" w:rsidRPr="002268B9" w:rsidRDefault="002268B9" w:rsidP="002268B9">
      <w:pPr>
        <w:numPr>
          <w:ilvl w:val="0"/>
          <w:numId w:val="10"/>
        </w:numPr>
      </w:pPr>
      <w:r w:rsidRPr="002268B9">
        <w:t xml:space="preserve">Needs generated client/server code </w:t>
      </w:r>
    </w:p>
    <w:p w14:paraId="5F3BDF26" w14:textId="77777777" w:rsidR="002268B9" w:rsidRPr="002268B9" w:rsidRDefault="002268B9" w:rsidP="002268B9">
      <w:r w:rsidRPr="002268B9">
        <w:pict w14:anchorId="7942D64C">
          <v:rect id="_x0000_i1028" style="width:0;height:1.5pt" o:hralign="center" o:hrstd="t" o:hr="t" fillcolor="#a0a0a0" stroked="f"/>
        </w:pict>
      </w:r>
    </w:p>
    <w:p w14:paraId="16ECA4FA" w14:textId="77777777" w:rsidR="002268B9" w:rsidRPr="002268B9" w:rsidRDefault="002268B9" w:rsidP="002268B9">
      <w:pPr>
        <w:rPr>
          <w:b/>
          <w:bCs/>
        </w:rPr>
      </w:pPr>
      <w:r w:rsidRPr="002268B9">
        <w:rPr>
          <w:b/>
          <w:bCs/>
        </w:rPr>
        <w:t>In microservices architecture</w:t>
      </w:r>
    </w:p>
    <w:p w14:paraId="0F81BB14" w14:textId="77777777" w:rsidR="002268B9" w:rsidRPr="002268B9" w:rsidRDefault="002268B9" w:rsidP="002268B9">
      <w:r w:rsidRPr="002268B9">
        <w:t>You may see both together:</w:t>
      </w:r>
    </w:p>
    <w:p w14:paraId="7EF2A0D7" w14:textId="77777777" w:rsidR="002268B9" w:rsidRPr="002268B9" w:rsidRDefault="002268B9" w:rsidP="002268B9">
      <w:pPr>
        <w:numPr>
          <w:ilvl w:val="0"/>
          <w:numId w:val="11"/>
        </w:numPr>
      </w:pPr>
      <w:r w:rsidRPr="002268B9">
        <w:rPr>
          <w:b/>
          <w:bCs/>
        </w:rPr>
        <w:t>Frontend / browser / external client → REST</w:t>
      </w:r>
      <w:r w:rsidRPr="002268B9">
        <w:t xml:space="preserve"> </w:t>
      </w:r>
    </w:p>
    <w:p w14:paraId="3D11493F" w14:textId="77777777" w:rsidR="002268B9" w:rsidRPr="002268B9" w:rsidRDefault="002268B9" w:rsidP="002268B9">
      <w:pPr>
        <w:numPr>
          <w:ilvl w:val="0"/>
          <w:numId w:val="11"/>
        </w:numPr>
      </w:pPr>
      <w:r w:rsidRPr="002268B9">
        <w:rPr>
          <w:b/>
          <w:bCs/>
        </w:rPr>
        <w:t>Microservice → microservice internally → gRPC</w:t>
      </w:r>
      <w:r w:rsidRPr="002268B9">
        <w:t xml:space="preserve"> </w:t>
      </w:r>
    </w:p>
    <w:p w14:paraId="5B33DA84" w14:textId="77777777" w:rsidR="002268B9" w:rsidRPr="002268B9" w:rsidRDefault="002268B9" w:rsidP="002268B9">
      <w:r w:rsidRPr="002268B9">
        <w:t>So when someone says:</w:t>
      </w:r>
    </w:p>
    <w:p w14:paraId="6F52D19E" w14:textId="77777777" w:rsidR="002268B9" w:rsidRPr="002268B9" w:rsidRDefault="002268B9" w:rsidP="002268B9">
      <w:r w:rsidRPr="002268B9">
        <w:t>REST/gRPC-based service communication</w:t>
      </w:r>
    </w:p>
    <w:p w14:paraId="5740882B" w14:textId="77777777" w:rsidR="002268B9" w:rsidRPr="002268B9" w:rsidRDefault="002268B9" w:rsidP="002268B9">
      <w:r w:rsidRPr="002268B9">
        <w:t>they usually mean:</w:t>
      </w:r>
    </w:p>
    <w:p w14:paraId="61B4B781" w14:textId="77777777" w:rsidR="002268B9" w:rsidRPr="002268B9" w:rsidRDefault="002268B9" w:rsidP="002268B9">
      <w:r w:rsidRPr="002268B9">
        <w:lastRenderedPageBreak/>
        <w:t>Some services communicate using REST APIs, and some communicate using gRPC, depending on the use case.</w:t>
      </w:r>
    </w:p>
    <w:p w14:paraId="6CF0C08E" w14:textId="77777777" w:rsidR="002268B9" w:rsidRPr="002268B9" w:rsidRDefault="002268B9" w:rsidP="002268B9">
      <w:r w:rsidRPr="002268B9">
        <w:pict w14:anchorId="14241F58">
          <v:rect id="_x0000_i1029" style="width:0;height:1.5pt" o:hralign="center" o:hrstd="t" o:hr="t" fillcolor="#a0a0a0" stroked="f"/>
        </w:pict>
      </w:r>
    </w:p>
    <w:p w14:paraId="6B17E89E" w14:textId="77777777" w:rsidR="002268B9" w:rsidRPr="002268B9" w:rsidRDefault="002268B9" w:rsidP="002268B9">
      <w:pPr>
        <w:rPr>
          <w:b/>
          <w:bCs/>
        </w:rPr>
      </w:pPr>
      <w:r w:rsidRPr="002268B9">
        <w:rPr>
          <w:b/>
          <w:bCs/>
        </w:rPr>
        <w:t>Real-world example</w:t>
      </w:r>
    </w:p>
    <w:p w14:paraId="0F43D7EF" w14:textId="77777777" w:rsidR="002268B9" w:rsidRPr="002268B9" w:rsidRDefault="002268B9" w:rsidP="002268B9">
      <w:r w:rsidRPr="002268B9">
        <w:t>Suppose you have an e-commerce app:</w:t>
      </w:r>
    </w:p>
    <w:p w14:paraId="38BF99E8" w14:textId="77777777" w:rsidR="002268B9" w:rsidRPr="002268B9" w:rsidRDefault="002268B9" w:rsidP="002268B9">
      <w:pPr>
        <w:numPr>
          <w:ilvl w:val="0"/>
          <w:numId w:val="12"/>
        </w:numPr>
      </w:pPr>
      <w:r w:rsidRPr="002268B9">
        <w:t xml:space="preserve">React frontend calls backend using </w:t>
      </w:r>
      <w:r w:rsidRPr="002268B9">
        <w:rPr>
          <w:b/>
          <w:bCs/>
        </w:rPr>
        <w:t>REST</w:t>
      </w:r>
      <w:r w:rsidRPr="002268B9">
        <w:t xml:space="preserve"> </w:t>
      </w:r>
    </w:p>
    <w:p w14:paraId="298027F5" w14:textId="77777777" w:rsidR="002268B9" w:rsidRPr="002268B9" w:rsidRDefault="002268B9" w:rsidP="002268B9">
      <w:pPr>
        <w:numPr>
          <w:ilvl w:val="0"/>
          <w:numId w:val="12"/>
        </w:numPr>
      </w:pPr>
      <w:r w:rsidRPr="002268B9">
        <w:t xml:space="preserve">checkoutservice talks to cartservice using </w:t>
      </w:r>
      <w:r w:rsidRPr="002268B9">
        <w:rPr>
          <w:b/>
          <w:bCs/>
        </w:rPr>
        <w:t>gRPC</w:t>
      </w:r>
      <w:r w:rsidRPr="002268B9">
        <w:t xml:space="preserve"> </w:t>
      </w:r>
    </w:p>
    <w:p w14:paraId="3489B134" w14:textId="77777777" w:rsidR="002268B9" w:rsidRPr="002268B9" w:rsidRDefault="002268B9" w:rsidP="002268B9">
      <w:pPr>
        <w:numPr>
          <w:ilvl w:val="0"/>
          <w:numId w:val="12"/>
        </w:numPr>
      </w:pPr>
      <w:r w:rsidRPr="002268B9">
        <w:t xml:space="preserve">cartservice talks to productservice using </w:t>
      </w:r>
      <w:r w:rsidRPr="002268B9">
        <w:rPr>
          <w:b/>
          <w:bCs/>
        </w:rPr>
        <w:t>gRPC</w:t>
      </w:r>
      <w:r w:rsidRPr="002268B9">
        <w:t xml:space="preserve"> </w:t>
      </w:r>
    </w:p>
    <w:p w14:paraId="215FF182" w14:textId="77777777" w:rsidR="002268B9" w:rsidRPr="002268B9" w:rsidRDefault="002268B9" w:rsidP="002268B9">
      <w:pPr>
        <w:numPr>
          <w:ilvl w:val="0"/>
          <w:numId w:val="12"/>
        </w:numPr>
      </w:pPr>
      <w:r w:rsidRPr="002268B9">
        <w:t xml:space="preserve">public-facing APIs remain </w:t>
      </w:r>
      <w:r w:rsidRPr="002268B9">
        <w:rPr>
          <w:b/>
          <w:bCs/>
        </w:rPr>
        <w:t>REST</w:t>
      </w:r>
      <w:r w:rsidRPr="002268B9">
        <w:t xml:space="preserve"> because they are easier for clients to consume </w:t>
      </w:r>
    </w:p>
    <w:p w14:paraId="78C0C4FE" w14:textId="77777777" w:rsidR="002268B9" w:rsidRPr="002268B9" w:rsidRDefault="002268B9" w:rsidP="002268B9">
      <w:r w:rsidRPr="002268B9">
        <w:pict w14:anchorId="48D31EA7">
          <v:rect id="_x0000_i1030" style="width:0;height:1.5pt" o:hralign="center" o:hrstd="t" o:hr="t" fillcolor="#a0a0a0" stroked="f"/>
        </w:pict>
      </w:r>
    </w:p>
    <w:p w14:paraId="16522A07" w14:textId="77777777" w:rsidR="002268B9" w:rsidRPr="002268B9" w:rsidRDefault="002268B9" w:rsidP="002268B9">
      <w:pPr>
        <w:rPr>
          <w:b/>
          <w:bCs/>
        </w:rPr>
      </w:pPr>
      <w:r w:rsidRPr="002268B9">
        <w:rPr>
          <w:b/>
          <w:bCs/>
        </w:rPr>
        <w:t>One-line resume meaning</w:t>
      </w:r>
    </w:p>
    <w:p w14:paraId="69231BCB" w14:textId="77777777" w:rsidR="002268B9" w:rsidRPr="002268B9" w:rsidRDefault="002268B9" w:rsidP="002268B9">
      <w:r w:rsidRPr="002268B9">
        <w:t>You can write it as:</w:t>
      </w:r>
    </w:p>
    <w:p w14:paraId="02EE1F01" w14:textId="77777777" w:rsidR="002268B9" w:rsidRPr="002268B9" w:rsidRDefault="002268B9" w:rsidP="002268B9">
      <w:r w:rsidRPr="002268B9">
        <w:rPr>
          <w:b/>
          <w:bCs/>
        </w:rPr>
        <w:t>Implemented inter-service communication using REST and gRPC for efficient interaction across distributed microservices.</w:t>
      </w:r>
    </w:p>
    <w:p w14:paraId="04281E31" w14:textId="77777777" w:rsidR="002268B9" w:rsidRPr="002268B9" w:rsidRDefault="002268B9" w:rsidP="002268B9">
      <w:r w:rsidRPr="002268B9">
        <w:t>Or stronger:</w:t>
      </w:r>
    </w:p>
    <w:p w14:paraId="121AF374" w14:textId="77777777" w:rsidR="002268B9" w:rsidRPr="002268B9" w:rsidRDefault="002268B9" w:rsidP="002268B9">
      <w:r w:rsidRPr="002268B9">
        <w:rPr>
          <w:b/>
          <w:bCs/>
        </w:rPr>
        <w:t>Designed REST and gRPC-based service communication for reliable, low-latency interaction between frontend, gateway, and internal microservices.</w:t>
      </w:r>
    </w:p>
    <w:p w14:paraId="6677F716" w14:textId="77777777" w:rsidR="002268B9" w:rsidRDefault="002268B9"/>
    <w:sectPr w:rsidR="00226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5364"/>
    <w:multiLevelType w:val="multilevel"/>
    <w:tmpl w:val="B1EC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56A16"/>
    <w:multiLevelType w:val="multilevel"/>
    <w:tmpl w:val="53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17588"/>
    <w:multiLevelType w:val="multilevel"/>
    <w:tmpl w:val="8240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E058C"/>
    <w:multiLevelType w:val="multilevel"/>
    <w:tmpl w:val="EAF6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96F63"/>
    <w:multiLevelType w:val="multilevel"/>
    <w:tmpl w:val="F162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0255D"/>
    <w:multiLevelType w:val="multilevel"/>
    <w:tmpl w:val="4B2A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A27C8"/>
    <w:multiLevelType w:val="multilevel"/>
    <w:tmpl w:val="C65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40C29"/>
    <w:multiLevelType w:val="multilevel"/>
    <w:tmpl w:val="7EF0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579A5"/>
    <w:multiLevelType w:val="multilevel"/>
    <w:tmpl w:val="E650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02B19"/>
    <w:multiLevelType w:val="multilevel"/>
    <w:tmpl w:val="2DBA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454CA"/>
    <w:multiLevelType w:val="multilevel"/>
    <w:tmpl w:val="4048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16A3B"/>
    <w:multiLevelType w:val="multilevel"/>
    <w:tmpl w:val="61DE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384649">
    <w:abstractNumId w:val="5"/>
  </w:num>
  <w:num w:numId="2" w16cid:durableId="960451442">
    <w:abstractNumId w:val="9"/>
  </w:num>
  <w:num w:numId="3" w16cid:durableId="1221094944">
    <w:abstractNumId w:val="1"/>
  </w:num>
  <w:num w:numId="4" w16cid:durableId="169680233">
    <w:abstractNumId w:val="3"/>
  </w:num>
  <w:num w:numId="5" w16cid:durableId="1226062825">
    <w:abstractNumId w:val="10"/>
  </w:num>
  <w:num w:numId="6" w16cid:durableId="1379208432">
    <w:abstractNumId w:val="4"/>
  </w:num>
  <w:num w:numId="7" w16cid:durableId="980039338">
    <w:abstractNumId w:val="0"/>
  </w:num>
  <w:num w:numId="8" w16cid:durableId="1804274416">
    <w:abstractNumId w:val="8"/>
  </w:num>
  <w:num w:numId="9" w16cid:durableId="384108805">
    <w:abstractNumId w:val="7"/>
  </w:num>
  <w:num w:numId="10" w16cid:durableId="384574192">
    <w:abstractNumId w:val="6"/>
  </w:num>
  <w:num w:numId="11" w16cid:durableId="1891529889">
    <w:abstractNumId w:val="11"/>
  </w:num>
  <w:num w:numId="12" w16cid:durableId="96218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36"/>
    <w:rsid w:val="00011DBB"/>
    <w:rsid w:val="00061C83"/>
    <w:rsid w:val="001A3A78"/>
    <w:rsid w:val="002268B9"/>
    <w:rsid w:val="00353B36"/>
    <w:rsid w:val="0036076C"/>
    <w:rsid w:val="007D5102"/>
    <w:rsid w:val="009150FA"/>
    <w:rsid w:val="00AD57A2"/>
    <w:rsid w:val="00EA4CB7"/>
    <w:rsid w:val="00FF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3537D"/>
  <w15:chartTrackingRefBased/>
  <w15:docId w15:val="{569FFC71-9E08-4621-8F81-2D857973B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B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B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B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B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B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B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B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B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B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B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B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5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Aditya Jaiswal</cp:lastModifiedBy>
  <cp:revision>1</cp:revision>
  <dcterms:created xsi:type="dcterms:W3CDTF">2026-03-29T13:18:00Z</dcterms:created>
  <dcterms:modified xsi:type="dcterms:W3CDTF">2026-03-30T05:34:00Z</dcterms:modified>
</cp:coreProperties>
</file>