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78F8B" w14:textId="210EC2BF" w:rsidR="00A30B37" w:rsidRDefault="00174DDA">
      <w:pPr>
        <w:bidi/>
        <w:jc w:val="center"/>
        <w:rPr>
          <w:rFonts w:ascii="David" w:eastAsia="David" w:hAnsi="David" w:cs="David"/>
          <w:sz w:val="34"/>
          <w:szCs w:val="34"/>
        </w:rPr>
      </w:pPr>
      <w:r>
        <w:rPr>
          <w:rFonts w:ascii="David" w:eastAsia="David" w:hAnsi="David" w:cs="David"/>
          <w:sz w:val="34"/>
          <w:szCs w:val="34"/>
        </w:rPr>
        <w:t xml:space="preserve">Transactional </w:t>
      </w:r>
      <w:r w:rsidR="00646F86">
        <w:rPr>
          <w:rFonts w:ascii="David" w:eastAsia="David" w:hAnsi="David" w:cs="David"/>
          <w:sz w:val="34"/>
          <w:szCs w:val="34"/>
        </w:rPr>
        <w:t>Hash table</w:t>
      </w:r>
    </w:p>
    <w:p w14:paraId="4C0AC347" w14:textId="77777777" w:rsidR="00A30B37" w:rsidRDefault="00174DDA">
      <w:pPr>
        <w:bidi/>
        <w:jc w:val="center"/>
        <w:rPr>
          <w:rFonts w:ascii="David" w:eastAsia="David" w:hAnsi="David" w:cs="David"/>
          <w:sz w:val="34"/>
          <w:szCs w:val="34"/>
        </w:rPr>
      </w:pPr>
      <w:r>
        <w:rPr>
          <w:rFonts w:ascii="David" w:eastAsia="David" w:hAnsi="David" w:cs="David"/>
          <w:sz w:val="34"/>
          <w:szCs w:val="34"/>
          <w:rtl/>
        </w:rPr>
        <w:br/>
      </w:r>
      <w:r>
        <w:rPr>
          <w:rFonts w:ascii="David" w:eastAsia="David" w:hAnsi="David" w:cs="David"/>
          <w:sz w:val="34"/>
          <w:szCs w:val="34"/>
          <w:rtl/>
        </w:rPr>
        <w:br/>
        <w:t>-ספר פרויקט-</w:t>
      </w:r>
    </w:p>
    <w:p w14:paraId="53F25754" w14:textId="77777777" w:rsidR="00A30B37" w:rsidRDefault="00A30B37">
      <w:pPr>
        <w:bidi/>
        <w:rPr>
          <w:rFonts w:ascii="David" w:eastAsia="David" w:hAnsi="David" w:cs="David"/>
          <w:sz w:val="30"/>
          <w:szCs w:val="30"/>
          <w:u w:val="single"/>
        </w:rPr>
      </w:pPr>
    </w:p>
    <w:p w14:paraId="130D17DF" w14:textId="77777777" w:rsidR="00A30B37" w:rsidRDefault="00A30B37">
      <w:pPr>
        <w:bidi/>
        <w:rPr>
          <w:rFonts w:ascii="David" w:eastAsia="David" w:hAnsi="David" w:cs="David"/>
          <w:sz w:val="30"/>
          <w:szCs w:val="30"/>
          <w:u w:val="single"/>
        </w:rPr>
      </w:pPr>
    </w:p>
    <w:p w14:paraId="78597E21" w14:textId="6092929D" w:rsidR="00A30B37" w:rsidRPr="002B203E" w:rsidRDefault="00174DDA">
      <w:pPr>
        <w:jc w:val="center"/>
        <w:rPr>
          <w:rFonts w:ascii="David" w:eastAsia="David" w:hAnsi="David" w:cs="David"/>
        </w:rPr>
      </w:pPr>
      <w:r w:rsidRPr="002B203E">
        <w:rPr>
          <w:rFonts w:ascii="David" w:eastAsia="David" w:hAnsi="David" w:cs="David"/>
        </w:rPr>
        <w:t>GitHub:</w:t>
      </w:r>
      <w:r w:rsidR="00F36845" w:rsidRPr="00F36845">
        <w:t xml:space="preserve"> </w:t>
      </w:r>
      <w:hyperlink r:id="rId9" w:history="1">
        <w:r w:rsidR="00F36845" w:rsidRPr="00F36845">
          <w:rPr>
            <w:rStyle w:val="Hyperlink"/>
          </w:rPr>
          <w:t>https://github.com/itssapir/TXHashMap</w:t>
        </w:r>
      </w:hyperlink>
    </w:p>
    <w:p w14:paraId="1C48BA11" w14:textId="77777777" w:rsidR="00A30B37" w:rsidRDefault="00A30B37">
      <w:pPr>
        <w:bidi/>
        <w:rPr>
          <w:rFonts w:ascii="David" w:eastAsia="David" w:hAnsi="David" w:cs="David"/>
          <w:u w:val="single"/>
        </w:rPr>
      </w:pPr>
    </w:p>
    <w:p w14:paraId="2D16DE3E" w14:textId="77777777" w:rsidR="00A30B37" w:rsidRDefault="00A30B37">
      <w:pPr>
        <w:bidi/>
        <w:rPr>
          <w:rFonts w:ascii="David" w:eastAsia="David" w:hAnsi="David" w:cs="David"/>
          <w:u w:val="single"/>
        </w:rPr>
      </w:pPr>
    </w:p>
    <w:p w14:paraId="6158AF9D" w14:textId="77777777" w:rsidR="00A30B37" w:rsidRDefault="00A30B37">
      <w:pPr>
        <w:bidi/>
        <w:rPr>
          <w:rFonts w:ascii="David" w:eastAsia="David" w:hAnsi="David" w:cs="David"/>
          <w:u w:val="single"/>
        </w:rPr>
      </w:pPr>
    </w:p>
    <w:p w14:paraId="2255F1A1" w14:textId="77777777" w:rsidR="00A30B37" w:rsidRDefault="00A30B37">
      <w:pPr>
        <w:bidi/>
        <w:rPr>
          <w:rFonts w:ascii="David" w:eastAsia="David" w:hAnsi="David" w:cs="David"/>
          <w:u w:val="single"/>
        </w:rPr>
      </w:pPr>
    </w:p>
    <w:p w14:paraId="56236DED" w14:textId="77777777" w:rsidR="00A30B37" w:rsidRDefault="00A30B37">
      <w:pPr>
        <w:bidi/>
        <w:rPr>
          <w:rFonts w:ascii="David" w:eastAsia="David" w:hAnsi="David" w:cs="David"/>
          <w:u w:val="single"/>
        </w:rPr>
      </w:pPr>
    </w:p>
    <w:p w14:paraId="283CFF08" w14:textId="77777777" w:rsidR="00A30B37" w:rsidRDefault="00A30B37">
      <w:pPr>
        <w:bidi/>
        <w:rPr>
          <w:rFonts w:ascii="David" w:eastAsia="David" w:hAnsi="David" w:cs="David"/>
          <w:u w:val="single"/>
        </w:rPr>
      </w:pPr>
    </w:p>
    <w:p w14:paraId="471098E4" w14:textId="77777777" w:rsidR="00A30B37" w:rsidRDefault="00A30B37">
      <w:pPr>
        <w:bidi/>
        <w:rPr>
          <w:rFonts w:ascii="David" w:eastAsia="David" w:hAnsi="David" w:cs="David"/>
          <w:u w:val="single"/>
        </w:rPr>
      </w:pPr>
    </w:p>
    <w:p w14:paraId="62C64B80" w14:textId="77777777" w:rsidR="00A30B37" w:rsidRDefault="00A30B37">
      <w:pPr>
        <w:bidi/>
        <w:rPr>
          <w:rFonts w:ascii="David" w:eastAsia="David" w:hAnsi="David" w:cs="David"/>
          <w:u w:val="single"/>
        </w:rPr>
      </w:pPr>
    </w:p>
    <w:p w14:paraId="6C4B642F" w14:textId="77777777" w:rsidR="00A30B37" w:rsidRDefault="00A30B37">
      <w:pPr>
        <w:bidi/>
        <w:rPr>
          <w:rFonts w:ascii="David" w:eastAsia="David" w:hAnsi="David" w:cs="David"/>
          <w:u w:val="single"/>
        </w:rPr>
      </w:pPr>
    </w:p>
    <w:p w14:paraId="234F547D" w14:textId="77777777" w:rsidR="00A30B37" w:rsidRDefault="00A30B37">
      <w:pPr>
        <w:bidi/>
        <w:rPr>
          <w:rFonts w:ascii="David" w:eastAsia="David" w:hAnsi="David" w:cs="David"/>
          <w:u w:val="single"/>
        </w:rPr>
      </w:pPr>
    </w:p>
    <w:p w14:paraId="35690B2A" w14:textId="77777777" w:rsidR="00A30B37" w:rsidRDefault="00174DDA">
      <w:pPr>
        <w:bidi/>
        <w:rPr>
          <w:rFonts w:ascii="David" w:eastAsia="David" w:hAnsi="David" w:cs="David"/>
          <w:u w:val="single"/>
        </w:rPr>
      </w:pPr>
      <w:r>
        <w:rPr>
          <w:rFonts w:ascii="David" w:eastAsia="David" w:hAnsi="David" w:cs="David"/>
          <w:u w:val="single"/>
          <w:rtl/>
        </w:rPr>
        <w:br/>
        <w:t>מנחה:</w:t>
      </w:r>
    </w:p>
    <w:p w14:paraId="19DE163D" w14:textId="77777777" w:rsidR="00A30B37" w:rsidRDefault="00174DDA">
      <w:pPr>
        <w:bidi/>
        <w:ind w:firstLine="720"/>
        <w:rPr>
          <w:rFonts w:ascii="David" w:eastAsia="David" w:hAnsi="David" w:cs="David"/>
        </w:rPr>
      </w:pPr>
      <w:r>
        <w:rPr>
          <w:rFonts w:ascii="David" w:eastAsia="David" w:hAnsi="David" w:cs="David"/>
          <w:rtl/>
        </w:rPr>
        <w:t>גל אסא</w:t>
      </w:r>
    </w:p>
    <w:p w14:paraId="7807DCAD" w14:textId="77777777" w:rsidR="00A30B37" w:rsidRDefault="00174DDA">
      <w:pPr>
        <w:bidi/>
        <w:rPr>
          <w:rFonts w:ascii="David" w:eastAsia="David" w:hAnsi="David" w:cs="David"/>
          <w:u w:val="single"/>
        </w:rPr>
      </w:pPr>
      <w:r>
        <w:rPr>
          <w:rFonts w:ascii="David" w:eastAsia="David" w:hAnsi="David" w:cs="David"/>
          <w:u w:val="single"/>
          <w:rtl/>
        </w:rPr>
        <w:t>סטודנטים:</w:t>
      </w:r>
    </w:p>
    <w:p w14:paraId="60A9D3BA" w14:textId="77777777" w:rsidR="00A30B37" w:rsidRDefault="00174DDA">
      <w:pPr>
        <w:bidi/>
        <w:ind w:firstLine="720"/>
        <w:rPr>
          <w:rFonts w:ascii="David" w:eastAsia="David" w:hAnsi="David" w:cs="David"/>
          <w:b/>
        </w:rPr>
      </w:pPr>
      <w:r>
        <w:rPr>
          <w:rFonts w:ascii="David" w:eastAsia="David" w:hAnsi="David" w:cs="David"/>
          <w:b/>
          <w:rtl/>
        </w:rPr>
        <w:t>ספיר מלכה</w:t>
      </w:r>
    </w:p>
    <w:p w14:paraId="6E2C8293" w14:textId="1B4526AD" w:rsidR="00A30B37" w:rsidRDefault="000F7FA0">
      <w:pPr>
        <w:bidi/>
        <w:ind w:firstLine="720"/>
        <w:rPr>
          <w:rFonts w:ascii="David" w:eastAsia="David" w:hAnsi="David" w:cs="David"/>
          <w:b/>
        </w:rPr>
      </w:pPr>
      <w:r>
        <w:rPr>
          <w:rFonts w:ascii="David" w:eastAsia="David" w:hAnsi="David" w:cs="David" w:hint="cs"/>
          <w:b/>
          <w:rtl/>
        </w:rPr>
        <w:t>יעל שביט</w:t>
      </w:r>
    </w:p>
    <w:p w14:paraId="3C9A32D8" w14:textId="2959B4DD" w:rsidR="00A30B37" w:rsidRDefault="00174DDA">
      <w:pPr>
        <w:bidi/>
        <w:rPr>
          <w:rFonts w:ascii="David" w:eastAsia="David" w:hAnsi="David" w:cs="David"/>
          <w:u w:val="single"/>
        </w:rPr>
      </w:pPr>
      <w:r>
        <w:rPr>
          <w:rFonts w:ascii="David" w:eastAsia="David" w:hAnsi="David" w:cs="David"/>
          <w:u w:val="single"/>
          <w:rtl/>
        </w:rPr>
        <w:t>מספר הפרויקט:</w:t>
      </w:r>
    </w:p>
    <w:p w14:paraId="029D629D" w14:textId="03AEC314" w:rsidR="00A30B37" w:rsidRDefault="00174DDA">
      <w:pPr>
        <w:bidi/>
        <w:rPr>
          <w:rFonts w:ascii="David" w:eastAsia="David" w:hAnsi="David" w:cs="David"/>
          <w:b/>
        </w:rPr>
      </w:pPr>
      <w:r>
        <w:rPr>
          <w:rFonts w:ascii="David" w:eastAsia="David" w:hAnsi="David" w:cs="David"/>
        </w:rPr>
        <w:tab/>
      </w:r>
      <w:r>
        <w:rPr>
          <w:rFonts w:ascii="David" w:eastAsia="David" w:hAnsi="David" w:cs="David"/>
          <w:b/>
        </w:rPr>
        <w:t>5</w:t>
      </w:r>
      <w:r w:rsidR="000F7FA0">
        <w:rPr>
          <w:rFonts w:ascii="David" w:eastAsia="David" w:hAnsi="David" w:cs="David"/>
          <w:b/>
        </w:rPr>
        <w:t>777</w:t>
      </w:r>
    </w:p>
    <w:p w14:paraId="6ADCC1DA" w14:textId="737BCD68" w:rsidR="00A30B37" w:rsidRDefault="00A30B37">
      <w:pPr>
        <w:bidi/>
        <w:rPr>
          <w:rFonts w:ascii="David" w:eastAsia="David" w:hAnsi="David" w:cs="David"/>
          <w:rtl/>
        </w:rPr>
      </w:pPr>
    </w:p>
    <w:p w14:paraId="6F841520" w14:textId="392B60B1" w:rsidR="00483E13" w:rsidRDefault="00483E13" w:rsidP="00483E13">
      <w:pPr>
        <w:bidi/>
        <w:rPr>
          <w:rFonts w:ascii="David" w:eastAsia="David" w:hAnsi="David" w:cs="David"/>
          <w:rtl/>
        </w:rPr>
      </w:pPr>
    </w:p>
    <w:p w14:paraId="502927B6" w14:textId="55E560E9" w:rsidR="00483E13" w:rsidRDefault="00483E13" w:rsidP="00483E13">
      <w:pPr>
        <w:bidi/>
        <w:rPr>
          <w:rFonts w:ascii="David" w:eastAsia="David" w:hAnsi="David" w:cs="David"/>
          <w:rtl/>
        </w:rPr>
      </w:pPr>
    </w:p>
    <w:p w14:paraId="5BC3A4C8" w14:textId="7B957A33" w:rsidR="00483E13" w:rsidRDefault="00483E13" w:rsidP="00483E13">
      <w:pPr>
        <w:bidi/>
        <w:rPr>
          <w:rFonts w:ascii="David" w:eastAsia="David" w:hAnsi="David" w:cs="David"/>
          <w:rtl/>
        </w:rPr>
      </w:pPr>
    </w:p>
    <w:p w14:paraId="4A41B947" w14:textId="77777777" w:rsidR="00483E13" w:rsidRDefault="00483E13" w:rsidP="00483E13">
      <w:pPr>
        <w:bidi/>
        <w:rPr>
          <w:rFonts w:ascii="David" w:eastAsia="David" w:hAnsi="David" w:cs="David"/>
        </w:rPr>
      </w:pPr>
    </w:p>
    <w:p w14:paraId="3205B778" w14:textId="424CCCE1" w:rsidR="00A30B37" w:rsidRDefault="00174DDA">
      <w:pPr>
        <w:bidi/>
        <w:jc w:val="center"/>
        <w:rPr>
          <w:rFonts w:ascii="David" w:eastAsia="David" w:hAnsi="David" w:cs="David"/>
          <w:color w:val="366091"/>
          <w:sz w:val="32"/>
          <w:szCs w:val="32"/>
        </w:rPr>
      </w:pPr>
      <w:r>
        <w:rPr>
          <w:rFonts w:ascii="David" w:eastAsia="David" w:hAnsi="David" w:cs="David"/>
          <w:rtl/>
        </w:rPr>
        <w:t>סמסטר חורף 201</w:t>
      </w:r>
      <w:r w:rsidR="00F677C0">
        <w:rPr>
          <w:rFonts w:ascii="David" w:eastAsia="David" w:hAnsi="David" w:cs="David" w:hint="cs"/>
          <w:rtl/>
        </w:rPr>
        <w:t>9</w:t>
      </w:r>
      <w:r>
        <w:rPr>
          <w:rFonts w:ascii="David" w:eastAsia="David" w:hAnsi="David" w:cs="David"/>
          <w:rtl/>
        </w:rPr>
        <w:t>/20</w:t>
      </w:r>
      <w:r w:rsidR="00F677C0">
        <w:rPr>
          <w:rFonts w:ascii="David" w:eastAsia="David" w:hAnsi="David" w:cs="David" w:hint="cs"/>
          <w:rtl/>
        </w:rPr>
        <w:t>20</w:t>
      </w:r>
    </w:p>
    <w:p w14:paraId="6CE6F617" w14:textId="77777777" w:rsidR="00483E13" w:rsidRDefault="00483E13">
      <w:pPr>
        <w:rPr>
          <w:rFonts w:ascii="David" w:eastAsia="David" w:hAnsi="David" w:cs="David"/>
          <w:color w:val="366091"/>
          <w:sz w:val="32"/>
          <w:szCs w:val="32"/>
          <w:rtl/>
        </w:rPr>
      </w:pPr>
      <w:r>
        <w:rPr>
          <w:rFonts w:ascii="David" w:eastAsia="David" w:hAnsi="David" w:cs="David"/>
          <w:color w:val="366091"/>
          <w:sz w:val="32"/>
          <w:szCs w:val="32"/>
          <w:rtl/>
        </w:rPr>
        <w:br w:type="page"/>
      </w:r>
    </w:p>
    <w:p w14:paraId="205C36F6" w14:textId="3C3C35C1" w:rsidR="00A30B37" w:rsidRDefault="00174DDA">
      <w:pPr>
        <w:keepNext/>
        <w:keepLines/>
        <w:pBdr>
          <w:top w:val="none" w:sz="0" w:space="0" w:color="000000"/>
          <w:left w:val="none" w:sz="0" w:space="0" w:color="000000"/>
          <w:bottom w:val="none" w:sz="0" w:space="0" w:color="000000"/>
          <w:right w:val="none" w:sz="0" w:space="0" w:color="000000"/>
          <w:between w:val="none" w:sz="0" w:space="0" w:color="000000"/>
        </w:pBdr>
        <w:bidi/>
        <w:spacing w:before="240" w:after="0"/>
        <w:rPr>
          <w:rFonts w:ascii="David" w:eastAsia="David" w:hAnsi="David" w:cs="David"/>
          <w:color w:val="366091"/>
          <w:sz w:val="32"/>
          <w:szCs w:val="32"/>
        </w:rPr>
      </w:pPr>
      <w:r>
        <w:rPr>
          <w:rFonts w:ascii="David" w:eastAsia="David" w:hAnsi="David" w:cs="David"/>
          <w:color w:val="366091"/>
          <w:sz w:val="32"/>
          <w:szCs w:val="32"/>
          <w:rtl/>
        </w:rPr>
        <w:lastRenderedPageBreak/>
        <w:t>תוכן עניינים</w:t>
      </w:r>
    </w:p>
    <w:p w14:paraId="0CB52FF8" w14:textId="77777777" w:rsidR="00A30B37" w:rsidRDefault="00A30B37">
      <w:pPr>
        <w:pBdr>
          <w:top w:val="nil"/>
          <w:left w:val="nil"/>
          <w:bottom w:val="nil"/>
          <w:right w:val="nil"/>
          <w:between w:val="nil"/>
        </w:pBdr>
        <w:tabs>
          <w:tab w:val="right" w:pos="9350"/>
        </w:tabs>
        <w:bidi/>
        <w:spacing w:after="100"/>
        <w:jc w:val="right"/>
        <w:rPr>
          <w:rFonts w:ascii="David" w:eastAsia="David" w:hAnsi="David" w:cs="David"/>
          <w:color w:val="000000"/>
        </w:rPr>
      </w:pPr>
    </w:p>
    <w:p w14:paraId="1DFE0434" w14:textId="77777777" w:rsidR="00A30B37" w:rsidRDefault="00A30B37">
      <w:pPr>
        <w:pBdr>
          <w:top w:val="nil"/>
          <w:left w:val="nil"/>
          <w:bottom w:val="nil"/>
          <w:right w:val="nil"/>
          <w:between w:val="nil"/>
        </w:pBdr>
        <w:tabs>
          <w:tab w:val="right" w:pos="9350"/>
        </w:tabs>
        <w:bidi/>
        <w:spacing w:after="100"/>
        <w:jc w:val="right"/>
        <w:rPr>
          <w:rFonts w:ascii="David" w:eastAsia="David" w:hAnsi="David" w:cs="David"/>
          <w:color w:val="000000"/>
        </w:rPr>
      </w:pPr>
    </w:p>
    <w:sdt>
      <w:sdtPr>
        <w:rPr>
          <w:rtl/>
        </w:rPr>
        <w:id w:val="-288825466"/>
        <w:docPartObj>
          <w:docPartGallery w:val="Table of Contents"/>
          <w:docPartUnique/>
        </w:docPartObj>
      </w:sdtPr>
      <w:sdtEndPr/>
      <w:sdtContent>
        <w:p w14:paraId="30A3AF84" w14:textId="3581B793" w:rsidR="00DE2840" w:rsidRDefault="00174DDA" w:rsidP="00DE2840">
          <w:pPr>
            <w:pStyle w:val="TOC1"/>
            <w:bidi/>
            <w:jc w:val="right"/>
            <w:rPr>
              <w:rFonts w:asciiTheme="minorHAnsi" w:eastAsiaTheme="minorEastAsia" w:hAnsiTheme="minorHAnsi" w:cstheme="minorBidi"/>
              <w:noProof/>
            </w:rPr>
          </w:pPr>
          <w:r>
            <w:fldChar w:fldCharType="begin"/>
          </w:r>
          <w:r>
            <w:instrText xml:space="preserve"> TOC \h \u \z </w:instrText>
          </w:r>
          <w:r>
            <w:fldChar w:fldCharType="separate"/>
          </w:r>
          <w:hyperlink w:anchor="_Toc50198734" w:history="1">
            <w:r w:rsidR="00DE2840" w:rsidRPr="00EC2D79">
              <w:rPr>
                <w:rStyle w:val="Hyperlink"/>
                <w:rFonts w:ascii="David" w:eastAsia="David" w:hAnsi="David" w:cs="David"/>
                <w:noProof/>
                <w:rtl/>
              </w:rPr>
              <w:t>חלק 1 - סקירה</w:t>
            </w:r>
            <w:r w:rsidR="00DE2840">
              <w:rPr>
                <w:noProof/>
                <w:webHidden/>
              </w:rPr>
              <w:tab/>
            </w:r>
            <w:r w:rsidR="00DE2840">
              <w:rPr>
                <w:noProof/>
                <w:webHidden/>
              </w:rPr>
              <w:fldChar w:fldCharType="begin"/>
            </w:r>
            <w:r w:rsidR="00DE2840">
              <w:rPr>
                <w:noProof/>
                <w:webHidden/>
              </w:rPr>
              <w:instrText xml:space="preserve"> PAGEREF _Toc50198734 \h </w:instrText>
            </w:r>
            <w:r w:rsidR="00DE2840">
              <w:rPr>
                <w:noProof/>
                <w:webHidden/>
              </w:rPr>
            </w:r>
            <w:r w:rsidR="00DE2840">
              <w:rPr>
                <w:noProof/>
                <w:webHidden/>
              </w:rPr>
              <w:fldChar w:fldCharType="separate"/>
            </w:r>
            <w:r w:rsidR="00DE2840">
              <w:rPr>
                <w:noProof/>
                <w:webHidden/>
              </w:rPr>
              <w:t>3</w:t>
            </w:r>
            <w:r w:rsidR="00DE2840">
              <w:rPr>
                <w:noProof/>
                <w:webHidden/>
              </w:rPr>
              <w:fldChar w:fldCharType="end"/>
            </w:r>
          </w:hyperlink>
        </w:p>
        <w:p w14:paraId="12912702" w14:textId="31FC7270" w:rsidR="00DE2840" w:rsidRDefault="00FB2B0D" w:rsidP="00DE2840">
          <w:pPr>
            <w:pStyle w:val="TOC1"/>
            <w:bidi/>
            <w:jc w:val="right"/>
            <w:rPr>
              <w:rFonts w:asciiTheme="minorHAnsi" w:eastAsiaTheme="minorEastAsia" w:hAnsiTheme="minorHAnsi" w:cstheme="minorBidi"/>
              <w:noProof/>
            </w:rPr>
          </w:pPr>
          <w:hyperlink w:anchor="_Toc50198735" w:history="1">
            <w:r w:rsidR="00DE2840" w:rsidRPr="00EC2D79">
              <w:rPr>
                <w:rStyle w:val="Hyperlink"/>
                <w:rFonts w:ascii="David" w:eastAsia="David" w:hAnsi="David" w:cs="David"/>
                <w:noProof/>
                <w:rtl/>
              </w:rPr>
              <w:t xml:space="preserve">חלק 2 – </w:t>
            </w:r>
            <w:r w:rsidR="00DE2840" w:rsidRPr="00EC2D79">
              <w:rPr>
                <w:rStyle w:val="Hyperlink"/>
                <w:rFonts w:ascii="David" w:eastAsia="David" w:hAnsi="David" w:cs="David"/>
                <w:noProof/>
              </w:rPr>
              <w:t>Transactional Hash table</w:t>
            </w:r>
            <w:r w:rsidR="00DE2840">
              <w:rPr>
                <w:noProof/>
                <w:webHidden/>
              </w:rPr>
              <w:tab/>
            </w:r>
            <w:r w:rsidR="00DE2840">
              <w:rPr>
                <w:noProof/>
                <w:webHidden/>
              </w:rPr>
              <w:fldChar w:fldCharType="begin"/>
            </w:r>
            <w:r w:rsidR="00DE2840">
              <w:rPr>
                <w:noProof/>
                <w:webHidden/>
              </w:rPr>
              <w:instrText xml:space="preserve"> PAGEREF _Toc50198735 \h </w:instrText>
            </w:r>
            <w:r w:rsidR="00DE2840">
              <w:rPr>
                <w:noProof/>
                <w:webHidden/>
              </w:rPr>
            </w:r>
            <w:r w:rsidR="00DE2840">
              <w:rPr>
                <w:noProof/>
                <w:webHidden/>
              </w:rPr>
              <w:fldChar w:fldCharType="separate"/>
            </w:r>
            <w:r w:rsidR="00DE2840">
              <w:rPr>
                <w:noProof/>
                <w:webHidden/>
              </w:rPr>
              <w:t>6</w:t>
            </w:r>
            <w:r w:rsidR="00DE2840">
              <w:rPr>
                <w:noProof/>
                <w:webHidden/>
              </w:rPr>
              <w:fldChar w:fldCharType="end"/>
            </w:r>
          </w:hyperlink>
        </w:p>
        <w:p w14:paraId="65923936" w14:textId="2174CC38" w:rsidR="00DE2840" w:rsidRDefault="00FB2B0D" w:rsidP="00DE2840">
          <w:pPr>
            <w:pStyle w:val="TOC2"/>
            <w:tabs>
              <w:tab w:val="right" w:leader="dot" w:pos="9350"/>
            </w:tabs>
            <w:bidi/>
            <w:jc w:val="right"/>
            <w:rPr>
              <w:rFonts w:asciiTheme="minorHAnsi" w:eastAsiaTheme="minorEastAsia" w:hAnsiTheme="minorHAnsi" w:cstheme="minorBidi"/>
              <w:noProof/>
            </w:rPr>
          </w:pPr>
          <w:hyperlink w:anchor="_Toc50198736" w:history="1">
            <w:r w:rsidR="00DE2840" w:rsidRPr="00EC2D79">
              <w:rPr>
                <w:rStyle w:val="Hyperlink"/>
                <w:i/>
                <w:iCs/>
                <w:noProof/>
                <w:rtl/>
              </w:rPr>
              <w:t xml:space="preserve">הקדמה - </w:t>
            </w:r>
            <w:r w:rsidR="00DE2840" w:rsidRPr="00EC2D79">
              <w:rPr>
                <w:rStyle w:val="Hyperlink"/>
                <w:i/>
                <w:iCs/>
                <w:noProof/>
              </w:rPr>
              <w:t>HashTable</w:t>
            </w:r>
            <w:r w:rsidR="00DE2840" w:rsidRPr="00EC2D79">
              <w:rPr>
                <w:rStyle w:val="Hyperlink"/>
                <w:i/>
                <w:iCs/>
                <w:noProof/>
                <w:rtl/>
              </w:rPr>
              <w:t>:</w:t>
            </w:r>
            <w:r w:rsidR="00DE2840">
              <w:rPr>
                <w:noProof/>
                <w:webHidden/>
              </w:rPr>
              <w:tab/>
            </w:r>
            <w:r w:rsidR="00DE2840">
              <w:rPr>
                <w:noProof/>
                <w:webHidden/>
              </w:rPr>
              <w:fldChar w:fldCharType="begin"/>
            </w:r>
            <w:r w:rsidR="00DE2840">
              <w:rPr>
                <w:noProof/>
                <w:webHidden/>
              </w:rPr>
              <w:instrText xml:space="preserve"> PAGEREF _Toc50198736 \h </w:instrText>
            </w:r>
            <w:r w:rsidR="00DE2840">
              <w:rPr>
                <w:noProof/>
                <w:webHidden/>
              </w:rPr>
            </w:r>
            <w:r w:rsidR="00DE2840">
              <w:rPr>
                <w:noProof/>
                <w:webHidden/>
              </w:rPr>
              <w:fldChar w:fldCharType="separate"/>
            </w:r>
            <w:r w:rsidR="00DE2840">
              <w:rPr>
                <w:noProof/>
                <w:webHidden/>
              </w:rPr>
              <w:t>6</w:t>
            </w:r>
            <w:r w:rsidR="00DE2840">
              <w:rPr>
                <w:noProof/>
                <w:webHidden/>
              </w:rPr>
              <w:fldChar w:fldCharType="end"/>
            </w:r>
          </w:hyperlink>
        </w:p>
        <w:p w14:paraId="35A9C361" w14:textId="01D2BB69" w:rsidR="00DE2840" w:rsidRDefault="00FB2B0D" w:rsidP="00DE2840">
          <w:pPr>
            <w:pStyle w:val="TOC2"/>
            <w:tabs>
              <w:tab w:val="right" w:leader="dot" w:pos="9350"/>
            </w:tabs>
            <w:bidi/>
            <w:jc w:val="right"/>
            <w:rPr>
              <w:rFonts w:asciiTheme="minorHAnsi" w:eastAsiaTheme="minorEastAsia" w:hAnsiTheme="minorHAnsi" w:cstheme="minorBidi"/>
              <w:noProof/>
            </w:rPr>
          </w:pPr>
          <w:hyperlink w:anchor="_Toc50198737" w:history="1">
            <w:r w:rsidR="00DE2840" w:rsidRPr="00EC2D79">
              <w:rPr>
                <w:rStyle w:val="Hyperlink"/>
                <w:noProof/>
                <w:rtl/>
              </w:rPr>
              <w:t xml:space="preserve">מימוש </w:t>
            </w:r>
            <w:r w:rsidR="00DE2840" w:rsidRPr="00EC2D79">
              <w:rPr>
                <w:rStyle w:val="Hyperlink"/>
                <w:noProof/>
              </w:rPr>
              <w:t>hashTable</w:t>
            </w:r>
            <w:r w:rsidR="00DE2840" w:rsidRPr="00EC2D79">
              <w:rPr>
                <w:rStyle w:val="Hyperlink"/>
                <w:noProof/>
                <w:rtl/>
              </w:rPr>
              <w:t xml:space="preserve"> בסיסי(/מנוון):</w:t>
            </w:r>
            <w:r w:rsidR="00DE2840">
              <w:rPr>
                <w:noProof/>
                <w:webHidden/>
              </w:rPr>
              <w:tab/>
            </w:r>
            <w:r w:rsidR="00DE2840">
              <w:rPr>
                <w:noProof/>
                <w:webHidden/>
              </w:rPr>
              <w:fldChar w:fldCharType="begin"/>
            </w:r>
            <w:r w:rsidR="00DE2840">
              <w:rPr>
                <w:noProof/>
                <w:webHidden/>
              </w:rPr>
              <w:instrText xml:space="preserve"> PAGEREF _Toc50198737 \h </w:instrText>
            </w:r>
            <w:r w:rsidR="00DE2840">
              <w:rPr>
                <w:noProof/>
                <w:webHidden/>
              </w:rPr>
            </w:r>
            <w:r w:rsidR="00DE2840">
              <w:rPr>
                <w:noProof/>
                <w:webHidden/>
              </w:rPr>
              <w:fldChar w:fldCharType="separate"/>
            </w:r>
            <w:r w:rsidR="00DE2840">
              <w:rPr>
                <w:noProof/>
                <w:webHidden/>
              </w:rPr>
              <w:t>6</w:t>
            </w:r>
            <w:r w:rsidR="00DE2840">
              <w:rPr>
                <w:noProof/>
                <w:webHidden/>
              </w:rPr>
              <w:fldChar w:fldCharType="end"/>
            </w:r>
          </w:hyperlink>
        </w:p>
        <w:p w14:paraId="4CB93641" w14:textId="32BF16F2" w:rsidR="00DE2840" w:rsidRDefault="00FB2B0D" w:rsidP="00DE2840">
          <w:pPr>
            <w:pStyle w:val="TOC2"/>
            <w:tabs>
              <w:tab w:val="right" w:leader="dot" w:pos="9350"/>
            </w:tabs>
            <w:bidi/>
            <w:jc w:val="right"/>
            <w:rPr>
              <w:rFonts w:asciiTheme="minorHAnsi" w:eastAsiaTheme="minorEastAsia" w:hAnsiTheme="minorHAnsi" w:cstheme="minorBidi"/>
              <w:noProof/>
            </w:rPr>
          </w:pPr>
          <w:hyperlink w:anchor="_Toc50198738" w:history="1">
            <w:r w:rsidR="00DE2840" w:rsidRPr="00EC2D79">
              <w:rPr>
                <w:rStyle w:val="Hyperlink"/>
                <w:noProof/>
                <w:rtl/>
              </w:rPr>
              <w:t xml:space="preserve">תמיכה בכמה </w:t>
            </w:r>
            <w:r w:rsidR="00DE2840" w:rsidRPr="00EC2D79">
              <w:rPr>
                <w:rStyle w:val="Hyperlink"/>
                <w:noProof/>
              </w:rPr>
              <w:t>hashTables</w:t>
            </w:r>
            <w:r w:rsidR="00DE2840" w:rsidRPr="00EC2D79">
              <w:rPr>
                <w:rStyle w:val="Hyperlink"/>
                <w:noProof/>
                <w:rtl/>
              </w:rPr>
              <w:t>:</w:t>
            </w:r>
            <w:r w:rsidR="00DE2840">
              <w:rPr>
                <w:noProof/>
                <w:webHidden/>
              </w:rPr>
              <w:tab/>
            </w:r>
            <w:r w:rsidR="00DE2840">
              <w:rPr>
                <w:noProof/>
                <w:webHidden/>
              </w:rPr>
              <w:fldChar w:fldCharType="begin"/>
            </w:r>
            <w:r w:rsidR="00DE2840">
              <w:rPr>
                <w:noProof/>
                <w:webHidden/>
              </w:rPr>
              <w:instrText xml:space="preserve"> PAGEREF _Toc50198738 \h </w:instrText>
            </w:r>
            <w:r w:rsidR="00DE2840">
              <w:rPr>
                <w:noProof/>
                <w:webHidden/>
              </w:rPr>
            </w:r>
            <w:r w:rsidR="00DE2840">
              <w:rPr>
                <w:noProof/>
                <w:webHidden/>
              </w:rPr>
              <w:fldChar w:fldCharType="separate"/>
            </w:r>
            <w:r w:rsidR="00DE2840">
              <w:rPr>
                <w:noProof/>
                <w:webHidden/>
              </w:rPr>
              <w:t>6</w:t>
            </w:r>
            <w:r w:rsidR="00DE2840">
              <w:rPr>
                <w:noProof/>
                <w:webHidden/>
              </w:rPr>
              <w:fldChar w:fldCharType="end"/>
            </w:r>
          </w:hyperlink>
        </w:p>
        <w:p w14:paraId="78634988" w14:textId="78B3E78C" w:rsidR="00DE2840" w:rsidRDefault="00FB2B0D" w:rsidP="00DE2840">
          <w:pPr>
            <w:pStyle w:val="TOC2"/>
            <w:tabs>
              <w:tab w:val="right" w:leader="dot" w:pos="9350"/>
            </w:tabs>
            <w:bidi/>
            <w:jc w:val="right"/>
            <w:rPr>
              <w:rFonts w:asciiTheme="minorHAnsi" w:eastAsiaTheme="minorEastAsia" w:hAnsiTheme="minorHAnsi" w:cstheme="minorBidi"/>
              <w:noProof/>
            </w:rPr>
          </w:pPr>
          <w:hyperlink w:anchor="_Toc50198739" w:history="1">
            <w:r w:rsidR="00DE2840" w:rsidRPr="00EC2D79">
              <w:rPr>
                <w:rStyle w:val="Hyperlink"/>
                <w:noProof/>
                <w:rtl/>
              </w:rPr>
              <w:t xml:space="preserve">תמיכה ב </w:t>
            </w:r>
            <w:r w:rsidR="00DE2840" w:rsidRPr="00EC2D79">
              <w:rPr>
                <w:rStyle w:val="Hyperlink"/>
                <w:noProof/>
              </w:rPr>
              <w:t xml:space="preserve"> Resize</w:t>
            </w:r>
            <w:r w:rsidR="00DE2840" w:rsidRPr="00EC2D79">
              <w:rPr>
                <w:rStyle w:val="Hyperlink"/>
                <w:noProof/>
                <w:rtl/>
              </w:rPr>
              <w:t>:</w:t>
            </w:r>
            <w:r w:rsidR="00DE2840">
              <w:rPr>
                <w:noProof/>
                <w:webHidden/>
              </w:rPr>
              <w:tab/>
            </w:r>
            <w:r w:rsidR="00DE2840">
              <w:rPr>
                <w:noProof/>
                <w:webHidden/>
              </w:rPr>
              <w:fldChar w:fldCharType="begin"/>
            </w:r>
            <w:r w:rsidR="00DE2840">
              <w:rPr>
                <w:noProof/>
                <w:webHidden/>
              </w:rPr>
              <w:instrText xml:space="preserve"> PAGEREF _Toc50198739 \h </w:instrText>
            </w:r>
            <w:r w:rsidR="00DE2840">
              <w:rPr>
                <w:noProof/>
                <w:webHidden/>
              </w:rPr>
            </w:r>
            <w:r w:rsidR="00DE2840">
              <w:rPr>
                <w:noProof/>
                <w:webHidden/>
              </w:rPr>
              <w:fldChar w:fldCharType="separate"/>
            </w:r>
            <w:r w:rsidR="00DE2840">
              <w:rPr>
                <w:noProof/>
                <w:webHidden/>
              </w:rPr>
              <w:t>6</w:t>
            </w:r>
            <w:r w:rsidR="00DE2840">
              <w:rPr>
                <w:noProof/>
                <w:webHidden/>
              </w:rPr>
              <w:fldChar w:fldCharType="end"/>
            </w:r>
          </w:hyperlink>
        </w:p>
        <w:p w14:paraId="1408D228" w14:textId="03989B2E" w:rsidR="00DE2840" w:rsidRDefault="00FB2B0D" w:rsidP="00DE2840">
          <w:pPr>
            <w:pStyle w:val="TOC2"/>
            <w:tabs>
              <w:tab w:val="right" w:leader="dot" w:pos="9350"/>
            </w:tabs>
            <w:bidi/>
            <w:jc w:val="right"/>
            <w:rPr>
              <w:rFonts w:asciiTheme="minorHAnsi" w:eastAsiaTheme="minorEastAsia" w:hAnsiTheme="minorHAnsi" w:cstheme="minorBidi"/>
              <w:noProof/>
            </w:rPr>
          </w:pPr>
          <w:hyperlink w:anchor="_Toc50198740" w:history="1">
            <w:r w:rsidR="00DE2840" w:rsidRPr="00EC2D79">
              <w:rPr>
                <w:rStyle w:val="Hyperlink"/>
                <w:noProof/>
                <w:rtl/>
              </w:rPr>
              <w:t xml:space="preserve">תמיכה ב </w:t>
            </w:r>
            <w:r w:rsidR="00DE2840" w:rsidRPr="00EC2D79">
              <w:rPr>
                <w:rStyle w:val="Hyperlink"/>
                <w:noProof/>
              </w:rPr>
              <w:t>Singletons</w:t>
            </w:r>
            <w:r w:rsidR="00DE2840" w:rsidRPr="00EC2D79">
              <w:rPr>
                <w:rStyle w:val="Hyperlink"/>
                <w:noProof/>
                <w:rtl/>
              </w:rPr>
              <w:t xml:space="preserve"> :</w:t>
            </w:r>
            <w:r w:rsidR="00DE2840">
              <w:rPr>
                <w:noProof/>
                <w:webHidden/>
              </w:rPr>
              <w:tab/>
            </w:r>
            <w:r w:rsidR="00DE2840">
              <w:rPr>
                <w:noProof/>
                <w:webHidden/>
              </w:rPr>
              <w:fldChar w:fldCharType="begin"/>
            </w:r>
            <w:r w:rsidR="00DE2840">
              <w:rPr>
                <w:noProof/>
                <w:webHidden/>
              </w:rPr>
              <w:instrText xml:space="preserve"> PAGEREF _Toc50198740 \h </w:instrText>
            </w:r>
            <w:r w:rsidR="00DE2840">
              <w:rPr>
                <w:noProof/>
                <w:webHidden/>
              </w:rPr>
            </w:r>
            <w:r w:rsidR="00DE2840">
              <w:rPr>
                <w:noProof/>
                <w:webHidden/>
              </w:rPr>
              <w:fldChar w:fldCharType="separate"/>
            </w:r>
            <w:r w:rsidR="00DE2840">
              <w:rPr>
                <w:noProof/>
                <w:webHidden/>
              </w:rPr>
              <w:t>6</w:t>
            </w:r>
            <w:r w:rsidR="00DE2840">
              <w:rPr>
                <w:noProof/>
                <w:webHidden/>
              </w:rPr>
              <w:fldChar w:fldCharType="end"/>
            </w:r>
          </w:hyperlink>
        </w:p>
        <w:p w14:paraId="317303CD" w14:textId="53E8308B" w:rsidR="00DE2840" w:rsidRDefault="00FB2B0D" w:rsidP="00DE2840">
          <w:pPr>
            <w:pStyle w:val="TOC1"/>
            <w:bidi/>
            <w:jc w:val="right"/>
            <w:rPr>
              <w:rFonts w:asciiTheme="minorHAnsi" w:eastAsiaTheme="minorEastAsia" w:hAnsiTheme="minorHAnsi" w:cstheme="minorBidi"/>
              <w:noProof/>
            </w:rPr>
          </w:pPr>
          <w:hyperlink w:anchor="_Toc50198741" w:history="1">
            <w:r w:rsidR="00DE2840" w:rsidRPr="00EC2D79">
              <w:rPr>
                <w:rStyle w:val="Hyperlink"/>
                <w:rFonts w:ascii="David" w:eastAsia="David" w:hAnsi="David" w:cs="David"/>
                <w:noProof/>
                <w:rtl/>
              </w:rPr>
              <w:t>חלק 3 - בדיקת ביצועים וניתוח תוצאות</w:t>
            </w:r>
            <w:r w:rsidR="00DE2840">
              <w:rPr>
                <w:noProof/>
                <w:webHidden/>
              </w:rPr>
              <w:tab/>
            </w:r>
            <w:r w:rsidR="00DE2840">
              <w:rPr>
                <w:noProof/>
                <w:webHidden/>
              </w:rPr>
              <w:fldChar w:fldCharType="begin"/>
            </w:r>
            <w:r w:rsidR="00DE2840">
              <w:rPr>
                <w:noProof/>
                <w:webHidden/>
              </w:rPr>
              <w:instrText xml:space="preserve"> PAGEREF _Toc50198741 \h </w:instrText>
            </w:r>
            <w:r w:rsidR="00DE2840">
              <w:rPr>
                <w:noProof/>
                <w:webHidden/>
              </w:rPr>
            </w:r>
            <w:r w:rsidR="00DE2840">
              <w:rPr>
                <w:noProof/>
                <w:webHidden/>
              </w:rPr>
              <w:fldChar w:fldCharType="separate"/>
            </w:r>
            <w:r w:rsidR="00DE2840">
              <w:rPr>
                <w:noProof/>
                <w:webHidden/>
              </w:rPr>
              <w:t>7</w:t>
            </w:r>
            <w:r w:rsidR="00DE2840">
              <w:rPr>
                <w:noProof/>
                <w:webHidden/>
              </w:rPr>
              <w:fldChar w:fldCharType="end"/>
            </w:r>
          </w:hyperlink>
        </w:p>
        <w:p w14:paraId="24659CF3" w14:textId="6145CA10" w:rsidR="00DE2840" w:rsidRDefault="00FB2B0D" w:rsidP="00DE2840">
          <w:pPr>
            <w:pStyle w:val="TOC1"/>
            <w:bidi/>
            <w:jc w:val="right"/>
            <w:rPr>
              <w:rFonts w:asciiTheme="minorHAnsi" w:eastAsiaTheme="minorEastAsia" w:hAnsiTheme="minorHAnsi" w:cstheme="minorBidi"/>
              <w:noProof/>
            </w:rPr>
          </w:pPr>
          <w:hyperlink w:anchor="_Toc50198742" w:history="1">
            <w:r w:rsidR="00DE2840" w:rsidRPr="00EC2D79">
              <w:rPr>
                <w:rStyle w:val="Hyperlink"/>
                <w:rFonts w:ascii="David" w:eastAsia="David" w:hAnsi="David" w:cs="David"/>
                <w:noProof/>
                <w:rtl/>
              </w:rPr>
              <w:t>נספח א' ביבליוגרפיה</w:t>
            </w:r>
            <w:r w:rsidR="00DE2840">
              <w:rPr>
                <w:noProof/>
                <w:webHidden/>
              </w:rPr>
              <w:tab/>
            </w:r>
            <w:r w:rsidR="00DE2840">
              <w:rPr>
                <w:noProof/>
                <w:webHidden/>
              </w:rPr>
              <w:fldChar w:fldCharType="begin"/>
            </w:r>
            <w:r w:rsidR="00DE2840">
              <w:rPr>
                <w:noProof/>
                <w:webHidden/>
              </w:rPr>
              <w:instrText xml:space="preserve"> PAGEREF _Toc50198742 \h </w:instrText>
            </w:r>
            <w:r w:rsidR="00DE2840">
              <w:rPr>
                <w:noProof/>
                <w:webHidden/>
              </w:rPr>
            </w:r>
            <w:r w:rsidR="00DE2840">
              <w:rPr>
                <w:noProof/>
                <w:webHidden/>
              </w:rPr>
              <w:fldChar w:fldCharType="separate"/>
            </w:r>
            <w:r w:rsidR="00DE2840">
              <w:rPr>
                <w:noProof/>
                <w:webHidden/>
              </w:rPr>
              <w:t>10</w:t>
            </w:r>
            <w:r w:rsidR="00DE2840">
              <w:rPr>
                <w:noProof/>
                <w:webHidden/>
              </w:rPr>
              <w:fldChar w:fldCharType="end"/>
            </w:r>
          </w:hyperlink>
        </w:p>
        <w:p w14:paraId="0862A455" w14:textId="70E5E296" w:rsidR="00A30B37" w:rsidRDefault="00174DDA" w:rsidP="00DE2840">
          <w:pPr>
            <w:bidi/>
            <w:jc w:val="right"/>
            <w:rPr>
              <w:rFonts w:ascii="David" w:eastAsia="David" w:hAnsi="David" w:cs="David"/>
            </w:rPr>
          </w:pPr>
          <w:r>
            <w:fldChar w:fldCharType="end"/>
          </w:r>
        </w:p>
      </w:sdtContent>
    </w:sdt>
    <w:p w14:paraId="4B470794" w14:textId="77777777" w:rsidR="00A30B37" w:rsidRDefault="00A30B37">
      <w:pPr>
        <w:bidi/>
        <w:rPr>
          <w:rFonts w:ascii="David" w:eastAsia="David" w:hAnsi="David" w:cs="David"/>
        </w:rPr>
      </w:pPr>
    </w:p>
    <w:p w14:paraId="7EFA832A" w14:textId="77777777" w:rsidR="00A30B37" w:rsidRDefault="00174DDA">
      <w:pPr>
        <w:bidi/>
        <w:rPr>
          <w:rFonts w:ascii="David" w:eastAsia="David" w:hAnsi="David" w:cs="David"/>
        </w:rPr>
      </w:pPr>
      <w:r>
        <w:br w:type="page"/>
      </w:r>
    </w:p>
    <w:p w14:paraId="674D2323" w14:textId="77777777" w:rsidR="007457DF" w:rsidRDefault="007457DF" w:rsidP="007457DF">
      <w:pPr>
        <w:pStyle w:val="Heading1"/>
        <w:bidi/>
        <w:rPr>
          <w:rFonts w:ascii="David" w:eastAsia="David" w:hAnsi="David" w:cs="David"/>
          <w:b w:val="0"/>
          <w:sz w:val="40"/>
          <w:szCs w:val="40"/>
          <w:u w:val="single"/>
        </w:rPr>
      </w:pPr>
      <w:bookmarkStart w:id="0" w:name="bookmark=id.30j0zll" w:colFirst="0" w:colLast="0"/>
      <w:bookmarkStart w:id="1" w:name="_Toc50198734"/>
      <w:bookmarkEnd w:id="0"/>
      <w:r>
        <w:rPr>
          <w:rFonts w:ascii="David" w:eastAsia="David" w:hAnsi="David" w:cs="David"/>
          <w:sz w:val="40"/>
          <w:szCs w:val="40"/>
          <w:u w:val="single"/>
          <w:rtl/>
        </w:rPr>
        <w:lastRenderedPageBreak/>
        <w:t>חלק 1 - סקירה</w:t>
      </w:r>
      <w:bookmarkEnd w:id="1"/>
    </w:p>
    <w:p w14:paraId="1549DEEB" w14:textId="77777777" w:rsidR="007457DF" w:rsidRDefault="007457DF" w:rsidP="007457DF">
      <w:pPr>
        <w:bidi/>
        <w:jc w:val="both"/>
        <w:rPr>
          <w:rFonts w:ascii="David" w:eastAsia="David" w:hAnsi="David" w:cs="David"/>
          <w:u w:val="single"/>
        </w:rPr>
      </w:pPr>
      <w:r>
        <w:rPr>
          <w:rFonts w:ascii="David" w:eastAsia="David" w:hAnsi="David" w:cs="David"/>
          <w:u w:val="single"/>
          <w:rtl/>
        </w:rPr>
        <w:t>מוטיבציה:</w:t>
      </w:r>
    </w:p>
    <w:p w14:paraId="4DF991BF" w14:textId="77777777" w:rsidR="007457DF" w:rsidRDefault="007457DF" w:rsidP="007457DF">
      <w:pPr>
        <w:bidi/>
        <w:jc w:val="both"/>
        <w:rPr>
          <w:rFonts w:ascii="David" w:eastAsia="David" w:hAnsi="David" w:cs="David"/>
        </w:rPr>
      </w:pPr>
      <w:r>
        <w:rPr>
          <w:rFonts w:ascii="David" w:eastAsia="David" w:hAnsi="David" w:cs="David"/>
          <w:rtl/>
        </w:rPr>
        <w:t>בעשור האחרון קצב שיפור ביצועי המעבדים כבר לא הולך לפי חוק מור (</w:t>
      </w:r>
      <w:r>
        <w:rPr>
          <w:rFonts w:ascii="David" w:eastAsia="David" w:hAnsi="David" w:cs="David"/>
        </w:rPr>
        <w:t>Moore law</w:t>
      </w:r>
      <w:r>
        <w:rPr>
          <w:rFonts w:ascii="David" w:eastAsia="David" w:hAnsi="David" w:cs="David"/>
          <w:rtl/>
        </w:rPr>
        <w:t>), ובשל כך המגמה הרווחת היום בעולם היא להגדיל את מספר המעבדים ולא את ביצועי המעבד. הגדלת מספר המעבדים מביאה לשיפור ביצועים רק בתנאי שאכן משתמשים בכל המעבדים ומשתמשים בהם בצורה טובה ויעילה. השימוש במספר מעבדים במקביל לשם ביצוע משימות הכניס אתגרים חדשים לעולם התכנות וביניהם:</w:t>
      </w:r>
    </w:p>
    <w:p w14:paraId="7A5924F3" w14:textId="77777777" w:rsidR="007457DF" w:rsidRDefault="007457DF" w:rsidP="007457DF">
      <w:pPr>
        <w:numPr>
          <w:ilvl w:val="0"/>
          <w:numId w:val="33"/>
        </w:numPr>
        <w:bidi/>
        <w:spacing w:after="0" w:line="256" w:lineRule="auto"/>
        <w:ind w:left="1440"/>
        <w:jc w:val="both"/>
        <w:rPr>
          <w:rFonts w:ascii="David" w:eastAsia="David" w:hAnsi="David" w:cs="David"/>
          <w:color w:val="000000"/>
        </w:rPr>
      </w:pPr>
      <w:r>
        <w:rPr>
          <w:rFonts w:ascii="David" w:eastAsia="David" w:hAnsi="David" w:cs="David"/>
          <w:color w:val="000000"/>
          <w:rtl/>
        </w:rPr>
        <w:t>חשיבה על ביצוע התכנית בצורה מקבילית ולא טורית כמו בתכנות הקלאסי.</w:t>
      </w:r>
    </w:p>
    <w:p w14:paraId="48EB72F1" w14:textId="77777777" w:rsidR="007457DF" w:rsidRDefault="007457DF" w:rsidP="007457DF">
      <w:pPr>
        <w:numPr>
          <w:ilvl w:val="0"/>
          <w:numId w:val="33"/>
        </w:numPr>
        <w:bidi/>
        <w:spacing w:after="0" w:line="256" w:lineRule="auto"/>
        <w:ind w:left="1440"/>
        <w:jc w:val="both"/>
        <w:rPr>
          <w:rFonts w:ascii="David" w:eastAsia="David" w:hAnsi="David" w:cs="David"/>
          <w:color w:val="000000"/>
        </w:rPr>
      </w:pPr>
      <w:r>
        <w:rPr>
          <w:rFonts w:ascii="David" w:eastAsia="David" w:hAnsi="David" w:cs="David"/>
          <w:color w:val="000000"/>
          <w:rtl/>
        </w:rPr>
        <w:t>עבודה בסביבה בה ריצת התוכנית היא לא דטרמיניסטית. ואין התחייבות לסדר ביצוע התהליכים – ומתוך כך הצורך בסנכרון בין התהליכים.</w:t>
      </w:r>
    </w:p>
    <w:p w14:paraId="0BA55A5A" w14:textId="77777777" w:rsidR="007457DF" w:rsidRDefault="007457DF" w:rsidP="007457DF">
      <w:pPr>
        <w:numPr>
          <w:ilvl w:val="0"/>
          <w:numId w:val="33"/>
        </w:numPr>
        <w:bidi/>
        <w:spacing w:after="0" w:line="256" w:lineRule="auto"/>
        <w:ind w:left="1440"/>
        <w:jc w:val="both"/>
        <w:rPr>
          <w:rFonts w:ascii="David" w:eastAsia="David" w:hAnsi="David" w:cs="David"/>
          <w:color w:val="000000"/>
        </w:rPr>
      </w:pPr>
      <w:r>
        <w:rPr>
          <w:rFonts w:ascii="David" w:eastAsia="David" w:hAnsi="David" w:cs="David"/>
          <w:color w:val="000000"/>
          <w:rtl/>
        </w:rPr>
        <w:t>שימוש של מספר חוטים במשאבים משותפים – ומתוך כך הצורך בהגנות ומנעולים.</w:t>
      </w:r>
    </w:p>
    <w:p w14:paraId="6187D728" w14:textId="77777777" w:rsidR="007457DF" w:rsidRDefault="007457DF" w:rsidP="007457DF">
      <w:pPr>
        <w:numPr>
          <w:ilvl w:val="0"/>
          <w:numId w:val="33"/>
        </w:numPr>
        <w:bidi/>
        <w:spacing w:after="0" w:line="256" w:lineRule="auto"/>
        <w:ind w:left="1440"/>
        <w:jc w:val="both"/>
        <w:rPr>
          <w:rFonts w:ascii="David" w:eastAsia="David" w:hAnsi="David" w:cs="David"/>
          <w:color w:val="000000"/>
        </w:rPr>
      </w:pPr>
      <w:r>
        <w:rPr>
          <w:rFonts w:ascii="David" w:eastAsia="David" w:hAnsi="David" w:cs="David"/>
          <w:color w:val="000000"/>
          <w:rtl/>
        </w:rPr>
        <w:t>חלוקה נכונה של המשאבים בין החוטים לטובת ביצועים טובים ומניעת נעילה הדדית (</w:t>
      </w:r>
      <w:r>
        <w:rPr>
          <w:rFonts w:ascii="David" w:eastAsia="David" w:hAnsi="David" w:cs="David"/>
          <w:color w:val="000000"/>
        </w:rPr>
        <w:t>deadlock</w:t>
      </w:r>
      <w:r>
        <w:rPr>
          <w:rFonts w:ascii="David" w:eastAsia="David" w:hAnsi="David" w:cs="David"/>
          <w:color w:val="000000"/>
          <w:rtl/>
        </w:rPr>
        <w:t>).</w:t>
      </w:r>
    </w:p>
    <w:p w14:paraId="3355F6AB" w14:textId="77777777" w:rsidR="007457DF" w:rsidRDefault="007457DF" w:rsidP="007457DF">
      <w:pPr>
        <w:numPr>
          <w:ilvl w:val="0"/>
          <w:numId w:val="33"/>
        </w:numPr>
        <w:bidi/>
        <w:spacing w:line="256" w:lineRule="auto"/>
        <w:ind w:left="1440"/>
        <w:jc w:val="both"/>
        <w:rPr>
          <w:rFonts w:ascii="David" w:eastAsia="David" w:hAnsi="David" w:cs="David"/>
          <w:color w:val="000000"/>
        </w:rPr>
      </w:pPr>
      <w:r>
        <w:rPr>
          <w:rFonts w:ascii="David" w:eastAsia="David" w:hAnsi="David" w:cs="David"/>
          <w:color w:val="000000"/>
          <w:rtl/>
        </w:rPr>
        <w:t xml:space="preserve">ביצוע </w:t>
      </w:r>
      <w:r>
        <w:rPr>
          <w:rFonts w:ascii="David" w:eastAsia="David" w:hAnsi="David" w:cs="David"/>
          <w:color w:val="000000"/>
        </w:rPr>
        <w:t>debug</w:t>
      </w:r>
      <w:r>
        <w:rPr>
          <w:rFonts w:ascii="David" w:eastAsia="David" w:hAnsi="David" w:cs="David"/>
          <w:color w:val="000000"/>
          <w:rtl/>
        </w:rPr>
        <w:t xml:space="preserve"> לתוכנית מקבילית – הן מצד הכלים והן מכיוון שמהלך הריצה הוא לא דטרמיניסטי ולכן בעיות לא חוזרות בוודאות בכל ריצה וקשה 'לתפוס' תקלות.</w:t>
      </w:r>
    </w:p>
    <w:p w14:paraId="03E4CF7F" w14:textId="77777777" w:rsidR="007457DF" w:rsidRDefault="007457DF" w:rsidP="007457DF">
      <w:pPr>
        <w:bidi/>
        <w:jc w:val="both"/>
        <w:rPr>
          <w:rFonts w:ascii="David" w:eastAsia="David" w:hAnsi="David" w:cs="David"/>
        </w:rPr>
      </w:pPr>
      <w:r>
        <w:rPr>
          <w:rFonts w:ascii="David" w:eastAsia="David" w:hAnsi="David" w:cs="David"/>
          <w:rtl/>
        </w:rPr>
        <w:t xml:space="preserve"> אחד האתגרים המרכזיים הוא אתגר מספר 3- הגנה על משאבים משותפים. אתגר זה מוביל לזמן תכנון ופיתוח ארוך במיוחד בשל הקונפליקט המובנה בין הגנות – כאשר הגנה מלאה יכולה לגרום לקוד לחזור להיות למעשה טורי, לבין הצורך בביצועים – כאשר ללא הגנות הנכונות יכולה להיפגע. ובנוסף,  זמן ה</w:t>
      </w:r>
      <w:r>
        <w:rPr>
          <w:rFonts w:ascii="David" w:eastAsia="David" w:hAnsi="David" w:cs="David"/>
        </w:rPr>
        <w:t>debug</w:t>
      </w:r>
      <w:r>
        <w:rPr>
          <w:rFonts w:ascii="David" w:eastAsia="David" w:hAnsi="David" w:cs="David"/>
          <w:rtl/>
        </w:rPr>
        <w:t xml:space="preserve"> עולה משמעותית הן בגלל הגנות לא מספיקות או לא נכונות שמביאות לפגיעה בנכונות והן בגלל הגנות שמביאות לנעילה הדדית וגורמות לקריסת התוכנית. כאשר מביאים בחשבון שמכיוון שהריצה לא דטרמיניסטית וקשה עד בלתי אפשרי לשחזר ריצות קודמות של התוכנית בצורה מדויקת הקושי עולה אף יותר.</w:t>
      </w:r>
    </w:p>
    <w:p w14:paraId="7BF8F8A6" w14:textId="77777777" w:rsidR="007457DF" w:rsidRDefault="007457DF" w:rsidP="007457DF">
      <w:pPr>
        <w:bidi/>
        <w:jc w:val="both"/>
        <w:rPr>
          <w:rFonts w:ascii="David" w:eastAsia="David" w:hAnsi="David" w:cs="David"/>
        </w:rPr>
      </w:pPr>
      <w:r>
        <w:rPr>
          <w:rFonts w:ascii="David" w:eastAsia="David" w:hAnsi="David" w:cs="David"/>
          <w:rtl/>
        </w:rPr>
        <w:t xml:space="preserve">בעוד שהדרך הנפוצה להתמודדות עם אתגר זה היא בעזרת מנגנוני מנעולים, אנו נעסוק בדרך שונה להתמודדות עם הבעיה שנקראת </w:t>
      </w:r>
      <w:r>
        <w:rPr>
          <w:rFonts w:ascii="David" w:eastAsia="David" w:hAnsi="David" w:cs="David"/>
        </w:rPr>
        <w:t>Software Transactional Memory</w:t>
      </w:r>
      <w:r>
        <w:rPr>
          <w:rFonts w:ascii="David" w:eastAsia="David" w:hAnsi="David" w:cs="David"/>
          <w:rtl/>
        </w:rPr>
        <w:t xml:space="preserve"> ובקיצור </w:t>
      </w:r>
      <w:r>
        <w:rPr>
          <w:rFonts w:ascii="David" w:eastAsia="David" w:hAnsi="David" w:cs="David"/>
        </w:rPr>
        <w:t>STM</w:t>
      </w:r>
      <w:r>
        <w:rPr>
          <w:rFonts w:ascii="David" w:eastAsia="David" w:hAnsi="David" w:cs="David"/>
          <w:rtl/>
        </w:rPr>
        <w:t>.</w:t>
      </w:r>
    </w:p>
    <w:p w14:paraId="1967FD61" w14:textId="77777777" w:rsidR="007457DF" w:rsidRDefault="007457DF" w:rsidP="007457DF">
      <w:pPr>
        <w:bidi/>
        <w:jc w:val="both"/>
        <w:rPr>
          <w:rFonts w:ascii="David" w:eastAsia="David" w:hAnsi="David" w:cs="David"/>
          <w:u w:val="single"/>
        </w:rPr>
      </w:pPr>
      <w:r>
        <w:rPr>
          <w:rFonts w:ascii="David" w:eastAsia="David" w:hAnsi="David" w:cs="David"/>
          <w:u w:val="single"/>
        </w:rPr>
        <w:t>Software Transactional Memory:</w:t>
      </w:r>
    </w:p>
    <w:p w14:paraId="45703C7E" w14:textId="77777777" w:rsidR="007457DF" w:rsidRDefault="007457DF" w:rsidP="007457DF">
      <w:pPr>
        <w:bidi/>
        <w:jc w:val="both"/>
        <w:rPr>
          <w:rFonts w:ascii="David" w:eastAsia="David" w:hAnsi="David" w:cs="David"/>
        </w:rPr>
      </w:pPr>
      <w:r>
        <w:rPr>
          <w:rFonts w:ascii="David" w:eastAsia="David" w:hAnsi="David" w:cs="David"/>
        </w:rPr>
        <w:t>STM</w:t>
      </w:r>
      <w:r>
        <w:rPr>
          <w:rFonts w:ascii="David" w:eastAsia="David" w:hAnsi="David" w:cs="David"/>
          <w:rtl/>
        </w:rPr>
        <w:t xml:space="preserve"> היא שיטה שנלקחה מעולם ה</w:t>
      </w:r>
      <w:r>
        <w:rPr>
          <w:rFonts w:ascii="David" w:eastAsia="David" w:hAnsi="David" w:cs="David"/>
        </w:rPr>
        <w:t>Databases</w:t>
      </w:r>
      <w:r>
        <w:rPr>
          <w:rFonts w:ascii="David" w:eastAsia="David" w:hAnsi="David" w:cs="David"/>
          <w:rtl/>
        </w:rPr>
        <w:t xml:space="preserve"> אשר ממדלת כל קטע קריטי בו נגשים למשאבים משותפים כטרנזקציה, כאשר בסוף הטרנזקציה יקרו אחד משני המצבים הבאים:</w:t>
      </w:r>
    </w:p>
    <w:p w14:paraId="7DCD87D5" w14:textId="77777777" w:rsidR="007457DF" w:rsidRDefault="007457DF" w:rsidP="007457DF">
      <w:pPr>
        <w:numPr>
          <w:ilvl w:val="0"/>
          <w:numId w:val="34"/>
        </w:numPr>
        <w:bidi/>
        <w:spacing w:after="0" w:line="256" w:lineRule="auto"/>
        <w:ind w:left="1440"/>
        <w:jc w:val="both"/>
        <w:rPr>
          <w:rFonts w:ascii="David" w:eastAsia="David" w:hAnsi="David" w:cs="David"/>
          <w:color w:val="000000"/>
        </w:rPr>
      </w:pPr>
      <w:r>
        <w:rPr>
          <w:rFonts w:ascii="David" w:eastAsia="David" w:hAnsi="David" w:cs="David"/>
          <w:color w:val="000000"/>
          <w:rtl/>
        </w:rPr>
        <w:t>הטרנזקציה הצליחה וכל משתמשי המערכת יראו את השינויים שבוצעו במשאבים המשותפים ע"י הטרנזקציה כאילו בוצעו בצורה אטומית (</w:t>
      </w:r>
      <w:r>
        <w:rPr>
          <w:rFonts w:ascii="David" w:eastAsia="David" w:hAnsi="David" w:cs="David"/>
          <w:color w:val="000000"/>
        </w:rPr>
        <w:t>commit</w:t>
      </w:r>
      <w:r>
        <w:rPr>
          <w:rFonts w:ascii="David" w:eastAsia="David" w:hAnsi="David" w:cs="David"/>
          <w:color w:val="000000"/>
          <w:rtl/>
        </w:rPr>
        <w:t>).</w:t>
      </w:r>
    </w:p>
    <w:p w14:paraId="50E10351" w14:textId="77777777" w:rsidR="007457DF" w:rsidRDefault="007457DF" w:rsidP="007457DF">
      <w:pPr>
        <w:numPr>
          <w:ilvl w:val="0"/>
          <w:numId w:val="34"/>
        </w:numPr>
        <w:bidi/>
        <w:spacing w:line="256" w:lineRule="auto"/>
        <w:ind w:left="1440"/>
        <w:jc w:val="both"/>
        <w:rPr>
          <w:rFonts w:ascii="David" w:eastAsia="David" w:hAnsi="David" w:cs="David"/>
          <w:color w:val="000000"/>
        </w:rPr>
      </w:pPr>
      <w:r>
        <w:rPr>
          <w:rFonts w:ascii="David" w:eastAsia="David" w:hAnsi="David" w:cs="David"/>
          <w:color w:val="000000"/>
          <w:rtl/>
        </w:rPr>
        <w:t>הטרנזקציה נכשלה ולא התבצע אף שינוי במשאבים המשותפים ע"י הטרנזקציה (</w:t>
      </w:r>
      <w:r>
        <w:rPr>
          <w:rFonts w:ascii="David" w:eastAsia="David" w:hAnsi="David" w:cs="David"/>
          <w:color w:val="000000"/>
        </w:rPr>
        <w:t>abort</w:t>
      </w:r>
      <w:r>
        <w:rPr>
          <w:rFonts w:ascii="David" w:eastAsia="David" w:hAnsi="David" w:cs="David"/>
          <w:color w:val="000000"/>
          <w:rtl/>
        </w:rPr>
        <w:t>).</w:t>
      </w:r>
    </w:p>
    <w:p w14:paraId="63492DE3" w14:textId="77777777" w:rsidR="007457DF" w:rsidRDefault="007457DF" w:rsidP="007457DF">
      <w:pPr>
        <w:bidi/>
        <w:jc w:val="both"/>
        <w:rPr>
          <w:rFonts w:ascii="David" w:eastAsia="David" w:hAnsi="David" w:cs="David"/>
        </w:rPr>
      </w:pPr>
      <w:r>
        <w:rPr>
          <w:rFonts w:ascii="David" w:eastAsia="David" w:hAnsi="David" w:cs="David"/>
          <w:rtl/>
        </w:rPr>
        <w:t>לכן, כאשר מתכנת שמשתמש ב</w:t>
      </w:r>
      <w:r>
        <w:rPr>
          <w:rFonts w:ascii="David" w:eastAsia="David" w:hAnsi="David" w:cs="David"/>
        </w:rPr>
        <w:t>STM</w:t>
      </w:r>
      <w:r>
        <w:rPr>
          <w:rFonts w:ascii="David" w:eastAsia="David" w:hAnsi="David" w:cs="David"/>
          <w:rtl/>
        </w:rPr>
        <w:t xml:space="preserve"> ניגש לקטע קריטי, כל שעליו לעשות הוא: ליצור טרנזקציה שבתוכה מתבצעות הגישות למשאבים המשותפים, לבדוק האם הצליחה או לא ובמידה ונכשלה לפעול בהתאם (לנסות שוב, לבצע לוגיקה כלשהי וכד').  ע"מ לפשט את התהליך ולשמור על נכונות התוכנית, </w:t>
      </w:r>
      <w:r>
        <w:rPr>
          <w:rFonts w:ascii="David" w:eastAsia="David" w:hAnsi="David" w:cs="David"/>
        </w:rPr>
        <w:t>STM</w:t>
      </w:r>
      <w:r>
        <w:rPr>
          <w:rFonts w:ascii="David" w:eastAsia="David" w:hAnsi="David" w:cs="David"/>
          <w:rtl/>
        </w:rPr>
        <w:t xml:space="preserve"> דורשת לכל מימוש עמידה בכללים הבאים:</w:t>
      </w:r>
    </w:p>
    <w:p w14:paraId="09725A26" w14:textId="77777777" w:rsidR="007457DF" w:rsidRDefault="007457DF" w:rsidP="007457DF">
      <w:pPr>
        <w:numPr>
          <w:ilvl w:val="0"/>
          <w:numId w:val="35"/>
        </w:numPr>
        <w:bidi/>
        <w:spacing w:after="0" w:line="256" w:lineRule="auto"/>
        <w:ind w:left="1440"/>
        <w:jc w:val="both"/>
        <w:rPr>
          <w:rFonts w:ascii="David" w:eastAsia="David" w:hAnsi="David" w:cs="David"/>
          <w:color w:val="000000"/>
        </w:rPr>
      </w:pPr>
      <w:r>
        <w:rPr>
          <w:rFonts w:ascii="David" w:eastAsia="David" w:hAnsi="David" w:cs="David"/>
          <w:color w:val="000000"/>
          <w:rtl/>
        </w:rPr>
        <w:t>אטומיות (</w:t>
      </w:r>
      <w:r>
        <w:rPr>
          <w:rFonts w:ascii="David" w:eastAsia="David" w:hAnsi="David" w:cs="David"/>
          <w:color w:val="000000"/>
        </w:rPr>
        <w:t>atomicity</w:t>
      </w:r>
      <w:r>
        <w:rPr>
          <w:rFonts w:ascii="David" w:eastAsia="David" w:hAnsi="David" w:cs="David"/>
          <w:color w:val="000000"/>
          <w:rtl/>
        </w:rPr>
        <w:t xml:space="preserve">): מבחינת כל תהליך שמשתמש במשאבים המשותפים ששונו במהלך טרנזקציה, כל השינויים יראו בצורה אטומית. כלומר, כאילו קרו יחד באותו הזמן. </w:t>
      </w:r>
    </w:p>
    <w:p w14:paraId="02F920E0" w14:textId="77777777" w:rsidR="007457DF" w:rsidRDefault="007457DF" w:rsidP="007457DF">
      <w:pPr>
        <w:numPr>
          <w:ilvl w:val="0"/>
          <w:numId w:val="35"/>
        </w:numPr>
        <w:bidi/>
        <w:spacing w:after="0" w:line="256" w:lineRule="auto"/>
        <w:ind w:left="1440"/>
        <w:jc w:val="both"/>
        <w:rPr>
          <w:rFonts w:ascii="David" w:eastAsia="David" w:hAnsi="David" w:cs="David"/>
          <w:color w:val="000000"/>
        </w:rPr>
      </w:pPr>
      <w:r>
        <w:rPr>
          <w:rFonts w:ascii="David" w:eastAsia="David" w:hAnsi="David" w:cs="David"/>
          <w:color w:val="000000"/>
          <w:rtl/>
        </w:rPr>
        <w:t>בידוד והפרדה (</w:t>
      </w:r>
      <w:r>
        <w:rPr>
          <w:rFonts w:ascii="David" w:eastAsia="David" w:hAnsi="David" w:cs="David"/>
          <w:color w:val="000000"/>
        </w:rPr>
        <w:t>isolation</w:t>
      </w:r>
      <w:r>
        <w:rPr>
          <w:rFonts w:ascii="David" w:eastAsia="David" w:hAnsi="David" w:cs="David"/>
          <w:color w:val="000000"/>
          <w:rtl/>
        </w:rPr>
        <w:t>): טרנזקציה לא תהיה מודעת לטרנזקציות אחרות שרצות במקביל כל עוד הן לא סיימו את ריצתן.</w:t>
      </w:r>
    </w:p>
    <w:p w14:paraId="2A6EE647" w14:textId="77777777" w:rsidR="007457DF" w:rsidRDefault="007457DF" w:rsidP="007457DF">
      <w:pPr>
        <w:numPr>
          <w:ilvl w:val="0"/>
          <w:numId w:val="35"/>
        </w:numPr>
        <w:bidi/>
        <w:spacing w:after="0" w:line="256" w:lineRule="auto"/>
        <w:ind w:left="1440"/>
        <w:jc w:val="both"/>
        <w:rPr>
          <w:rFonts w:ascii="David" w:eastAsia="David" w:hAnsi="David" w:cs="David"/>
          <w:color w:val="000000"/>
        </w:rPr>
      </w:pPr>
      <w:r>
        <w:rPr>
          <w:rFonts w:ascii="David" w:eastAsia="David" w:hAnsi="David" w:cs="David"/>
          <w:color w:val="000000"/>
          <w:rtl/>
        </w:rPr>
        <w:t>עקביות (</w:t>
      </w:r>
      <w:r>
        <w:rPr>
          <w:rFonts w:ascii="David" w:eastAsia="David" w:hAnsi="David" w:cs="David"/>
          <w:color w:val="000000"/>
        </w:rPr>
        <w:t>consistency</w:t>
      </w:r>
      <w:r>
        <w:rPr>
          <w:rFonts w:ascii="David" w:eastAsia="David" w:hAnsi="David" w:cs="David"/>
          <w:color w:val="000000"/>
          <w:rtl/>
        </w:rPr>
        <w:t>): סדר ביצוע השינויים במשאב משותף יראה אותו דבר לכל תהליך וטרנזקציה במערכת.</w:t>
      </w:r>
    </w:p>
    <w:p w14:paraId="7B84EE69" w14:textId="77777777" w:rsidR="007457DF" w:rsidRDefault="007457DF" w:rsidP="007457DF">
      <w:pPr>
        <w:numPr>
          <w:ilvl w:val="0"/>
          <w:numId w:val="35"/>
        </w:numPr>
        <w:bidi/>
        <w:spacing w:line="256" w:lineRule="auto"/>
        <w:ind w:left="1440"/>
        <w:jc w:val="both"/>
        <w:rPr>
          <w:rFonts w:ascii="David" w:eastAsia="David" w:hAnsi="David" w:cs="David"/>
          <w:color w:val="000000"/>
        </w:rPr>
      </w:pPr>
      <w:r>
        <w:rPr>
          <w:rFonts w:ascii="David" w:eastAsia="David" w:hAnsi="David" w:cs="David"/>
          <w:color w:val="000000"/>
          <w:rtl/>
        </w:rPr>
        <w:t>אטימות (</w:t>
      </w:r>
      <w:r>
        <w:rPr>
          <w:rFonts w:ascii="David" w:eastAsia="David" w:hAnsi="David" w:cs="David"/>
          <w:color w:val="000000"/>
        </w:rPr>
        <w:t>opacity</w:t>
      </w:r>
      <w:r>
        <w:rPr>
          <w:rFonts w:ascii="David" w:eastAsia="David" w:hAnsi="David" w:cs="David"/>
          <w:color w:val="000000"/>
          <w:rtl/>
        </w:rPr>
        <w:t>): כל טרנזקציה בכל זמן נתון תראה מצב תקין של המערכת.</w:t>
      </w:r>
    </w:p>
    <w:p w14:paraId="35BB20F7" w14:textId="77777777" w:rsidR="007457DF" w:rsidRDefault="007457DF" w:rsidP="007457DF">
      <w:pPr>
        <w:bidi/>
        <w:jc w:val="both"/>
        <w:rPr>
          <w:rFonts w:ascii="David" w:eastAsia="David" w:hAnsi="David" w:cs="David"/>
          <w:u w:val="single"/>
        </w:rPr>
      </w:pPr>
      <w:r>
        <w:rPr>
          <w:rFonts w:ascii="David" w:eastAsia="David" w:hAnsi="David" w:cs="David"/>
          <w:u w:val="single"/>
        </w:rPr>
        <w:t>STM</w:t>
      </w:r>
      <w:r>
        <w:rPr>
          <w:rFonts w:ascii="David" w:eastAsia="David" w:hAnsi="David" w:cs="David"/>
          <w:u w:val="single"/>
          <w:rtl/>
        </w:rPr>
        <w:t xml:space="preserve"> אופן פעולה:</w:t>
      </w:r>
    </w:p>
    <w:p w14:paraId="66EC7015" w14:textId="77777777" w:rsidR="007457DF" w:rsidRDefault="007457DF" w:rsidP="007457DF">
      <w:pPr>
        <w:bidi/>
        <w:jc w:val="both"/>
        <w:rPr>
          <w:rFonts w:ascii="David" w:eastAsia="David" w:hAnsi="David" w:cs="David"/>
        </w:rPr>
      </w:pPr>
      <w:r>
        <w:rPr>
          <w:rFonts w:ascii="David" w:eastAsia="David" w:hAnsi="David" w:cs="David"/>
          <w:rtl/>
        </w:rPr>
        <w:t xml:space="preserve">ע"מ לעמוד בקריטריונים של </w:t>
      </w:r>
      <w:r>
        <w:rPr>
          <w:rFonts w:ascii="David" w:eastAsia="David" w:hAnsi="David" w:cs="David"/>
        </w:rPr>
        <w:t>STM</w:t>
      </w:r>
      <w:r>
        <w:rPr>
          <w:rFonts w:ascii="David" w:eastAsia="David" w:hAnsi="David" w:cs="David"/>
          <w:rtl/>
        </w:rPr>
        <w:t xml:space="preserve"> במהלך טרנזקציה יבוצעו הפעולות הבאות:</w:t>
      </w:r>
    </w:p>
    <w:p w14:paraId="1794B2FE" w14:textId="77777777" w:rsidR="007457DF" w:rsidRDefault="007457DF" w:rsidP="007457DF">
      <w:pPr>
        <w:numPr>
          <w:ilvl w:val="0"/>
          <w:numId w:val="36"/>
        </w:numPr>
        <w:bidi/>
        <w:spacing w:after="0" w:line="256" w:lineRule="auto"/>
        <w:jc w:val="both"/>
        <w:rPr>
          <w:rFonts w:ascii="David" w:eastAsia="David" w:hAnsi="David" w:cs="David"/>
          <w:color w:val="000000"/>
        </w:rPr>
      </w:pPr>
      <w:r>
        <w:rPr>
          <w:rFonts w:ascii="David" w:eastAsia="David" w:hAnsi="David" w:cs="David"/>
          <w:color w:val="000000"/>
          <w:rtl/>
        </w:rPr>
        <w:t>נשמור את זמן תחילת הטרנזקציה (בעזרת שעון גלובאלי או בכל דרך אחרת בה ניתן למדל שעון).</w:t>
      </w:r>
    </w:p>
    <w:p w14:paraId="3EA37A30" w14:textId="77777777" w:rsidR="007457DF" w:rsidRDefault="007457DF" w:rsidP="007457DF">
      <w:pPr>
        <w:numPr>
          <w:ilvl w:val="0"/>
          <w:numId w:val="36"/>
        </w:numPr>
        <w:bidi/>
        <w:spacing w:after="0" w:line="256" w:lineRule="auto"/>
        <w:jc w:val="both"/>
        <w:rPr>
          <w:rFonts w:ascii="David" w:eastAsia="David" w:hAnsi="David" w:cs="David"/>
          <w:color w:val="000000"/>
        </w:rPr>
      </w:pPr>
      <w:r>
        <w:rPr>
          <w:rFonts w:ascii="David" w:eastAsia="David" w:hAnsi="David" w:cs="David"/>
          <w:color w:val="000000"/>
          <w:rtl/>
        </w:rPr>
        <w:t>בעת ביצוע קריאה של משאב מהזיכרון המשותף נבדוק את זמן העדכון שלו, אם זמן העדכון מאוחר יותר מזמן תחילת הטרנזקציה עקרון ה</w:t>
      </w:r>
      <w:r>
        <w:rPr>
          <w:rFonts w:ascii="David" w:eastAsia="David" w:hAnsi="David" w:cs="David"/>
          <w:color w:val="000000"/>
        </w:rPr>
        <w:t>opacity</w:t>
      </w:r>
      <w:r>
        <w:rPr>
          <w:rFonts w:ascii="David" w:eastAsia="David" w:hAnsi="David" w:cs="David"/>
          <w:color w:val="000000"/>
          <w:rtl/>
        </w:rPr>
        <w:t xml:space="preserve"> לא נשמר ולכן נבצע </w:t>
      </w:r>
      <w:r>
        <w:rPr>
          <w:rFonts w:ascii="David" w:eastAsia="David" w:hAnsi="David" w:cs="David"/>
          <w:color w:val="000000"/>
        </w:rPr>
        <w:t>abort</w:t>
      </w:r>
      <w:r>
        <w:rPr>
          <w:rFonts w:ascii="David" w:eastAsia="David" w:hAnsi="David" w:cs="David"/>
          <w:color w:val="000000"/>
          <w:rtl/>
        </w:rPr>
        <w:t xml:space="preserve"> לטרנזקציה, אחרת נשמור את ערכו של המשתנה בעותק מקומי. </w:t>
      </w:r>
    </w:p>
    <w:p w14:paraId="20935AF5" w14:textId="77777777" w:rsidR="007457DF" w:rsidRDefault="007457DF" w:rsidP="007457DF">
      <w:pPr>
        <w:numPr>
          <w:ilvl w:val="0"/>
          <w:numId w:val="36"/>
        </w:numPr>
        <w:bidi/>
        <w:spacing w:after="0" w:line="256" w:lineRule="auto"/>
        <w:jc w:val="both"/>
        <w:rPr>
          <w:rFonts w:ascii="David" w:eastAsia="David" w:hAnsi="David" w:cs="David"/>
          <w:color w:val="000000"/>
        </w:rPr>
      </w:pPr>
      <w:r>
        <w:rPr>
          <w:rFonts w:ascii="David" w:eastAsia="David" w:hAnsi="David" w:cs="David"/>
          <w:color w:val="000000"/>
          <w:rtl/>
        </w:rPr>
        <w:t>בעת כתיבה למשאב מהזיכרון נעדכן ברשימה מקומית את ערכו של המשאב.</w:t>
      </w:r>
    </w:p>
    <w:p w14:paraId="50152279" w14:textId="77777777" w:rsidR="007457DF" w:rsidRDefault="007457DF" w:rsidP="007457DF">
      <w:pPr>
        <w:numPr>
          <w:ilvl w:val="0"/>
          <w:numId w:val="36"/>
        </w:numPr>
        <w:bidi/>
        <w:spacing w:after="0" w:line="256" w:lineRule="auto"/>
        <w:jc w:val="both"/>
        <w:rPr>
          <w:rFonts w:ascii="David" w:eastAsia="David" w:hAnsi="David" w:cs="David"/>
          <w:color w:val="000000"/>
        </w:rPr>
      </w:pPr>
      <w:r>
        <w:rPr>
          <w:rFonts w:ascii="David" w:eastAsia="David" w:hAnsi="David" w:cs="David"/>
          <w:color w:val="000000"/>
          <w:rtl/>
        </w:rPr>
        <w:lastRenderedPageBreak/>
        <w:t xml:space="preserve">במידה ולא קבלנו </w:t>
      </w:r>
      <w:r>
        <w:rPr>
          <w:rFonts w:ascii="David" w:eastAsia="David" w:hAnsi="David" w:cs="David"/>
          <w:color w:val="000000"/>
        </w:rPr>
        <w:t>abort</w:t>
      </w:r>
      <w:r>
        <w:rPr>
          <w:rFonts w:ascii="David" w:eastAsia="David" w:hAnsi="David" w:cs="David"/>
          <w:color w:val="000000"/>
          <w:rtl/>
        </w:rPr>
        <w:t xml:space="preserve"> במהלך הטרנזקציה, ננסה לשמור את השינויים (</w:t>
      </w:r>
      <w:r>
        <w:rPr>
          <w:rFonts w:ascii="David" w:eastAsia="David" w:hAnsi="David" w:cs="David"/>
          <w:color w:val="000000"/>
        </w:rPr>
        <w:t>commit</w:t>
      </w:r>
      <w:r>
        <w:rPr>
          <w:rFonts w:ascii="David" w:eastAsia="David" w:hAnsi="David" w:cs="David"/>
          <w:color w:val="000000"/>
          <w:rtl/>
        </w:rPr>
        <w:t>) בזיכרון המשותף, ע"מ לשמור על הקריטריונים, נבצע את השלבים הבאים:</w:t>
      </w:r>
    </w:p>
    <w:p w14:paraId="55D86202" w14:textId="77777777" w:rsidR="007457DF" w:rsidRDefault="007457DF" w:rsidP="007457DF">
      <w:pPr>
        <w:numPr>
          <w:ilvl w:val="1"/>
          <w:numId w:val="36"/>
        </w:numPr>
        <w:bidi/>
        <w:spacing w:after="0" w:line="256" w:lineRule="auto"/>
        <w:jc w:val="both"/>
        <w:rPr>
          <w:rFonts w:ascii="David" w:eastAsia="David" w:hAnsi="David" w:cs="David"/>
          <w:color w:val="000000"/>
        </w:rPr>
      </w:pPr>
      <w:r>
        <w:rPr>
          <w:rFonts w:ascii="David" w:eastAsia="David" w:hAnsi="David" w:cs="David"/>
          <w:color w:val="000000"/>
          <w:rtl/>
        </w:rPr>
        <w:t xml:space="preserve"> נעילת (</w:t>
      </w:r>
      <w:r>
        <w:rPr>
          <w:rFonts w:ascii="David" w:eastAsia="David" w:hAnsi="David" w:cs="David"/>
          <w:color w:val="000000"/>
        </w:rPr>
        <w:t>lock</w:t>
      </w:r>
      <w:r>
        <w:rPr>
          <w:rFonts w:ascii="David" w:eastAsia="David" w:hAnsi="David" w:cs="David"/>
          <w:color w:val="000000"/>
          <w:rtl/>
        </w:rPr>
        <w:t xml:space="preserve">) כל המשאבים המשותפים ברשימת הכתיבות המקומית (במקרה של כשלון - </w:t>
      </w:r>
      <w:r>
        <w:rPr>
          <w:rFonts w:ascii="David" w:eastAsia="David" w:hAnsi="David" w:cs="David"/>
          <w:color w:val="000000"/>
        </w:rPr>
        <w:t>abort</w:t>
      </w:r>
      <w:r>
        <w:rPr>
          <w:rFonts w:ascii="David" w:eastAsia="David" w:hAnsi="David" w:cs="David"/>
          <w:color w:val="000000"/>
          <w:rtl/>
        </w:rPr>
        <w:t>).</w:t>
      </w:r>
    </w:p>
    <w:p w14:paraId="6934CFB3" w14:textId="77777777" w:rsidR="007457DF" w:rsidRDefault="007457DF" w:rsidP="007457DF">
      <w:pPr>
        <w:numPr>
          <w:ilvl w:val="1"/>
          <w:numId w:val="36"/>
        </w:numPr>
        <w:bidi/>
        <w:spacing w:after="0" w:line="256" w:lineRule="auto"/>
        <w:jc w:val="both"/>
        <w:rPr>
          <w:rFonts w:ascii="David" w:eastAsia="David" w:hAnsi="David" w:cs="David"/>
          <w:color w:val="000000"/>
        </w:rPr>
      </w:pPr>
      <w:r>
        <w:rPr>
          <w:rFonts w:ascii="David" w:eastAsia="David" w:hAnsi="David" w:cs="David"/>
          <w:color w:val="000000"/>
          <w:rtl/>
        </w:rPr>
        <w:t>וידוא תקינות זמני העדכון (</w:t>
      </w:r>
      <w:r>
        <w:rPr>
          <w:rFonts w:ascii="David" w:eastAsia="David" w:hAnsi="David" w:cs="David"/>
          <w:color w:val="000000"/>
        </w:rPr>
        <w:t>validate</w:t>
      </w:r>
      <w:r>
        <w:rPr>
          <w:rFonts w:ascii="David" w:eastAsia="David" w:hAnsi="David" w:cs="David"/>
          <w:color w:val="000000"/>
          <w:rtl/>
        </w:rPr>
        <w:t xml:space="preserve">) של כל המשאבים שנקראו ו/או נכתבו, בדומה לבדיקה שנעשית בעת קריאת משתנה (במקרה של כשלון - </w:t>
      </w:r>
      <w:r>
        <w:rPr>
          <w:rFonts w:ascii="David" w:eastAsia="David" w:hAnsi="David" w:cs="David"/>
          <w:color w:val="000000"/>
        </w:rPr>
        <w:t>abort</w:t>
      </w:r>
      <w:r>
        <w:rPr>
          <w:rFonts w:ascii="David" w:eastAsia="David" w:hAnsi="David" w:cs="David"/>
          <w:color w:val="000000"/>
          <w:rtl/>
        </w:rPr>
        <w:t>).</w:t>
      </w:r>
    </w:p>
    <w:p w14:paraId="2A10F23A" w14:textId="77777777" w:rsidR="007457DF" w:rsidRDefault="007457DF" w:rsidP="007457DF">
      <w:pPr>
        <w:numPr>
          <w:ilvl w:val="1"/>
          <w:numId w:val="36"/>
        </w:numPr>
        <w:bidi/>
        <w:spacing w:after="0" w:line="256" w:lineRule="auto"/>
        <w:jc w:val="both"/>
        <w:rPr>
          <w:rFonts w:ascii="David" w:eastAsia="David" w:hAnsi="David" w:cs="David"/>
          <w:color w:val="000000"/>
        </w:rPr>
      </w:pPr>
      <w:r>
        <w:rPr>
          <w:rFonts w:ascii="David" w:eastAsia="David" w:hAnsi="David" w:cs="David"/>
          <w:color w:val="000000"/>
          <w:rtl/>
        </w:rPr>
        <w:t>עדכון ערכי המשאבים (</w:t>
      </w:r>
      <w:r>
        <w:rPr>
          <w:rFonts w:ascii="David" w:eastAsia="David" w:hAnsi="David" w:cs="David"/>
          <w:color w:val="000000"/>
        </w:rPr>
        <w:t>commit</w:t>
      </w:r>
      <w:r>
        <w:rPr>
          <w:rFonts w:ascii="David" w:eastAsia="David" w:hAnsi="David" w:cs="David"/>
          <w:color w:val="000000"/>
          <w:rtl/>
        </w:rPr>
        <w:t>) מסט הכתיבות המקומי לזיכרון המשותף.</w:t>
      </w:r>
    </w:p>
    <w:p w14:paraId="672959A2" w14:textId="77777777" w:rsidR="007457DF" w:rsidRDefault="007457DF" w:rsidP="007457DF">
      <w:pPr>
        <w:numPr>
          <w:ilvl w:val="1"/>
          <w:numId w:val="36"/>
        </w:numPr>
        <w:bidi/>
        <w:spacing w:after="0" w:line="256" w:lineRule="auto"/>
        <w:jc w:val="both"/>
        <w:rPr>
          <w:rFonts w:ascii="David" w:eastAsia="David" w:hAnsi="David" w:cs="David"/>
          <w:color w:val="000000"/>
        </w:rPr>
      </w:pPr>
      <w:r>
        <w:rPr>
          <w:rFonts w:ascii="David" w:eastAsia="David" w:hAnsi="David" w:cs="David"/>
          <w:color w:val="000000"/>
          <w:rtl/>
        </w:rPr>
        <w:t>שחרור נעילת המשאבים המשותפים הנעולים.</w:t>
      </w:r>
    </w:p>
    <w:p w14:paraId="38608F64" w14:textId="77777777" w:rsidR="007457DF" w:rsidRDefault="007457DF" w:rsidP="007457DF">
      <w:pPr>
        <w:numPr>
          <w:ilvl w:val="0"/>
          <w:numId w:val="36"/>
        </w:numPr>
        <w:bidi/>
        <w:spacing w:line="256" w:lineRule="auto"/>
        <w:jc w:val="both"/>
        <w:rPr>
          <w:rFonts w:ascii="David" w:eastAsia="David" w:hAnsi="David" w:cs="David"/>
          <w:color w:val="000000"/>
        </w:rPr>
      </w:pPr>
      <w:r>
        <w:rPr>
          <w:rFonts w:ascii="David" w:eastAsia="David" w:hAnsi="David" w:cs="David"/>
          <w:color w:val="000000"/>
          <w:rtl/>
        </w:rPr>
        <w:t xml:space="preserve">בעת ביצוע </w:t>
      </w:r>
      <w:r>
        <w:rPr>
          <w:rFonts w:ascii="David" w:eastAsia="David" w:hAnsi="David" w:cs="David"/>
          <w:color w:val="000000"/>
        </w:rPr>
        <w:t>abort</w:t>
      </w:r>
      <w:r>
        <w:rPr>
          <w:rFonts w:ascii="David" w:eastAsia="David" w:hAnsi="David" w:cs="David"/>
          <w:color w:val="000000"/>
          <w:rtl/>
        </w:rPr>
        <w:t xml:space="preserve"> סט הקריאות וסט הכתיבות נמחקים, הטרנזקציה יוצאת ולא מתבצעים כל שינויים בזיכרון המשותף.</w:t>
      </w:r>
    </w:p>
    <w:p w14:paraId="6B69CC9D" w14:textId="77777777" w:rsidR="007457DF" w:rsidRDefault="007457DF" w:rsidP="007457DF">
      <w:pPr>
        <w:bidi/>
        <w:jc w:val="both"/>
        <w:rPr>
          <w:rFonts w:ascii="David" w:eastAsia="David" w:hAnsi="David" w:cs="David"/>
          <w:u w:val="single"/>
        </w:rPr>
      </w:pPr>
      <w:r>
        <w:rPr>
          <w:rFonts w:ascii="David" w:eastAsia="David" w:hAnsi="David" w:cs="David"/>
        </w:rPr>
        <w:t xml:space="preserve"> </w:t>
      </w:r>
      <w:r>
        <w:rPr>
          <w:rFonts w:ascii="David" w:eastAsia="David" w:hAnsi="David" w:cs="David"/>
          <w:u w:val="single"/>
          <w:rtl/>
        </w:rPr>
        <w:t>הבעיה ב</w:t>
      </w:r>
      <w:r>
        <w:rPr>
          <w:rFonts w:ascii="David" w:eastAsia="David" w:hAnsi="David" w:cs="David"/>
          <w:u w:val="single"/>
        </w:rPr>
        <w:t>STM</w:t>
      </w:r>
      <w:r>
        <w:rPr>
          <w:rFonts w:ascii="David" w:eastAsia="David" w:hAnsi="David" w:cs="David"/>
          <w:u w:val="single"/>
          <w:rtl/>
        </w:rPr>
        <w:t>:</w:t>
      </w:r>
    </w:p>
    <w:p w14:paraId="54DB8258" w14:textId="77777777" w:rsidR="007457DF" w:rsidRDefault="007457DF" w:rsidP="007457DF">
      <w:pPr>
        <w:bidi/>
        <w:jc w:val="both"/>
        <w:rPr>
          <w:rFonts w:ascii="David" w:eastAsia="David" w:hAnsi="David" w:cs="David"/>
        </w:rPr>
      </w:pPr>
      <w:r>
        <w:rPr>
          <w:rFonts w:ascii="David" w:eastAsia="David" w:hAnsi="David" w:cs="David"/>
          <w:rtl/>
        </w:rPr>
        <w:t>התברר שבשל הקריטריונים ש</w:t>
      </w:r>
      <w:r>
        <w:rPr>
          <w:rFonts w:ascii="David" w:eastAsia="David" w:hAnsi="David" w:cs="David"/>
        </w:rPr>
        <w:t>STM</w:t>
      </w:r>
      <w:r>
        <w:rPr>
          <w:rFonts w:ascii="David" w:eastAsia="David" w:hAnsi="David" w:cs="David"/>
          <w:rtl/>
        </w:rPr>
        <w:t xml:space="preserve"> הגדירה, הביצועים של תוכנית המשתמשת ב</w:t>
      </w:r>
      <w:r>
        <w:rPr>
          <w:rFonts w:ascii="David" w:eastAsia="David" w:hAnsi="David" w:cs="David"/>
        </w:rPr>
        <w:t>STM</w:t>
      </w:r>
      <w:r>
        <w:rPr>
          <w:rFonts w:ascii="David" w:eastAsia="David" w:hAnsi="David" w:cs="David"/>
          <w:rtl/>
        </w:rPr>
        <w:t xml:space="preserve"> ירדו בצורה משמעותית ביותר לעומת תוכנית המבצעת את אותה הלוגיקה בעזרת תכנות מקבילי רגיל. בשל הירידה החדה בביצועים </w:t>
      </w:r>
      <w:r>
        <w:rPr>
          <w:rFonts w:ascii="David" w:eastAsia="David" w:hAnsi="David" w:cs="David"/>
        </w:rPr>
        <w:t>STM</w:t>
      </w:r>
      <w:r>
        <w:rPr>
          <w:rFonts w:ascii="David" w:eastAsia="David" w:hAnsi="David" w:cs="David"/>
          <w:rtl/>
        </w:rPr>
        <w:t xml:space="preserve"> בצורתה הכללית איננה כלי פרקטי ולא אומצה בצורה רחבה אלא נשארה בגדר מחקר אקדמי. לאחר ניתוח מעמיק של </w:t>
      </w:r>
      <w:r>
        <w:rPr>
          <w:rFonts w:ascii="David" w:eastAsia="David" w:hAnsi="David" w:cs="David"/>
        </w:rPr>
        <w:t>STM</w:t>
      </w:r>
      <w:r>
        <w:rPr>
          <w:rFonts w:ascii="David" w:eastAsia="David" w:hAnsi="David" w:cs="David"/>
          <w:rtl/>
        </w:rPr>
        <w:t xml:space="preserve"> התברר שהבעיה העיקרית שלה היא ש</w:t>
      </w:r>
      <w:r>
        <w:rPr>
          <w:rFonts w:ascii="David" w:eastAsia="David" w:hAnsi="David" w:cs="David"/>
        </w:rPr>
        <w:t>STM</w:t>
      </w:r>
      <w:r>
        <w:rPr>
          <w:rFonts w:ascii="David" w:eastAsia="David" w:hAnsi="David" w:cs="David"/>
          <w:rtl/>
        </w:rPr>
        <w:t xml:space="preserve"> מנסה להיות גנרית ככל האפשר ולאפשר שימוש בכל משאב משותף אפשרי. שימוש בכל משאב אפשרי דורשת עמידה בתנאים של כל המשאבים, יוצרת סרבול ותקורה רבה ומונעת אופטימיזציות רבות. ספריית</w:t>
      </w:r>
      <w:r>
        <w:rPr>
          <w:rFonts w:ascii="David" w:eastAsia="David" w:hAnsi="David" w:cs="David"/>
        </w:rPr>
        <w:t xml:space="preserve">TDSL </w:t>
      </w:r>
      <w:r>
        <w:rPr>
          <w:rFonts w:ascii="David" w:eastAsia="David" w:hAnsi="David" w:cs="David"/>
          <w:rtl/>
        </w:rPr>
        <w:t xml:space="preserve"> </w:t>
      </w:r>
      <w:r>
        <w:rPr>
          <w:rFonts w:ascii="David" w:eastAsia="David" w:hAnsi="David" w:cs="David"/>
        </w:rPr>
        <w:t>(transactional data structure library)</w:t>
      </w:r>
      <w:r>
        <w:rPr>
          <w:rFonts w:ascii="David" w:eastAsia="David" w:hAnsi="David" w:cs="David"/>
          <w:rtl/>
        </w:rPr>
        <w:t xml:space="preserve"> באה לפתור את הבעיה הזאת.</w:t>
      </w:r>
    </w:p>
    <w:p w14:paraId="0424459C" w14:textId="77777777" w:rsidR="007457DF" w:rsidRDefault="007457DF" w:rsidP="007457DF">
      <w:pPr>
        <w:bidi/>
        <w:jc w:val="both"/>
        <w:rPr>
          <w:rFonts w:ascii="David" w:eastAsia="David" w:hAnsi="David" w:cs="David"/>
          <w:u w:val="single"/>
        </w:rPr>
      </w:pPr>
      <w:r>
        <w:rPr>
          <w:rFonts w:ascii="David" w:eastAsia="David" w:hAnsi="David" w:cs="David"/>
          <w:u w:val="single"/>
        </w:rPr>
        <w:t>Transactional Data Structure Library</w:t>
      </w:r>
      <w:r>
        <w:rPr>
          <w:rFonts w:ascii="David" w:eastAsia="David" w:hAnsi="David" w:cs="David"/>
          <w:u w:val="single"/>
          <w:rtl/>
        </w:rPr>
        <w:t>:</w:t>
      </w:r>
    </w:p>
    <w:p w14:paraId="7E8F2AC4" w14:textId="77777777" w:rsidR="007457DF" w:rsidRDefault="007457DF" w:rsidP="007457DF">
      <w:pPr>
        <w:bidi/>
        <w:jc w:val="both"/>
        <w:rPr>
          <w:rFonts w:ascii="David" w:eastAsia="David" w:hAnsi="David" w:cs="David"/>
          <w:rtl/>
        </w:rPr>
      </w:pPr>
      <w:r>
        <w:rPr>
          <w:rFonts w:ascii="David" w:eastAsia="David" w:hAnsi="David" w:cs="David"/>
        </w:rPr>
        <w:t>TDSL</w:t>
      </w:r>
      <w:r>
        <w:rPr>
          <w:rFonts w:ascii="David" w:eastAsia="David" w:hAnsi="David" w:cs="David"/>
          <w:rtl/>
        </w:rPr>
        <w:t xml:space="preserve"> הוצגה על מנת לשפר את הביצועים של </w:t>
      </w:r>
      <w:r>
        <w:rPr>
          <w:rFonts w:ascii="David" w:eastAsia="David" w:hAnsi="David" w:cs="David"/>
        </w:rPr>
        <w:t>STM</w:t>
      </w:r>
      <w:r>
        <w:rPr>
          <w:rFonts w:ascii="David" w:eastAsia="David" w:hAnsi="David" w:cs="David"/>
          <w:rtl/>
        </w:rPr>
        <w:t xml:space="preserve"> ע"י צמצום השימוש ב</w:t>
      </w:r>
      <w:r>
        <w:rPr>
          <w:rFonts w:ascii="David" w:eastAsia="David" w:hAnsi="David" w:cs="David"/>
        </w:rPr>
        <w:t>STM</w:t>
      </w:r>
      <w:r>
        <w:rPr>
          <w:rFonts w:ascii="David" w:eastAsia="David" w:hAnsi="David" w:cs="David"/>
          <w:rtl/>
        </w:rPr>
        <w:t xml:space="preserve"> למבני נתונים מסוימים בלבד. עבור כל מבנה נתונים שמומש וקיים בספרייה בוצעו אופטימיזציות פרטניות להתאמה ל</w:t>
      </w:r>
      <w:r>
        <w:rPr>
          <w:rFonts w:ascii="David" w:eastAsia="David" w:hAnsi="David" w:cs="David"/>
        </w:rPr>
        <w:t>STM</w:t>
      </w:r>
      <w:r>
        <w:rPr>
          <w:rFonts w:ascii="David" w:eastAsia="David" w:hAnsi="David" w:cs="David"/>
          <w:rtl/>
        </w:rPr>
        <w:t xml:space="preserve"> לאחר ניתוח מעמיק של תכונותיו. </w:t>
      </w:r>
    </w:p>
    <w:p w14:paraId="55688AC7" w14:textId="77777777" w:rsidR="007457DF" w:rsidRDefault="007457DF" w:rsidP="007457DF">
      <w:pPr>
        <w:bidi/>
        <w:jc w:val="both"/>
        <w:rPr>
          <w:rFonts w:ascii="David" w:eastAsia="David" w:hAnsi="David" w:cs="David"/>
        </w:rPr>
      </w:pPr>
      <w:r>
        <w:rPr>
          <w:rFonts w:ascii="David" w:eastAsia="David" w:hAnsi="David" w:cs="David"/>
        </w:rPr>
        <w:t>TDSL</w:t>
      </w:r>
      <w:r>
        <w:rPr>
          <w:rFonts w:ascii="David" w:eastAsia="David" w:hAnsi="David" w:cs="David"/>
          <w:rtl/>
        </w:rPr>
        <w:t xml:space="preserve"> מומשה בשפת </w:t>
      </w:r>
      <w:r>
        <w:rPr>
          <w:rFonts w:ascii="David" w:eastAsia="David" w:hAnsi="David" w:cs="David"/>
        </w:rPr>
        <w:t>Java</w:t>
      </w:r>
      <w:r>
        <w:rPr>
          <w:rFonts w:ascii="David" w:eastAsia="David" w:hAnsi="David" w:cs="David"/>
          <w:rtl/>
        </w:rPr>
        <w:t xml:space="preserve"> וסכמת השימוש בה:</w:t>
      </w:r>
    </w:p>
    <w:p w14:paraId="26A0CB96" w14:textId="77777777" w:rsidR="007457DF" w:rsidRDefault="007457DF" w:rsidP="007457DF">
      <w:pPr>
        <w:spacing w:after="0" w:line="240" w:lineRule="auto"/>
        <w:rPr>
          <w:rFonts w:ascii="Courier New" w:eastAsia="Courier New" w:hAnsi="Courier New" w:cs="Courier New"/>
          <w:sz w:val="20"/>
          <w:szCs w:val="20"/>
          <w:highlight w:val="white"/>
        </w:rPr>
      </w:pPr>
      <w:r>
        <w:rPr>
          <w:rFonts w:ascii="Courier New" w:eastAsia="Courier New" w:hAnsi="Courier New" w:cs="Courier New"/>
          <w:b/>
          <w:color w:val="0000FF"/>
          <w:sz w:val="20"/>
          <w:szCs w:val="20"/>
          <w:highlight w:val="white"/>
        </w:rPr>
        <w:t>try</w:t>
      </w:r>
    </w:p>
    <w:p w14:paraId="01AF046D" w14:textId="77777777" w:rsidR="007457DF" w:rsidRDefault="007457DF" w:rsidP="007457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try</w:t>
      </w:r>
      <w:r>
        <w:rPr>
          <w:rFonts w:ascii="Courier New" w:eastAsia="Courier New" w:hAnsi="Courier New" w:cs="Courier New"/>
          <w:sz w:val="20"/>
          <w:szCs w:val="20"/>
          <w:highlight w:val="white"/>
        </w:rPr>
        <w:t xml:space="preserve"> </w:t>
      </w:r>
    </w:p>
    <w:p w14:paraId="32496F4A" w14:textId="77777777" w:rsidR="007457DF" w:rsidRDefault="007457DF" w:rsidP="007457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t>TX</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begin</w:t>
      </w:r>
      <w:r>
        <w:rPr>
          <w:rFonts w:ascii="Courier New" w:eastAsia="Courier New" w:hAnsi="Courier New" w:cs="Courier New"/>
          <w:b/>
          <w:color w:val="000080"/>
          <w:sz w:val="20"/>
          <w:szCs w:val="20"/>
          <w:highlight w:val="white"/>
        </w:rPr>
        <w:t>()</w:t>
      </w:r>
    </w:p>
    <w:p w14:paraId="463F2B5F" w14:textId="77777777" w:rsidR="007457DF" w:rsidRDefault="007457DF" w:rsidP="007457DF">
      <w:pPr>
        <w:spacing w:after="0" w:line="240" w:lineRule="auto"/>
        <w:rPr>
          <w:rFonts w:ascii="Courier New" w:eastAsia="Courier New" w:hAnsi="Courier New" w:cs="Courier New"/>
          <w:color w:val="008000"/>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color w:val="008000"/>
          <w:sz w:val="20"/>
          <w:szCs w:val="20"/>
          <w:highlight w:val="white"/>
        </w:rPr>
        <w:t>// operations with TDSL data structures e.g.:</w:t>
      </w:r>
    </w:p>
    <w:p w14:paraId="006FC2EB" w14:textId="77777777" w:rsidR="007457DF" w:rsidRDefault="007457DF" w:rsidP="007457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t>Queue1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enqueue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VAL1</w:t>
      </w:r>
      <w:r>
        <w:rPr>
          <w:rFonts w:ascii="Courier New" w:eastAsia="Courier New" w:hAnsi="Courier New" w:cs="Courier New"/>
          <w:b/>
          <w:color w:val="000080"/>
          <w:sz w:val="20"/>
          <w:szCs w:val="20"/>
          <w:highlight w:val="white"/>
        </w:rPr>
        <w:t>)</w:t>
      </w:r>
    </w:p>
    <w:p w14:paraId="5A9557F5" w14:textId="77777777" w:rsidR="007457DF" w:rsidRDefault="007457DF" w:rsidP="007457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t>LinkedList1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add</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VAL2</w:t>
      </w:r>
      <w:r>
        <w:rPr>
          <w:rFonts w:ascii="Courier New" w:eastAsia="Courier New" w:hAnsi="Courier New" w:cs="Courier New"/>
          <w:b/>
          <w:color w:val="000080"/>
          <w:sz w:val="20"/>
          <w:szCs w:val="20"/>
          <w:highlight w:val="white"/>
        </w:rPr>
        <w:t>)</w:t>
      </w:r>
    </w:p>
    <w:p w14:paraId="2E5C40C0" w14:textId="77777777" w:rsidR="007457DF" w:rsidRDefault="007457DF" w:rsidP="007457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t xml:space="preserve">var </w:t>
      </w:r>
      <w:r>
        <w:rPr>
          <w:rFonts w:ascii="Courier New" w:eastAsia="Courier New" w:hAnsi="Courier New" w:cs="Courier New"/>
          <w:b/>
          <w:color w:val="000080"/>
          <w:sz w:val="20"/>
          <w:szCs w:val="20"/>
          <w:highlight w:val="white"/>
        </w:rPr>
        <w:t>&lt;-</w:t>
      </w:r>
      <w:r>
        <w:rPr>
          <w:rFonts w:ascii="Courier New" w:eastAsia="Courier New" w:hAnsi="Courier New" w:cs="Courier New"/>
          <w:sz w:val="20"/>
          <w:szCs w:val="20"/>
          <w:highlight w:val="white"/>
        </w:rPr>
        <w:t xml:space="preserve"> Queue2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dequeue</w:t>
      </w:r>
      <w:r>
        <w:rPr>
          <w:rFonts w:ascii="Courier New" w:eastAsia="Courier New" w:hAnsi="Courier New" w:cs="Courier New"/>
          <w:b/>
          <w:color w:val="000080"/>
          <w:sz w:val="20"/>
          <w:szCs w:val="20"/>
          <w:highlight w:val="white"/>
        </w:rPr>
        <w:t>()</w:t>
      </w:r>
    </w:p>
    <w:p w14:paraId="242CD686" w14:textId="77777777" w:rsidR="007457DF" w:rsidRDefault="007457DF" w:rsidP="007457DF">
      <w:pPr>
        <w:spacing w:after="0" w:line="240" w:lineRule="auto"/>
        <w:rPr>
          <w:rFonts w:ascii="Courier New" w:eastAsia="Courier New" w:hAnsi="Courier New" w:cs="Courier New"/>
          <w:color w:val="008000"/>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color w:val="008000"/>
          <w:sz w:val="20"/>
          <w:szCs w:val="20"/>
          <w:highlight w:val="white"/>
        </w:rPr>
        <w:t>// etc.</w:t>
      </w:r>
    </w:p>
    <w:p w14:paraId="672EA52C" w14:textId="77777777" w:rsidR="007457DF" w:rsidRDefault="007457DF" w:rsidP="007457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finally</w:t>
      </w:r>
      <w:r>
        <w:rPr>
          <w:rFonts w:ascii="Courier New" w:eastAsia="Courier New" w:hAnsi="Courier New" w:cs="Courier New"/>
          <w:sz w:val="20"/>
          <w:szCs w:val="20"/>
          <w:highlight w:val="white"/>
        </w:rPr>
        <w:t xml:space="preserve"> </w:t>
      </w:r>
    </w:p>
    <w:p w14:paraId="038388AB" w14:textId="77777777" w:rsidR="007457DF" w:rsidRDefault="007457DF" w:rsidP="007457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t>TX</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w:t>
      </w:r>
      <w:r>
        <w:rPr>
          <w:rFonts w:ascii="Courier New" w:eastAsia="Courier New" w:hAnsi="Courier New" w:cs="Courier New"/>
          <w:b/>
          <w:color w:val="000080"/>
          <w:sz w:val="20"/>
          <w:szCs w:val="20"/>
          <w:highlight w:val="white"/>
        </w:rPr>
        <w:t>()</w:t>
      </w:r>
    </w:p>
    <w:p w14:paraId="681EA903" w14:textId="77777777" w:rsidR="007457DF" w:rsidRDefault="007457DF" w:rsidP="007457DF">
      <w:pPr>
        <w:spacing w:after="0" w:line="240" w:lineRule="auto"/>
        <w:rPr>
          <w:rFonts w:ascii="Courier New" w:eastAsia="Courier New" w:hAnsi="Courier New" w:cs="Courier New"/>
          <w:sz w:val="20"/>
          <w:szCs w:val="20"/>
          <w:highlight w:val="white"/>
        </w:rPr>
      </w:pPr>
      <w:r>
        <w:rPr>
          <w:rFonts w:ascii="Courier New" w:eastAsia="Courier New" w:hAnsi="Courier New" w:cs="Courier New"/>
          <w:b/>
          <w:color w:val="0000FF"/>
          <w:sz w:val="20"/>
          <w:szCs w:val="20"/>
          <w:highlight w:val="white"/>
        </w:rPr>
        <w:t>catch</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abortException</w:t>
      </w:r>
      <w:r>
        <w:rPr>
          <w:rFonts w:ascii="Courier New" w:eastAsia="Courier New" w:hAnsi="Courier New" w:cs="Courier New"/>
          <w:b/>
          <w:color w:val="000080"/>
          <w:sz w:val="20"/>
          <w:szCs w:val="20"/>
          <w:highlight w:val="white"/>
        </w:rPr>
        <w:t>)</w:t>
      </w:r>
    </w:p>
    <w:p w14:paraId="7B46CE53" w14:textId="77777777" w:rsidR="007457DF" w:rsidRDefault="007457DF" w:rsidP="007457DF">
      <w:pPr>
        <w:spacing w:after="0" w:line="240" w:lineRule="auto"/>
        <w:rPr>
          <w:rFonts w:ascii="Courier New" w:eastAsia="Courier New" w:hAnsi="Courier New" w:cs="Courier New"/>
          <w:color w:val="008000"/>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color w:val="008000"/>
          <w:sz w:val="20"/>
          <w:szCs w:val="20"/>
          <w:highlight w:val="white"/>
        </w:rPr>
        <w:t>//do something</w:t>
      </w:r>
    </w:p>
    <w:p w14:paraId="6666381E" w14:textId="77777777" w:rsidR="007457DF" w:rsidRDefault="007457DF" w:rsidP="007457DF">
      <w:pPr>
        <w:spacing w:after="0" w:line="240" w:lineRule="auto"/>
        <w:rPr>
          <w:rFonts w:ascii="David" w:eastAsia="David" w:hAnsi="David" w:cs="David"/>
        </w:rPr>
      </w:pPr>
      <w:r>
        <w:rPr>
          <w:rFonts w:ascii="David" w:eastAsia="David" w:hAnsi="David" w:cs="David"/>
        </w:rPr>
        <w:t xml:space="preserve"> </w:t>
      </w:r>
    </w:p>
    <w:p w14:paraId="7A83BB60" w14:textId="77777777" w:rsidR="007457DF" w:rsidRDefault="007457DF" w:rsidP="007457DF">
      <w:pPr>
        <w:bidi/>
        <w:spacing w:after="0" w:line="240" w:lineRule="auto"/>
        <w:rPr>
          <w:rFonts w:ascii="David" w:eastAsia="David" w:hAnsi="David" w:cs="David"/>
        </w:rPr>
      </w:pPr>
      <w:r>
        <w:rPr>
          <w:rFonts w:ascii="David" w:eastAsia="David" w:hAnsi="David" w:cs="David"/>
          <w:rtl/>
        </w:rPr>
        <w:t>כאשר:</w:t>
      </w:r>
    </w:p>
    <w:p w14:paraId="2AB841F8" w14:textId="77777777" w:rsidR="007457DF" w:rsidRDefault="007457DF" w:rsidP="007457DF">
      <w:pPr>
        <w:numPr>
          <w:ilvl w:val="0"/>
          <w:numId w:val="37"/>
        </w:numPr>
        <w:bidi/>
        <w:spacing w:after="0" w:line="240" w:lineRule="auto"/>
        <w:ind w:left="360" w:right="1005"/>
        <w:rPr>
          <w:rFonts w:ascii="David" w:eastAsia="David" w:hAnsi="David" w:cs="David"/>
          <w:color w:val="000000"/>
        </w:rPr>
      </w:pPr>
      <w:r>
        <w:rPr>
          <w:rFonts w:ascii="David" w:eastAsia="David" w:hAnsi="David" w:cs="David"/>
          <w:color w:val="000000"/>
        </w:rPr>
        <w:t>begin()</w:t>
      </w:r>
      <w:r>
        <w:rPr>
          <w:rFonts w:ascii="David" w:eastAsia="David" w:hAnsi="David" w:cs="David"/>
          <w:color w:val="000000"/>
          <w:rtl/>
        </w:rPr>
        <w:t xml:space="preserve"> מאתחלת את מבני הנתונים של הטרנזקציה (לא הספרייה).</w:t>
      </w:r>
    </w:p>
    <w:p w14:paraId="79C796BD" w14:textId="77777777" w:rsidR="007457DF" w:rsidRDefault="007457DF" w:rsidP="007457DF">
      <w:pPr>
        <w:numPr>
          <w:ilvl w:val="0"/>
          <w:numId w:val="37"/>
        </w:numPr>
        <w:bidi/>
        <w:spacing w:after="0" w:line="240" w:lineRule="auto"/>
        <w:ind w:left="360" w:right="1005"/>
        <w:rPr>
          <w:rFonts w:ascii="David" w:eastAsia="David" w:hAnsi="David" w:cs="David"/>
          <w:color w:val="000000"/>
        </w:rPr>
      </w:pPr>
      <w:r>
        <w:rPr>
          <w:rFonts w:ascii="David" w:eastAsia="David" w:hAnsi="David" w:cs="David"/>
          <w:color w:val="000000"/>
          <w:rtl/>
        </w:rPr>
        <w:t>במידה ופעולה על מבנה נתונים של הספרייה נכשלת בשל חריגה מהקריטריונים, תיזרק חריגה והטרנזקציה תעבור לשלב הסיום (</w:t>
      </w:r>
      <w:r>
        <w:rPr>
          <w:rFonts w:ascii="David" w:eastAsia="David" w:hAnsi="David" w:cs="David"/>
          <w:color w:val="000000"/>
        </w:rPr>
        <w:t>finally</w:t>
      </w:r>
      <w:r>
        <w:rPr>
          <w:rFonts w:ascii="David" w:eastAsia="David" w:hAnsi="David" w:cs="David"/>
          <w:color w:val="000000"/>
          <w:rtl/>
        </w:rPr>
        <w:t>).</w:t>
      </w:r>
    </w:p>
    <w:p w14:paraId="78EED415" w14:textId="77777777" w:rsidR="007457DF" w:rsidRDefault="007457DF" w:rsidP="007457DF">
      <w:pPr>
        <w:numPr>
          <w:ilvl w:val="0"/>
          <w:numId w:val="37"/>
        </w:numPr>
        <w:bidi/>
        <w:spacing w:after="0" w:line="240" w:lineRule="auto"/>
        <w:ind w:left="360" w:right="1005"/>
        <w:rPr>
          <w:rFonts w:ascii="David" w:eastAsia="David" w:hAnsi="David" w:cs="David"/>
          <w:color w:val="000000"/>
        </w:rPr>
      </w:pPr>
      <w:r>
        <w:rPr>
          <w:rFonts w:ascii="David" w:eastAsia="David" w:hAnsi="David" w:cs="David"/>
          <w:color w:val="000000"/>
        </w:rPr>
        <w:t>end()</w:t>
      </w:r>
      <w:r>
        <w:rPr>
          <w:rFonts w:ascii="David" w:eastAsia="David" w:hAnsi="David" w:cs="David"/>
          <w:color w:val="000000"/>
          <w:rtl/>
        </w:rPr>
        <w:t xml:space="preserve"> מבצעת את הפעולות </w:t>
      </w:r>
      <w:r>
        <w:rPr>
          <w:rFonts w:ascii="David" w:eastAsia="David" w:hAnsi="David" w:cs="David"/>
          <w:color w:val="000000"/>
        </w:rPr>
        <w:t>commit</w:t>
      </w:r>
      <w:r>
        <w:rPr>
          <w:rFonts w:ascii="David" w:eastAsia="David" w:hAnsi="David" w:cs="David"/>
          <w:color w:val="000000"/>
          <w:rtl/>
        </w:rPr>
        <w:t xml:space="preserve"> או </w:t>
      </w:r>
      <w:r>
        <w:rPr>
          <w:rFonts w:ascii="David" w:eastAsia="David" w:hAnsi="David" w:cs="David"/>
          <w:color w:val="000000"/>
        </w:rPr>
        <w:t>abort</w:t>
      </w:r>
      <w:r>
        <w:rPr>
          <w:rFonts w:ascii="David" w:eastAsia="David" w:hAnsi="David" w:cs="David"/>
          <w:color w:val="000000"/>
          <w:rtl/>
        </w:rPr>
        <w:t xml:space="preserve"> לפי המצב.</w:t>
      </w:r>
    </w:p>
    <w:p w14:paraId="7D4B1A8B" w14:textId="77777777" w:rsidR="007457DF" w:rsidRDefault="007457DF" w:rsidP="007457DF">
      <w:pPr>
        <w:bidi/>
        <w:spacing w:after="0" w:line="240" w:lineRule="auto"/>
        <w:rPr>
          <w:rFonts w:ascii="David" w:eastAsia="David" w:hAnsi="David" w:cs="David"/>
        </w:rPr>
      </w:pPr>
      <w:r>
        <w:rPr>
          <w:rFonts w:ascii="David" w:eastAsia="David" w:hAnsi="David" w:cs="David"/>
          <w:rtl/>
        </w:rPr>
        <w:t>ע"מ לוודא את ביצוע הטרנזקציה (</w:t>
      </w:r>
      <w:r>
        <w:rPr>
          <w:rFonts w:ascii="David" w:eastAsia="David" w:hAnsi="David" w:cs="David"/>
        </w:rPr>
        <w:t>commit</w:t>
      </w:r>
      <w:r>
        <w:rPr>
          <w:rFonts w:ascii="David" w:eastAsia="David" w:hAnsi="David" w:cs="David"/>
          <w:rtl/>
        </w:rPr>
        <w:t>), ניתן לעטוף את סכמת השימוש בצורה הבאה:</w:t>
      </w:r>
    </w:p>
    <w:p w14:paraId="45463C82" w14:textId="77777777" w:rsidR="007457DF" w:rsidRDefault="007457DF" w:rsidP="007457DF">
      <w:pPr>
        <w:spacing w:after="0" w:line="240" w:lineRule="auto"/>
        <w:rPr>
          <w:rFonts w:ascii="Courier New" w:eastAsia="Courier New" w:hAnsi="Courier New" w:cs="Courier New"/>
          <w:sz w:val="20"/>
          <w:szCs w:val="20"/>
          <w:highlight w:val="white"/>
        </w:rPr>
      </w:pPr>
      <w:bookmarkStart w:id="2" w:name="_heading=h.1fob9te"/>
      <w:bookmarkEnd w:id="2"/>
      <w:r>
        <w:rPr>
          <w:rFonts w:ascii="David" w:eastAsia="David" w:hAnsi="David" w:cs="David"/>
        </w:rPr>
        <w:t xml:space="preserve"> </w:t>
      </w:r>
      <w:r>
        <w:rPr>
          <w:rFonts w:ascii="Courier New" w:eastAsia="Courier New" w:hAnsi="Courier New" w:cs="Courier New"/>
          <w:b/>
          <w:color w:val="0000FF"/>
          <w:sz w:val="20"/>
          <w:szCs w:val="20"/>
          <w:highlight w:val="white"/>
        </w:rPr>
        <w:t>while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true</w:t>
      </w:r>
      <w:r>
        <w:rPr>
          <w:rFonts w:ascii="Courier New" w:eastAsia="Courier New" w:hAnsi="Courier New" w:cs="Courier New"/>
          <w:b/>
          <w:color w:val="000080"/>
          <w:sz w:val="20"/>
          <w:szCs w:val="20"/>
          <w:highlight w:val="white"/>
        </w:rPr>
        <w:t>)</w:t>
      </w:r>
    </w:p>
    <w:p w14:paraId="328C245D" w14:textId="77777777" w:rsidR="007457DF" w:rsidRDefault="007457DF" w:rsidP="007457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try</w:t>
      </w:r>
    </w:p>
    <w:p w14:paraId="455BD528" w14:textId="77777777" w:rsidR="007457DF" w:rsidRDefault="007457DF" w:rsidP="007457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try</w:t>
      </w:r>
      <w:r>
        <w:rPr>
          <w:rFonts w:ascii="Courier New" w:eastAsia="Courier New" w:hAnsi="Courier New" w:cs="Courier New"/>
          <w:sz w:val="20"/>
          <w:szCs w:val="20"/>
          <w:highlight w:val="white"/>
        </w:rPr>
        <w:t xml:space="preserve"> </w:t>
      </w:r>
    </w:p>
    <w:p w14:paraId="6F0D4368" w14:textId="77777777" w:rsidR="007457DF" w:rsidRDefault="007457DF" w:rsidP="007457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t>TX</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begin</w:t>
      </w:r>
      <w:r>
        <w:rPr>
          <w:rFonts w:ascii="Courier New" w:eastAsia="Courier New" w:hAnsi="Courier New" w:cs="Courier New"/>
          <w:b/>
          <w:color w:val="000080"/>
          <w:sz w:val="20"/>
          <w:szCs w:val="20"/>
          <w:highlight w:val="white"/>
        </w:rPr>
        <w:t>()</w:t>
      </w:r>
    </w:p>
    <w:p w14:paraId="6ADFF1DA" w14:textId="77777777" w:rsidR="007457DF" w:rsidRDefault="007457DF" w:rsidP="007457DF">
      <w:pPr>
        <w:spacing w:after="0" w:line="240" w:lineRule="auto"/>
        <w:rPr>
          <w:rFonts w:ascii="Courier New" w:eastAsia="Courier New" w:hAnsi="Courier New" w:cs="Courier New"/>
          <w:color w:val="008000"/>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color w:val="008000"/>
          <w:sz w:val="20"/>
          <w:szCs w:val="20"/>
          <w:highlight w:val="white"/>
        </w:rPr>
        <w:t>// ...</w:t>
      </w:r>
    </w:p>
    <w:p w14:paraId="2C4E28D0" w14:textId="77777777" w:rsidR="007457DF" w:rsidRDefault="007457DF" w:rsidP="007457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finally</w:t>
      </w:r>
    </w:p>
    <w:p w14:paraId="4D808DB3" w14:textId="77777777" w:rsidR="007457DF" w:rsidRDefault="007457DF" w:rsidP="007457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t>TX</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w:t>
      </w:r>
      <w:r>
        <w:rPr>
          <w:rFonts w:ascii="Courier New" w:eastAsia="Courier New" w:hAnsi="Courier New" w:cs="Courier New"/>
          <w:b/>
          <w:color w:val="000080"/>
          <w:sz w:val="20"/>
          <w:szCs w:val="20"/>
          <w:highlight w:val="white"/>
        </w:rPr>
        <w:t>()</w:t>
      </w:r>
    </w:p>
    <w:p w14:paraId="57C8F992" w14:textId="77777777" w:rsidR="007457DF" w:rsidRDefault="007457DF" w:rsidP="007457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catch</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abortException</w:t>
      </w:r>
      <w:r>
        <w:rPr>
          <w:rFonts w:ascii="Courier New" w:eastAsia="Courier New" w:hAnsi="Courier New" w:cs="Courier New"/>
          <w:b/>
          <w:color w:val="000080"/>
          <w:sz w:val="20"/>
          <w:szCs w:val="20"/>
          <w:highlight w:val="white"/>
        </w:rPr>
        <w:t>)</w:t>
      </w:r>
    </w:p>
    <w:p w14:paraId="541B454F" w14:textId="77777777" w:rsidR="007457DF" w:rsidRDefault="007457DF" w:rsidP="007457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continue</w:t>
      </w:r>
    </w:p>
    <w:p w14:paraId="353EB76D" w14:textId="77777777" w:rsidR="007457DF" w:rsidRDefault="007457DF" w:rsidP="007457DF">
      <w:pPr>
        <w:spacing w:after="0"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break</w:t>
      </w:r>
    </w:p>
    <w:p w14:paraId="420F8E44" w14:textId="77777777" w:rsidR="007457DF" w:rsidRPr="00973AF3" w:rsidRDefault="007457DF" w:rsidP="007457DF">
      <w:pPr>
        <w:bidi/>
        <w:jc w:val="both"/>
        <w:rPr>
          <w:rFonts w:ascii="David" w:eastAsia="David" w:hAnsi="David" w:cs="David"/>
        </w:rPr>
      </w:pPr>
      <w:r w:rsidRPr="00973AF3">
        <w:rPr>
          <w:rFonts w:ascii="David" w:eastAsia="David" w:hAnsi="David" w:cs="David"/>
          <w:rtl/>
        </w:rPr>
        <w:t>וזאת מכיוון שבסכמה הנ"ל הטרנזקציה תתבצע בלולאה עד להצלחה.</w:t>
      </w:r>
    </w:p>
    <w:p w14:paraId="69D18CFC" w14:textId="77777777" w:rsidR="007457DF" w:rsidRPr="00973AF3" w:rsidRDefault="007457DF" w:rsidP="007457DF">
      <w:pPr>
        <w:bidi/>
        <w:jc w:val="both"/>
        <w:rPr>
          <w:rFonts w:ascii="David" w:eastAsia="David" w:hAnsi="David" w:cs="David"/>
          <w:rtl/>
        </w:rPr>
      </w:pPr>
      <w:r w:rsidRPr="00973AF3">
        <w:rPr>
          <w:rFonts w:ascii="David" w:eastAsia="David" w:hAnsi="David" w:cs="David"/>
          <w:rtl/>
        </w:rPr>
        <w:lastRenderedPageBreak/>
        <w:t xml:space="preserve">פעולה בודדת, שנקראת </w:t>
      </w:r>
      <w:r w:rsidRPr="00973AF3">
        <w:rPr>
          <w:rFonts w:ascii="David" w:eastAsia="David" w:hAnsi="David" w:cs="David"/>
        </w:rPr>
        <w:t>singleton transactions</w:t>
      </w:r>
      <w:r w:rsidRPr="00973AF3">
        <w:rPr>
          <w:rFonts w:ascii="David" w:eastAsia="David" w:hAnsi="David" w:cs="David"/>
          <w:rtl/>
        </w:rPr>
        <w:t xml:space="preserve"> (או בקיצור </w:t>
      </w:r>
      <w:r w:rsidRPr="00973AF3">
        <w:rPr>
          <w:rFonts w:ascii="David" w:eastAsia="David" w:hAnsi="David" w:cs="David"/>
        </w:rPr>
        <w:t>singleton</w:t>
      </w:r>
      <w:r w:rsidRPr="00973AF3">
        <w:rPr>
          <w:rFonts w:ascii="David" w:eastAsia="David" w:hAnsi="David" w:cs="David"/>
          <w:rtl/>
        </w:rPr>
        <w:t xml:space="preserve">) נתמכת גם היא ב </w:t>
      </w:r>
      <w:r w:rsidRPr="00973AF3">
        <w:rPr>
          <w:rFonts w:ascii="David" w:eastAsia="David" w:hAnsi="David" w:cs="David"/>
        </w:rPr>
        <w:t>TDSL</w:t>
      </w:r>
      <w:r w:rsidRPr="00973AF3">
        <w:rPr>
          <w:rFonts w:ascii="David" w:eastAsia="David" w:hAnsi="David" w:cs="David"/>
          <w:rtl/>
        </w:rPr>
        <w:t>.</w:t>
      </w:r>
    </w:p>
    <w:p w14:paraId="271A87ED" w14:textId="77777777" w:rsidR="007457DF" w:rsidRPr="00973AF3" w:rsidRDefault="007457DF" w:rsidP="007457DF">
      <w:pPr>
        <w:bidi/>
        <w:jc w:val="both"/>
        <w:rPr>
          <w:rFonts w:ascii="David" w:eastAsia="David" w:hAnsi="David" w:cs="David"/>
          <w:rtl/>
        </w:rPr>
      </w:pPr>
      <w:r w:rsidRPr="00973AF3">
        <w:rPr>
          <w:rFonts w:ascii="David" w:eastAsia="David" w:hAnsi="David" w:cs="David"/>
        </w:rPr>
        <w:t>TDSL</w:t>
      </w:r>
      <w:r w:rsidRPr="00973AF3">
        <w:rPr>
          <w:rFonts w:ascii="David" w:eastAsia="David" w:hAnsi="David" w:cs="David"/>
          <w:rtl/>
        </w:rPr>
        <w:t xml:space="preserve"> הוא בפרט </w:t>
      </w:r>
      <w:r w:rsidRPr="00973AF3">
        <w:rPr>
          <w:rFonts w:ascii="David" w:eastAsia="David" w:hAnsi="David" w:cs="David"/>
        </w:rPr>
        <w:t>CDSL</w:t>
      </w:r>
      <w:r w:rsidRPr="00973AF3">
        <w:rPr>
          <w:rFonts w:ascii="David" w:eastAsia="David" w:hAnsi="David" w:cs="David"/>
          <w:rtl/>
        </w:rPr>
        <w:t xml:space="preserve">, ולכן צריך לדעת לתמוך בקוד של </w:t>
      </w:r>
      <w:r w:rsidRPr="00973AF3">
        <w:rPr>
          <w:rFonts w:ascii="David" w:eastAsia="David" w:hAnsi="David" w:cs="David"/>
        </w:rPr>
        <w:t>CDSL</w:t>
      </w:r>
      <w:r w:rsidRPr="00973AF3">
        <w:rPr>
          <w:rFonts w:ascii="David" w:eastAsia="David" w:hAnsi="David" w:cs="David"/>
          <w:rtl/>
        </w:rPr>
        <w:t xml:space="preserve"> שמבצע פעולות מחוץ לטרנזקציה. לפעולות מסוג זה נתייחס כ </w:t>
      </w:r>
      <w:r w:rsidRPr="00973AF3">
        <w:rPr>
          <w:rFonts w:ascii="David" w:eastAsia="David" w:hAnsi="David" w:cs="David"/>
        </w:rPr>
        <w:t>singleton</w:t>
      </w:r>
      <w:r w:rsidRPr="00973AF3">
        <w:rPr>
          <w:rFonts w:ascii="David" w:eastAsia="David" w:hAnsi="David" w:cs="David"/>
          <w:rtl/>
        </w:rPr>
        <w:t>.</w:t>
      </w:r>
      <w:r w:rsidRPr="00973AF3">
        <w:rPr>
          <w:rFonts w:ascii="David" w:eastAsia="David" w:hAnsi="David" w:cs="David"/>
        </w:rPr>
        <w:t xml:space="preserve"> </w:t>
      </w:r>
      <w:r w:rsidRPr="00973AF3">
        <w:rPr>
          <w:rFonts w:ascii="David" w:eastAsia="David" w:hAnsi="David" w:cs="David"/>
          <w:rtl/>
        </w:rPr>
        <w:t xml:space="preserve">סינגלטונים מקבלים יחס מיוחד: אין להם את התקורה שנובעת מניהול הטרנזקציה, והמתכנת לא צריך להתמודד עם </w:t>
      </w:r>
      <w:r w:rsidRPr="00973AF3">
        <w:rPr>
          <w:rFonts w:ascii="David" w:eastAsia="David" w:hAnsi="David" w:cs="David"/>
        </w:rPr>
        <w:t>abort</w:t>
      </w:r>
      <w:r w:rsidRPr="00973AF3">
        <w:rPr>
          <w:rFonts w:ascii="David" w:eastAsia="David" w:hAnsi="David" w:cs="David"/>
          <w:rtl/>
        </w:rPr>
        <w:t>.</w:t>
      </w:r>
    </w:p>
    <w:p w14:paraId="3FDD438C" w14:textId="77777777" w:rsidR="007457DF" w:rsidRPr="00973AF3" w:rsidRDefault="007457DF" w:rsidP="007457DF">
      <w:pPr>
        <w:bidi/>
        <w:jc w:val="both"/>
        <w:rPr>
          <w:rFonts w:ascii="David" w:eastAsia="David" w:hAnsi="David" w:cs="David"/>
          <w:u w:val="single"/>
        </w:rPr>
      </w:pPr>
      <w:r w:rsidRPr="00973AF3">
        <w:rPr>
          <w:rFonts w:ascii="David" w:eastAsia="David" w:hAnsi="David" w:cs="David"/>
          <w:u w:val="single"/>
        </w:rPr>
        <w:t>TDSL</w:t>
      </w:r>
      <w:r w:rsidRPr="00973AF3">
        <w:rPr>
          <w:rFonts w:ascii="David" w:eastAsia="David" w:hAnsi="David" w:cs="David"/>
          <w:u w:val="single"/>
          <w:rtl/>
        </w:rPr>
        <w:t xml:space="preserve"> כיום:</w:t>
      </w:r>
    </w:p>
    <w:p w14:paraId="26753165" w14:textId="77777777" w:rsidR="007457DF" w:rsidRPr="00973AF3" w:rsidRDefault="007457DF" w:rsidP="007457DF">
      <w:pPr>
        <w:bidi/>
        <w:jc w:val="both"/>
        <w:rPr>
          <w:rFonts w:ascii="David" w:eastAsia="David" w:hAnsi="David" w:cs="David"/>
        </w:rPr>
      </w:pPr>
      <w:r w:rsidRPr="00973AF3">
        <w:rPr>
          <w:rFonts w:ascii="David" w:eastAsia="David" w:hAnsi="David" w:cs="David"/>
          <w:rtl/>
        </w:rPr>
        <w:t>בדיקות הראו שהשימוש ב</w:t>
      </w:r>
      <w:r w:rsidRPr="00973AF3">
        <w:rPr>
          <w:rFonts w:ascii="David" w:eastAsia="David" w:hAnsi="David" w:cs="David"/>
        </w:rPr>
        <w:t>TDSL</w:t>
      </w:r>
      <w:r w:rsidRPr="00973AF3">
        <w:rPr>
          <w:rFonts w:ascii="David" w:eastAsia="David" w:hAnsi="David" w:cs="David"/>
          <w:rtl/>
        </w:rPr>
        <w:t xml:space="preserve"> משפר משמעותית את הביצועים ביחס ל</w:t>
      </w:r>
      <w:r w:rsidRPr="00973AF3">
        <w:rPr>
          <w:rFonts w:ascii="David" w:eastAsia="David" w:hAnsi="David" w:cs="David"/>
        </w:rPr>
        <w:t>STM</w:t>
      </w:r>
      <w:r w:rsidRPr="00973AF3">
        <w:rPr>
          <w:rFonts w:ascii="David" w:eastAsia="David" w:hAnsi="David" w:cs="David"/>
          <w:rtl/>
        </w:rPr>
        <w:t xml:space="preserve"> סטנדרטי, ומקרב אותה לרמת הביצועים שמתקבלת משימוש במנעולים, כך שניתן להתייחס ל</w:t>
      </w:r>
      <w:r w:rsidRPr="00973AF3">
        <w:rPr>
          <w:rFonts w:ascii="David" w:eastAsia="David" w:hAnsi="David" w:cs="David"/>
        </w:rPr>
        <w:t>TDSL</w:t>
      </w:r>
      <w:r w:rsidRPr="00973AF3">
        <w:rPr>
          <w:rFonts w:ascii="David" w:eastAsia="David" w:hAnsi="David" w:cs="David"/>
          <w:rtl/>
        </w:rPr>
        <w:t xml:space="preserve"> כחלופה אפשרית לתכנות מקבילי בעזרת מנעולים. </w:t>
      </w:r>
    </w:p>
    <w:p w14:paraId="78F4B9DE" w14:textId="77777777" w:rsidR="007457DF" w:rsidRPr="00973AF3" w:rsidRDefault="007457DF" w:rsidP="007457DF">
      <w:pPr>
        <w:bidi/>
        <w:jc w:val="both"/>
        <w:rPr>
          <w:rFonts w:ascii="David" w:eastAsia="David" w:hAnsi="David" w:cs="David"/>
          <w:rtl/>
        </w:rPr>
      </w:pPr>
      <w:r w:rsidRPr="00973AF3">
        <w:rPr>
          <w:rFonts w:ascii="David" w:eastAsia="David" w:hAnsi="David" w:cs="David"/>
          <w:rtl/>
        </w:rPr>
        <w:t xml:space="preserve">כיום </w:t>
      </w:r>
      <w:r w:rsidRPr="00973AF3">
        <w:rPr>
          <w:rFonts w:ascii="David" w:eastAsia="David" w:hAnsi="David" w:cs="David"/>
        </w:rPr>
        <w:t>TDSL</w:t>
      </w:r>
      <w:r w:rsidRPr="00973AF3">
        <w:rPr>
          <w:rFonts w:ascii="David" w:eastAsia="David" w:hAnsi="David" w:cs="David"/>
          <w:rtl/>
        </w:rPr>
        <w:t xml:space="preserve"> מספקת תמיכה למבני הנתונים : </w:t>
      </w:r>
      <w:r w:rsidRPr="00973AF3">
        <w:rPr>
          <w:rFonts w:ascii="David" w:eastAsia="David" w:hAnsi="David" w:cs="David"/>
        </w:rPr>
        <w:t>Queue, SkipList, Red-Black Tree, Producer-Consumer Pool</w:t>
      </w:r>
      <w:r w:rsidRPr="00973AF3">
        <w:rPr>
          <w:rFonts w:ascii="David" w:eastAsia="David" w:hAnsi="David" w:cs="David"/>
          <w:rtl/>
        </w:rPr>
        <w:t xml:space="preserve">. </w:t>
      </w:r>
      <w:bookmarkStart w:id="3" w:name="bookmark=id.2et92p0"/>
      <w:bookmarkEnd w:id="3"/>
    </w:p>
    <w:p w14:paraId="4BBE3FCF" w14:textId="2338FA10" w:rsidR="002D734D" w:rsidRPr="002D734D" w:rsidRDefault="002D734D" w:rsidP="002D734D">
      <w:pPr>
        <w:rPr>
          <w:rFonts w:ascii="David" w:eastAsia="David" w:hAnsi="David" w:cs="David"/>
          <w:color w:val="000000"/>
        </w:rPr>
      </w:pPr>
      <w:r>
        <w:rPr>
          <w:rFonts w:ascii="David" w:eastAsia="David" w:hAnsi="David" w:cs="David"/>
          <w:color w:val="000000"/>
          <w:rtl/>
        </w:rPr>
        <w:br w:type="page"/>
      </w:r>
    </w:p>
    <w:p w14:paraId="6588AC7B" w14:textId="7B53F43A" w:rsidR="00A30B37" w:rsidRDefault="00174DDA" w:rsidP="0053793E">
      <w:pPr>
        <w:pStyle w:val="Heading1"/>
        <w:pageBreakBefore/>
        <w:bidi/>
        <w:rPr>
          <w:rFonts w:ascii="David" w:eastAsia="David" w:hAnsi="David" w:cs="David"/>
        </w:rPr>
      </w:pPr>
      <w:bookmarkStart w:id="4" w:name="_Toc50198735"/>
      <w:r>
        <w:rPr>
          <w:rFonts w:ascii="David" w:eastAsia="David" w:hAnsi="David" w:cs="David"/>
          <w:b w:val="0"/>
          <w:sz w:val="40"/>
          <w:szCs w:val="40"/>
          <w:u w:val="single"/>
          <w:rtl/>
        </w:rPr>
        <w:lastRenderedPageBreak/>
        <w:t xml:space="preserve">חלק 2 </w:t>
      </w:r>
      <w:r w:rsidR="003D175C">
        <w:rPr>
          <w:rFonts w:ascii="David" w:eastAsia="David" w:hAnsi="David" w:cs="David"/>
          <w:b w:val="0"/>
          <w:sz w:val="40"/>
          <w:szCs w:val="40"/>
          <w:u w:val="single"/>
          <w:rtl/>
        </w:rPr>
        <w:t>–</w:t>
      </w:r>
      <w:r>
        <w:rPr>
          <w:rFonts w:ascii="David" w:eastAsia="David" w:hAnsi="David" w:cs="David"/>
          <w:b w:val="0"/>
          <w:sz w:val="40"/>
          <w:szCs w:val="40"/>
          <w:u w:val="single"/>
          <w:rtl/>
        </w:rPr>
        <w:t xml:space="preserve"> </w:t>
      </w:r>
      <w:r w:rsidR="003D175C">
        <w:rPr>
          <w:rFonts w:ascii="David" w:eastAsia="David" w:hAnsi="David" w:cs="David" w:hint="cs"/>
          <w:b w:val="0"/>
          <w:sz w:val="40"/>
          <w:szCs w:val="40"/>
          <w:u w:val="single"/>
        </w:rPr>
        <w:t>T</w:t>
      </w:r>
      <w:r w:rsidR="003D175C">
        <w:rPr>
          <w:rFonts w:ascii="David" w:eastAsia="David" w:hAnsi="David" w:cs="David"/>
          <w:b w:val="0"/>
          <w:sz w:val="40"/>
          <w:szCs w:val="40"/>
          <w:u w:val="single"/>
        </w:rPr>
        <w:t xml:space="preserve">ransactional </w:t>
      </w:r>
      <w:r w:rsidR="00F32292">
        <w:rPr>
          <w:rFonts w:ascii="David" w:eastAsia="David" w:hAnsi="David" w:cs="David"/>
          <w:b w:val="0"/>
          <w:sz w:val="40"/>
          <w:szCs w:val="40"/>
          <w:u w:val="single"/>
        </w:rPr>
        <w:t>Hash table</w:t>
      </w:r>
      <w:bookmarkEnd w:id="4"/>
    </w:p>
    <w:p w14:paraId="1237AD7D" w14:textId="29A11F47" w:rsidR="00DE2840" w:rsidRPr="00A65ECE" w:rsidRDefault="00DE2840" w:rsidP="00DE2840">
      <w:pPr>
        <w:pStyle w:val="Heading2"/>
        <w:bidi/>
        <w:rPr>
          <w:rFonts w:ascii="David" w:eastAsia="David" w:hAnsi="David" w:cs="David"/>
          <w:b w:val="0"/>
          <w:sz w:val="32"/>
          <w:szCs w:val="32"/>
          <w:u w:val="single"/>
          <w:rtl/>
        </w:rPr>
      </w:pPr>
      <w:bookmarkStart w:id="5" w:name="_Toc50198736"/>
      <w:r w:rsidRPr="00A65ECE">
        <w:rPr>
          <w:rFonts w:ascii="David" w:eastAsia="David" w:hAnsi="David" w:cs="David" w:hint="cs"/>
          <w:b w:val="0"/>
          <w:i/>
          <w:iCs/>
          <w:sz w:val="32"/>
          <w:szCs w:val="32"/>
          <w:u w:val="single"/>
          <w:rtl/>
        </w:rPr>
        <w:t xml:space="preserve">הקדמה - </w:t>
      </w:r>
      <w:r w:rsidRPr="00A65ECE">
        <w:rPr>
          <w:rFonts w:ascii="David" w:eastAsia="David" w:hAnsi="David" w:cs="David" w:hint="cs"/>
          <w:b w:val="0"/>
          <w:i/>
          <w:iCs/>
          <w:sz w:val="32"/>
          <w:szCs w:val="32"/>
          <w:u w:val="single"/>
        </w:rPr>
        <w:t>H</w:t>
      </w:r>
      <w:r w:rsidRPr="00A65ECE">
        <w:rPr>
          <w:rFonts w:ascii="David" w:eastAsia="David" w:hAnsi="David" w:cs="David"/>
          <w:b w:val="0"/>
          <w:i/>
          <w:iCs/>
          <w:sz w:val="32"/>
          <w:szCs w:val="32"/>
          <w:u w:val="single"/>
        </w:rPr>
        <w:t>ash</w:t>
      </w:r>
      <w:r w:rsidR="000B5D35" w:rsidRPr="00A65ECE">
        <w:rPr>
          <w:rFonts w:ascii="David" w:eastAsia="David" w:hAnsi="David" w:cs="David"/>
          <w:b w:val="0"/>
          <w:i/>
          <w:iCs/>
          <w:sz w:val="32"/>
          <w:szCs w:val="32"/>
          <w:u w:val="single"/>
        </w:rPr>
        <w:t xml:space="preserve"> </w:t>
      </w:r>
      <w:r w:rsidRPr="00A65ECE">
        <w:rPr>
          <w:rFonts w:ascii="David" w:eastAsia="David" w:hAnsi="David" w:cs="David"/>
          <w:b w:val="0"/>
          <w:i/>
          <w:iCs/>
          <w:sz w:val="32"/>
          <w:szCs w:val="32"/>
          <w:u w:val="single"/>
        </w:rPr>
        <w:t>Table</w:t>
      </w:r>
      <w:r w:rsidRPr="00A65ECE">
        <w:rPr>
          <w:rFonts w:ascii="David" w:eastAsia="David" w:hAnsi="David" w:cs="David" w:hint="cs"/>
          <w:b w:val="0"/>
          <w:i/>
          <w:iCs/>
          <w:sz w:val="32"/>
          <w:szCs w:val="32"/>
          <w:u w:val="single"/>
          <w:rtl/>
        </w:rPr>
        <w:t>:</w:t>
      </w:r>
      <w:bookmarkEnd w:id="5"/>
    </w:p>
    <w:p w14:paraId="0A657720" w14:textId="031057A6" w:rsidR="00920A40" w:rsidRDefault="00D6194C" w:rsidP="00920A40">
      <w:pPr>
        <w:bidi/>
        <w:jc w:val="both"/>
        <w:rPr>
          <w:rFonts w:ascii="David" w:eastAsia="David" w:hAnsi="David" w:cs="David"/>
          <w:rtl/>
        </w:rPr>
      </w:pPr>
      <w:r>
        <w:rPr>
          <w:rFonts w:ascii="David" w:eastAsia="David" w:hAnsi="David" w:cs="David" w:hint="cs"/>
          <w:rtl/>
        </w:rPr>
        <w:t>טבלת ערבול (</w:t>
      </w:r>
      <w:r>
        <w:rPr>
          <w:rFonts w:ascii="David" w:eastAsia="David" w:hAnsi="David" w:cs="David"/>
        </w:rPr>
        <w:t>Hash table</w:t>
      </w:r>
      <w:r>
        <w:rPr>
          <w:rFonts w:ascii="David" w:eastAsia="David" w:hAnsi="David" w:cs="David" w:hint="cs"/>
          <w:rtl/>
        </w:rPr>
        <w:t xml:space="preserve">) </w:t>
      </w:r>
      <w:r w:rsidR="00920A40">
        <w:rPr>
          <w:rFonts w:ascii="David" w:eastAsia="David" w:hAnsi="David" w:cs="David" w:hint="cs"/>
          <w:rtl/>
        </w:rPr>
        <w:t>ה</w:t>
      </w:r>
      <w:r w:rsidR="00B34B1A">
        <w:rPr>
          <w:rFonts w:ascii="David" w:eastAsia="David" w:hAnsi="David" w:cs="David" w:hint="cs"/>
          <w:rtl/>
        </w:rPr>
        <w:t xml:space="preserve">יא </w:t>
      </w:r>
      <w:r w:rsidR="00920A40">
        <w:rPr>
          <w:rFonts w:ascii="David" w:eastAsia="David" w:hAnsi="David" w:cs="David" w:hint="cs"/>
          <w:rtl/>
        </w:rPr>
        <w:t>מבנה נתונים מילוני.</w:t>
      </w:r>
    </w:p>
    <w:p w14:paraId="1D8423AE" w14:textId="0C61A968" w:rsidR="00163314" w:rsidRDefault="00920A40" w:rsidP="00920A40">
      <w:pPr>
        <w:bidi/>
        <w:jc w:val="both"/>
        <w:rPr>
          <w:rFonts w:ascii="David" w:eastAsia="David" w:hAnsi="David" w:cs="David"/>
          <w:rtl/>
        </w:rPr>
      </w:pPr>
      <w:r>
        <w:rPr>
          <w:rFonts w:ascii="David" w:eastAsia="David" w:hAnsi="David" w:cs="David" w:hint="cs"/>
          <w:rtl/>
        </w:rPr>
        <w:t>מילון הוא מבנה נתונים</w:t>
      </w:r>
      <w:r w:rsidR="00163314">
        <w:rPr>
          <w:rFonts w:ascii="David" w:eastAsia="David" w:hAnsi="David" w:cs="David" w:hint="cs"/>
          <w:rtl/>
        </w:rPr>
        <w:t xml:space="preserve"> מופשט</w:t>
      </w:r>
      <w:r>
        <w:rPr>
          <w:rFonts w:ascii="David" w:eastAsia="David" w:hAnsi="David" w:cs="David" w:hint="cs"/>
          <w:rtl/>
        </w:rPr>
        <w:t xml:space="preserve"> המגדיר אוסף של מפתחות וערכים, כאשר המילון מורכב ממיפוי חד-ערכי בין מפתח(</w:t>
      </w:r>
      <w:r>
        <w:rPr>
          <w:rFonts w:ascii="David" w:eastAsia="David" w:hAnsi="David" w:cs="David"/>
        </w:rPr>
        <w:t>key</w:t>
      </w:r>
      <w:r>
        <w:rPr>
          <w:rFonts w:ascii="David" w:eastAsia="David" w:hAnsi="David" w:cs="David" w:hint="cs"/>
          <w:rtl/>
        </w:rPr>
        <w:t>) לערך (</w:t>
      </w:r>
      <w:r>
        <w:rPr>
          <w:rFonts w:ascii="David" w:eastAsia="David" w:hAnsi="David" w:cs="David"/>
        </w:rPr>
        <w:t>value</w:t>
      </w:r>
      <w:r>
        <w:rPr>
          <w:rFonts w:ascii="David" w:eastAsia="David" w:hAnsi="David" w:cs="David" w:hint="cs"/>
          <w:rtl/>
        </w:rPr>
        <w:t xml:space="preserve">). </w:t>
      </w:r>
      <w:r w:rsidR="00163314">
        <w:rPr>
          <w:rFonts w:ascii="David" w:eastAsia="David" w:hAnsi="David" w:cs="David" w:hint="cs"/>
          <w:rtl/>
        </w:rPr>
        <w:t xml:space="preserve"> הממשק הבסיסי של המילון תומך בפעולות: הוספת איבר, חיפוש איבר  ומחיקת איבר. </w:t>
      </w:r>
      <w:r w:rsidR="00B34B1A">
        <w:rPr>
          <w:rFonts w:ascii="David" w:eastAsia="David" w:hAnsi="David" w:cs="David" w:hint="cs"/>
          <w:rtl/>
        </w:rPr>
        <w:t xml:space="preserve">ישנם מימושים התומכים </w:t>
      </w:r>
      <w:r w:rsidR="00D6194C">
        <w:rPr>
          <w:rFonts w:ascii="David" w:eastAsia="David" w:hAnsi="David" w:cs="David" w:hint="cs"/>
          <w:rtl/>
        </w:rPr>
        <w:t xml:space="preserve">במצב </w:t>
      </w:r>
      <w:r w:rsidR="00B34B1A">
        <w:rPr>
          <w:rFonts w:ascii="David" w:eastAsia="David" w:hAnsi="David" w:cs="David" w:hint="cs"/>
          <w:rtl/>
        </w:rPr>
        <w:t>שבו המפתחות מהווים טווח צר של מספרים</w:t>
      </w:r>
      <w:r w:rsidR="00D6194C">
        <w:rPr>
          <w:rFonts w:ascii="David" w:eastAsia="David" w:hAnsi="David" w:cs="David" w:hint="cs"/>
          <w:rtl/>
        </w:rPr>
        <w:t>. כאשר זה אינו המצב,</w:t>
      </w:r>
      <w:r w:rsidR="00B34B1A">
        <w:rPr>
          <w:rFonts w:ascii="David" w:eastAsia="David" w:hAnsi="David" w:cs="David" w:hint="cs"/>
          <w:rtl/>
        </w:rPr>
        <w:t xml:space="preserve"> </w:t>
      </w:r>
      <w:r w:rsidR="00163314">
        <w:rPr>
          <w:rFonts w:ascii="David" w:eastAsia="David" w:hAnsi="David" w:cs="David" w:hint="cs"/>
          <w:rtl/>
        </w:rPr>
        <w:t>טבלת ערבול</w:t>
      </w:r>
      <w:r w:rsidR="00B34B1A">
        <w:rPr>
          <w:rFonts w:ascii="David" w:eastAsia="David" w:hAnsi="David" w:cs="David" w:hint="cs"/>
          <w:rtl/>
        </w:rPr>
        <w:t xml:space="preserve"> מתעלה על מבני הנתונים המילוניים הנפוצים בכך שהיא מספקת מימוש לפעולות הבסיסיות בסיבוכיות זמן הנמוכה ביותר.</w:t>
      </w:r>
    </w:p>
    <w:p w14:paraId="6D15188F" w14:textId="605E1C3D" w:rsidR="00A404B2" w:rsidRPr="000B5D35" w:rsidRDefault="00D6194C" w:rsidP="00662011">
      <w:pPr>
        <w:bidi/>
        <w:jc w:val="both"/>
        <w:rPr>
          <w:rFonts w:ascii="David" w:eastAsia="David" w:hAnsi="David" w:cs="David"/>
          <w:rtl/>
        </w:rPr>
      </w:pPr>
      <w:r>
        <w:rPr>
          <w:rFonts w:ascii="David" w:eastAsia="David" w:hAnsi="David" w:cs="David" w:hint="cs"/>
          <w:rtl/>
        </w:rPr>
        <w:t xml:space="preserve">מבנה טבלת הערבול עובד באמצעות הפיכת המפתח ע"י פונקציית ערבול </w:t>
      </w:r>
      <w:r>
        <w:rPr>
          <w:rFonts w:ascii="David" w:eastAsia="David" w:hAnsi="David" w:cs="David"/>
        </w:rPr>
        <w:t>(hash function)</w:t>
      </w:r>
      <w:r>
        <w:rPr>
          <w:rFonts w:ascii="David" w:eastAsia="David" w:hAnsi="David" w:cs="David" w:hint="cs"/>
          <w:rtl/>
        </w:rPr>
        <w:t xml:space="preserve"> למספר המייצג אינדקס </w:t>
      </w:r>
      <w:r w:rsidR="003650F0">
        <w:rPr>
          <w:rFonts w:ascii="David" w:eastAsia="David" w:hAnsi="David" w:cs="David" w:hint="cs"/>
          <w:rtl/>
        </w:rPr>
        <w:t xml:space="preserve">במערך. התא המתאים במערך מפנה לערך הרצוי. במיפוי חד-חד-ערכי מתעוררת בעיה: במידה וטווח המפתחות האפשריים גדול בהרבה מטווח המפתחות שבפועל נרצה לשמור במבנה הנתונים, נאלץ להקצות מקום למערך הרבה יותר גדול ממה שאנחנו צריכים. הפתרון לבעיה זו הוא לאפשר פונקציית ערבול שאיננה חד-חד ערכית. באופן זה נקצה מערך קטן יותר, ויתכנו שני מפתחות שהפעלת </w:t>
      </w:r>
      <w:r w:rsidR="009E6817">
        <w:rPr>
          <w:rFonts w:ascii="David" w:eastAsia="David" w:hAnsi="David" w:cs="David" w:hint="cs"/>
          <w:rtl/>
        </w:rPr>
        <w:t>פונקציי</w:t>
      </w:r>
      <w:r w:rsidR="009E6817">
        <w:rPr>
          <w:rFonts w:ascii="David" w:eastAsia="David" w:hAnsi="David" w:cs="David" w:hint="eastAsia"/>
          <w:rtl/>
        </w:rPr>
        <w:t>ת</w:t>
      </w:r>
      <w:r w:rsidR="003650F0">
        <w:rPr>
          <w:rFonts w:ascii="David" w:eastAsia="David" w:hAnsi="David" w:cs="David" w:hint="cs"/>
          <w:rtl/>
        </w:rPr>
        <w:t xml:space="preserve"> הערבול עליהם תחזיר את אותו אינדקס. זוהי בעיה שנקראת "התנגשות". אחד מהפתרונות של בעיית ההתנגשויות הוא שימוש בטבלה </w:t>
      </w:r>
      <w:r w:rsidR="001A3FEE">
        <w:rPr>
          <w:rFonts w:ascii="David" w:eastAsia="David" w:hAnsi="David" w:cs="David" w:hint="cs"/>
          <w:rtl/>
        </w:rPr>
        <w:t xml:space="preserve">שבה כל תא במערך מפנה למבנה נתונים נוסף, ששם נשמור את הערכים שמופו לאינדקס זה ע"י טבלת הערבול. מבנה זה יספק את אותן הפעולות כמו טבלת הגיבוב. כדי לשמור על סיבוכיות זמן נמוכה, ולא להגיע למצב שבו עבור חלק מהאינדקסים מצביעים לערכים רבים וחלק בעלי איברים בודדים, פונקציית הערבול צריכה להחזיר ערכים באופן קרוב עד כמה שאפשר להתפלגות אחידה בדידה. </w:t>
      </w:r>
      <w:r w:rsidR="009E6817">
        <w:rPr>
          <w:rFonts w:ascii="David" w:eastAsia="David" w:hAnsi="David" w:cs="David" w:hint="cs"/>
          <w:rtl/>
        </w:rPr>
        <w:t>כדי לאפשר ביצוע פעולות על המערך להיות גדול, כדי להקטין את ההתנגשויות. מנגד אנחנו לא רוצים לשמור מערך גדול מדי. לכן המערך בטבלת הערבול יהיה מערך בעל גודל משתנה, אשר יגדל רק במידה במידה ויש צורך אמיתי בהגדלה, כלומר כאשר יש יותר מדי התנגשויות.</w:t>
      </w:r>
      <w:r w:rsidR="004874F7">
        <w:rPr>
          <w:rFonts w:ascii="David" w:eastAsia="David" w:hAnsi="David" w:cs="David" w:hint="cs"/>
          <w:rtl/>
        </w:rPr>
        <w:t xml:space="preserve"> ב-</w:t>
      </w:r>
      <w:r w:rsidR="004874F7">
        <w:rPr>
          <w:rFonts w:ascii="David" w:eastAsia="David" w:hAnsi="David" w:cs="David"/>
        </w:rPr>
        <w:t>JAVA</w:t>
      </w:r>
      <w:r w:rsidR="004874F7">
        <w:rPr>
          <w:rFonts w:ascii="David" w:eastAsia="David" w:hAnsi="David" w:cs="David" w:hint="cs"/>
          <w:rtl/>
        </w:rPr>
        <w:t xml:space="preserve"> טבלת הערבול ממומשת באופן שפותר את הבעיה הזו. כאשר כמות האיברים שהטבלה מכילה מגיעה לסף מסוים, הטבלה תכפיל את גודל המערך הפנימי, ותפזר את האיברים מחדש וכך תצמצם את מספר האיברים ששייכים לתא לאינדקס מסוים במערך.</w:t>
      </w:r>
    </w:p>
    <w:p w14:paraId="07583144" w14:textId="3F2DC417" w:rsidR="000B5D35" w:rsidRPr="00A65ECE" w:rsidRDefault="000B5D35" w:rsidP="00824F60">
      <w:pPr>
        <w:pStyle w:val="Heading2"/>
        <w:bidi/>
        <w:rPr>
          <w:rFonts w:ascii="David" w:eastAsia="David" w:hAnsi="David" w:cs="David"/>
          <w:b w:val="0"/>
          <w:i/>
          <w:iCs/>
          <w:sz w:val="32"/>
          <w:szCs w:val="32"/>
          <w:u w:val="single"/>
          <w:rtl/>
        </w:rPr>
      </w:pPr>
      <w:r w:rsidRPr="00A65ECE">
        <w:rPr>
          <w:rFonts w:ascii="David" w:eastAsia="David" w:hAnsi="David" w:cs="David" w:hint="cs"/>
          <w:b w:val="0"/>
          <w:i/>
          <w:iCs/>
          <w:sz w:val="32"/>
          <w:szCs w:val="32"/>
          <w:u w:val="single"/>
          <w:rtl/>
        </w:rPr>
        <w:t>המטרה:</w:t>
      </w:r>
    </w:p>
    <w:p w14:paraId="59C88D88" w14:textId="639DF7AB" w:rsidR="000B5D35" w:rsidRDefault="000B5D35" w:rsidP="000B5D35">
      <w:pPr>
        <w:bidi/>
        <w:jc w:val="both"/>
        <w:rPr>
          <w:rFonts w:ascii="David" w:eastAsia="David" w:hAnsi="David" w:cs="David"/>
          <w:rtl/>
        </w:rPr>
      </w:pPr>
      <w:r>
        <w:rPr>
          <w:rFonts w:ascii="David" w:eastAsia="David" w:hAnsi="David" w:cs="David" w:hint="cs"/>
          <w:rtl/>
        </w:rPr>
        <w:t xml:space="preserve">להוסיף </w:t>
      </w:r>
      <w:r>
        <w:rPr>
          <w:rFonts w:ascii="David" w:eastAsia="David" w:hAnsi="David" w:cs="David"/>
        </w:rPr>
        <w:t xml:space="preserve">Hash Table </w:t>
      </w:r>
      <w:r>
        <w:rPr>
          <w:rFonts w:ascii="David" w:eastAsia="David" w:hAnsi="David" w:cs="David" w:hint="cs"/>
          <w:rtl/>
        </w:rPr>
        <w:t xml:space="preserve"> לספריית </w:t>
      </w:r>
      <w:r>
        <w:rPr>
          <w:rFonts w:ascii="David" w:eastAsia="David" w:hAnsi="David" w:cs="David" w:hint="cs"/>
        </w:rPr>
        <w:t>TDSL</w:t>
      </w:r>
      <w:r>
        <w:rPr>
          <w:rFonts w:ascii="David" w:eastAsia="David" w:hAnsi="David" w:cs="David" w:hint="cs"/>
          <w:rtl/>
        </w:rPr>
        <w:t>, ולממש אותו תוך שמירה על נכונות מאפייני הטרנזקציה</w:t>
      </w:r>
      <w:r w:rsidR="00A93E87">
        <w:rPr>
          <w:rFonts w:ascii="David" w:eastAsia="David" w:hAnsi="David" w:cs="David" w:hint="cs"/>
          <w:rtl/>
        </w:rPr>
        <w:t xml:space="preserve"> ו</w:t>
      </w:r>
      <w:r w:rsidR="0043361B">
        <w:rPr>
          <w:rFonts w:ascii="David" w:eastAsia="David" w:hAnsi="David" w:cs="David" w:hint="cs"/>
          <w:rtl/>
        </w:rPr>
        <w:t>מתן דגש על מקביליות מירבית</w:t>
      </w:r>
      <w:r>
        <w:rPr>
          <w:rFonts w:ascii="David" w:eastAsia="David" w:hAnsi="David" w:cs="David" w:hint="cs"/>
          <w:rtl/>
        </w:rPr>
        <w:t>.</w:t>
      </w:r>
    </w:p>
    <w:p w14:paraId="3CDEFB40" w14:textId="138A5000" w:rsidR="00F17B76" w:rsidRPr="000B5D35" w:rsidRDefault="00F17B76" w:rsidP="004874F7">
      <w:pPr>
        <w:bidi/>
        <w:jc w:val="both"/>
        <w:rPr>
          <w:rFonts w:ascii="David" w:eastAsia="David" w:hAnsi="David" w:cs="David"/>
          <w:rtl/>
        </w:rPr>
      </w:pPr>
      <w:r>
        <w:rPr>
          <w:rFonts w:ascii="David" w:eastAsia="David" w:hAnsi="David" w:cs="David" w:hint="cs"/>
          <w:rtl/>
        </w:rPr>
        <w:t xml:space="preserve">נתחיל במימוש </w:t>
      </w:r>
      <w:r w:rsidR="004874F7">
        <w:rPr>
          <w:rFonts w:ascii="David" w:eastAsia="David" w:hAnsi="David" w:cs="David" w:hint="cs"/>
          <w:rtl/>
        </w:rPr>
        <w:t>"</w:t>
      </w:r>
      <w:r>
        <w:rPr>
          <w:rFonts w:ascii="David" w:eastAsia="David" w:hAnsi="David" w:cs="David" w:hint="cs"/>
          <w:rtl/>
        </w:rPr>
        <w:t>מנוון</w:t>
      </w:r>
      <w:r w:rsidR="004874F7">
        <w:rPr>
          <w:rFonts w:ascii="David" w:eastAsia="David" w:hAnsi="David" w:cs="David" w:hint="cs"/>
          <w:rtl/>
        </w:rPr>
        <w:t>" (</w:t>
      </w:r>
      <w:r w:rsidR="00D023C1">
        <w:rPr>
          <w:rFonts w:ascii="David" w:eastAsia="David" w:hAnsi="David" w:cs="David" w:hint="cs"/>
          <w:rtl/>
        </w:rPr>
        <w:t>טבלה יחידה בגודל קבוע וללא סינגלטונים ברקע</w:t>
      </w:r>
      <w:r w:rsidR="004874F7">
        <w:rPr>
          <w:rFonts w:ascii="David" w:eastAsia="David" w:hAnsi="David" w:cs="David" w:hint="cs"/>
          <w:rtl/>
        </w:rPr>
        <w:t>)</w:t>
      </w:r>
      <w:r w:rsidR="00D023C1">
        <w:rPr>
          <w:rFonts w:ascii="David" w:eastAsia="David" w:hAnsi="David" w:cs="David" w:hint="cs"/>
          <w:rtl/>
        </w:rPr>
        <w:t xml:space="preserve"> במטרה להכיר את </w:t>
      </w:r>
      <w:r w:rsidR="004874F7">
        <w:rPr>
          <w:rFonts w:ascii="David" w:eastAsia="David" w:hAnsi="David" w:cs="David"/>
        </w:rPr>
        <w:t>TDSL</w:t>
      </w:r>
      <w:r w:rsidR="004874F7">
        <w:rPr>
          <w:rFonts w:ascii="David" w:eastAsia="David" w:hAnsi="David" w:cs="David" w:hint="cs"/>
          <w:rtl/>
        </w:rPr>
        <w:t xml:space="preserve"> </w:t>
      </w:r>
      <w:r w:rsidR="00D023C1">
        <w:rPr>
          <w:rFonts w:ascii="David" w:eastAsia="David" w:hAnsi="David" w:cs="David" w:hint="cs"/>
          <w:rtl/>
        </w:rPr>
        <w:t>כפי שהיא ממומשת כיום</w:t>
      </w:r>
      <w:r w:rsidR="00A93E87">
        <w:rPr>
          <w:rFonts w:ascii="David" w:eastAsia="David" w:hAnsi="David" w:cs="David" w:hint="cs"/>
          <w:rtl/>
        </w:rPr>
        <w:t>. נרצה</w:t>
      </w:r>
      <w:r w:rsidR="00D023C1">
        <w:rPr>
          <w:rFonts w:ascii="David" w:eastAsia="David" w:hAnsi="David" w:cs="David" w:hint="cs"/>
          <w:rtl/>
        </w:rPr>
        <w:t xml:space="preserve"> להבין לעומק את אופן פעולת הטרנזקציה והנתונים שעלינו לשמור בזיכרון המקומי באופן המותאם לתכונות טבלת הערבול. לאחר הכנת בסיס יציב (מבחינת מימוש ומבחינת ההבנה שלנו) נעבור למימוש </w:t>
      </w:r>
      <w:r w:rsidR="00A65ECE">
        <w:rPr>
          <w:rFonts w:ascii="David" w:eastAsia="David" w:hAnsi="David" w:cs="David" w:hint="cs"/>
          <w:rtl/>
        </w:rPr>
        <w:t>התומך במספר טבלאות ערבול, לאחר מכן נוסיף תמיכה</w:t>
      </w:r>
      <w:r w:rsidR="00A93E87">
        <w:rPr>
          <w:rFonts w:ascii="David" w:eastAsia="David" w:hAnsi="David" w:cs="David" w:hint="cs"/>
          <w:rtl/>
        </w:rPr>
        <w:t xml:space="preserve"> בשינוי דינאמי של</w:t>
      </w:r>
      <w:r w:rsidR="00A65ECE">
        <w:rPr>
          <w:rFonts w:ascii="David" w:eastAsia="David" w:hAnsi="David" w:cs="David" w:hint="cs"/>
          <w:rtl/>
        </w:rPr>
        <w:t xml:space="preserve"> גודל הטבלה</w:t>
      </w:r>
      <w:r w:rsidR="00852F98">
        <w:rPr>
          <w:rFonts w:ascii="David" w:eastAsia="David" w:hAnsi="David" w:cs="David" w:hint="cs"/>
          <w:rtl/>
        </w:rPr>
        <w:t xml:space="preserve">. לבסוף </w:t>
      </w:r>
      <w:r w:rsidR="00A65ECE">
        <w:rPr>
          <w:rFonts w:ascii="David" w:eastAsia="David" w:hAnsi="David" w:cs="David" w:hint="cs"/>
          <w:rtl/>
        </w:rPr>
        <w:t xml:space="preserve">נתמוך גם במקרה </w:t>
      </w:r>
      <w:r w:rsidR="00852F98">
        <w:rPr>
          <w:rFonts w:ascii="David" w:eastAsia="David" w:hAnsi="David" w:cs="David" w:hint="cs"/>
          <w:rtl/>
        </w:rPr>
        <w:t>של</w:t>
      </w:r>
      <w:r w:rsidR="00A65ECE">
        <w:rPr>
          <w:rFonts w:ascii="David" w:eastAsia="David" w:hAnsi="David" w:cs="David" w:hint="cs"/>
          <w:rtl/>
        </w:rPr>
        <w:t xml:space="preserve"> פעולות סינגלטון </w:t>
      </w:r>
      <w:r w:rsidR="00852F98">
        <w:rPr>
          <w:rFonts w:ascii="David" w:eastAsia="David" w:hAnsi="David" w:cs="David" w:hint="cs"/>
          <w:rtl/>
        </w:rPr>
        <w:t xml:space="preserve">אשר </w:t>
      </w:r>
      <w:r w:rsidR="00A65ECE">
        <w:rPr>
          <w:rFonts w:ascii="David" w:eastAsia="David" w:hAnsi="David" w:cs="David" w:hint="cs"/>
          <w:rtl/>
        </w:rPr>
        <w:t>נעשות על טבלת הערבול.</w:t>
      </w:r>
    </w:p>
    <w:p w14:paraId="3D8DDEDB" w14:textId="4D0A37A1" w:rsidR="000B5D35" w:rsidRDefault="000B5D35" w:rsidP="000B5D35">
      <w:pPr>
        <w:bidi/>
        <w:jc w:val="both"/>
        <w:rPr>
          <w:rFonts w:ascii="David" w:eastAsia="David" w:hAnsi="David" w:cs="David"/>
          <w:u w:val="single"/>
          <w:rtl/>
        </w:rPr>
      </w:pPr>
    </w:p>
    <w:p w14:paraId="7CBE38FD" w14:textId="136F766C" w:rsidR="00DE2840" w:rsidRPr="00A65ECE" w:rsidRDefault="00DE2840" w:rsidP="00DE2840">
      <w:pPr>
        <w:pStyle w:val="Heading2"/>
        <w:bidi/>
        <w:rPr>
          <w:rFonts w:ascii="David" w:eastAsia="David" w:hAnsi="David" w:cs="David"/>
          <w:b w:val="0"/>
          <w:i/>
          <w:iCs/>
          <w:sz w:val="32"/>
          <w:szCs w:val="32"/>
          <w:u w:val="single"/>
          <w:rtl/>
        </w:rPr>
      </w:pPr>
      <w:bookmarkStart w:id="6" w:name="_Toc50198737"/>
      <w:r w:rsidRPr="00A65ECE">
        <w:rPr>
          <w:rFonts w:ascii="David" w:eastAsia="David" w:hAnsi="David" w:cs="David" w:hint="cs"/>
          <w:b w:val="0"/>
          <w:i/>
          <w:iCs/>
          <w:sz w:val="32"/>
          <w:szCs w:val="32"/>
          <w:u w:val="single"/>
          <w:rtl/>
        </w:rPr>
        <w:t xml:space="preserve">מימוש </w:t>
      </w:r>
      <w:r w:rsidR="000B5D35" w:rsidRPr="00A65ECE">
        <w:rPr>
          <w:rFonts w:ascii="David" w:eastAsia="David" w:hAnsi="David" w:cs="David" w:hint="cs"/>
          <w:b w:val="0"/>
          <w:i/>
          <w:iCs/>
          <w:sz w:val="32"/>
          <w:szCs w:val="32"/>
          <w:u w:val="single"/>
        </w:rPr>
        <w:t>H</w:t>
      </w:r>
      <w:r w:rsidR="000B5D35" w:rsidRPr="00A65ECE">
        <w:rPr>
          <w:rFonts w:ascii="David" w:eastAsia="David" w:hAnsi="David" w:cs="David"/>
          <w:b w:val="0"/>
          <w:i/>
          <w:iCs/>
          <w:sz w:val="32"/>
          <w:szCs w:val="32"/>
          <w:u w:val="single"/>
        </w:rPr>
        <w:t>ash Table</w:t>
      </w:r>
      <w:r w:rsidRPr="00A65ECE">
        <w:rPr>
          <w:rFonts w:ascii="David" w:eastAsia="David" w:hAnsi="David" w:cs="David" w:hint="cs"/>
          <w:b w:val="0"/>
          <w:i/>
          <w:iCs/>
          <w:sz w:val="32"/>
          <w:szCs w:val="32"/>
          <w:u w:val="single"/>
          <w:rtl/>
        </w:rPr>
        <w:t xml:space="preserve"> בסיסי(מנוון):</w:t>
      </w:r>
      <w:bookmarkEnd w:id="6"/>
    </w:p>
    <w:p w14:paraId="655C962F" w14:textId="7431B43E" w:rsidR="002E3E9A" w:rsidRDefault="00F17B76" w:rsidP="00DE2840">
      <w:pPr>
        <w:bidi/>
        <w:jc w:val="both"/>
        <w:rPr>
          <w:rFonts w:ascii="David" w:eastAsia="David" w:hAnsi="David" w:cs="David"/>
          <w:rtl/>
        </w:rPr>
      </w:pPr>
      <w:r>
        <w:rPr>
          <w:rFonts w:ascii="David" w:eastAsia="David" w:hAnsi="David" w:cs="David" w:hint="cs"/>
          <w:rtl/>
        </w:rPr>
        <w:t>התחלנו במימוש טבלת ערבול טרנזקציונית "מנוונת"</w:t>
      </w:r>
      <w:r w:rsidR="00521695">
        <w:rPr>
          <w:rFonts w:ascii="David" w:eastAsia="David" w:hAnsi="David" w:cs="David" w:hint="cs"/>
          <w:rtl/>
        </w:rPr>
        <w:t>.</w:t>
      </w:r>
      <w:r w:rsidR="00D023C1">
        <w:rPr>
          <w:rFonts w:ascii="David" w:eastAsia="David" w:hAnsi="David" w:cs="David" w:hint="cs"/>
          <w:rtl/>
        </w:rPr>
        <w:t xml:space="preserve"> כלומר</w:t>
      </w:r>
      <w:r w:rsidR="00521695">
        <w:rPr>
          <w:rFonts w:ascii="David" w:eastAsia="David" w:hAnsi="David" w:cs="David" w:hint="cs"/>
          <w:rtl/>
        </w:rPr>
        <w:t>,</w:t>
      </w:r>
      <w:r w:rsidR="00D023C1">
        <w:rPr>
          <w:rFonts w:ascii="David" w:eastAsia="David" w:hAnsi="David" w:cs="David" w:hint="cs"/>
          <w:rtl/>
        </w:rPr>
        <w:t xml:space="preserve"> מימוש</w:t>
      </w:r>
      <w:r>
        <w:rPr>
          <w:rFonts w:ascii="David" w:eastAsia="David" w:hAnsi="David" w:cs="David" w:hint="cs"/>
          <w:rtl/>
        </w:rPr>
        <w:t xml:space="preserve"> </w:t>
      </w:r>
      <w:r w:rsidR="004874F7">
        <w:rPr>
          <w:rFonts w:ascii="David" w:eastAsia="David" w:hAnsi="David" w:cs="David" w:hint="cs"/>
          <w:rtl/>
        </w:rPr>
        <w:t>תחת ההנחה שהטרנזקציה תפעל על טבלת ערבול יחידה, גודל טבלה קבוע, ואין פעולות סינגלטון שפועלות ברקע.</w:t>
      </w:r>
      <w:r w:rsidR="000A376B">
        <w:rPr>
          <w:rFonts w:ascii="David" w:eastAsia="David" w:hAnsi="David" w:cs="David" w:hint="cs"/>
          <w:rtl/>
        </w:rPr>
        <w:t xml:space="preserve"> חקרנו את</w:t>
      </w:r>
      <w:r w:rsidR="00A404B2">
        <w:rPr>
          <w:rFonts w:ascii="David" w:eastAsia="David" w:hAnsi="David" w:cs="David" w:hint="cs"/>
          <w:rtl/>
        </w:rPr>
        <w:t xml:space="preserve"> המימוש שקיים ב</w:t>
      </w:r>
      <w:r w:rsidR="0025526D">
        <w:rPr>
          <w:rFonts w:ascii="David" w:eastAsia="David" w:hAnsi="David" w:cs="David" w:hint="cs"/>
          <w:rtl/>
        </w:rPr>
        <w:t>-</w:t>
      </w:r>
      <w:r w:rsidR="0025526D">
        <w:rPr>
          <w:rFonts w:ascii="David" w:eastAsia="David" w:hAnsi="David" w:cs="David"/>
        </w:rPr>
        <w:t>Oracle</w:t>
      </w:r>
      <w:r w:rsidR="0025526D">
        <w:rPr>
          <w:rFonts w:ascii="David" w:eastAsia="David" w:hAnsi="David" w:cs="David" w:hint="cs"/>
          <w:rtl/>
        </w:rPr>
        <w:t xml:space="preserve"> </w:t>
      </w:r>
      <w:r w:rsidR="007E1A43">
        <w:rPr>
          <w:rFonts w:ascii="David" w:eastAsia="David" w:hAnsi="David" w:cs="David" w:hint="cs"/>
          <w:rtl/>
        </w:rPr>
        <w:t xml:space="preserve">להגדרה של טבלת ערבול, והתמקדנו בשני מימושים: </w:t>
      </w:r>
      <w:r w:rsidR="007E1A43">
        <w:rPr>
          <w:rFonts w:ascii="David" w:eastAsia="David" w:hAnsi="David" w:cs="David"/>
        </w:rPr>
        <w:t>HashMap, HashTable</w:t>
      </w:r>
      <w:r w:rsidR="00A404B2">
        <w:rPr>
          <w:rFonts w:ascii="David" w:eastAsia="David" w:hAnsi="David" w:cs="David" w:hint="cs"/>
          <w:rtl/>
        </w:rPr>
        <w:t>. גילינו ש</w:t>
      </w:r>
      <w:r w:rsidR="007E1A43">
        <w:rPr>
          <w:rFonts w:ascii="David" w:eastAsia="David" w:hAnsi="David" w:cs="David" w:hint="cs"/>
          <w:rtl/>
        </w:rPr>
        <w:t xml:space="preserve">המימוש של </w:t>
      </w:r>
      <w:r w:rsidR="007E1A43">
        <w:rPr>
          <w:rFonts w:ascii="David" w:eastAsia="David" w:hAnsi="David" w:cs="David"/>
        </w:rPr>
        <w:t>HashMap</w:t>
      </w:r>
      <w:r w:rsidR="007E1A43">
        <w:rPr>
          <w:rFonts w:ascii="David" w:eastAsia="David" w:hAnsi="David" w:cs="David" w:hint="cs"/>
          <w:rtl/>
        </w:rPr>
        <w:t xml:space="preserve"> מתאים לדרישות שלנו יותר מאשר המימוש של </w:t>
      </w:r>
      <w:r w:rsidR="007E1A43">
        <w:rPr>
          <w:rFonts w:ascii="David" w:eastAsia="David" w:hAnsi="David" w:cs="David"/>
        </w:rPr>
        <w:t>HashT</w:t>
      </w:r>
      <w:r w:rsidR="00206DE2">
        <w:rPr>
          <w:rFonts w:ascii="David" w:eastAsia="David" w:hAnsi="David" w:cs="David"/>
        </w:rPr>
        <w:t>a</w:t>
      </w:r>
      <w:r w:rsidR="007E1A43">
        <w:rPr>
          <w:rFonts w:ascii="David" w:eastAsia="David" w:hAnsi="David" w:cs="David"/>
        </w:rPr>
        <w:t>ble</w:t>
      </w:r>
      <w:r w:rsidR="007E1A43">
        <w:rPr>
          <w:rFonts w:ascii="David" w:eastAsia="David" w:hAnsi="David" w:cs="David" w:hint="cs"/>
          <w:rtl/>
        </w:rPr>
        <w:t xml:space="preserve"> (אסינכרוני, ומסוגל לקבל מפתחות וערכים שהם </w:t>
      </w:r>
      <w:r w:rsidR="007E1A43">
        <w:rPr>
          <w:rFonts w:ascii="David" w:eastAsia="David" w:hAnsi="David" w:cs="David"/>
        </w:rPr>
        <w:t>null</w:t>
      </w:r>
      <w:r w:rsidR="007E1A43">
        <w:rPr>
          <w:rFonts w:ascii="David" w:eastAsia="David" w:hAnsi="David" w:cs="David" w:hint="cs"/>
          <w:rtl/>
        </w:rPr>
        <w:t>). לכן בחרנו להוסיף ל-</w:t>
      </w:r>
      <w:r w:rsidR="007E1A43">
        <w:rPr>
          <w:rFonts w:ascii="David" w:eastAsia="David" w:hAnsi="David" w:cs="David"/>
        </w:rPr>
        <w:t>TDSL</w:t>
      </w:r>
      <w:r w:rsidR="007E1A43">
        <w:rPr>
          <w:rFonts w:ascii="David" w:eastAsia="David" w:hAnsi="David" w:cs="David" w:hint="cs"/>
          <w:rtl/>
        </w:rPr>
        <w:t xml:space="preserve"> מימוש</w:t>
      </w:r>
      <w:r w:rsidR="007E1A43">
        <w:rPr>
          <w:rFonts w:ascii="David" w:eastAsia="David" w:hAnsi="David" w:cs="David"/>
        </w:rPr>
        <w:t xml:space="preserve"> </w:t>
      </w:r>
      <w:r w:rsidR="007E1A43">
        <w:rPr>
          <w:rFonts w:ascii="David" w:eastAsia="David" w:hAnsi="David" w:cs="David" w:hint="cs"/>
          <w:rtl/>
        </w:rPr>
        <w:t xml:space="preserve">של </w:t>
      </w:r>
      <w:r w:rsidR="007E1A43">
        <w:rPr>
          <w:rFonts w:ascii="David" w:eastAsia="David" w:hAnsi="David" w:cs="David"/>
        </w:rPr>
        <w:t>HashMap</w:t>
      </w:r>
      <w:r w:rsidR="007E1A43">
        <w:rPr>
          <w:rFonts w:ascii="David" w:eastAsia="David" w:hAnsi="David" w:cs="David" w:hint="cs"/>
          <w:rtl/>
        </w:rPr>
        <w:t xml:space="preserve">, הנקרא </w:t>
      </w:r>
      <w:r w:rsidR="007E1A43">
        <w:rPr>
          <w:rFonts w:ascii="David" w:eastAsia="David" w:hAnsi="David" w:cs="David"/>
        </w:rPr>
        <w:t>TXHashMap</w:t>
      </w:r>
      <w:r w:rsidR="007E1A43">
        <w:rPr>
          <w:rFonts w:ascii="David" w:eastAsia="David" w:hAnsi="David" w:cs="David" w:hint="cs"/>
          <w:rtl/>
        </w:rPr>
        <w:t xml:space="preserve">. </w:t>
      </w:r>
      <w:r w:rsidR="002E3E9A">
        <w:rPr>
          <w:rFonts w:ascii="David" w:eastAsia="David" w:hAnsi="David" w:cs="David" w:hint="cs"/>
          <w:rtl/>
        </w:rPr>
        <w:t xml:space="preserve">תחילה ביססנו את המימוש של </w:t>
      </w:r>
      <w:r w:rsidR="002E3E9A">
        <w:rPr>
          <w:rFonts w:ascii="David" w:eastAsia="David" w:hAnsi="David" w:cs="David"/>
        </w:rPr>
        <w:t>TXHashMap</w:t>
      </w:r>
      <w:r w:rsidR="002E3E9A">
        <w:rPr>
          <w:rFonts w:ascii="David" w:eastAsia="David" w:hAnsi="David" w:cs="David" w:hint="cs"/>
          <w:rtl/>
        </w:rPr>
        <w:t xml:space="preserve"> על המימוש הקיים ב- </w:t>
      </w:r>
      <w:r w:rsidR="00206DE2">
        <w:rPr>
          <w:rFonts w:ascii="David" w:eastAsia="David" w:hAnsi="David" w:cs="David"/>
        </w:rPr>
        <w:t>O</w:t>
      </w:r>
      <w:r w:rsidR="002E3E9A">
        <w:rPr>
          <w:rFonts w:ascii="David" w:eastAsia="David" w:hAnsi="David" w:cs="David"/>
        </w:rPr>
        <w:t>racle</w:t>
      </w:r>
      <w:r w:rsidR="002E3E9A">
        <w:rPr>
          <w:rFonts w:ascii="David" w:eastAsia="David" w:hAnsi="David" w:cs="David" w:hint="cs"/>
          <w:rtl/>
        </w:rPr>
        <w:t xml:space="preserve">, כלומר נעזרנו בשלד הבסיסי, אך ביצענו שינויים ותוספות בהתאם לעבודה עם טבלת ערבול מתוך טרנזקציה, והדרישות העולות מכך. </w:t>
      </w:r>
    </w:p>
    <w:p w14:paraId="572A3ED5" w14:textId="167EAA80" w:rsidR="00CF7119" w:rsidRDefault="002E3E9A" w:rsidP="009E186A">
      <w:pPr>
        <w:bidi/>
        <w:jc w:val="both"/>
        <w:rPr>
          <w:rFonts w:ascii="David" w:eastAsia="David" w:hAnsi="David" w:cs="David"/>
          <w:rtl/>
        </w:rPr>
      </w:pPr>
      <w:r>
        <w:rPr>
          <w:rFonts w:ascii="David" w:eastAsia="David" w:hAnsi="David" w:cs="David" w:hint="cs"/>
          <w:rtl/>
        </w:rPr>
        <w:t xml:space="preserve">הערה: </w:t>
      </w:r>
      <w:r w:rsidR="00CB61E5">
        <w:rPr>
          <w:rFonts w:ascii="David" w:eastAsia="David" w:hAnsi="David" w:cs="David" w:hint="cs"/>
          <w:rtl/>
        </w:rPr>
        <w:t>מכאן</w:t>
      </w:r>
      <w:r w:rsidR="00A30FA3">
        <w:rPr>
          <w:rFonts w:ascii="David" w:eastAsia="David" w:hAnsi="David" w:cs="David" w:hint="cs"/>
          <w:rtl/>
        </w:rPr>
        <w:t xml:space="preserve"> נתייחס אל </w:t>
      </w:r>
      <w:r w:rsidR="00A30FA3">
        <w:rPr>
          <w:rFonts w:ascii="David" w:eastAsia="David" w:hAnsi="David" w:cs="David"/>
        </w:rPr>
        <w:t>HashMap</w:t>
      </w:r>
      <w:r w:rsidR="00A30FA3">
        <w:rPr>
          <w:rFonts w:ascii="David" w:eastAsia="David" w:hAnsi="David" w:cs="David" w:hint="cs"/>
          <w:rtl/>
        </w:rPr>
        <w:t xml:space="preserve"> ואל </w:t>
      </w:r>
      <w:r w:rsidR="00A30FA3">
        <w:rPr>
          <w:rFonts w:ascii="David" w:eastAsia="David" w:hAnsi="David" w:cs="David"/>
        </w:rPr>
        <w:t>HashTable</w:t>
      </w:r>
      <w:r w:rsidR="00A30FA3">
        <w:rPr>
          <w:rFonts w:ascii="David" w:eastAsia="David" w:hAnsi="David" w:cs="David" w:hint="cs"/>
          <w:rtl/>
        </w:rPr>
        <w:t xml:space="preserve"> כאל אותו מבנה</w:t>
      </w:r>
      <w:r>
        <w:rPr>
          <w:rFonts w:ascii="David" w:eastAsia="David" w:hAnsi="David" w:cs="David" w:hint="cs"/>
          <w:rtl/>
        </w:rPr>
        <w:t>.</w:t>
      </w:r>
    </w:p>
    <w:p w14:paraId="145FA374" w14:textId="340E6066" w:rsidR="009E186A" w:rsidRDefault="009E186A" w:rsidP="009E186A">
      <w:pPr>
        <w:bidi/>
        <w:jc w:val="both"/>
        <w:rPr>
          <w:rFonts w:ascii="David" w:eastAsia="David" w:hAnsi="David" w:cs="David"/>
          <w:rtl/>
        </w:rPr>
      </w:pPr>
    </w:p>
    <w:p w14:paraId="2694F8EE" w14:textId="77777777" w:rsidR="009E186A" w:rsidRPr="009E186A" w:rsidRDefault="009E186A" w:rsidP="009E186A">
      <w:pPr>
        <w:bidi/>
        <w:jc w:val="both"/>
        <w:rPr>
          <w:rFonts w:ascii="David" w:eastAsia="David" w:hAnsi="David" w:cs="David"/>
        </w:rPr>
      </w:pPr>
    </w:p>
    <w:p w14:paraId="79A1C7FD" w14:textId="60C3EB64" w:rsidR="004C202D" w:rsidRPr="00A65ECE" w:rsidRDefault="00206DE2" w:rsidP="00CF7119">
      <w:pPr>
        <w:bidi/>
        <w:jc w:val="both"/>
        <w:rPr>
          <w:rFonts w:ascii="David" w:eastAsia="David" w:hAnsi="David" w:cs="David"/>
          <w:u w:val="single"/>
          <w:rtl/>
        </w:rPr>
      </w:pPr>
      <w:r>
        <w:rPr>
          <w:rFonts w:ascii="David" w:eastAsia="David" w:hAnsi="David" w:cs="David"/>
          <w:u w:val="single"/>
        </w:rPr>
        <w:lastRenderedPageBreak/>
        <w:t>HashMap</w:t>
      </w:r>
      <w:r w:rsidR="004C202D">
        <w:rPr>
          <w:rFonts w:ascii="David" w:eastAsia="David" w:hAnsi="David" w:cs="David" w:hint="cs"/>
          <w:u w:val="single"/>
          <w:rtl/>
        </w:rPr>
        <w:t xml:space="preserve"> של </w:t>
      </w:r>
      <w:r w:rsidR="009D1689">
        <w:rPr>
          <w:rFonts w:ascii="David" w:eastAsia="David" w:hAnsi="David" w:cs="David" w:hint="cs"/>
          <w:u w:val="single"/>
        </w:rPr>
        <w:t>O</w:t>
      </w:r>
      <w:r w:rsidR="004C202D">
        <w:rPr>
          <w:rFonts w:ascii="David" w:eastAsia="David" w:hAnsi="David" w:cs="David"/>
          <w:u w:val="single"/>
        </w:rPr>
        <w:t>racle</w:t>
      </w:r>
      <w:r w:rsidR="004C202D">
        <w:rPr>
          <w:rFonts w:ascii="David" w:eastAsia="David" w:hAnsi="David" w:cs="David" w:hint="cs"/>
          <w:u w:val="single"/>
          <w:rtl/>
        </w:rPr>
        <w:t>:</w:t>
      </w:r>
    </w:p>
    <w:p w14:paraId="57B6B225" w14:textId="162C1B78" w:rsidR="002E3E9A" w:rsidRDefault="001F1039" w:rsidP="008106A3">
      <w:pPr>
        <w:bidi/>
        <w:rPr>
          <w:rFonts w:ascii="David" w:eastAsia="David" w:hAnsi="David" w:cs="David"/>
        </w:rPr>
      </w:pPr>
      <w:r>
        <w:rPr>
          <w:rFonts w:ascii="David" w:eastAsia="David" w:hAnsi="David" w:cs="David" w:hint="cs"/>
          <w:rtl/>
        </w:rPr>
        <w:t xml:space="preserve">מבנה הטבלה התבסס על המבנה של </w:t>
      </w:r>
      <w:r w:rsidR="00416EB3">
        <w:rPr>
          <w:rFonts w:ascii="David" w:eastAsia="David" w:hAnsi="David" w:cs="David"/>
        </w:rPr>
        <w:t>HashMap</w:t>
      </w:r>
      <w:r>
        <w:rPr>
          <w:rFonts w:ascii="David" w:eastAsia="David" w:hAnsi="David" w:cs="David" w:hint="cs"/>
          <w:rtl/>
        </w:rPr>
        <w:t xml:space="preserve"> </w:t>
      </w:r>
      <w:r w:rsidR="00A404B2">
        <w:rPr>
          <w:rFonts w:ascii="David" w:eastAsia="David" w:hAnsi="David" w:cs="David" w:hint="cs"/>
          <w:rtl/>
        </w:rPr>
        <w:t>, ולכן נסביר בקצרה על המימוש של מבנה זה.</w:t>
      </w:r>
      <w:r w:rsidR="008106A3">
        <w:rPr>
          <w:rFonts w:ascii="David" w:eastAsia="David" w:hAnsi="David" w:cs="David"/>
        </w:rPr>
        <w:br/>
        <w:t xml:space="preserve"> </w:t>
      </w:r>
      <w:r w:rsidR="00A404B2">
        <w:rPr>
          <w:rFonts w:ascii="David" w:eastAsia="David" w:hAnsi="David" w:cs="David"/>
        </w:rPr>
        <w:t>HashMap</w:t>
      </w:r>
      <w:r w:rsidR="00A404B2">
        <w:rPr>
          <w:rFonts w:ascii="David" w:eastAsia="David" w:hAnsi="David" w:cs="David" w:hint="cs"/>
          <w:rtl/>
        </w:rPr>
        <w:t xml:space="preserve">שומר זוגות של </w:t>
      </w:r>
      <w:r w:rsidR="00A404B2">
        <w:rPr>
          <w:rFonts w:ascii="David" w:eastAsia="David" w:hAnsi="David" w:cs="David"/>
        </w:rPr>
        <w:t>&lt;</w:t>
      </w:r>
      <w:r w:rsidR="00416EB3">
        <w:rPr>
          <w:rFonts w:ascii="David" w:eastAsia="David" w:hAnsi="David" w:cs="David"/>
        </w:rPr>
        <w:t>Key</w:t>
      </w:r>
      <w:r w:rsidR="00A404B2">
        <w:rPr>
          <w:rFonts w:ascii="David" w:eastAsia="David" w:hAnsi="David" w:cs="David"/>
        </w:rPr>
        <w:t>,</w:t>
      </w:r>
      <w:r w:rsidR="00416EB3">
        <w:rPr>
          <w:rFonts w:ascii="David" w:eastAsia="David" w:hAnsi="David" w:cs="David"/>
        </w:rPr>
        <w:t xml:space="preserve"> V</w:t>
      </w:r>
      <w:r w:rsidR="00A404B2">
        <w:rPr>
          <w:rFonts w:ascii="David" w:eastAsia="David" w:hAnsi="David" w:cs="David"/>
        </w:rPr>
        <w:t>al&gt;</w:t>
      </w:r>
      <w:r w:rsidR="002E3E9A">
        <w:rPr>
          <w:rFonts w:ascii="David" w:eastAsia="David" w:hAnsi="David" w:cs="David" w:hint="cs"/>
          <w:rtl/>
        </w:rPr>
        <w:t xml:space="preserve">. הוא בנוי ממערך של </w:t>
      </w:r>
      <w:r w:rsidR="00A404B2">
        <w:rPr>
          <w:rFonts w:ascii="David" w:eastAsia="David" w:hAnsi="David" w:cs="David"/>
        </w:rPr>
        <w:t>Node</w:t>
      </w:r>
      <w:r w:rsidR="00A404B2">
        <w:rPr>
          <w:rFonts w:ascii="David" w:eastAsia="David" w:hAnsi="David" w:cs="David" w:hint="cs"/>
          <w:rtl/>
        </w:rPr>
        <w:t xml:space="preserve">, כאשר כל </w:t>
      </w:r>
      <w:r w:rsidR="00A404B2">
        <w:rPr>
          <w:rFonts w:ascii="David" w:eastAsia="David" w:hAnsi="David" w:cs="David"/>
        </w:rPr>
        <w:t>Node</w:t>
      </w:r>
      <w:r w:rsidR="00A404B2">
        <w:rPr>
          <w:rFonts w:ascii="David" w:eastAsia="David" w:hAnsi="David" w:cs="David" w:hint="cs"/>
          <w:rtl/>
        </w:rPr>
        <w:t xml:space="preserve"> יהיה איבר של רשימה מקושרת, המכיל</w:t>
      </w:r>
      <w:r w:rsidR="002E3E9A">
        <w:rPr>
          <w:rFonts w:ascii="David" w:eastAsia="David" w:hAnsi="David" w:cs="David" w:hint="cs"/>
          <w:rtl/>
        </w:rPr>
        <w:t xml:space="preserve"> את השדות</w:t>
      </w:r>
      <w:r w:rsidR="002E3E9A">
        <w:rPr>
          <w:rFonts w:ascii="David" w:eastAsia="David" w:hAnsi="David" w:cs="David"/>
        </w:rPr>
        <w:t>:</w:t>
      </w:r>
    </w:p>
    <w:p w14:paraId="50401D06" w14:textId="58B29150" w:rsidR="002E3E9A" w:rsidRDefault="002E3E9A" w:rsidP="002E3E9A">
      <w:pPr>
        <w:pStyle w:val="ListParagraph"/>
        <w:numPr>
          <w:ilvl w:val="0"/>
          <w:numId w:val="38"/>
        </w:numPr>
        <w:bidi/>
        <w:jc w:val="both"/>
        <w:rPr>
          <w:rFonts w:ascii="David" w:eastAsia="David" w:hAnsi="David" w:cs="David"/>
        </w:rPr>
      </w:pPr>
      <w:r>
        <w:rPr>
          <w:rFonts w:ascii="David" w:eastAsia="David" w:hAnsi="David" w:cs="David"/>
        </w:rPr>
        <w:t>K key</w:t>
      </w:r>
      <w:r>
        <w:rPr>
          <w:rFonts w:ascii="David" w:eastAsia="David" w:hAnsi="David" w:cs="David" w:hint="cs"/>
          <w:rtl/>
        </w:rPr>
        <w:t>-</w:t>
      </w:r>
      <w:r w:rsidR="00BC21AA">
        <w:rPr>
          <w:rFonts w:ascii="David" w:eastAsia="David" w:hAnsi="David" w:cs="David" w:hint="cs"/>
          <w:rtl/>
        </w:rPr>
        <w:t xml:space="preserve"> המפתח של הזוג </w:t>
      </w:r>
      <w:r w:rsidR="00BC21AA">
        <w:rPr>
          <w:rFonts w:ascii="David" w:eastAsia="David" w:hAnsi="David" w:cs="David"/>
        </w:rPr>
        <w:t>&lt;</w:t>
      </w:r>
      <w:r w:rsidR="00416EB3">
        <w:rPr>
          <w:rFonts w:ascii="David" w:eastAsia="David" w:hAnsi="David" w:cs="David"/>
        </w:rPr>
        <w:t>Key, Val</w:t>
      </w:r>
      <w:r w:rsidR="00BC21AA">
        <w:rPr>
          <w:rFonts w:ascii="David" w:eastAsia="David" w:hAnsi="David" w:cs="David"/>
        </w:rPr>
        <w:t>&gt;</w:t>
      </w:r>
      <w:r w:rsidR="00BC21AA">
        <w:rPr>
          <w:rFonts w:ascii="David" w:eastAsia="David" w:hAnsi="David" w:cs="David" w:hint="cs"/>
          <w:rtl/>
        </w:rPr>
        <w:t xml:space="preserve"> שה-</w:t>
      </w:r>
      <w:r w:rsidR="00BC21AA">
        <w:rPr>
          <w:rFonts w:ascii="David" w:eastAsia="David" w:hAnsi="David" w:cs="David"/>
        </w:rPr>
        <w:t>node</w:t>
      </w:r>
      <w:r w:rsidR="00BC21AA">
        <w:rPr>
          <w:rFonts w:ascii="David" w:eastAsia="David" w:hAnsi="David" w:cs="David" w:hint="cs"/>
          <w:rtl/>
        </w:rPr>
        <w:t xml:space="preserve"> שומר.</w:t>
      </w:r>
    </w:p>
    <w:p w14:paraId="218C0709" w14:textId="4EBDD51D" w:rsidR="002E3E9A" w:rsidRDefault="002E3E9A" w:rsidP="00BC21AA">
      <w:pPr>
        <w:pStyle w:val="ListParagraph"/>
        <w:numPr>
          <w:ilvl w:val="0"/>
          <w:numId w:val="38"/>
        </w:numPr>
        <w:bidi/>
        <w:jc w:val="both"/>
        <w:rPr>
          <w:rFonts w:ascii="David" w:eastAsia="David" w:hAnsi="David" w:cs="David"/>
        </w:rPr>
      </w:pPr>
      <w:r>
        <w:rPr>
          <w:rFonts w:ascii="David" w:eastAsia="David" w:hAnsi="David" w:cs="David"/>
        </w:rPr>
        <w:t>V value</w:t>
      </w:r>
      <w:r>
        <w:rPr>
          <w:rFonts w:ascii="David" w:eastAsia="David" w:hAnsi="David" w:cs="David" w:hint="cs"/>
          <w:rtl/>
        </w:rPr>
        <w:t>-</w:t>
      </w:r>
      <w:r w:rsidR="00BC21AA" w:rsidRPr="00BC21AA">
        <w:rPr>
          <w:rFonts w:ascii="David" w:eastAsia="David" w:hAnsi="David" w:cs="David" w:hint="cs"/>
          <w:rtl/>
        </w:rPr>
        <w:t xml:space="preserve"> </w:t>
      </w:r>
      <w:r w:rsidR="00BC21AA">
        <w:rPr>
          <w:rFonts w:ascii="David" w:eastAsia="David" w:hAnsi="David" w:cs="David" w:hint="cs"/>
          <w:rtl/>
        </w:rPr>
        <w:t xml:space="preserve">הערך של הזוג </w:t>
      </w:r>
      <w:r w:rsidR="00BC21AA">
        <w:rPr>
          <w:rFonts w:ascii="David" w:eastAsia="David" w:hAnsi="David" w:cs="David"/>
        </w:rPr>
        <w:t>&lt;</w:t>
      </w:r>
      <w:r w:rsidR="00416EB3">
        <w:rPr>
          <w:rFonts w:ascii="David" w:eastAsia="David" w:hAnsi="David" w:cs="David"/>
        </w:rPr>
        <w:t>Key, Val</w:t>
      </w:r>
      <w:r w:rsidR="00BC21AA">
        <w:rPr>
          <w:rFonts w:ascii="David" w:eastAsia="David" w:hAnsi="David" w:cs="David"/>
        </w:rPr>
        <w:t>&gt;</w:t>
      </w:r>
      <w:r w:rsidR="00BC21AA">
        <w:rPr>
          <w:rFonts w:ascii="David" w:eastAsia="David" w:hAnsi="David" w:cs="David" w:hint="cs"/>
          <w:rtl/>
        </w:rPr>
        <w:t xml:space="preserve"> שה-</w:t>
      </w:r>
      <w:r w:rsidR="00BC21AA">
        <w:rPr>
          <w:rFonts w:ascii="David" w:eastAsia="David" w:hAnsi="David" w:cs="David"/>
        </w:rPr>
        <w:t>node</w:t>
      </w:r>
      <w:r w:rsidR="00BC21AA">
        <w:rPr>
          <w:rFonts w:ascii="David" w:eastAsia="David" w:hAnsi="David" w:cs="David" w:hint="cs"/>
          <w:rtl/>
        </w:rPr>
        <w:t xml:space="preserve"> שומר.</w:t>
      </w:r>
    </w:p>
    <w:p w14:paraId="2065F517" w14:textId="77777777" w:rsidR="00034C83" w:rsidRDefault="00BC21AA" w:rsidP="00BC21AA">
      <w:pPr>
        <w:pStyle w:val="ListParagraph"/>
        <w:numPr>
          <w:ilvl w:val="0"/>
          <w:numId w:val="38"/>
        </w:numPr>
        <w:bidi/>
        <w:jc w:val="both"/>
        <w:rPr>
          <w:rFonts w:ascii="David" w:eastAsia="David" w:hAnsi="David" w:cs="David"/>
        </w:rPr>
      </w:pPr>
      <w:r>
        <w:rPr>
          <w:rFonts w:ascii="David" w:eastAsia="David" w:hAnsi="David" w:cs="David"/>
        </w:rPr>
        <w:t>int hash</w:t>
      </w:r>
      <w:r>
        <w:rPr>
          <w:rFonts w:ascii="David" w:eastAsia="David" w:hAnsi="David" w:cs="David" w:hint="cs"/>
          <w:rtl/>
        </w:rPr>
        <w:t xml:space="preserve">- לאובייקט </w:t>
      </w:r>
      <w:r>
        <w:rPr>
          <w:rFonts w:ascii="David" w:eastAsia="David" w:hAnsi="David" w:cs="David" w:hint="cs"/>
        </w:rPr>
        <w:t>K</w:t>
      </w:r>
      <w:r>
        <w:rPr>
          <w:rFonts w:ascii="David" w:eastAsia="David" w:hAnsi="David" w:cs="David" w:hint="cs"/>
          <w:rtl/>
        </w:rPr>
        <w:t xml:space="preserve"> קיימת מתודה שמחזירה ערך </w:t>
      </w:r>
      <w:r w:rsidR="00416EB3">
        <w:rPr>
          <w:rFonts w:ascii="David" w:eastAsia="David" w:hAnsi="David" w:cs="David"/>
        </w:rPr>
        <w:t>H</w:t>
      </w:r>
      <w:r>
        <w:rPr>
          <w:rFonts w:ascii="David" w:eastAsia="David" w:hAnsi="David" w:cs="David"/>
        </w:rPr>
        <w:t>ashCode</w:t>
      </w:r>
      <w:r>
        <w:rPr>
          <w:rFonts w:ascii="David" w:eastAsia="David" w:hAnsi="David" w:cs="David" w:hint="cs"/>
          <w:rtl/>
        </w:rPr>
        <w:t xml:space="preserve"> המתאים לאותו </w:t>
      </w:r>
      <w:r>
        <w:rPr>
          <w:rFonts w:ascii="David" w:eastAsia="David" w:hAnsi="David" w:cs="David"/>
        </w:rPr>
        <w:t>key</w:t>
      </w:r>
      <w:r>
        <w:rPr>
          <w:rFonts w:ascii="David" w:eastAsia="David" w:hAnsi="David" w:cs="David" w:hint="cs"/>
          <w:rtl/>
        </w:rPr>
        <w:t>.</w:t>
      </w:r>
    </w:p>
    <w:p w14:paraId="0E92F6D7" w14:textId="40544AC5" w:rsidR="00BC21AA" w:rsidRPr="00792194" w:rsidRDefault="00611C39" w:rsidP="00034C83">
      <w:pPr>
        <w:pStyle w:val="ListParagraph"/>
        <w:bidi/>
        <w:jc w:val="both"/>
        <w:rPr>
          <w:rFonts w:ascii="David" w:eastAsia="David" w:hAnsi="David" w:cs="David"/>
          <w:rtl/>
        </w:rPr>
      </w:pPr>
      <w:r>
        <w:rPr>
          <w:rFonts w:ascii="David" w:eastAsia="David" w:hAnsi="David" w:cs="David" w:hint="cs"/>
          <w:rtl/>
        </w:rPr>
        <w:t xml:space="preserve">בהוספת זוג </w:t>
      </w:r>
      <w:r>
        <w:rPr>
          <w:rFonts w:ascii="David" w:eastAsia="David" w:hAnsi="David" w:cs="David"/>
        </w:rPr>
        <w:t>&lt;</w:t>
      </w:r>
      <w:r w:rsidR="00416EB3">
        <w:rPr>
          <w:rFonts w:ascii="David" w:eastAsia="David" w:hAnsi="David" w:cs="David"/>
        </w:rPr>
        <w:t>Key, Val</w:t>
      </w:r>
      <w:r>
        <w:rPr>
          <w:rFonts w:ascii="David" w:eastAsia="David" w:hAnsi="David" w:cs="David"/>
        </w:rPr>
        <w:t>&gt;</w:t>
      </w:r>
      <w:r>
        <w:rPr>
          <w:rFonts w:ascii="David" w:eastAsia="David" w:hAnsi="David" w:cs="David" w:hint="cs"/>
          <w:rtl/>
        </w:rPr>
        <w:t xml:space="preserve"> מחושב ערך ה-</w:t>
      </w:r>
      <w:r w:rsidR="00416EB3">
        <w:rPr>
          <w:rFonts w:ascii="David" w:eastAsia="David" w:hAnsi="David" w:cs="David"/>
        </w:rPr>
        <w:t>HashCode</w:t>
      </w:r>
      <w:r w:rsidR="00792194">
        <w:rPr>
          <w:rFonts w:ascii="David" w:eastAsia="David" w:hAnsi="David" w:cs="David" w:hint="cs"/>
          <w:rtl/>
        </w:rPr>
        <w:t xml:space="preserve"> של המפתח. כדי להימנע מחישובים חוזרים של פונקציית ה</w:t>
      </w:r>
      <w:r w:rsidR="00792194">
        <w:rPr>
          <w:rFonts w:ascii="David" w:eastAsia="David" w:hAnsi="David" w:cs="David"/>
        </w:rPr>
        <w:t>hash</w:t>
      </w:r>
      <w:r w:rsidR="00792194">
        <w:rPr>
          <w:rFonts w:ascii="David" w:eastAsia="David" w:hAnsi="David" w:cs="David" w:hint="cs"/>
          <w:rtl/>
        </w:rPr>
        <w:t xml:space="preserve"> בעתיד, נשמור את ערך זה.</w:t>
      </w:r>
    </w:p>
    <w:p w14:paraId="14FC2AE4" w14:textId="42FEC1A2" w:rsidR="00A404B2" w:rsidRDefault="00A404B2" w:rsidP="002E3E9A">
      <w:pPr>
        <w:pStyle w:val="ListParagraph"/>
        <w:numPr>
          <w:ilvl w:val="0"/>
          <w:numId w:val="38"/>
        </w:numPr>
        <w:bidi/>
        <w:jc w:val="both"/>
        <w:rPr>
          <w:rFonts w:ascii="David" w:eastAsia="David" w:hAnsi="David" w:cs="David"/>
        </w:rPr>
      </w:pPr>
      <w:r w:rsidRPr="002E3E9A">
        <w:rPr>
          <w:rFonts w:ascii="David" w:eastAsia="David" w:hAnsi="David" w:cs="David" w:hint="cs"/>
          <w:rtl/>
        </w:rPr>
        <w:t xml:space="preserve"> </w:t>
      </w:r>
      <w:r w:rsidR="002E3E9A">
        <w:rPr>
          <w:rFonts w:ascii="David" w:eastAsia="David" w:hAnsi="David" w:cs="David"/>
        </w:rPr>
        <w:t>Node next</w:t>
      </w:r>
      <w:r w:rsidR="002E3E9A">
        <w:rPr>
          <w:rFonts w:ascii="David" w:eastAsia="David" w:hAnsi="David" w:cs="David" w:hint="cs"/>
          <w:rtl/>
        </w:rPr>
        <w:t xml:space="preserve">- </w:t>
      </w:r>
      <w:r w:rsidR="00611C39">
        <w:rPr>
          <w:rFonts w:ascii="David" w:eastAsia="David" w:hAnsi="David" w:cs="David" w:hint="cs"/>
          <w:rtl/>
        </w:rPr>
        <w:t xml:space="preserve">הפתרון להתנגשויות. במידה ונכניס זוג נוסף שעבורו יתקבל אותו </w:t>
      </w:r>
      <w:r w:rsidR="00611C39">
        <w:rPr>
          <w:rFonts w:ascii="David" w:eastAsia="David" w:hAnsi="David" w:cs="David"/>
        </w:rPr>
        <w:t>hash</w:t>
      </w:r>
      <w:r w:rsidR="00611C39">
        <w:rPr>
          <w:rFonts w:ascii="David" w:eastAsia="David" w:hAnsi="David" w:cs="David" w:hint="cs"/>
          <w:rtl/>
        </w:rPr>
        <w:t>, נשמור זוג זה ב</w:t>
      </w:r>
      <w:r w:rsidR="00611C39">
        <w:rPr>
          <w:rFonts w:ascii="David" w:eastAsia="David" w:hAnsi="David" w:cs="David"/>
        </w:rPr>
        <w:t>node</w:t>
      </w:r>
      <w:r w:rsidR="00611C39">
        <w:rPr>
          <w:rFonts w:ascii="David" w:eastAsia="David" w:hAnsi="David" w:cs="David" w:hint="cs"/>
          <w:rtl/>
        </w:rPr>
        <w:t xml:space="preserve"> חדש והוא ישורשר ל</w:t>
      </w:r>
      <w:r w:rsidR="00611C39">
        <w:rPr>
          <w:rFonts w:ascii="David" w:eastAsia="David" w:hAnsi="David" w:cs="David"/>
        </w:rPr>
        <w:t>node</w:t>
      </w:r>
      <w:r w:rsidR="00611C39">
        <w:rPr>
          <w:rFonts w:ascii="David" w:eastAsia="David" w:hAnsi="David" w:cs="David" w:hint="cs"/>
          <w:rtl/>
        </w:rPr>
        <w:t xml:space="preserve"> הקיים באותו האינדקס ע"י שרשורו בשדה זה.</w:t>
      </w:r>
    </w:p>
    <w:p w14:paraId="51750048" w14:textId="77777777" w:rsidR="004C202D" w:rsidRPr="002E3E9A" w:rsidRDefault="004C202D" w:rsidP="004C202D">
      <w:pPr>
        <w:pStyle w:val="ListParagraph"/>
        <w:bidi/>
        <w:ind w:left="0"/>
        <w:jc w:val="both"/>
        <w:rPr>
          <w:rFonts w:ascii="David" w:eastAsia="David" w:hAnsi="David" w:cs="David"/>
        </w:rPr>
      </w:pPr>
    </w:p>
    <w:p w14:paraId="5E71B76F" w14:textId="23E52974" w:rsidR="004C202D" w:rsidRPr="00A65ECE" w:rsidRDefault="004C202D" w:rsidP="004C202D">
      <w:pPr>
        <w:bidi/>
        <w:jc w:val="both"/>
        <w:rPr>
          <w:rFonts w:ascii="David" w:eastAsia="David" w:hAnsi="David" w:cs="David"/>
          <w:u w:val="single"/>
          <w:rtl/>
        </w:rPr>
      </w:pPr>
      <w:r w:rsidRPr="00A65ECE">
        <w:rPr>
          <w:rFonts w:ascii="David" w:eastAsia="David" w:hAnsi="David" w:cs="David" w:hint="cs"/>
          <w:u w:val="single"/>
          <w:rtl/>
        </w:rPr>
        <w:t xml:space="preserve"> מבנה של</w:t>
      </w:r>
      <w:r>
        <w:rPr>
          <w:rFonts w:ascii="David" w:eastAsia="David" w:hAnsi="David" w:cs="David" w:hint="cs"/>
          <w:u w:val="single"/>
          <w:rtl/>
        </w:rPr>
        <w:t xml:space="preserve"> </w:t>
      </w:r>
      <w:r>
        <w:rPr>
          <w:rFonts w:ascii="David" w:eastAsia="David" w:hAnsi="David" w:cs="David"/>
          <w:u w:val="single"/>
        </w:rPr>
        <w:t>TXHashMap</w:t>
      </w:r>
      <w:r w:rsidR="009410DB">
        <w:rPr>
          <w:rFonts w:ascii="David" w:eastAsia="David" w:hAnsi="David" w:cs="David" w:hint="cs"/>
          <w:u w:val="single"/>
          <w:rtl/>
        </w:rPr>
        <w:t xml:space="preserve"> והשיקולים בבחירתו</w:t>
      </w:r>
      <w:r>
        <w:rPr>
          <w:rFonts w:ascii="David" w:eastAsia="David" w:hAnsi="David" w:cs="David" w:hint="cs"/>
          <w:u w:val="single"/>
          <w:rtl/>
        </w:rPr>
        <w:t>:</w:t>
      </w:r>
    </w:p>
    <w:p w14:paraId="17331270" w14:textId="175789C2" w:rsidR="003E6A26" w:rsidRPr="003E6A26" w:rsidRDefault="003E6A26" w:rsidP="00B34E9F">
      <w:pPr>
        <w:bidi/>
        <w:jc w:val="both"/>
        <w:rPr>
          <w:rFonts w:ascii="David" w:eastAsia="David" w:hAnsi="David" w:cs="David"/>
          <w:u w:val="single"/>
        </w:rPr>
      </w:pPr>
      <w:r w:rsidRPr="003E6A26">
        <w:rPr>
          <w:rFonts w:ascii="David" w:eastAsia="David" w:hAnsi="David" w:cs="David" w:hint="cs"/>
          <w:u w:val="single"/>
          <w:rtl/>
        </w:rPr>
        <w:t>מבנה ראשוני</w:t>
      </w:r>
    </w:p>
    <w:p w14:paraId="28829F6A" w14:textId="096FB7C6" w:rsidR="00B34E9F" w:rsidRDefault="004C202D" w:rsidP="003E6A26">
      <w:pPr>
        <w:bidi/>
        <w:jc w:val="both"/>
        <w:rPr>
          <w:rFonts w:ascii="David" w:eastAsia="David" w:hAnsi="David" w:cs="David"/>
          <w:rtl/>
        </w:rPr>
      </w:pPr>
      <w:r>
        <w:rPr>
          <w:rFonts w:ascii="David" w:eastAsia="David" w:hAnsi="David" w:cs="David" w:hint="cs"/>
          <w:rtl/>
        </w:rPr>
        <w:t xml:space="preserve">התחלנו במימוש מבנה הדומה מאוד למבנה של </w:t>
      </w:r>
      <w:r w:rsidR="00CF7119">
        <w:rPr>
          <w:rFonts w:ascii="David" w:eastAsia="David" w:hAnsi="David" w:cs="David"/>
        </w:rPr>
        <w:t>HashMap</w:t>
      </w:r>
      <w:r>
        <w:rPr>
          <w:rFonts w:ascii="David" w:eastAsia="David" w:hAnsi="David" w:cs="David" w:hint="cs"/>
          <w:rtl/>
        </w:rPr>
        <w:t xml:space="preserve">. </w:t>
      </w:r>
      <w:r w:rsidR="003F15A0">
        <w:rPr>
          <w:rFonts w:ascii="David" w:eastAsia="David" w:hAnsi="David" w:cs="David" w:hint="cs"/>
          <w:rtl/>
        </w:rPr>
        <w:t>כדי לקיים את הדרישות של הטרנזקציה, בחנו מ</w:t>
      </w:r>
      <w:r w:rsidR="00DE09A8">
        <w:rPr>
          <w:rFonts w:ascii="David" w:eastAsia="David" w:hAnsi="David" w:cs="David" w:hint="cs"/>
          <w:rtl/>
        </w:rPr>
        <w:t xml:space="preserve">ה </w:t>
      </w:r>
      <w:r w:rsidR="003F15A0">
        <w:rPr>
          <w:rFonts w:ascii="David" w:eastAsia="David" w:hAnsi="David" w:cs="David" w:hint="cs"/>
          <w:rtl/>
        </w:rPr>
        <w:t>הם הנתונים שנרצה לשמור בזיכרון לוקאלי של הטרנזקציה.</w:t>
      </w:r>
      <w:r w:rsidR="00B34E9F">
        <w:rPr>
          <w:rFonts w:ascii="David" w:eastAsia="David" w:hAnsi="David" w:cs="David" w:hint="cs"/>
          <w:rtl/>
        </w:rPr>
        <w:t xml:space="preserve"> </w:t>
      </w:r>
    </w:p>
    <w:p w14:paraId="21DD89AA" w14:textId="1F21DE26" w:rsidR="00B34E9F" w:rsidRDefault="00B34E9F" w:rsidP="00B34E9F">
      <w:pPr>
        <w:bidi/>
        <w:jc w:val="both"/>
        <w:rPr>
          <w:rFonts w:ascii="David" w:eastAsia="David" w:hAnsi="David" w:cs="David"/>
        </w:rPr>
      </w:pPr>
      <w:r>
        <w:rPr>
          <w:rFonts w:ascii="David" w:eastAsia="David" w:hAnsi="David" w:cs="David" w:hint="cs"/>
          <w:rtl/>
        </w:rPr>
        <w:t xml:space="preserve">המחשבה הנאיבית הייתה </w:t>
      </w:r>
      <w:r w:rsidR="00DE09A8">
        <w:rPr>
          <w:rFonts w:ascii="David" w:eastAsia="David" w:hAnsi="David" w:cs="David" w:hint="cs"/>
          <w:rtl/>
        </w:rPr>
        <w:t>לאפשר נעילה ברמת ה</w:t>
      </w:r>
      <w:r w:rsidR="00DE09A8">
        <w:rPr>
          <w:rFonts w:ascii="David" w:eastAsia="David" w:hAnsi="David" w:cs="David"/>
        </w:rPr>
        <w:t>node</w:t>
      </w:r>
      <w:r w:rsidR="00DE09A8">
        <w:rPr>
          <w:rFonts w:ascii="David" w:eastAsia="David" w:hAnsi="David" w:cs="David" w:hint="cs"/>
          <w:rtl/>
        </w:rPr>
        <w:t xml:space="preserve">. כלומר, להקצות לכל </w:t>
      </w:r>
      <w:r w:rsidR="00DE09A8">
        <w:rPr>
          <w:rFonts w:ascii="David" w:eastAsia="David" w:hAnsi="David" w:cs="David"/>
        </w:rPr>
        <w:t>node</w:t>
      </w:r>
      <w:r w:rsidR="00DE09A8">
        <w:rPr>
          <w:rFonts w:ascii="David" w:eastAsia="David" w:hAnsi="David" w:cs="David" w:hint="cs"/>
          <w:rtl/>
        </w:rPr>
        <w:t xml:space="preserve"> מנעול, ולשמור לו גרסה.</w:t>
      </w:r>
      <w:r w:rsidR="00DE09A8">
        <w:rPr>
          <w:rFonts w:ascii="David" w:eastAsia="David" w:hAnsi="David" w:cs="David"/>
          <w:rtl/>
        </w:rPr>
        <w:br/>
      </w:r>
      <w:r w:rsidR="00DE09A8">
        <w:rPr>
          <w:rFonts w:ascii="David" w:eastAsia="David" w:hAnsi="David" w:cs="David" w:hint="cs"/>
          <w:rtl/>
        </w:rPr>
        <w:t>כפי שמתבצע במימוש ה</w:t>
      </w:r>
      <w:r w:rsidR="009A65CE">
        <w:rPr>
          <w:rFonts w:ascii="David" w:eastAsia="David" w:hAnsi="David" w:cs="David" w:hint="cs"/>
          <w:rtl/>
        </w:rPr>
        <w:t>בסיסי של ה</w:t>
      </w:r>
      <w:r w:rsidR="00DE09A8">
        <w:rPr>
          <w:rFonts w:ascii="David" w:eastAsia="David" w:hAnsi="David" w:cs="David" w:hint="cs"/>
          <w:rtl/>
        </w:rPr>
        <w:t xml:space="preserve">רשימה המקושרת, </w:t>
      </w:r>
      <w:r w:rsidR="003F15A0">
        <w:rPr>
          <w:rFonts w:ascii="David" w:eastAsia="David" w:hAnsi="David" w:cs="David" w:hint="cs"/>
          <w:rtl/>
        </w:rPr>
        <w:t xml:space="preserve">בסט </w:t>
      </w:r>
      <w:r>
        <w:rPr>
          <w:rFonts w:ascii="David" w:eastAsia="David" w:hAnsi="David" w:cs="David" w:hint="cs"/>
          <w:rtl/>
        </w:rPr>
        <w:t>הקריאה</w:t>
      </w:r>
      <w:r w:rsidR="003F15A0">
        <w:rPr>
          <w:rFonts w:ascii="David" w:eastAsia="David" w:hAnsi="David" w:cs="David" w:hint="cs"/>
          <w:rtl/>
        </w:rPr>
        <w:t xml:space="preserve"> אנחנו נרצה לשמור כל </w:t>
      </w:r>
      <w:r w:rsidR="00F2174A">
        <w:rPr>
          <w:rFonts w:ascii="David" w:eastAsia="David" w:hAnsi="David" w:cs="David"/>
        </w:rPr>
        <w:t>node</w:t>
      </w:r>
      <w:r w:rsidR="00F2174A">
        <w:rPr>
          <w:rFonts w:ascii="David" w:eastAsia="David" w:hAnsi="David" w:cs="David" w:hint="cs"/>
          <w:rtl/>
        </w:rPr>
        <w:t xml:space="preserve"> שקראנו</w:t>
      </w:r>
      <w:r w:rsidR="003F15A0">
        <w:rPr>
          <w:rFonts w:ascii="David" w:eastAsia="David" w:hAnsi="David" w:cs="David" w:hint="cs"/>
          <w:rtl/>
        </w:rPr>
        <w:t xml:space="preserve"> מ</w:t>
      </w:r>
      <w:r>
        <w:rPr>
          <w:rFonts w:ascii="David" w:eastAsia="David" w:hAnsi="David" w:cs="David" w:hint="cs"/>
          <w:rtl/>
        </w:rPr>
        <w:t>מנו</w:t>
      </w:r>
      <w:r w:rsidR="003F15A0">
        <w:rPr>
          <w:rFonts w:ascii="David" w:eastAsia="David" w:hAnsi="David" w:cs="David" w:hint="cs"/>
          <w:rtl/>
        </w:rPr>
        <w:t xml:space="preserve">, </w:t>
      </w:r>
      <w:r w:rsidR="00F2174A">
        <w:rPr>
          <w:rFonts w:ascii="David" w:eastAsia="David" w:hAnsi="David" w:cs="David" w:hint="cs"/>
          <w:rtl/>
        </w:rPr>
        <w:t>ובסט הכתיבה את ה-</w:t>
      </w:r>
      <w:r w:rsidR="00F2174A">
        <w:rPr>
          <w:rFonts w:ascii="David" w:eastAsia="David" w:hAnsi="David" w:cs="David"/>
        </w:rPr>
        <w:t>node</w:t>
      </w:r>
      <w:r w:rsidR="00F2174A">
        <w:rPr>
          <w:rFonts w:ascii="David" w:eastAsia="David" w:hAnsi="David" w:cs="David" w:hint="cs"/>
          <w:rtl/>
        </w:rPr>
        <w:t xml:space="preserve"> שכתבנו אליהם</w:t>
      </w:r>
      <w:r w:rsidR="00ED6CFF">
        <w:rPr>
          <w:rFonts w:ascii="David" w:eastAsia="David" w:hAnsi="David" w:cs="David" w:hint="cs"/>
          <w:rtl/>
        </w:rPr>
        <w:t xml:space="preserve">. </w:t>
      </w:r>
      <w:r>
        <w:rPr>
          <w:rFonts w:ascii="David" w:eastAsia="David" w:hAnsi="David" w:cs="David" w:hint="cs"/>
          <w:rtl/>
        </w:rPr>
        <w:t xml:space="preserve">בסוף הטרנזקציה נעבור על סטים אלו כפי שמוסבר בהקדמה, ננעל במידת האפשר את האיברים הרלוונטים, נבצע ולידציה ובמידה ולא נדרשנו לעשות </w:t>
      </w:r>
      <w:r>
        <w:rPr>
          <w:rFonts w:ascii="David" w:eastAsia="David" w:hAnsi="David" w:cs="David"/>
        </w:rPr>
        <w:t>abort</w:t>
      </w:r>
      <w:r>
        <w:rPr>
          <w:rFonts w:ascii="David" w:eastAsia="David" w:hAnsi="David" w:cs="David" w:hint="cs"/>
          <w:rtl/>
        </w:rPr>
        <w:t xml:space="preserve"> נעדכן את ה-</w:t>
      </w:r>
      <w:r>
        <w:rPr>
          <w:rFonts w:ascii="David" w:eastAsia="David" w:hAnsi="David" w:cs="David"/>
        </w:rPr>
        <w:t>node</w:t>
      </w:r>
      <w:r>
        <w:rPr>
          <w:rFonts w:ascii="David" w:eastAsia="David" w:hAnsi="David" w:cs="David" w:hint="cs"/>
          <w:rtl/>
        </w:rPr>
        <w:t>'ים בזיכרון המשותף לפי הצורך.</w:t>
      </w:r>
      <w:r w:rsidR="003E6A26">
        <w:rPr>
          <w:rFonts w:ascii="David" w:eastAsia="David" w:hAnsi="David" w:cs="David" w:hint="cs"/>
          <w:rtl/>
        </w:rPr>
        <w:t xml:space="preserve"> </w:t>
      </w:r>
    </w:p>
    <w:p w14:paraId="35F0802C" w14:textId="77777777" w:rsidR="00221307" w:rsidRDefault="00221307" w:rsidP="00673E9D">
      <w:pPr>
        <w:bidi/>
        <w:jc w:val="both"/>
        <w:rPr>
          <w:rFonts w:ascii="David" w:eastAsia="David" w:hAnsi="David" w:cs="David"/>
          <w:rtl/>
        </w:rPr>
      </w:pPr>
      <w:r>
        <w:rPr>
          <w:rFonts w:ascii="David" w:eastAsia="David" w:hAnsi="David" w:cs="David" w:hint="cs"/>
          <w:rtl/>
        </w:rPr>
        <w:t xml:space="preserve">אנחנו מניחים שהרשימות המקושרות יכילו מספר קטן של איברים. הנחה זו נובעת מתכונות הטבלה: </w:t>
      </w:r>
    </w:p>
    <w:p w14:paraId="5B297023" w14:textId="567E70A4" w:rsidR="00221307" w:rsidRDefault="00221307" w:rsidP="00221307">
      <w:pPr>
        <w:pStyle w:val="ListParagraph"/>
        <w:numPr>
          <w:ilvl w:val="0"/>
          <w:numId w:val="38"/>
        </w:numPr>
        <w:bidi/>
        <w:jc w:val="both"/>
        <w:rPr>
          <w:rFonts w:ascii="David" w:eastAsia="David" w:hAnsi="David" w:cs="David"/>
        </w:rPr>
      </w:pPr>
      <w:r>
        <w:rPr>
          <w:rFonts w:ascii="David" w:eastAsia="David" w:hAnsi="David" w:cs="David" w:hint="cs"/>
          <w:rtl/>
        </w:rPr>
        <w:t xml:space="preserve">הנחה כי </w:t>
      </w:r>
      <w:r w:rsidRPr="00221307">
        <w:rPr>
          <w:rFonts w:ascii="David" w:eastAsia="David" w:hAnsi="David" w:cs="David" w:hint="cs"/>
          <w:rtl/>
        </w:rPr>
        <w:t>פונקציית ה</w:t>
      </w:r>
      <w:r w:rsidRPr="00221307">
        <w:rPr>
          <w:rFonts w:ascii="David" w:eastAsia="David" w:hAnsi="David" w:cs="David"/>
        </w:rPr>
        <w:t>hash</w:t>
      </w:r>
      <w:r w:rsidRPr="00221307">
        <w:rPr>
          <w:rFonts w:ascii="David" w:eastAsia="David" w:hAnsi="David" w:cs="David" w:hint="cs"/>
          <w:rtl/>
        </w:rPr>
        <w:t xml:space="preserve"> מספקת פיזור אחיד</w:t>
      </w:r>
    </w:p>
    <w:p w14:paraId="0E2A449F" w14:textId="4EA49A7B" w:rsidR="003F15A0" w:rsidRPr="00221307" w:rsidRDefault="00221307" w:rsidP="00221307">
      <w:pPr>
        <w:pStyle w:val="ListParagraph"/>
        <w:numPr>
          <w:ilvl w:val="0"/>
          <w:numId w:val="38"/>
        </w:numPr>
        <w:bidi/>
        <w:jc w:val="both"/>
        <w:rPr>
          <w:rFonts w:ascii="David" w:eastAsia="David" w:hAnsi="David" w:cs="David"/>
        </w:rPr>
      </w:pPr>
      <w:r>
        <w:rPr>
          <w:rFonts w:ascii="David" w:eastAsia="David" w:hAnsi="David" w:cs="David" w:hint="cs"/>
          <w:rtl/>
        </w:rPr>
        <w:t>מימוש</w:t>
      </w:r>
      <w:r w:rsidR="00673E9D" w:rsidRPr="00221307">
        <w:rPr>
          <w:rFonts w:ascii="David" w:eastAsia="David" w:hAnsi="David" w:cs="David" w:hint="cs"/>
          <w:rtl/>
        </w:rPr>
        <w:t xml:space="preserve"> פונקצי</w:t>
      </w:r>
      <w:r>
        <w:rPr>
          <w:rFonts w:ascii="David" w:eastAsia="David" w:hAnsi="David" w:cs="David" w:hint="cs"/>
          <w:rtl/>
        </w:rPr>
        <w:t>י</w:t>
      </w:r>
      <w:r w:rsidR="00673E9D" w:rsidRPr="00221307">
        <w:rPr>
          <w:rFonts w:ascii="David" w:eastAsia="David" w:hAnsi="David" w:cs="David" w:hint="cs"/>
          <w:rtl/>
        </w:rPr>
        <w:t xml:space="preserve">ת </w:t>
      </w:r>
      <w:r w:rsidR="00673E9D" w:rsidRPr="00221307">
        <w:rPr>
          <w:rFonts w:ascii="David" w:eastAsia="David" w:hAnsi="David" w:cs="David"/>
        </w:rPr>
        <w:t>resize</w:t>
      </w:r>
      <w:r w:rsidR="00673E9D" w:rsidRPr="00221307">
        <w:rPr>
          <w:rFonts w:ascii="David" w:eastAsia="David" w:hAnsi="David" w:cs="David" w:hint="cs"/>
          <w:rtl/>
        </w:rPr>
        <w:t xml:space="preserve"> אשר תבטיח שכאשר האיברים בטבלה יעברו סף מסוים</w:t>
      </w:r>
      <w:r w:rsidR="00217CD3">
        <w:rPr>
          <w:rFonts w:ascii="David" w:eastAsia="David" w:hAnsi="David" w:cs="David" w:hint="cs"/>
          <w:rtl/>
        </w:rPr>
        <w:t>, טווח האינדקסים יוכפל</w:t>
      </w:r>
      <w:r w:rsidR="00673E9D" w:rsidRPr="00221307">
        <w:rPr>
          <w:rFonts w:ascii="David" w:eastAsia="David" w:hAnsi="David" w:cs="David" w:hint="cs"/>
          <w:rtl/>
        </w:rPr>
        <w:t xml:space="preserve"> והאיברים יפוזרו</w:t>
      </w:r>
      <w:r w:rsidR="00217CD3">
        <w:rPr>
          <w:rFonts w:ascii="David" w:eastAsia="David" w:hAnsi="David" w:cs="David" w:hint="cs"/>
          <w:rtl/>
        </w:rPr>
        <w:t xml:space="preserve"> מחדש</w:t>
      </w:r>
      <w:r w:rsidR="00673E9D" w:rsidRPr="00221307">
        <w:rPr>
          <w:rFonts w:ascii="David" w:eastAsia="David" w:hAnsi="David" w:cs="David" w:hint="cs"/>
          <w:rtl/>
        </w:rPr>
        <w:t xml:space="preserve"> בצורה אחידה כך שאורך הרשימות בממוצע יקטן פי 2.</w:t>
      </w:r>
      <w:r w:rsidR="00B34E9F" w:rsidRPr="00221307">
        <w:rPr>
          <w:rFonts w:ascii="David" w:eastAsia="David" w:hAnsi="David" w:cs="David" w:hint="cs"/>
          <w:rtl/>
        </w:rPr>
        <w:t xml:space="preserve"> </w:t>
      </w:r>
    </w:p>
    <w:p w14:paraId="0AB09E89" w14:textId="77777777" w:rsidR="009410DB" w:rsidRDefault="009410DB" w:rsidP="009410DB">
      <w:pPr>
        <w:bidi/>
        <w:jc w:val="both"/>
        <w:rPr>
          <w:rFonts w:ascii="David" w:eastAsia="David" w:hAnsi="David" w:cs="David"/>
          <w:rtl/>
        </w:rPr>
      </w:pPr>
      <w:r w:rsidRPr="00C93E57">
        <w:rPr>
          <w:rFonts w:ascii="David" w:eastAsia="David" w:hAnsi="David" w:cs="David" w:hint="cs"/>
          <w:u w:val="single"/>
          <w:rtl/>
        </w:rPr>
        <w:t xml:space="preserve">מבנה </w:t>
      </w:r>
      <w:r w:rsidRPr="00C93E57">
        <w:rPr>
          <w:rFonts w:ascii="David" w:eastAsia="David" w:hAnsi="David" w:cs="David"/>
          <w:u w:val="single"/>
        </w:rPr>
        <w:t>TXHashMap</w:t>
      </w:r>
      <w:r>
        <w:rPr>
          <w:rFonts w:ascii="David" w:eastAsia="David" w:hAnsi="David" w:cs="David" w:hint="cs"/>
          <w:rtl/>
        </w:rPr>
        <w:t>:</w:t>
      </w:r>
    </w:p>
    <w:p w14:paraId="2502B50F" w14:textId="77777777" w:rsidR="0068052D" w:rsidRDefault="00673E9D" w:rsidP="009410DB">
      <w:pPr>
        <w:bidi/>
        <w:jc w:val="both"/>
        <w:rPr>
          <w:rFonts w:ascii="David" w:eastAsia="David" w:hAnsi="David" w:cs="David"/>
          <w:rtl/>
        </w:rPr>
      </w:pPr>
      <w:r>
        <w:rPr>
          <w:rFonts w:ascii="David" w:eastAsia="David" w:hAnsi="David" w:cs="David" w:hint="cs"/>
          <w:rtl/>
        </w:rPr>
        <w:t>תחת ה</w:t>
      </w:r>
      <w:r w:rsidR="0068052D">
        <w:rPr>
          <w:rFonts w:ascii="David" w:eastAsia="David" w:hAnsi="David" w:cs="David" w:hint="cs"/>
          <w:rtl/>
        </w:rPr>
        <w:t>ה</w:t>
      </w:r>
      <w:r>
        <w:rPr>
          <w:rFonts w:ascii="David" w:eastAsia="David" w:hAnsi="David" w:cs="David" w:hint="cs"/>
          <w:rtl/>
        </w:rPr>
        <w:t xml:space="preserve">נחה </w:t>
      </w:r>
      <w:r w:rsidR="009410DB">
        <w:rPr>
          <w:rFonts w:ascii="David" w:eastAsia="David" w:hAnsi="David" w:cs="David" w:hint="cs"/>
          <w:rtl/>
        </w:rPr>
        <w:t>שהוזכרה</w:t>
      </w:r>
      <w:r>
        <w:rPr>
          <w:rFonts w:ascii="David" w:eastAsia="David" w:hAnsi="David" w:cs="David" w:hint="cs"/>
          <w:rtl/>
        </w:rPr>
        <w:t xml:space="preserve">, </w:t>
      </w:r>
      <w:r w:rsidR="009410DB">
        <w:rPr>
          <w:rFonts w:ascii="David" w:eastAsia="David" w:hAnsi="David" w:cs="David" w:hint="cs"/>
          <w:rtl/>
        </w:rPr>
        <w:t xml:space="preserve">פעולות שנבצע על איבר ברשימה מסויימת ישפיעו על כמות לא זניחה של איברים באותה הרשימה. לכן, </w:t>
      </w:r>
      <w:r w:rsidR="0068052D">
        <w:rPr>
          <w:rFonts w:ascii="David" w:eastAsia="David" w:hAnsi="David" w:cs="David" w:hint="cs"/>
          <w:rtl/>
        </w:rPr>
        <w:t>הוחלט על נעילה בגרנולריות של רשימה, ולא ברמת ה</w:t>
      </w:r>
      <w:r w:rsidR="0068052D">
        <w:rPr>
          <w:rFonts w:ascii="David" w:eastAsia="David" w:hAnsi="David" w:cs="David"/>
        </w:rPr>
        <w:t>node</w:t>
      </w:r>
      <w:r w:rsidR="0068052D">
        <w:rPr>
          <w:rFonts w:ascii="David" w:eastAsia="David" w:hAnsi="David" w:cs="David" w:hint="cs"/>
          <w:rtl/>
        </w:rPr>
        <w:t>. גישה זו תפחית את כמות המנעולים שיש לתחזק במערכת, תפשט את הלוגיקה, ותאפשר זיהוי מוקדם יותר של התנגשויות.</w:t>
      </w:r>
    </w:p>
    <w:p w14:paraId="324A35DF" w14:textId="3F6B3FD3" w:rsidR="00937AC7" w:rsidRDefault="009410DB" w:rsidP="0068052D">
      <w:pPr>
        <w:bidi/>
        <w:jc w:val="both"/>
        <w:rPr>
          <w:rFonts w:ascii="David" w:eastAsia="David" w:hAnsi="David" w:cs="David"/>
          <w:b/>
          <w:bCs/>
        </w:rPr>
      </w:pPr>
      <w:r>
        <w:rPr>
          <w:rFonts w:ascii="David" w:eastAsia="David" w:hAnsi="David" w:cs="David" w:hint="cs"/>
          <w:rtl/>
        </w:rPr>
        <w:t>מבנה ה</w:t>
      </w:r>
      <w:r>
        <w:rPr>
          <w:rFonts w:ascii="David" w:eastAsia="David" w:hAnsi="David" w:cs="David" w:hint="cs"/>
        </w:rPr>
        <w:t>TXH</w:t>
      </w:r>
      <w:r>
        <w:rPr>
          <w:rFonts w:ascii="David" w:eastAsia="David" w:hAnsi="David" w:cs="David"/>
        </w:rPr>
        <w:t>ashMap</w:t>
      </w:r>
      <w:r>
        <w:rPr>
          <w:rFonts w:ascii="David" w:eastAsia="David" w:hAnsi="David" w:cs="David" w:hint="cs"/>
          <w:rtl/>
        </w:rPr>
        <w:t xml:space="preserve"> </w:t>
      </w:r>
      <w:r w:rsidR="0068052D">
        <w:rPr>
          <w:rFonts w:ascii="David" w:eastAsia="David" w:hAnsi="David" w:cs="David" w:hint="cs"/>
          <w:rtl/>
        </w:rPr>
        <w:t>שנבחר:</w:t>
      </w:r>
    </w:p>
    <w:p w14:paraId="0ED712FA" w14:textId="4C2493E2" w:rsidR="009410DB" w:rsidRDefault="00937AC7" w:rsidP="00937AC7">
      <w:pPr>
        <w:bidi/>
        <w:jc w:val="center"/>
        <w:rPr>
          <w:rFonts w:ascii="David" w:eastAsia="David" w:hAnsi="David" w:cs="David"/>
          <w:rtl/>
        </w:rPr>
      </w:pPr>
      <w:r w:rsidRPr="00937AC7">
        <w:rPr>
          <w:rFonts w:ascii="David" w:eastAsia="David" w:hAnsi="David" w:cs="David"/>
          <w:b/>
          <w:bCs/>
          <w:noProof/>
          <w:rtl/>
        </w:rPr>
        <w:drawing>
          <wp:inline distT="0" distB="0" distL="0" distR="0" wp14:anchorId="2274468A" wp14:editId="61C2E5DC">
            <wp:extent cx="3510109" cy="1664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0231" cy="1693190"/>
                    </a:xfrm>
                    <a:prstGeom prst="rect">
                      <a:avLst/>
                    </a:prstGeom>
                  </pic:spPr>
                </pic:pic>
              </a:graphicData>
            </a:graphic>
          </wp:inline>
        </w:drawing>
      </w:r>
    </w:p>
    <w:p w14:paraId="642C1271" w14:textId="796AD103" w:rsidR="009410DB" w:rsidRDefault="009410DB" w:rsidP="009410DB">
      <w:pPr>
        <w:bidi/>
        <w:jc w:val="both"/>
        <w:rPr>
          <w:rFonts w:ascii="David" w:eastAsia="David" w:hAnsi="David" w:cs="David"/>
          <w:rtl/>
        </w:rPr>
      </w:pPr>
      <w:r>
        <w:rPr>
          <w:rFonts w:ascii="David" w:eastAsia="David" w:hAnsi="David" w:cs="David"/>
        </w:rPr>
        <w:t>TXHashMap</w:t>
      </w:r>
      <w:r>
        <w:rPr>
          <w:rFonts w:ascii="David" w:eastAsia="David" w:hAnsi="David" w:cs="David" w:hint="cs"/>
          <w:rtl/>
        </w:rPr>
        <w:t xml:space="preserve"> בנוי ממערך של </w:t>
      </w:r>
      <w:r>
        <w:rPr>
          <w:rFonts w:ascii="David" w:eastAsia="David" w:hAnsi="David" w:cs="David"/>
        </w:rPr>
        <w:t>HashNodeList</w:t>
      </w:r>
      <w:r>
        <w:rPr>
          <w:rFonts w:ascii="David" w:eastAsia="David" w:hAnsi="David" w:cs="David" w:hint="cs"/>
          <w:rtl/>
        </w:rPr>
        <w:t>, המכיל את השדות:</w:t>
      </w:r>
    </w:p>
    <w:p w14:paraId="11E14A91" w14:textId="652F89DF" w:rsidR="009410DB" w:rsidRDefault="009410DB" w:rsidP="009410DB">
      <w:pPr>
        <w:pStyle w:val="ListParagraph"/>
        <w:numPr>
          <w:ilvl w:val="0"/>
          <w:numId w:val="38"/>
        </w:numPr>
        <w:bidi/>
        <w:jc w:val="both"/>
        <w:rPr>
          <w:rFonts w:ascii="David" w:eastAsia="David" w:hAnsi="David" w:cs="David"/>
        </w:rPr>
      </w:pPr>
      <w:r w:rsidRPr="009410DB">
        <w:rPr>
          <w:rFonts w:ascii="David" w:eastAsia="David" w:hAnsi="David" w:cs="David"/>
        </w:rPr>
        <w:lastRenderedPageBreak/>
        <w:t>HashNode head</w:t>
      </w:r>
      <w:r>
        <w:rPr>
          <w:rFonts w:ascii="David" w:eastAsia="David" w:hAnsi="David" w:cs="David" w:hint="cs"/>
          <w:rtl/>
        </w:rPr>
        <w:t xml:space="preserve">- הראש של רשימה מקושרת של </w:t>
      </w:r>
      <w:r w:rsidRPr="009410DB">
        <w:rPr>
          <w:rFonts w:ascii="David" w:eastAsia="David" w:hAnsi="David" w:cs="David"/>
        </w:rPr>
        <w:t>HashNode</w:t>
      </w:r>
      <w:r>
        <w:rPr>
          <w:rFonts w:ascii="David" w:eastAsia="David" w:hAnsi="David" w:cs="David" w:hint="cs"/>
          <w:rtl/>
        </w:rPr>
        <w:t xml:space="preserve">. </w:t>
      </w:r>
      <w:r w:rsidRPr="009410DB">
        <w:rPr>
          <w:rFonts w:ascii="David" w:eastAsia="David" w:hAnsi="David" w:cs="David"/>
        </w:rPr>
        <w:t>HashNode</w:t>
      </w:r>
      <w:r>
        <w:rPr>
          <w:rFonts w:ascii="David" w:eastAsia="David" w:hAnsi="David" w:cs="David" w:hint="cs"/>
          <w:rtl/>
        </w:rPr>
        <w:t xml:space="preserve"> מכיל את אותם השדות כמו- </w:t>
      </w:r>
      <w:r>
        <w:rPr>
          <w:rFonts w:ascii="David" w:eastAsia="David" w:hAnsi="David" w:cs="David"/>
        </w:rPr>
        <w:t>Node</w:t>
      </w:r>
      <w:r>
        <w:rPr>
          <w:rFonts w:ascii="David" w:eastAsia="David" w:hAnsi="David" w:cs="David" w:hint="cs"/>
          <w:rtl/>
        </w:rPr>
        <w:t xml:space="preserve">, ובנוסף מכיל דגל </w:t>
      </w:r>
      <w:r>
        <w:rPr>
          <w:rFonts w:ascii="David" w:eastAsia="David" w:hAnsi="David" w:cs="David"/>
        </w:rPr>
        <w:t>isDeleted</w:t>
      </w:r>
      <w:r>
        <w:rPr>
          <w:rFonts w:ascii="David" w:eastAsia="David" w:hAnsi="David" w:cs="David" w:hint="cs"/>
          <w:rtl/>
        </w:rPr>
        <w:t xml:space="preserve"> </w:t>
      </w:r>
      <w:r w:rsidR="00C93E57">
        <w:rPr>
          <w:rFonts w:ascii="David" w:eastAsia="David" w:hAnsi="David" w:cs="David" w:hint="cs"/>
          <w:rtl/>
        </w:rPr>
        <w:t>(הסבר על תפקידו בהמשך), ומצביע ל</w:t>
      </w:r>
      <w:r w:rsidR="00C93E57" w:rsidRPr="00C93E57">
        <w:rPr>
          <w:rFonts w:ascii="David" w:eastAsia="David" w:hAnsi="David" w:cs="David"/>
        </w:rPr>
        <w:t xml:space="preserve"> </w:t>
      </w:r>
      <w:r w:rsidR="00C93E57" w:rsidRPr="009410DB">
        <w:rPr>
          <w:rFonts w:ascii="David" w:eastAsia="David" w:hAnsi="David" w:cs="David"/>
        </w:rPr>
        <w:t>HashNode</w:t>
      </w:r>
      <w:r w:rsidR="00C93E57">
        <w:rPr>
          <w:rFonts w:ascii="David" w:eastAsia="David" w:hAnsi="David" w:cs="David" w:hint="cs"/>
          <w:rtl/>
        </w:rPr>
        <w:t>הבא.</w:t>
      </w:r>
    </w:p>
    <w:p w14:paraId="6BC914DD" w14:textId="4B2CB3EC" w:rsidR="00C93E57" w:rsidRDefault="00C93E57" w:rsidP="00C93E57">
      <w:pPr>
        <w:pStyle w:val="ListParagraph"/>
        <w:numPr>
          <w:ilvl w:val="0"/>
          <w:numId w:val="38"/>
        </w:numPr>
        <w:bidi/>
        <w:jc w:val="both"/>
        <w:rPr>
          <w:rFonts w:ascii="David" w:eastAsia="David" w:hAnsi="David" w:cs="David"/>
        </w:rPr>
      </w:pPr>
      <w:r>
        <w:rPr>
          <w:rFonts w:ascii="David" w:eastAsia="David" w:hAnsi="David" w:cs="David" w:hint="cs"/>
          <w:rtl/>
        </w:rPr>
        <w:t>מנעול לרשימה כולה</w:t>
      </w:r>
    </w:p>
    <w:p w14:paraId="29FAB88E" w14:textId="6E202F70" w:rsidR="00C93E57" w:rsidRDefault="00C93E57" w:rsidP="00C93E57">
      <w:pPr>
        <w:pStyle w:val="ListParagraph"/>
        <w:numPr>
          <w:ilvl w:val="0"/>
          <w:numId w:val="38"/>
        </w:numPr>
        <w:bidi/>
        <w:jc w:val="both"/>
        <w:rPr>
          <w:rFonts w:ascii="David" w:eastAsia="David" w:hAnsi="David" w:cs="David"/>
        </w:rPr>
      </w:pPr>
      <w:r>
        <w:rPr>
          <w:rFonts w:ascii="David" w:eastAsia="David" w:hAnsi="David" w:cs="David"/>
        </w:rPr>
        <w:t>Version</w:t>
      </w:r>
      <w:r>
        <w:rPr>
          <w:rFonts w:ascii="David" w:eastAsia="David" w:hAnsi="David" w:cs="David" w:hint="cs"/>
          <w:rtl/>
        </w:rPr>
        <w:t xml:space="preserve"> </w:t>
      </w:r>
      <w:r>
        <w:rPr>
          <w:rFonts w:ascii="David" w:eastAsia="David" w:hAnsi="David" w:cs="David"/>
          <w:rtl/>
        </w:rPr>
        <w:t>–</w:t>
      </w:r>
      <w:r>
        <w:rPr>
          <w:rFonts w:ascii="David" w:eastAsia="David" w:hAnsi="David" w:cs="David" w:hint="cs"/>
          <w:rtl/>
        </w:rPr>
        <w:t xml:space="preserve"> הזמן שבו הרשימה שונתה בפעם האחרונה.</w:t>
      </w:r>
    </w:p>
    <w:p w14:paraId="63C8C69C" w14:textId="01A7F42F" w:rsidR="00C93E57" w:rsidRDefault="00C93E57" w:rsidP="00C93E57">
      <w:pPr>
        <w:bidi/>
        <w:jc w:val="both"/>
        <w:rPr>
          <w:rFonts w:ascii="David" w:eastAsia="David" w:hAnsi="David" w:cs="David"/>
        </w:rPr>
      </w:pPr>
      <w:r>
        <w:rPr>
          <w:rFonts w:ascii="David" w:eastAsia="David" w:hAnsi="David" w:cs="David" w:hint="cs"/>
          <w:rtl/>
        </w:rPr>
        <w:t xml:space="preserve">כלומר עטפנו כל רשימה במבנה </w:t>
      </w:r>
      <w:r>
        <w:rPr>
          <w:rFonts w:ascii="David" w:eastAsia="David" w:hAnsi="David" w:cs="David"/>
        </w:rPr>
        <w:t>HashNodeList</w:t>
      </w:r>
      <w:r>
        <w:rPr>
          <w:rFonts w:ascii="David" w:eastAsia="David" w:hAnsi="David" w:cs="David" w:hint="cs"/>
          <w:rtl/>
        </w:rPr>
        <w:t xml:space="preserve"> .</w:t>
      </w:r>
    </w:p>
    <w:p w14:paraId="199B60E2" w14:textId="0BBBA189" w:rsidR="00673E9D" w:rsidRDefault="00673E9D" w:rsidP="009410DB">
      <w:pPr>
        <w:bidi/>
        <w:jc w:val="both"/>
        <w:rPr>
          <w:rFonts w:ascii="David" w:eastAsia="David" w:hAnsi="David" w:cs="David"/>
        </w:rPr>
      </w:pPr>
    </w:p>
    <w:p w14:paraId="4BBB9571" w14:textId="3009AB09" w:rsidR="00DE2840" w:rsidRDefault="000B5D35" w:rsidP="000B5D35">
      <w:pPr>
        <w:bidi/>
        <w:jc w:val="both"/>
        <w:rPr>
          <w:rFonts w:ascii="David" w:eastAsia="David" w:hAnsi="David" w:cs="David"/>
          <w:u w:val="single"/>
        </w:rPr>
      </w:pPr>
      <w:r w:rsidRPr="00ED4F75">
        <w:rPr>
          <w:rFonts w:ascii="David" w:eastAsia="David" w:hAnsi="David" w:cs="David" w:hint="cs"/>
          <w:u w:val="single"/>
          <w:rtl/>
        </w:rPr>
        <w:t>בחירת הנתונים של הטרנזקציה שנשמור בצד</w:t>
      </w:r>
      <w:r w:rsidR="00ED4F75">
        <w:rPr>
          <w:rFonts w:ascii="David" w:eastAsia="David" w:hAnsi="David" w:cs="David"/>
          <w:u w:val="single"/>
        </w:rPr>
        <w:t>:</w:t>
      </w:r>
    </w:p>
    <w:p w14:paraId="25257AF8" w14:textId="6D8E8F72" w:rsidR="001821DF" w:rsidRDefault="00ED4F75" w:rsidP="00ED4F75">
      <w:pPr>
        <w:bidi/>
        <w:jc w:val="both"/>
        <w:rPr>
          <w:rFonts w:ascii="David" w:eastAsia="David" w:hAnsi="David" w:cs="David"/>
          <w:rtl/>
        </w:rPr>
      </w:pPr>
      <w:r>
        <w:rPr>
          <w:rFonts w:ascii="David" w:eastAsia="David" w:hAnsi="David" w:cs="David" w:hint="cs"/>
          <w:rtl/>
        </w:rPr>
        <w:t xml:space="preserve">כאמור, </w:t>
      </w:r>
      <w:r w:rsidR="002303D5">
        <w:rPr>
          <w:rFonts w:ascii="David" w:eastAsia="David" w:hAnsi="David" w:cs="David" w:hint="cs"/>
        </w:rPr>
        <w:t>TDSL</w:t>
      </w:r>
      <w:r w:rsidR="002303D5">
        <w:rPr>
          <w:rFonts w:ascii="David" w:eastAsia="David" w:hAnsi="David" w:cs="David" w:hint="cs"/>
          <w:rtl/>
        </w:rPr>
        <w:t xml:space="preserve"> מ</w:t>
      </w:r>
      <w:r>
        <w:rPr>
          <w:rFonts w:ascii="David" w:eastAsia="David" w:hAnsi="David" w:cs="David" w:hint="cs"/>
          <w:rtl/>
        </w:rPr>
        <w:t>תחזק</w:t>
      </w:r>
      <w:r w:rsidR="002303D5">
        <w:rPr>
          <w:rFonts w:ascii="David" w:eastAsia="David" w:hAnsi="David" w:cs="David" w:hint="cs"/>
          <w:rtl/>
        </w:rPr>
        <w:t xml:space="preserve">ת </w:t>
      </w:r>
      <w:r>
        <w:rPr>
          <w:rFonts w:ascii="David" w:eastAsia="David" w:hAnsi="David" w:cs="David" w:hint="cs"/>
          <w:rtl/>
        </w:rPr>
        <w:t>זיכרון מקומי ש</w:t>
      </w:r>
      <w:r w:rsidR="002303D5">
        <w:rPr>
          <w:rFonts w:ascii="David" w:eastAsia="David" w:hAnsi="David" w:cs="David" w:hint="cs"/>
          <w:rtl/>
        </w:rPr>
        <w:t>מ</w:t>
      </w:r>
      <w:r>
        <w:rPr>
          <w:rFonts w:ascii="David" w:eastAsia="David" w:hAnsi="David" w:cs="David" w:hint="cs"/>
          <w:rtl/>
        </w:rPr>
        <w:t>כיל את נתוני הטרנזקציה</w:t>
      </w:r>
      <w:r w:rsidR="001821DF">
        <w:rPr>
          <w:rFonts w:ascii="David" w:eastAsia="David" w:hAnsi="David" w:cs="David" w:hint="cs"/>
          <w:rtl/>
        </w:rPr>
        <w:t>:</w:t>
      </w:r>
    </w:p>
    <w:p w14:paraId="792DB11F" w14:textId="77777777" w:rsidR="001821DF" w:rsidRDefault="00ED4F75" w:rsidP="001821DF">
      <w:pPr>
        <w:pStyle w:val="ListParagraph"/>
        <w:numPr>
          <w:ilvl w:val="0"/>
          <w:numId w:val="38"/>
        </w:numPr>
        <w:bidi/>
        <w:jc w:val="both"/>
        <w:rPr>
          <w:rFonts w:ascii="David" w:eastAsia="David" w:hAnsi="David" w:cs="David"/>
        </w:rPr>
      </w:pPr>
      <w:r w:rsidRPr="001821DF">
        <w:rPr>
          <w:rFonts w:ascii="David" w:eastAsia="David" w:hAnsi="David" w:cs="David"/>
        </w:rPr>
        <w:t>readVe</w:t>
      </w:r>
      <w:r w:rsidR="00A675A1" w:rsidRPr="001821DF">
        <w:rPr>
          <w:rFonts w:ascii="David" w:eastAsia="David" w:hAnsi="David" w:cs="David"/>
        </w:rPr>
        <w:t>r</w:t>
      </w:r>
      <w:r w:rsidRPr="001821DF">
        <w:rPr>
          <w:rFonts w:ascii="David" w:eastAsia="David" w:hAnsi="David" w:cs="David"/>
        </w:rPr>
        <w:t>sion</w:t>
      </w:r>
      <w:r w:rsidRPr="001821DF">
        <w:rPr>
          <w:rFonts w:ascii="David" w:eastAsia="David" w:hAnsi="David" w:cs="David" w:hint="cs"/>
          <w:rtl/>
        </w:rPr>
        <w:t>, שהוא ה-</w:t>
      </w:r>
      <w:r w:rsidRPr="001821DF">
        <w:rPr>
          <w:rFonts w:ascii="David" w:eastAsia="David" w:hAnsi="David" w:cs="David" w:hint="cs"/>
        </w:rPr>
        <w:t>GVC</w:t>
      </w:r>
      <w:r w:rsidRPr="001821DF">
        <w:rPr>
          <w:rFonts w:ascii="David" w:eastAsia="David" w:hAnsi="David" w:cs="David" w:hint="cs"/>
          <w:rtl/>
        </w:rPr>
        <w:t xml:space="preserve"> בתחילת הטרנזקציה</w:t>
      </w:r>
    </w:p>
    <w:p w14:paraId="6BECE2FB" w14:textId="77777777" w:rsidR="001821DF" w:rsidRDefault="00ED4F75" w:rsidP="001821DF">
      <w:pPr>
        <w:pStyle w:val="ListParagraph"/>
        <w:numPr>
          <w:ilvl w:val="0"/>
          <w:numId w:val="38"/>
        </w:numPr>
        <w:bidi/>
        <w:jc w:val="both"/>
        <w:rPr>
          <w:rFonts w:ascii="David" w:eastAsia="David" w:hAnsi="David" w:cs="David"/>
        </w:rPr>
      </w:pPr>
      <w:r w:rsidRPr="001821DF">
        <w:rPr>
          <w:rFonts w:ascii="David" w:eastAsia="David" w:hAnsi="David" w:cs="David" w:hint="cs"/>
          <w:rtl/>
        </w:rPr>
        <w:t>דגל שאומר האם אנחנו בטרנזקציה</w:t>
      </w:r>
    </w:p>
    <w:p w14:paraId="2611651A" w14:textId="77777777" w:rsidR="001821DF" w:rsidRDefault="00ED4F75" w:rsidP="001821DF">
      <w:pPr>
        <w:pStyle w:val="ListParagraph"/>
        <w:numPr>
          <w:ilvl w:val="0"/>
          <w:numId w:val="38"/>
        </w:numPr>
        <w:bidi/>
        <w:jc w:val="both"/>
        <w:rPr>
          <w:rFonts w:ascii="David" w:eastAsia="David" w:hAnsi="David" w:cs="David"/>
        </w:rPr>
      </w:pPr>
      <w:r w:rsidRPr="001821DF">
        <w:rPr>
          <w:rFonts w:ascii="David" w:eastAsia="David" w:hAnsi="David" w:cs="David" w:hint="cs"/>
          <w:rtl/>
        </w:rPr>
        <w:t xml:space="preserve">דגל שמסמל האם פעולות הטרנזקציה הן פעולות </w:t>
      </w:r>
      <w:r w:rsidRPr="001821DF">
        <w:rPr>
          <w:rFonts w:ascii="David" w:eastAsia="David" w:hAnsi="David" w:cs="David"/>
        </w:rPr>
        <w:t>read</w:t>
      </w:r>
      <w:r w:rsidRPr="001821DF">
        <w:rPr>
          <w:rFonts w:ascii="David" w:eastAsia="David" w:hAnsi="David" w:cs="David" w:hint="cs"/>
          <w:rtl/>
        </w:rPr>
        <w:t xml:space="preserve"> בלבד או לא</w:t>
      </w:r>
    </w:p>
    <w:p w14:paraId="7DF33CAD" w14:textId="01AB5CBD" w:rsidR="00ED4F75" w:rsidRPr="001821DF" w:rsidRDefault="00ED4F75" w:rsidP="001821DF">
      <w:pPr>
        <w:pStyle w:val="ListParagraph"/>
        <w:numPr>
          <w:ilvl w:val="0"/>
          <w:numId w:val="38"/>
        </w:numPr>
        <w:bidi/>
        <w:jc w:val="both"/>
        <w:rPr>
          <w:rFonts w:ascii="David" w:eastAsia="David" w:hAnsi="David" w:cs="David"/>
          <w:rtl/>
        </w:rPr>
      </w:pPr>
      <w:r w:rsidRPr="001821DF">
        <w:rPr>
          <w:rFonts w:ascii="David" w:eastAsia="David" w:hAnsi="David" w:cs="David" w:hint="cs"/>
          <w:rtl/>
        </w:rPr>
        <w:t>סט הכתיבה וסט הקריאה, כאשר יש סט מתאים לכל אחד מהמבנים ש-</w:t>
      </w:r>
      <w:r w:rsidRPr="001821DF">
        <w:rPr>
          <w:rFonts w:ascii="David" w:eastAsia="David" w:hAnsi="David" w:cs="David" w:hint="cs"/>
        </w:rPr>
        <w:t>TDSL</w:t>
      </w:r>
      <w:r w:rsidRPr="001821DF">
        <w:rPr>
          <w:rFonts w:ascii="David" w:eastAsia="David" w:hAnsi="David" w:cs="David" w:hint="cs"/>
          <w:rtl/>
        </w:rPr>
        <w:t xml:space="preserve"> תומכת בהם.</w:t>
      </w:r>
      <w:r w:rsidR="00126BD4" w:rsidRPr="001821DF">
        <w:rPr>
          <w:rFonts w:ascii="David" w:eastAsia="David" w:hAnsi="David" w:cs="David" w:hint="cs"/>
          <w:rtl/>
        </w:rPr>
        <w:t xml:space="preserve"> </w:t>
      </w:r>
    </w:p>
    <w:p w14:paraId="1ABC235A" w14:textId="38EB3A2C" w:rsidR="00126BD4" w:rsidRDefault="00126BD4" w:rsidP="00126BD4">
      <w:pPr>
        <w:bidi/>
        <w:jc w:val="both"/>
        <w:rPr>
          <w:rFonts w:ascii="David" w:eastAsia="David" w:hAnsi="David" w:cs="David"/>
          <w:rtl/>
        </w:rPr>
      </w:pPr>
      <w:r>
        <w:rPr>
          <w:rFonts w:ascii="David" w:eastAsia="David" w:hAnsi="David" w:cs="David" w:hint="cs"/>
          <w:rtl/>
        </w:rPr>
        <w:t>אנחנו נוסיף את סט הכתיבה וסט הקריאה שמתאימים לטבלת ערבול טרנזקציונית. במהלך הטרנזקציה, בעת קריאה של איבר מרשימה מקושרת כלשהי, נוסיף את הרשימה לסט הקריאה. כאשר נרצה לבצע פעולת כתיבה</w:t>
      </w:r>
      <w:r w:rsidR="00DB1783">
        <w:rPr>
          <w:rFonts w:ascii="David" w:eastAsia="David" w:hAnsi="David" w:cs="David" w:hint="cs"/>
          <w:rtl/>
        </w:rPr>
        <w:t xml:space="preserve"> של איבר לרשימה מסוימת, אנחנו קודם כל קוראים מהרשימה. לכן נוסיף רשימה זו לסט הקריאות. כמו כן</w:t>
      </w:r>
      <w:r w:rsidR="002303D5">
        <w:rPr>
          <w:rFonts w:ascii="David" w:eastAsia="David" w:hAnsi="David" w:cs="David" w:hint="cs"/>
          <w:rtl/>
        </w:rPr>
        <w:t>,</w:t>
      </w:r>
      <w:r w:rsidR="00DB1783">
        <w:rPr>
          <w:rFonts w:ascii="David" w:eastAsia="David" w:hAnsi="David" w:cs="David" w:hint="cs"/>
          <w:rtl/>
        </w:rPr>
        <w:t xml:space="preserve"> </w:t>
      </w:r>
      <w:r w:rsidR="002303D5">
        <w:rPr>
          <w:rFonts w:ascii="David" w:eastAsia="David" w:hAnsi="David" w:cs="David" w:hint="cs"/>
          <w:rtl/>
        </w:rPr>
        <w:t>נ</w:t>
      </w:r>
      <w:r w:rsidR="00DB1783">
        <w:rPr>
          <w:rFonts w:ascii="David" w:eastAsia="David" w:hAnsi="David" w:cs="David" w:hint="cs"/>
          <w:rtl/>
        </w:rPr>
        <w:t>רצה להוסיף לסט הכתיבות את הרשימה, כדי לתת אינד</w:t>
      </w:r>
      <w:r w:rsidR="002303D5">
        <w:rPr>
          <w:rFonts w:ascii="David" w:eastAsia="David" w:hAnsi="David" w:cs="David" w:hint="cs"/>
          <w:rtl/>
        </w:rPr>
        <w:t>י</w:t>
      </w:r>
      <w:r w:rsidR="00DB1783">
        <w:rPr>
          <w:rFonts w:ascii="David" w:eastAsia="David" w:hAnsi="David" w:cs="David" w:hint="cs"/>
          <w:rtl/>
        </w:rPr>
        <w:t>קציה שזוהי רשימה שאנחנו רוצים לשנות, ובנוסף את ה-</w:t>
      </w:r>
      <w:r w:rsidR="00DB1783">
        <w:rPr>
          <w:rFonts w:ascii="David" w:eastAsia="David" w:hAnsi="David" w:cs="David"/>
        </w:rPr>
        <w:t>HashNode</w:t>
      </w:r>
      <w:r w:rsidR="00DB1783">
        <w:rPr>
          <w:rFonts w:ascii="David" w:eastAsia="David" w:hAnsi="David" w:cs="David" w:hint="cs"/>
          <w:rtl/>
        </w:rPr>
        <w:t xml:space="preserve"> אותו אנחנו רוצים </w:t>
      </w:r>
      <w:r w:rsidR="00D206A0">
        <w:rPr>
          <w:rFonts w:ascii="David" w:eastAsia="David" w:hAnsi="David" w:cs="David" w:hint="cs"/>
          <w:rtl/>
        </w:rPr>
        <w:t>להוסיף</w:t>
      </w:r>
      <w:r w:rsidR="00B55B07">
        <w:rPr>
          <w:rFonts w:ascii="David" w:eastAsia="David" w:hAnsi="David" w:cs="David" w:hint="cs"/>
          <w:rtl/>
        </w:rPr>
        <w:t>/לשנות</w:t>
      </w:r>
      <w:r w:rsidR="00FF558B">
        <w:rPr>
          <w:rFonts w:ascii="David" w:eastAsia="David" w:hAnsi="David" w:cs="David" w:hint="cs"/>
          <w:rtl/>
        </w:rPr>
        <w:t>.</w:t>
      </w:r>
    </w:p>
    <w:p w14:paraId="3E082967" w14:textId="55990645" w:rsidR="00DB1783" w:rsidRDefault="00DB1783" w:rsidP="00DB1783">
      <w:pPr>
        <w:bidi/>
        <w:jc w:val="both"/>
        <w:rPr>
          <w:rFonts w:ascii="David" w:eastAsia="David" w:hAnsi="David" w:cs="David"/>
          <w:rtl/>
        </w:rPr>
      </w:pPr>
      <w:r>
        <w:rPr>
          <w:rFonts w:ascii="David" w:eastAsia="David" w:hAnsi="David" w:cs="David" w:hint="cs"/>
          <w:rtl/>
        </w:rPr>
        <w:t>לכן</w:t>
      </w:r>
      <w:r w:rsidR="00B55B07">
        <w:rPr>
          <w:rFonts w:ascii="David" w:eastAsia="David" w:hAnsi="David" w:cs="David" w:hint="cs"/>
          <w:rtl/>
        </w:rPr>
        <w:t>,</w:t>
      </w:r>
      <w:r>
        <w:rPr>
          <w:rFonts w:ascii="David" w:eastAsia="David" w:hAnsi="David" w:cs="David" w:hint="cs"/>
          <w:rtl/>
        </w:rPr>
        <w:t xml:space="preserve"> בחרנו לממש את סט הקריאות בעזרת </w:t>
      </w:r>
      <w:r>
        <w:rPr>
          <w:rFonts w:ascii="David" w:eastAsia="David" w:hAnsi="David" w:cs="David"/>
        </w:rPr>
        <w:t>HashSet</w:t>
      </w:r>
      <w:r>
        <w:rPr>
          <w:rFonts w:ascii="David" w:eastAsia="David" w:hAnsi="David" w:cs="David" w:hint="cs"/>
          <w:rtl/>
        </w:rPr>
        <w:t xml:space="preserve"> של </w:t>
      </w:r>
      <w:r>
        <w:rPr>
          <w:rFonts w:ascii="David" w:eastAsia="David" w:hAnsi="David" w:cs="David"/>
        </w:rPr>
        <w:t>HashNodeList</w:t>
      </w:r>
      <w:r>
        <w:rPr>
          <w:rFonts w:ascii="David" w:eastAsia="David" w:hAnsi="David" w:cs="David" w:hint="cs"/>
          <w:rtl/>
        </w:rPr>
        <w:t xml:space="preserve">. את סט הכתיבות בחרנו לממש בעזרת </w:t>
      </w:r>
      <w:r>
        <w:rPr>
          <w:rFonts w:ascii="David" w:eastAsia="David" w:hAnsi="David" w:cs="David"/>
        </w:rPr>
        <w:t>HashMap</w:t>
      </w:r>
      <w:r>
        <w:rPr>
          <w:rFonts w:ascii="David" w:eastAsia="David" w:hAnsi="David" w:cs="David" w:hint="cs"/>
          <w:rtl/>
        </w:rPr>
        <w:t xml:space="preserve"> , כאשר ה-</w:t>
      </w:r>
      <w:r>
        <w:rPr>
          <w:rFonts w:ascii="David" w:eastAsia="David" w:hAnsi="David" w:cs="David"/>
        </w:rPr>
        <w:t>key</w:t>
      </w:r>
      <w:r>
        <w:rPr>
          <w:rFonts w:ascii="David" w:eastAsia="David" w:hAnsi="David" w:cs="David" w:hint="cs"/>
          <w:rtl/>
        </w:rPr>
        <w:t xml:space="preserve"> הינו </w:t>
      </w:r>
      <w:r>
        <w:rPr>
          <w:rFonts w:ascii="David" w:eastAsia="David" w:hAnsi="David" w:cs="David"/>
        </w:rPr>
        <w:t>HashNodeList</w:t>
      </w:r>
      <w:r>
        <w:rPr>
          <w:rFonts w:ascii="David" w:eastAsia="David" w:hAnsi="David" w:cs="David" w:hint="cs"/>
          <w:rtl/>
        </w:rPr>
        <w:t xml:space="preserve"> וה-</w:t>
      </w:r>
      <w:r>
        <w:rPr>
          <w:rFonts w:ascii="David" w:eastAsia="David" w:hAnsi="David" w:cs="David"/>
        </w:rPr>
        <w:t>val</w:t>
      </w:r>
      <w:r w:rsidR="00B55B07">
        <w:rPr>
          <w:rFonts w:ascii="David" w:eastAsia="David" w:hAnsi="David" w:cs="David"/>
        </w:rPr>
        <w:t>ue</w:t>
      </w:r>
      <w:r>
        <w:rPr>
          <w:rFonts w:ascii="David" w:eastAsia="David" w:hAnsi="David" w:cs="David" w:hint="cs"/>
          <w:rtl/>
        </w:rPr>
        <w:t xml:space="preserve"> </w:t>
      </w:r>
      <w:r w:rsidR="006718F4">
        <w:rPr>
          <w:rFonts w:ascii="David" w:eastAsia="David" w:hAnsi="David" w:cs="David" w:hint="cs"/>
          <w:rtl/>
        </w:rPr>
        <w:t>הוא מיפוי בין המפתחות שיש להכניס/לשנות ב</w:t>
      </w:r>
      <w:r w:rsidR="00715EDA">
        <w:rPr>
          <w:rFonts w:ascii="David" w:eastAsia="David" w:hAnsi="David" w:cs="David" w:hint="cs"/>
          <w:rtl/>
        </w:rPr>
        <w:t>-</w:t>
      </w:r>
      <w:r w:rsidR="006718F4">
        <w:rPr>
          <w:rFonts w:ascii="David" w:eastAsia="David" w:hAnsi="David" w:cs="David"/>
        </w:rPr>
        <w:t>NodeList</w:t>
      </w:r>
      <w:r w:rsidR="006718F4">
        <w:rPr>
          <w:rFonts w:ascii="David" w:eastAsia="David" w:hAnsi="David" w:cs="David" w:hint="cs"/>
          <w:rtl/>
        </w:rPr>
        <w:t xml:space="preserve"> לבין ה</w:t>
      </w:r>
      <w:r w:rsidR="00715EDA">
        <w:rPr>
          <w:rFonts w:ascii="David" w:eastAsia="David" w:hAnsi="David" w:cs="David" w:hint="cs"/>
          <w:rtl/>
        </w:rPr>
        <w:t>-</w:t>
      </w:r>
      <w:r w:rsidR="006718F4">
        <w:rPr>
          <w:rFonts w:ascii="David" w:eastAsia="David" w:hAnsi="David" w:cs="David"/>
        </w:rPr>
        <w:t>HashNodes</w:t>
      </w:r>
      <w:r w:rsidR="006718F4">
        <w:rPr>
          <w:rFonts w:ascii="David" w:eastAsia="David" w:hAnsi="David" w:cs="David" w:hint="cs"/>
          <w:rtl/>
        </w:rPr>
        <w:t xml:space="preserve"> המתאימים להם.</w:t>
      </w:r>
      <w:r w:rsidR="005C0C3E">
        <w:rPr>
          <w:rFonts w:ascii="David" w:eastAsia="David" w:hAnsi="David" w:cs="David" w:hint="cs"/>
          <w:rtl/>
        </w:rPr>
        <w:t xml:space="preserve"> מיפוי זה מקל על ניהול סט הכתיבה ומאפשר חיפוש ושינוי מהיר של איברים בו.</w:t>
      </w:r>
      <w:r w:rsidR="006718F4">
        <w:rPr>
          <w:rFonts w:ascii="David" w:eastAsia="David" w:hAnsi="David" w:cs="David" w:hint="cs"/>
          <w:rtl/>
        </w:rPr>
        <w:t xml:space="preserve"> </w:t>
      </w:r>
      <w:r>
        <w:rPr>
          <w:rFonts w:ascii="David" w:eastAsia="David" w:hAnsi="David" w:cs="David" w:hint="cs"/>
          <w:rtl/>
        </w:rPr>
        <w:t>בדרך זו, כאשר נבצע את הכתיבה לזיכרון המשותף בשלב ה-</w:t>
      </w:r>
      <w:r>
        <w:rPr>
          <w:rFonts w:ascii="David" w:eastAsia="David" w:hAnsi="David" w:cs="David"/>
        </w:rPr>
        <w:t>commit</w:t>
      </w:r>
      <w:r>
        <w:rPr>
          <w:rFonts w:ascii="David" w:eastAsia="David" w:hAnsi="David" w:cs="David" w:hint="cs"/>
          <w:rtl/>
        </w:rPr>
        <w:t xml:space="preserve">, נוכל לעבור על כל אחת מהרשימות שמופיעות </w:t>
      </w:r>
      <w:r w:rsidR="009204DE">
        <w:rPr>
          <w:rFonts w:ascii="David" w:eastAsia="David" w:hAnsi="David" w:cs="David" w:hint="cs"/>
          <w:rtl/>
        </w:rPr>
        <w:t>בסט הכתיבה,</w:t>
      </w:r>
      <w:r>
        <w:rPr>
          <w:rFonts w:ascii="David" w:eastAsia="David" w:hAnsi="David" w:cs="David" w:hint="cs"/>
          <w:rtl/>
        </w:rPr>
        <w:t xml:space="preserve"> ולעדכן את </w:t>
      </w:r>
      <w:r w:rsidR="009204DE">
        <w:rPr>
          <w:rFonts w:ascii="David" w:eastAsia="David" w:hAnsi="David" w:cs="David" w:hint="cs"/>
          <w:rtl/>
        </w:rPr>
        <w:t>האיברים הרלוונטים בזיכרון המשותף.</w:t>
      </w:r>
    </w:p>
    <w:p w14:paraId="4850D330" w14:textId="68F4D8F3" w:rsidR="001A2790" w:rsidRPr="00ED4F75" w:rsidRDefault="001A2790" w:rsidP="001A2790">
      <w:pPr>
        <w:bidi/>
        <w:jc w:val="both"/>
        <w:rPr>
          <w:rFonts w:ascii="David" w:eastAsia="David" w:hAnsi="David" w:cs="David"/>
          <w:rtl/>
        </w:rPr>
      </w:pPr>
      <w:r>
        <w:rPr>
          <w:rFonts w:ascii="David" w:eastAsia="David" w:hAnsi="David" w:cs="David" w:hint="cs"/>
          <w:rtl/>
        </w:rPr>
        <w:t>אתחול הסטים של טבלאת הערבול יתבצעו במהלך ביצוע של פעולה של טבלת הערבול הטרנזקציונית (בכל אחת מה</w:t>
      </w:r>
      <w:r w:rsidR="00D87C63">
        <w:rPr>
          <w:rFonts w:ascii="David" w:eastAsia="David" w:hAnsi="David" w:cs="David" w:hint="cs"/>
          <w:rtl/>
        </w:rPr>
        <w:t>מ</w:t>
      </w:r>
      <w:r>
        <w:rPr>
          <w:rFonts w:ascii="David" w:eastAsia="David" w:hAnsi="David" w:cs="David" w:hint="cs"/>
          <w:rtl/>
        </w:rPr>
        <w:t>תודות נבדוק תחילה האם הסטים של הטבלה אותחלו, ואם לא נאתחל</w:t>
      </w:r>
      <w:r w:rsidR="00D87C63">
        <w:rPr>
          <w:rFonts w:ascii="David" w:eastAsia="David" w:hAnsi="David" w:cs="David" w:hint="cs"/>
          <w:rtl/>
        </w:rPr>
        <w:t>ם</w:t>
      </w:r>
      <w:r>
        <w:rPr>
          <w:rFonts w:ascii="David" w:eastAsia="David" w:hAnsi="David" w:cs="David" w:hint="cs"/>
          <w:rtl/>
        </w:rPr>
        <w:t>).</w:t>
      </w:r>
    </w:p>
    <w:p w14:paraId="44C3C759" w14:textId="3D1519F3" w:rsidR="000B5D35" w:rsidRDefault="000B5D35" w:rsidP="000B5D35">
      <w:pPr>
        <w:bidi/>
        <w:jc w:val="both"/>
        <w:rPr>
          <w:rFonts w:ascii="David" w:eastAsia="David" w:hAnsi="David" w:cs="David"/>
          <w:rtl/>
        </w:rPr>
      </w:pPr>
      <w:r w:rsidRPr="009204DE">
        <w:rPr>
          <w:rFonts w:ascii="David" w:eastAsia="David" w:hAnsi="David" w:cs="David" w:hint="cs"/>
          <w:u w:val="single"/>
          <w:rtl/>
        </w:rPr>
        <w:t>מימוש פעולות בסיסיות</w:t>
      </w:r>
      <w:r>
        <w:rPr>
          <w:rFonts w:ascii="David" w:eastAsia="David" w:hAnsi="David" w:cs="David" w:hint="cs"/>
          <w:rtl/>
        </w:rPr>
        <w:t>.</w:t>
      </w:r>
    </w:p>
    <w:p w14:paraId="6D9142DC" w14:textId="7CDC1508" w:rsidR="009204DE" w:rsidRDefault="00D87C63" w:rsidP="009204DE">
      <w:pPr>
        <w:bidi/>
        <w:jc w:val="both"/>
        <w:rPr>
          <w:rFonts w:ascii="David" w:eastAsia="David" w:hAnsi="David" w:cs="David"/>
          <w:rtl/>
        </w:rPr>
      </w:pPr>
      <w:r>
        <w:rPr>
          <w:rFonts w:ascii="David" w:eastAsia="David" w:hAnsi="David" w:cs="David" w:hint="cs"/>
          <w:rtl/>
        </w:rPr>
        <w:t>נ</w:t>
      </w:r>
      <w:r w:rsidR="009204DE">
        <w:rPr>
          <w:rFonts w:ascii="David" w:eastAsia="David" w:hAnsi="David" w:cs="David" w:hint="cs"/>
          <w:rtl/>
        </w:rPr>
        <w:t>תמוך בפעולות הבאות:</w:t>
      </w:r>
    </w:p>
    <w:p w14:paraId="552BF3BB" w14:textId="0C63E5EA" w:rsidR="009204DE" w:rsidRDefault="009204DE" w:rsidP="009204DE">
      <w:pPr>
        <w:jc w:val="center"/>
        <w:rPr>
          <w:rFonts w:ascii="David" w:eastAsia="David" w:hAnsi="David" w:cs="David"/>
        </w:rPr>
      </w:pPr>
      <w:r>
        <w:rPr>
          <w:rFonts w:ascii="David" w:eastAsia="David" w:hAnsi="David" w:cs="David"/>
        </w:rPr>
        <w:t>put(K,V), get(K), remove(K), containsKey(K)</w:t>
      </w:r>
    </w:p>
    <w:p w14:paraId="11B565EA" w14:textId="221F5332" w:rsidR="009204DE" w:rsidRDefault="00EB423F" w:rsidP="001A2790">
      <w:pPr>
        <w:bidi/>
        <w:rPr>
          <w:rFonts w:ascii="David" w:eastAsia="David" w:hAnsi="David" w:cs="David"/>
          <w:rtl/>
        </w:rPr>
      </w:pPr>
      <w:r>
        <w:rPr>
          <w:rFonts w:ascii="David" w:eastAsia="David" w:hAnsi="David" w:cs="David" w:hint="cs"/>
          <w:u w:val="single"/>
        </w:rPr>
        <w:t>G</w:t>
      </w:r>
      <w:r w:rsidR="001A2790" w:rsidRPr="00EB423F">
        <w:rPr>
          <w:rFonts w:ascii="David" w:eastAsia="David" w:hAnsi="David" w:cs="David"/>
          <w:u w:val="single"/>
        </w:rPr>
        <w:t>et</w:t>
      </w:r>
      <w:r w:rsidR="001A2790">
        <w:rPr>
          <w:rFonts w:ascii="David" w:eastAsia="David" w:hAnsi="David" w:cs="David" w:hint="cs"/>
          <w:rtl/>
        </w:rPr>
        <w:t xml:space="preserve">: </w:t>
      </w:r>
    </w:p>
    <w:p w14:paraId="4CEE29BF" w14:textId="3CEA9319" w:rsidR="001A2790" w:rsidRDefault="00D87C63" w:rsidP="001A2790">
      <w:pPr>
        <w:pStyle w:val="ListParagraph"/>
        <w:numPr>
          <w:ilvl w:val="0"/>
          <w:numId w:val="40"/>
        </w:numPr>
        <w:bidi/>
        <w:rPr>
          <w:rFonts w:ascii="David" w:eastAsia="David" w:hAnsi="David" w:cs="David"/>
        </w:rPr>
      </w:pPr>
      <w:r>
        <w:rPr>
          <w:rFonts w:ascii="David" w:eastAsia="David" w:hAnsi="David" w:cs="David" w:hint="cs"/>
          <w:rtl/>
        </w:rPr>
        <w:t>נמצא את ה</w:t>
      </w:r>
      <w:r w:rsidR="001A2790" w:rsidRPr="001A2790">
        <w:rPr>
          <w:rFonts w:ascii="David" w:eastAsia="David" w:hAnsi="David" w:cs="David" w:hint="cs"/>
          <w:rtl/>
        </w:rPr>
        <w:t>רשימה המתאימה ל-</w:t>
      </w:r>
      <w:r w:rsidR="001A2790" w:rsidRPr="001A2790">
        <w:rPr>
          <w:rFonts w:ascii="David" w:eastAsia="David" w:hAnsi="David" w:cs="David"/>
        </w:rPr>
        <w:t>K</w:t>
      </w:r>
      <w:r w:rsidR="001A2790" w:rsidRPr="001A2790">
        <w:rPr>
          <w:rFonts w:ascii="David" w:eastAsia="David" w:hAnsi="David" w:cs="David" w:hint="cs"/>
          <w:rtl/>
        </w:rPr>
        <w:t xml:space="preserve"> הנתון. </w:t>
      </w:r>
    </w:p>
    <w:p w14:paraId="736A7463" w14:textId="62DFD654" w:rsidR="001A2790" w:rsidRDefault="001A2790" w:rsidP="001A2790">
      <w:pPr>
        <w:pStyle w:val="ListParagraph"/>
        <w:numPr>
          <w:ilvl w:val="0"/>
          <w:numId w:val="40"/>
        </w:numPr>
        <w:bidi/>
        <w:rPr>
          <w:rFonts w:ascii="David" w:eastAsia="David" w:hAnsi="David" w:cs="David"/>
        </w:rPr>
      </w:pPr>
      <w:r>
        <w:rPr>
          <w:rFonts w:ascii="David" w:eastAsia="David" w:hAnsi="David" w:cs="David" w:hint="cs"/>
          <w:rtl/>
        </w:rPr>
        <w:t xml:space="preserve">נבדוק האם </w:t>
      </w:r>
      <w:r w:rsidR="00D87C63">
        <w:rPr>
          <w:rFonts w:ascii="David" w:eastAsia="David" w:hAnsi="David" w:cs="David" w:hint="cs"/>
          <w:rtl/>
        </w:rPr>
        <w:t>יש</w:t>
      </w:r>
      <w:r>
        <w:rPr>
          <w:rFonts w:ascii="David" w:eastAsia="David" w:hAnsi="David" w:cs="David" w:hint="cs"/>
          <w:rtl/>
        </w:rPr>
        <w:t xml:space="preserve"> לבצע </w:t>
      </w:r>
      <w:r>
        <w:rPr>
          <w:rFonts w:ascii="David" w:eastAsia="David" w:hAnsi="David" w:cs="David"/>
        </w:rPr>
        <w:t>abort</w:t>
      </w:r>
      <w:r>
        <w:rPr>
          <w:rFonts w:ascii="David" w:eastAsia="David" w:hAnsi="David" w:cs="David" w:hint="cs"/>
          <w:rtl/>
        </w:rPr>
        <w:t xml:space="preserve"> מוקדם: אם הרשימה נעולה או שהשעון של הרשימה גדול מהשעון של תחילת הטרנזקציה.</w:t>
      </w:r>
    </w:p>
    <w:p w14:paraId="7B49A0EC" w14:textId="304F4694" w:rsidR="001A2790" w:rsidRDefault="001A2790" w:rsidP="001A2790">
      <w:pPr>
        <w:pStyle w:val="ListParagraph"/>
        <w:numPr>
          <w:ilvl w:val="0"/>
          <w:numId w:val="40"/>
        </w:numPr>
        <w:bidi/>
        <w:rPr>
          <w:rFonts w:ascii="David" w:eastAsia="David" w:hAnsi="David" w:cs="David"/>
        </w:rPr>
      </w:pPr>
      <w:r>
        <w:rPr>
          <w:rFonts w:ascii="David" w:eastAsia="David" w:hAnsi="David" w:cs="David" w:hint="cs"/>
          <w:rtl/>
        </w:rPr>
        <w:t>נוסיף את הרשימה לסט הקריאות.</w:t>
      </w:r>
    </w:p>
    <w:p w14:paraId="6C53718E" w14:textId="57302FE2" w:rsidR="001A2790" w:rsidRDefault="001A2790" w:rsidP="001A2790">
      <w:pPr>
        <w:pStyle w:val="ListParagraph"/>
        <w:numPr>
          <w:ilvl w:val="0"/>
          <w:numId w:val="40"/>
        </w:numPr>
        <w:bidi/>
        <w:rPr>
          <w:rFonts w:ascii="David" w:eastAsia="David" w:hAnsi="David" w:cs="David"/>
        </w:rPr>
      </w:pPr>
      <w:r>
        <w:rPr>
          <w:rFonts w:ascii="David" w:eastAsia="David" w:hAnsi="David" w:cs="David" w:hint="cs"/>
          <w:rtl/>
        </w:rPr>
        <w:t xml:space="preserve">נבדוק האם האיבר המתאים נמצא בסט </w:t>
      </w:r>
      <w:r w:rsidR="00D87C63">
        <w:rPr>
          <w:rFonts w:ascii="David" w:eastAsia="David" w:hAnsi="David" w:cs="David" w:hint="cs"/>
          <w:rtl/>
        </w:rPr>
        <w:t>הכתיבות</w:t>
      </w:r>
      <w:r>
        <w:rPr>
          <w:rFonts w:ascii="David" w:eastAsia="David" w:hAnsi="David" w:cs="David" w:hint="cs"/>
          <w:rtl/>
        </w:rPr>
        <w:t>. אם כן, סימן שערך זה מבחינת הטרנזקציה הוא החדש ביותר, ונחזיר אותו.</w:t>
      </w:r>
    </w:p>
    <w:p w14:paraId="4043A78E" w14:textId="6A1BEDD9" w:rsidR="001A2790" w:rsidRDefault="001A2790" w:rsidP="001A2790">
      <w:pPr>
        <w:pStyle w:val="ListParagraph"/>
        <w:numPr>
          <w:ilvl w:val="0"/>
          <w:numId w:val="40"/>
        </w:numPr>
        <w:bidi/>
        <w:rPr>
          <w:rFonts w:ascii="David" w:eastAsia="David" w:hAnsi="David" w:cs="David"/>
        </w:rPr>
      </w:pPr>
      <w:r>
        <w:rPr>
          <w:rFonts w:ascii="David" w:eastAsia="David" w:hAnsi="David" w:cs="David" w:hint="cs"/>
          <w:rtl/>
        </w:rPr>
        <w:t>אחרת, נרצה ל</w:t>
      </w:r>
      <w:r w:rsidR="00BC3411">
        <w:rPr>
          <w:rFonts w:ascii="David" w:eastAsia="David" w:hAnsi="David" w:cs="David" w:hint="cs"/>
          <w:rtl/>
        </w:rPr>
        <w:t>בדוק האם האיבר המתאים קיים בזיכרון המשותף:</w:t>
      </w:r>
    </w:p>
    <w:p w14:paraId="4C808E39" w14:textId="7AEEF6E7" w:rsidR="00BC3411" w:rsidRDefault="00BC3411" w:rsidP="00BC3411">
      <w:pPr>
        <w:pStyle w:val="ListParagraph"/>
        <w:numPr>
          <w:ilvl w:val="1"/>
          <w:numId w:val="40"/>
        </w:numPr>
        <w:bidi/>
        <w:rPr>
          <w:rFonts w:ascii="David" w:eastAsia="David" w:hAnsi="David" w:cs="David"/>
        </w:rPr>
      </w:pPr>
      <w:r>
        <w:rPr>
          <w:rFonts w:ascii="David" w:eastAsia="David" w:hAnsi="David" w:cs="David" w:hint="cs"/>
          <w:rtl/>
        </w:rPr>
        <w:t xml:space="preserve">ניגש לרשימה ההמקושרת המתאימה בטבלת. אם הרשימה נעולה, </w:t>
      </w:r>
      <w:r>
        <w:rPr>
          <w:rFonts w:ascii="David" w:eastAsia="David" w:hAnsi="David" w:cs="David"/>
        </w:rPr>
        <w:t>abort</w:t>
      </w:r>
      <w:r>
        <w:rPr>
          <w:rFonts w:ascii="David" w:eastAsia="David" w:hAnsi="David" w:cs="David" w:hint="cs"/>
          <w:rtl/>
        </w:rPr>
        <w:t>.</w:t>
      </w:r>
    </w:p>
    <w:p w14:paraId="3C82F514" w14:textId="21C47899" w:rsidR="00BC3411" w:rsidRPr="00D87C63" w:rsidRDefault="00BC3411" w:rsidP="00BC3411">
      <w:pPr>
        <w:pStyle w:val="ListParagraph"/>
        <w:numPr>
          <w:ilvl w:val="1"/>
          <w:numId w:val="40"/>
        </w:numPr>
        <w:bidi/>
        <w:rPr>
          <w:rFonts w:ascii="David" w:eastAsia="David" w:hAnsi="David" w:cs="David"/>
        </w:rPr>
      </w:pPr>
      <w:r>
        <w:rPr>
          <w:rFonts w:ascii="David" w:eastAsia="David" w:hAnsi="David" w:cs="David" w:hint="cs"/>
          <w:rtl/>
        </w:rPr>
        <w:t xml:space="preserve">נעבור על איברי הרשימה. נגן על המעבר בעזרת בדיקת נעילות, בדיקת גרסאות, </w:t>
      </w:r>
      <w:r w:rsidRPr="00D87C63">
        <w:rPr>
          <w:rFonts w:ascii="David" w:eastAsia="David" w:hAnsi="David" w:cs="David" w:hint="cs"/>
          <w:rtl/>
        </w:rPr>
        <w:t>וניעזר ב</w:t>
      </w:r>
      <w:r w:rsidRPr="00D87C63">
        <w:rPr>
          <w:rFonts w:ascii="David" w:eastAsia="David" w:hAnsi="David" w:cs="David"/>
        </w:rPr>
        <w:t>loadF</w:t>
      </w:r>
      <w:r w:rsidR="00D87C63">
        <w:rPr>
          <w:rFonts w:ascii="David" w:eastAsia="David" w:hAnsi="David" w:cs="David"/>
        </w:rPr>
        <w:t>e</w:t>
      </w:r>
      <w:r w:rsidRPr="00D87C63">
        <w:rPr>
          <w:rFonts w:ascii="David" w:eastAsia="David" w:hAnsi="David" w:cs="David"/>
        </w:rPr>
        <w:t>nce</w:t>
      </w:r>
      <w:r w:rsidRPr="00D87C63">
        <w:rPr>
          <w:rFonts w:ascii="David" w:eastAsia="David" w:hAnsi="David" w:cs="David" w:hint="cs"/>
          <w:rtl/>
        </w:rPr>
        <w:t xml:space="preserve"> בשביל להבטיח </w:t>
      </w:r>
      <w:r w:rsidR="00D87C63">
        <w:rPr>
          <w:rFonts w:ascii="David" w:eastAsia="David" w:hAnsi="David" w:cs="David" w:hint="cs"/>
          <w:rtl/>
        </w:rPr>
        <w:t>את סדר הקריאות והבדיקות לצורך שמירת הנכונות.</w:t>
      </w:r>
    </w:p>
    <w:p w14:paraId="155C6E38" w14:textId="671C01C4" w:rsidR="00BC3411" w:rsidRPr="00F9632F" w:rsidRDefault="00BC3411" w:rsidP="00F9632F">
      <w:pPr>
        <w:pStyle w:val="ListParagraph"/>
        <w:numPr>
          <w:ilvl w:val="1"/>
          <w:numId w:val="40"/>
        </w:numPr>
        <w:bidi/>
        <w:rPr>
          <w:rFonts w:ascii="David" w:eastAsia="David" w:hAnsi="David" w:cs="David"/>
        </w:rPr>
      </w:pPr>
      <w:r w:rsidRPr="00BC3411">
        <w:rPr>
          <w:rFonts w:ascii="David" w:eastAsia="David" w:hAnsi="David" w:cs="David" w:hint="cs"/>
          <w:rtl/>
        </w:rPr>
        <w:t>אם</w:t>
      </w:r>
      <w:r>
        <w:rPr>
          <w:rFonts w:ascii="David" w:eastAsia="David" w:hAnsi="David" w:cs="David" w:hint="cs"/>
          <w:rtl/>
        </w:rPr>
        <w:t xml:space="preserve"> מצאנו את האיבר המתאים, ואין לו אינ</w:t>
      </w:r>
      <w:r w:rsidR="00D87C63">
        <w:rPr>
          <w:rFonts w:ascii="David" w:eastAsia="David" w:hAnsi="David" w:cs="David" w:hint="cs"/>
          <w:rtl/>
        </w:rPr>
        <w:t>ד</w:t>
      </w:r>
      <w:r>
        <w:rPr>
          <w:rFonts w:ascii="David" w:eastAsia="David" w:hAnsi="David" w:cs="David" w:hint="cs"/>
          <w:rtl/>
        </w:rPr>
        <w:t>יקציה שנמח</w:t>
      </w:r>
      <w:r w:rsidR="00F9632F">
        <w:rPr>
          <w:rFonts w:ascii="David" w:eastAsia="David" w:hAnsi="David" w:cs="David" w:hint="cs"/>
          <w:rtl/>
        </w:rPr>
        <w:t>ק</w:t>
      </w:r>
      <w:r>
        <w:rPr>
          <w:rFonts w:ascii="David" w:eastAsia="David" w:hAnsi="David" w:cs="David" w:hint="cs"/>
          <w:rtl/>
        </w:rPr>
        <w:t xml:space="preserve"> נחזיר אותו.</w:t>
      </w:r>
    </w:p>
    <w:p w14:paraId="30255B2E" w14:textId="4C233B5B" w:rsidR="001A2790" w:rsidRDefault="001A2790" w:rsidP="001A2790">
      <w:pPr>
        <w:bidi/>
        <w:rPr>
          <w:rFonts w:ascii="David" w:eastAsia="David" w:hAnsi="David" w:cs="David"/>
          <w:rtl/>
        </w:rPr>
      </w:pPr>
      <w:r w:rsidRPr="00EB423F">
        <w:rPr>
          <w:rFonts w:ascii="David" w:eastAsia="David" w:hAnsi="David" w:cs="David"/>
          <w:u w:val="single"/>
        </w:rPr>
        <w:t>Put</w:t>
      </w:r>
      <w:r>
        <w:rPr>
          <w:rFonts w:ascii="David" w:eastAsia="David" w:hAnsi="David" w:cs="David" w:hint="cs"/>
          <w:rtl/>
        </w:rPr>
        <w:t>:</w:t>
      </w:r>
    </w:p>
    <w:p w14:paraId="2FB1D9DE" w14:textId="77777777" w:rsidR="00D87C63" w:rsidRDefault="00D87C63" w:rsidP="00D87C63">
      <w:pPr>
        <w:pStyle w:val="ListParagraph"/>
        <w:numPr>
          <w:ilvl w:val="0"/>
          <w:numId w:val="40"/>
        </w:numPr>
        <w:bidi/>
        <w:rPr>
          <w:rFonts w:ascii="David" w:eastAsia="David" w:hAnsi="David" w:cs="David"/>
        </w:rPr>
      </w:pPr>
      <w:r>
        <w:rPr>
          <w:rFonts w:ascii="David" w:eastAsia="David" w:hAnsi="David" w:cs="David" w:hint="cs"/>
          <w:rtl/>
        </w:rPr>
        <w:t>נמצא את ה</w:t>
      </w:r>
      <w:r w:rsidRPr="001A2790">
        <w:rPr>
          <w:rFonts w:ascii="David" w:eastAsia="David" w:hAnsi="David" w:cs="David" w:hint="cs"/>
          <w:rtl/>
        </w:rPr>
        <w:t>רשימה המתאימה ל-</w:t>
      </w:r>
      <w:r w:rsidRPr="001A2790">
        <w:rPr>
          <w:rFonts w:ascii="David" w:eastAsia="David" w:hAnsi="David" w:cs="David"/>
        </w:rPr>
        <w:t>K</w:t>
      </w:r>
      <w:r w:rsidRPr="001A2790">
        <w:rPr>
          <w:rFonts w:ascii="David" w:eastAsia="David" w:hAnsi="David" w:cs="David" w:hint="cs"/>
          <w:rtl/>
        </w:rPr>
        <w:t xml:space="preserve"> הנתון. </w:t>
      </w:r>
    </w:p>
    <w:p w14:paraId="361F51A3" w14:textId="77777777" w:rsidR="004F0ABD" w:rsidRDefault="004F0ABD" w:rsidP="004F0ABD">
      <w:pPr>
        <w:pStyle w:val="ListParagraph"/>
        <w:numPr>
          <w:ilvl w:val="0"/>
          <w:numId w:val="40"/>
        </w:numPr>
        <w:bidi/>
        <w:rPr>
          <w:rFonts w:ascii="David" w:eastAsia="David" w:hAnsi="David" w:cs="David"/>
        </w:rPr>
      </w:pPr>
      <w:r>
        <w:rPr>
          <w:rFonts w:ascii="David" w:eastAsia="David" w:hAnsi="David" w:cs="David" w:hint="cs"/>
          <w:rtl/>
        </w:rPr>
        <w:lastRenderedPageBreak/>
        <w:t xml:space="preserve">נבדוק האם יש לבצע </w:t>
      </w:r>
      <w:r>
        <w:rPr>
          <w:rFonts w:ascii="David" w:eastAsia="David" w:hAnsi="David" w:cs="David"/>
        </w:rPr>
        <w:t>abort</w:t>
      </w:r>
      <w:r>
        <w:rPr>
          <w:rFonts w:ascii="David" w:eastAsia="David" w:hAnsi="David" w:cs="David" w:hint="cs"/>
          <w:rtl/>
        </w:rPr>
        <w:t xml:space="preserve"> מוקדם: אם הרשימה נעולה או שהשעון של הרשימה גדול מהשעון של תחילת הטרנזקציה.</w:t>
      </w:r>
    </w:p>
    <w:p w14:paraId="52AC03E2" w14:textId="1DD4CDE5" w:rsidR="00BC3411" w:rsidRDefault="00BC3411" w:rsidP="00BC3411">
      <w:pPr>
        <w:pStyle w:val="ListParagraph"/>
        <w:numPr>
          <w:ilvl w:val="0"/>
          <w:numId w:val="40"/>
        </w:numPr>
        <w:bidi/>
        <w:rPr>
          <w:rFonts w:ascii="David" w:eastAsia="David" w:hAnsi="David" w:cs="David"/>
        </w:rPr>
      </w:pPr>
      <w:r>
        <w:rPr>
          <w:rFonts w:ascii="David" w:eastAsia="David" w:hAnsi="David" w:cs="David" w:hint="cs"/>
          <w:rtl/>
        </w:rPr>
        <w:t>נוסיף את הרשימה לסט הקריאות.</w:t>
      </w:r>
    </w:p>
    <w:p w14:paraId="07EB804B" w14:textId="3267AB6F" w:rsidR="00BC3411" w:rsidRDefault="00BC3411" w:rsidP="00BC3411">
      <w:pPr>
        <w:pStyle w:val="ListParagraph"/>
        <w:numPr>
          <w:ilvl w:val="0"/>
          <w:numId w:val="40"/>
        </w:numPr>
        <w:bidi/>
        <w:rPr>
          <w:rFonts w:ascii="David" w:eastAsia="David" w:hAnsi="David" w:cs="David"/>
        </w:rPr>
      </w:pPr>
      <w:r>
        <w:rPr>
          <w:rFonts w:ascii="David" w:eastAsia="David" w:hAnsi="David" w:cs="David" w:hint="cs"/>
          <w:rtl/>
        </w:rPr>
        <w:t xml:space="preserve">נבדוק האם </w:t>
      </w:r>
      <w:r w:rsidR="004F0ABD">
        <w:rPr>
          <w:rFonts w:ascii="David" w:eastAsia="David" w:hAnsi="David" w:cs="David" w:hint="cs"/>
          <w:rtl/>
        </w:rPr>
        <w:t xml:space="preserve">האיבר </w:t>
      </w:r>
      <w:r>
        <w:rPr>
          <w:rFonts w:ascii="David" w:eastAsia="David" w:hAnsi="David" w:cs="David" w:hint="cs"/>
          <w:rtl/>
        </w:rPr>
        <w:t>המתאי</w:t>
      </w:r>
      <w:r w:rsidR="004F0ABD">
        <w:rPr>
          <w:rFonts w:ascii="David" w:eastAsia="David" w:hAnsi="David" w:cs="David" w:hint="cs"/>
          <w:rtl/>
        </w:rPr>
        <w:t>ם</w:t>
      </w:r>
      <w:r w:rsidR="002A4461">
        <w:rPr>
          <w:rFonts w:ascii="David" w:eastAsia="David" w:hAnsi="David" w:cs="David" w:hint="cs"/>
          <w:rtl/>
        </w:rPr>
        <w:t xml:space="preserve"> כבר נמצא בסט הכתיבות</w:t>
      </w:r>
      <w:r>
        <w:rPr>
          <w:rFonts w:ascii="David" w:eastAsia="David" w:hAnsi="David" w:cs="David" w:hint="cs"/>
          <w:rtl/>
        </w:rPr>
        <w:t>. אם כן, נחליף את הערך הישן בערך החדש, ונ</w:t>
      </w:r>
      <w:r w:rsidR="004F0ABD">
        <w:rPr>
          <w:rFonts w:ascii="David" w:eastAsia="David" w:hAnsi="David" w:cs="David" w:hint="cs"/>
          <w:rtl/>
        </w:rPr>
        <w:t>ח</w:t>
      </w:r>
      <w:r>
        <w:rPr>
          <w:rFonts w:ascii="David" w:eastAsia="David" w:hAnsi="David" w:cs="David" w:hint="cs"/>
          <w:rtl/>
        </w:rPr>
        <w:t>זיר את הערך הישן.</w:t>
      </w:r>
    </w:p>
    <w:p w14:paraId="393042EE" w14:textId="77777777" w:rsidR="004F0ABD" w:rsidRDefault="00BC3411" w:rsidP="004F0ABD">
      <w:pPr>
        <w:pStyle w:val="ListParagraph"/>
        <w:numPr>
          <w:ilvl w:val="0"/>
          <w:numId w:val="40"/>
        </w:numPr>
        <w:bidi/>
        <w:rPr>
          <w:rFonts w:ascii="David" w:eastAsia="David" w:hAnsi="David" w:cs="David"/>
        </w:rPr>
      </w:pPr>
      <w:r>
        <w:rPr>
          <w:rFonts w:ascii="David" w:eastAsia="David" w:hAnsi="David" w:cs="David" w:hint="cs"/>
          <w:rtl/>
        </w:rPr>
        <w:t xml:space="preserve">אחרת, </w:t>
      </w:r>
      <w:r w:rsidR="00F9632F">
        <w:rPr>
          <w:rFonts w:ascii="David" w:eastAsia="David" w:hAnsi="David" w:cs="David" w:hint="cs"/>
          <w:rtl/>
        </w:rPr>
        <w:t>נרצה לבדוק האם האיבר המתאים קיים בזיכרון המשותף</w:t>
      </w:r>
      <w:r w:rsidR="004F0ABD">
        <w:rPr>
          <w:rFonts w:ascii="David" w:eastAsia="David" w:hAnsi="David" w:cs="David" w:hint="cs"/>
          <w:rtl/>
        </w:rPr>
        <w:t xml:space="preserve"> (באותה צורה שמבוצעת ב</w:t>
      </w:r>
      <w:r w:rsidR="004F0ABD">
        <w:rPr>
          <w:rFonts w:ascii="David" w:eastAsia="David" w:hAnsi="David" w:cs="David"/>
        </w:rPr>
        <w:t>get</w:t>
      </w:r>
      <w:r w:rsidR="004F0ABD">
        <w:rPr>
          <w:rFonts w:ascii="David" w:eastAsia="David" w:hAnsi="David" w:cs="David" w:hint="cs"/>
          <w:rtl/>
        </w:rPr>
        <w:t>)</w:t>
      </w:r>
    </w:p>
    <w:p w14:paraId="39D9CA6C" w14:textId="565C9CB2" w:rsidR="00BC3411" w:rsidRPr="00F9632F" w:rsidRDefault="004F0ABD" w:rsidP="004F0ABD">
      <w:pPr>
        <w:pStyle w:val="ListParagraph"/>
        <w:numPr>
          <w:ilvl w:val="0"/>
          <w:numId w:val="40"/>
        </w:numPr>
        <w:bidi/>
        <w:rPr>
          <w:rFonts w:ascii="David" w:eastAsia="David" w:hAnsi="David" w:cs="David"/>
        </w:rPr>
      </w:pPr>
      <w:r>
        <w:rPr>
          <w:rFonts w:ascii="David" w:eastAsia="David" w:hAnsi="David" w:cs="David" w:hint="cs"/>
          <w:rtl/>
        </w:rPr>
        <w:t>נוסיף את האיבר החדש לסט הכתיבות.</w:t>
      </w:r>
    </w:p>
    <w:p w14:paraId="45D37282" w14:textId="02A13970" w:rsidR="00F9632F" w:rsidRDefault="004F0ABD" w:rsidP="00F9632F">
      <w:pPr>
        <w:bidi/>
        <w:ind w:left="180"/>
        <w:rPr>
          <w:rFonts w:ascii="David" w:eastAsia="David" w:hAnsi="David" w:cs="David"/>
          <w:rtl/>
        </w:rPr>
      </w:pPr>
      <w:r>
        <w:rPr>
          <w:rFonts w:ascii="David" w:eastAsia="David" w:hAnsi="David" w:cs="David"/>
        </w:rPr>
        <w:t>containsKey</w:t>
      </w:r>
      <w:r>
        <w:rPr>
          <w:rFonts w:ascii="David" w:eastAsia="David" w:hAnsi="David" w:cs="David" w:hint="cs"/>
          <w:rtl/>
        </w:rPr>
        <w:t xml:space="preserve"> מבוצע באופן דומה ל</w:t>
      </w:r>
      <w:r>
        <w:rPr>
          <w:rFonts w:ascii="David" w:eastAsia="David" w:hAnsi="David" w:cs="David"/>
        </w:rPr>
        <w:t>get</w:t>
      </w:r>
      <w:r>
        <w:rPr>
          <w:rFonts w:ascii="David" w:eastAsia="David" w:hAnsi="David" w:cs="David" w:hint="cs"/>
          <w:rtl/>
        </w:rPr>
        <w:t xml:space="preserve"> (מחזיר </w:t>
      </w:r>
      <w:r>
        <w:rPr>
          <w:rFonts w:ascii="David" w:eastAsia="David" w:hAnsi="David" w:cs="David"/>
        </w:rPr>
        <w:t>true/false</w:t>
      </w:r>
      <w:r>
        <w:rPr>
          <w:rFonts w:ascii="David" w:eastAsia="David" w:hAnsi="David" w:cs="David" w:hint="cs"/>
          <w:rtl/>
        </w:rPr>
        <w:t xml:space="preserve"> במקום ערך)</w:t>
      </w:r>
      <w:r w:rsidR="005431A4">
        <w:rPr>
          <w:rFonts w:ascii="David" w:eastAsia="David" w:hAnsi="David" w:cs="David" w:hint="cs"/>
          <w:rtl/>
        </w:rPr>
        <w:t>.</w:t>
      </w:r>
    </w:p>
    <w:p w14:paraId="4E1B6C81" w14:textId="717A8559" w:rsidR="004569F1" w:rsidRDefault="004F0ABD" w:rsidP="005431A4">
      <w:pPr>
        <w:bidi/>
        <w:ind w:left="180"/>
        <w:rPr>
          <w:rFonts w:ascii="David" w:eastAsia="David" w:hAnsi="David" w:cs="David"/>
          <w:u w:val="single"/>
          <w:rtl/>
        </w:rPr>
      </w:pPr>
      <w:r>
        <w:rPr>
          <w:rFonts w:ascii="David" w:eastAsia="David" w:hAnsi="David" w:cs="David"/>
        </w:rPr>
        <w:t>remove</w:t>
      </w:r>
      <w:r>
        <w:rPr>
          <w:rFonts w:ascii="David" w:eastAsia="David" w:hAnsi="David" w:cs="David" w:hint="cs"/>
          <w:rtl/>
        </w:rPr>
        <w:t xml:space="preserve"> מבוצע באופן דומה ל</w:t>
      </w:r>
      <w:r>
        <w:rPr>
          <w:rFonts w:ascii="David" w:eastAsia="David" w:hAnsi="David" w:cs="David"/>
        </w:rPr>
        <w:t>put</w:t>
      </w:r>
      <w:r>
        <w:rPr>
          <w:rFonts w:ascii="David" w:eastAsia="David" w:hAnsi="David" w:cs="David" w:hint="cs"/>
          <w:rtl/>
        </w:rPr>
        <w:t xml:space="preserve"> (מסמנים דגל </w:t>
      </w:r>
      <w:r>
        <w:rPr>
          <w:rFonts w:ascii="David" w:eastAsia="David" w:hAnsi="David" w:cs="David"/>
        </w:rPr>
        <w:t>isDeleted</w:t>
      </w:r>
      <w:r>
        <w:rPr>
          <w:rFonts w:ascii="David" w:eastAsia="David" w:hAnsi="David" w:cs="David" w:hint="cs"/>
          <w:rtl/>
        </w:rPr>
        <w:t xml:space="preserve"> במידה והאיבר קיים)</w:t>
      </w:r>
      <w:r w:rsidR="005431A4">
        <w:rPr>
          <w:rFonts w:ascii="David" w:eastAsia="David" w:hAnsi="David" w:cs="David" w:hint="cs"/>
          <w:rtl/>
        </w:rPr>
        <w:t>.</w:t>
      </w:r>
    </w:p>
    <w:p w14:paraId="019A433E" w14:textId="5ADD1AF4" w:rsidR="00DE2840" w:rsidRPr="00A65ECE" w:rsidRDefault="00DE2840" w:rsidP="00DE2840">
      <w:pPr>
        <w:pStyle w:val="Heading2"/>
        <w:bidi/>
        <w:rPr>
          <w:rFonts w:ascii="David" w:eastAsia="David" w:hAnsi="David" w:cs="David"/>
          <w:b w:val="0"/>
          <w:i/>
          <w:iCs/>
          <w:sz w:val="32"/>
          <w:szCs w:val="32"/>
          <w:u w:val="single"/>
          <w:rtl/>
        </w:rPr>
      </w:pPr>
      <w:bookmarkStart w:id="7" w:name="_Toc50198738"/>
      <w:r w:rsidRPr="00A65ECE">
        <w:rPr>
          <w:rFonts w:ascii="David" w:eastAsia="David" w:hAnsi="David" w:cs="David" w:hint="cs"/>
          <w:b w:val="0"/>
          <w:i/>
          <w:iCs/>
          <w:sz w:val="32"/>
          <w:szCs w:val="32"/>
          <w:u w:val="single"/>
          <w:rtl/>
        </w:rPr>
        <w:t xml:space="preserve">תמיכה בכמה </w:t>
      </w:r>
      <w:r w:rsidR="000B5D35" w:rsidRPr="00A65ECE">
        <w:rPr>
          <w:rFonts w:ascii="David" w:eastAsia="David" w:hAnsi="David" w:cs="David" w:hint="cs"/>
          <w:b w:val="0"/>
          <w:i/>
          <w:iCs/>
          <w:sz w:val="32"/>
          <w:szCs w:val="32"/>
          <w:u w:val="single"/>
        </w:rPr>
        <w:t>H</w:t>
      </w:r>
      <w:r w:rsidR="000B5D35" w:rsidRPr="00A65ECE">
        <w:rPr>
          <w:rFonts w:ascii="David" w:eastAsia="David" w:hAnsi="David" w:cs="David"/>
          <w:b w:val="0"/>
          <w:i/>
          <w:iCs/>
          <w:sz w:val="32"/>
          <w:szCs w:val="32"/>
          <w:u w:val="single"/>
        </w:rPr>
        <w:t>ashTable</w:t>
      </w:r>
      <w:r w:rsidRPr="00A65ECE">
        <w:rPr>
          <w:rFonts w:ascii="David" w:eastAsia="David" w:hAnsi="David" w:cs="David" w:hint="cs"/>
          <w:b w:val="0"/>
          <w:i/>
          <w:iCs/>
          <w:sz w:val="32"/>
          <w:szCs w:val="32"/>
          <w:u w:val="single"/>
          <w:rtl/>
        </w:rPr>
        <w:t>:</w:t>
      </w:r>
      <w:bookmarkEnd w:id="7"/>
    </w:p>
    <w:p w14:paraId="32DFA995" w14:textId="0AC2FB0F" w:rsidR="00DE2840" w:rsidRDefault="006D0893" w:rsidP="00DE2840">
      <w:pPr>
        <w:bidi/>
        <w:jc w:val="both"/>
        <w:rPr>
          <w:rFonts w:ascii="David" w:eastAsia="David" w:hAnsi="David" w:cs="David"/>
          <w:rtl/>
        </w:rPr>
      </w:pPr>
      <w:r>
        <w:rPr>
          <w:rFonts w:ascii="David" w:eastAsia="David" w:hAnsi="David" w:cs="David" w:hint="cs"/>
          <w:rtl/>
        </w:rPr>
        <w:t>כדי לתמוך בתמוך בכמה טבלאות ערבול שונות מתוך אותה הטרנזקציה, נרצה שהזיכרון המקומי של הטרנזקציה ידע לקשר בין סט הכתיבות של הטבלאות השונות. ל</w:t>
      </w:r>
      <w:r w:rsidR="000861D2">
        <w:rPr>
          <w:rFonts w:ascii="David" w:eastAsia="David" w:hAnsi="David" w:cs="David" w:hint="cs"/>
          <w:rtl/>
        </w:rPr>
        <w:t>שם כך</w:t>
      </w:r>
      <w:r>
        <w:rPr>
          <w:rFonts w:ascii="David" w:eastAsia="David" w:hAnsi="David" w:cs="David" w:hint="cs"/>
          <w:rtl/>
        </w:rPr>
        <w:t xml:space="preserve"> נשדרג את הזיכרון המקומי</w:t>
      </w:r>
      <w:r w:rsidR="000861D2">
        <w:rPr>
          <w:rFonts w:ascii="David" w:eastAsia="David" w:hAnsi="David" w:cs="David" w:hint="cs"/>
          <w:rtl/>
        </w:rPr>
        <w:t>.</w:t>
      </w:r>
      <w:r w:rsidR="00AA5872">
        <w:rPr>
          <w:rFonts w:ascii="David" w:eastAsia="David" w:hAnsi="David" w:cs="David" w:hint="cs"/>
          <w:rtl/>
        </w:rPr>
        <w:t xml:space="preserve"> נשמור </w:t>
      </w:r>
      <w:r w:rsidR="000861D2">
        <w:rPr>
          <w:rFonts w:ascii="David" w:eastAsia="David" w:hAnsi="David" w:cs="David"/>
        </w:rPr>
        <w:t>HashMap</w:t>
      </w:r>
      <w:r w:rsidR="00AA5872">
        <w:rPr>
          <w:rFonts w:ascii="David" w:eastAsia="David" w:hAnsi="David" w:cs="David" w:hint="cs"/>
          <w:rtl/>
        </w:rPr>
        <w:t xml:space="preserve"> שממפה בין מפתחות שהם טבלה טרנזקציונית ספציפית </w:t>
      </w:r>
      <w:r w:rsidR="00AA5872">
        <w:rPr>
          <w:rFonts w:ascii="David" w:eastAsia="David" w:hAnsi="David" w:cs="David"/>
        </w:rPr>
        <w:t>TXHashMap</w:t>
      </w:r>
      <w:r w:rsidR="00AA5872">
        <w:rPr>
          <w:rFonts w:ascii="David" w:eastAsia="David" w:hAnsi="David" w:cs="David" w:hint="cs"/>
          <w:rtl/>
        </w:rPr>
        <w:t xml:space="preserve">, לבין ערך שהוא </w:t>
      </w:r>
      <w:r w:rsidR="00AA5872">
        <w:rPr>
          <w:rFonts w:ascii="David" w:eastAsia="David" w:hAnsi="David" w:cs="David"/>
        </w:rPr>
        <w:t>LocalHashMap</w:t>
      </w:r>
      <w:r w:rsidR="00AA5872">
        <w:rPr>
          <w:rFonts w:ascii="David" w:eastAsia="David" w:hAnsi="David" w:cs="David" w:hint="cs"/>
          <w:rtl/>
        </w:rPr>
        <w:t xml:space="preserve">: סט הקריאות וסט הכתיבות המקומי של הטרנזקציה עבור אותו </w:t>
      </w:r>
      <w:r w:rsidR="00AA5872">
        <w:rPr>
          <w:rFonts w:ascii="David" w:eastAsia="David" w:hAnsi="David" w:cs="David"/>
        </w:rPr>
        <w:t>TXHashMap</w:t>
      </w:r>
      <w:r w:rsidR="00AA5872">
        <w:rPr>
          <w:rFonts w:ascii="David" w:eastAsia="David" w:hAnsi="David" w:cs="David" w:hint="cs"/>
          <w:rtl/>
        </w:rPr>
        <w:t>.</w:t>
      </w:r>
    </w:p>
    <w:p w14:paraId="752621FF" w14:textId="0832E08E" w:rsidR="000861D2" w:rsidRDefault="000861D2" w:rsidP="000861D2">
      <w:pPr>
        <w:bidi/>
        <w:jc w:val="both"/>
        <w:rPr>
          <w:rFonts w:ascii="David" w:eastAsia="David" w:hAnsi="David" w:cs="David"/>
          <w:rtl/>
        </w:rPr>
      </w:pPr>
      <w:r>
        <w:rPr>
          <w:rFonts w:ascii="David" w:eastAsia="David" w:hAnsi="David" w:cs="David" w:hint="cs"/>
          <w:rtl/>
        </w:rPr>
        <w:t xml:space="preserve">בזמן קריאה ראשונה למתודה של </w:t>
      </w:r>
      <w:r>
        <w:rPr>
          <w:rFonts w:ascii="David" w:eastAsia="David" w:hAnsi="David" w:cs="David"/>
        </w:rPr>
        <w:t>HashMap</w:t>
      </w:r>
      <w:r>
        <w:rPr>
          <w:rFonts w:ascii="David" w:eastAsia="David" w:hAnsi="David" w:cs="David" w:hint="cs"/>
          <w:rtl/>
        </w:rPr>
        <w:t xml:space="preserve"> מסוים, ניצור את ה</w:t>
      </w:r>
      <w:r>
        <w:rPr>
          <w:rFonts w:ascii="David" w:eastAsia="David" w:hAnsi="David" w:cs="David"/>
        </w:rPr>
        <w:t>LocalHashMap</w:t>
      </w:r>
      <w:r>
        <w:rPr>
          <w:rFonts w:ascii="David" w:eastAsia="David" w:hAnsi="David" w:cs="David" w:hint="cs"/>
          <w:rtl/>
        </w:rPr>
        <w:t xml:space="preserve"> שלו ונוסיף אותו למפת ה</w:t>
      </w:r>
      <w:r>
        <w:rPr>
          <w:rFonts w:ascii="David" w:eastAsia="David" w:hAnsi="David" w:cs="David"/>
        </w:rPr>
        <w:t>HashMap</w:t>
      </w:r>
      <w:r>
        <w:rPr>
          <w:rFonts w:ascii="David" w:eastAsia="David" w:hAnsi="David" w:cs="David" w:hint="cs"/>
          <w:rtl/>
        </w:rPr>
        <w:t xml:space="preserve"> של הטרנזקציה. בעת ביצוע מתודות של</w:t>
      </w:r>
      <w:r w:rsidR="00A944C0">
        <w:rPr>
          <w:rFonts w:ascii="David" w:eastAsia="David" w:hAnsi="David" w:cs="David" w:hint="cs"/>
          <w:rtl/>
        </w:rPr>
        <w:t xml:space="preserve"> </w:t>
      </w:r>
      <w:r>
        <w:rPr>
          <w:rFonts w:ascii="David" w:eastAsia="David" w:hAnsi="David" w:cs="David"/>
        </w:rPr>
        <w:t>HashMap</w:t>
      </w:r>
      <w:r>
        <w:rPr>
          <w:rFonts w:ascii="David" w:eastAsia="David" w:hAnsi="David" w:cs="David" w:hint="cs"/>
          <w:rtl/>
        </w:rPr>
        <w:t>, כל הגישות למבנים הטרנזקציוניים יופנו לגרסה המתאימה ל</w:t>
      </w:r>
      <w:r>
        <w:rPr>
          <w:rFonts w:ascii="David" w:eastAsia="David" w:hAnsi="David" w:cs="David"/>
        </w:rPr>
        <w:t>HashMap</w:t>
      </w:r>
      <w:r>
        <w:rPr>
          <w:rFonts w:ascii="David" w:eastAsia="David" w:hAnsi="David" w:cs="David" w:hint="cs"/>
          <w:rtl/>
        </w:rPr>
        <w:t xml:space="preserve"> הנוכחי.</w:t>
      </w:r>
    </w:p>
    <w:p w14:paraId="2F065F52" w14:textId="45A990B4" w:rsidR="00DE2840" w:rsidRPr="00761CBD" w:rsidRDefault="000861D2" w:rsidP="00761CBD">
      <w:pPr>
        <w:bidi/>
        <w:jc w:val="both"/>
        <w:rPr>
          <w:rFonts w:ascii="David" w:eastAsia="David" w:hAnsi="David" w:cs="David"/>
          <w:rtl/>
        </w:rPr>
      </w:pPr>
      <w:r>
        <w:rPr>
          <w:rFonts w:ascii="David" w:eastAsia="David" w:hAnsi="David" w:cs="David" w:hint="cs"/>
          <w:rtl/>
        </w:rPr>
        <w:t>לבסוף, בשלב ה</w:t>
      </w:r>
      <w:r>
        <w:rPr>
          <w:rFonts w:ascii="David" w:eastAsia="David" w:hAnsi="David" w:cs="David"/>
        </w:rPr>
        <w:t>Commit</w:t>
      </w:r>
      <w:r>
        <w:rPr>
          <w:rFonts w:ascii="David" w:eastAsia="David" w:hAnsi="David" w:cs="David" w:hint="cs"/>
          <w:rtl/>
        </w:rPr>
        <w:t xml:space="preserve">, יש לבצע את </w:t>
      </w:r>
      <w:r w:rsidR="00DD4DA9">
        <w:rPr>
          <w:rFonts w:ascii="David" w:eastAsia="David" w:hAnsi="David" w:cs="David" w:hint="cs"/>
          <w:rtl/>
        </w:rPr>
        <w:t>הפעולות על כל אחד מה</w:t>
      </w:r>
      <w:r w:rsidR="00DD4DA9">
        <w:rPr>
          <w:rFonts w:ascii="David" w:eastAsia="David" w:hAnsi="David" w:cs="David"/>
        </w:rPr>
        <w:t>LocalHashMap</w:t>
      </w:r>
      <w:r w:rsidR="00DD4DA9">
        <w:rPr>
          <w:rFonts w:ascii="David" w:eastAsia="David" w:hAnsi="David" w:cs="David" w:hint="cs"/>
          <w:rtl/>
        </w:rPr>
        <w:t xml:space="preserve"> במערכת.</w:t>
      </w:r>
    </w:p>
    <w:p w14:paraId="566178C7" w14:textId="5F853257" w:rsidR="00DE2840" w:rsidRPr="00A65ECE" w:rsidRDefault="00DE2840" w:rsidP="00DE2840">
      <w:pPr>
        <w:pStyle w:val="Heading2"/>
        <w:bidi/>
        <w:rPr>
          <w:rFonts w:ascii="David" w:eastAsia="David" w:hAnsi="David" w:cs="David"/>
          <w:b w:val="0"/>
          <w:i/>
          <w:iCs/>
          <w:sz w:val="32"/>
          <w:szCs w:val="32"/>
          <w:u w:val="single"/>
          <w:rtl/>
        </w:rPr>
      </w:pPr>
      <w:bookmarkStart w:id="8" w:name="_Toc50198739"/>
      <w:r w:rsidRPr="00A65ECE">
        <w:rPr>
          <w:rFonts w:ascii="David" w:eastAsia="David" w:hAnsi="David" w:cs="David" w:hint="cs"/>
          <w:b w:val="0"/>
          <w:i/>
          <w:iCs/>
          <w:sz w:val="32"/>
          <w:szCs w:val="32"/>
          <w:u w:val="single"/>
          <w:rtl/>
        </w:rPr>
        <w:t xml:space="preserve">תמיכה ב </w:t>
      </w:r>
      <w:r w:rsidRPr="00A65ECE">
        <w:rPr>
          <w:rFonts w:ascii="David" w:eastAsia="David" w:hAnsi="David" w:cs="David"/>
          <w:b w:val="0"/>
          <w:i/>
          <w:iCs/>
          <w:sz w:val="32"/>
          <w:szCs w:val="32"/>
          <w:u w:val="single"/>
        </w:rPr>
        <w:t xml:space="preserve"> Resize</w:t>
      </w:r>
      <w:r w:rsidRPr="00A65ECE">
        <w:rPr>
          <w:rFonts w:ascii="David" w:eastAsia="David" w:hAnsi="David" w:cs="David" w:hint="cs"/>
          <w:b w:val="0"/>
          <w:i/>
          <w:iCs/>
          <w:sz w:val="32"/>
          <w:szCs w:val="32"/>
          <w:u w:val="single"/>
          <w:rtl/>
        </w:rPr>
        <w:t>:</w:t>
      </w:r>
      <w:bookmarkEnd w:id="8"/>
    </w:p>
    <w:p w14:paraId="1DC4C577" w14:textId="36A4ECB9" w:rsidR="00DE2840" w:rsidRDefault="00FF2830" w:rsidP="00DE2840">
      <w:pPr>
        <w:bidi/>
        <w:jc w:val="both"/>
        <w:rPr>
          <w:rFonts w:ascii="David" w:eastAsia="David" w:hAnsi="David" w:cs="David"/>
          <w:rtl/>
        </w:rPr>
      </w:pPr>
      <w:r>
        <w:rPr>
          <w:rFonts w:ascii="David" w:eastAsia="David" w:hAnsi="David" w:cs="David" w:hint="cs"/>
          <w:rtl/>
        </w:rPr>
        <w:t>אלמנט חשוב של טבלאות ערבול הוא הגודל הדינאמי שלהן. מכיוון שהטבלה מכילה בתוכה מערך, נרצה שגודל המערך לא יהיה גדול מדי כדי לא לצרוך זיכרון שלא לצורך. מצד שני, עבור מערך פנימי קטן מדי יגדלו כמות הפעולות שיש לבצע על מנת למצוא איבר ברשימה עקב גדילת הרשימות המקושרות שבמערך.</w:t>
      </w:r>
    </w:p>
    <w:p w14:paraId="743F60BB" w14:textId="77777777" w:rsidR="00FF2830" w:rsidRDefault="00FF2830" w:rsidP="00FF2830">
      <w:pPr>
        <w:bidi/>
        <w:rPr>
          <w:rFonts w:ascii="David" w:eastAsia="David" w:hAnsi="David" w:cs="David"/>
          <w:rtl/>
        </w:rPr>
      </w:pPr>
      <w:r>
        <w:rPr>
          <w:rFonts w:ascii="David" w:eastAsia="David" w:hAnsi="David" w:cs="David" w:hint="cs"/>
          <w:rtl/>
        </w:rPr>
        <w:t xml:space="preserve">בעיה זו נפתרת על ידי ביצוע פעולת </w:t>
      </w:r>
      <w:r>
        <w:rPr>
          <w:rFonts w:ascii="David" w:eastAsia="David" w:hAnsi="David" w:cs="David"/>
        </w:rPr>
        <w:t>Resize</w:t>
      </w:r>
      <w:r>
        <w:rPr>
          <w:rFonts w:ascii="David" w:eastAsia="David" w:hAnsi="David" w:cs="David" w:hint="cs"/>
          <w:rtl/>
        </w:rPr>
        <w:t xml:space="preserve"> אשר מגדילה את גודל הטבלה הפנימית פי 2.</w:t>
      </w:r>
      <w:r>
        <w:rPr>
          <w:rFonts w:ascii="David" w:eastAsia="David" w:hAnsi="David" w:cs="David"/>
          <w:rtl/>
        </w:rPr>
        <w:br/>
      </w:r>
      <w:r>
        <w:rPr>
          <w:rFonts w:ascii="David" w:eastAsia="David" w:hAnsi="David" w:cs="David" w:hint="cs"/>
          <w:rtl/>
        </w:rPr>
        <w:t xml:space="preserve">עבור ביצוע </w:t>
      </w:r>
      <w:r>
        <w:rPr>
          <w:rFonts w:ascii="David" w:eastAsia="David" w:hAnsi="David" w:cs="David"/>
        </w:rPr>
        <w:t>Resize</w:t>
      </w:r>
      <w:r>
        <w:rPr>
          <w:rFonts w:ascii="David" w:eastAsia="David" w:hAnsi="David" w:cs="David" w:hint="cs"/>
          <w:rtl/>
        </w:rPr>
        <w:t xml:space="preserve"> במקרה הרגיל, יש לבצע את הפעולות הבאות:</w:t>
      </w:r>
    </w:p>
    <w:p w14:paraId="783CA62E" w14:textId="51453860" w:rsidR="00FF2830" w:rsidRDefault="00FF2830" w:rsidP="00FF2830">
      <w:pPr>
        <w:pStyle w:val="ListParagraph"/>
        <w:numPr>
          <w:ilvl w:val="0"/>
          <w:numId w:val="29"/>
        </w:numPr>
        <w:bidi/>
        <w:rPr>
          <w:rFonts w:ascii="David" w:eastAsia="David" w:hAnsi="David" w:cs="David"/>
        </w:rPr>
      </w:pPr>
      <w:r>
        <w:rPr>
          <w:rFonts w:ascii="David" w:eastAsia="David" w:hAnsi="David" w:cs="David" w:hint="cs"/>
          <w:rtl/>
        </w:rPr>
        <w:t>ל</w:t>
      </w:r>
      <w:r w:rsidRPr="00FF2830">
        <w:rPr>
          <w:rFonts w:ascii="David" w:eastAsia="David" w:hAnsi="David" w:cs="David" w:hint="cs"/>
          <w:rtl/>
        </w:rPr>
        <w:t xml:space="preserve">הקצות טבלה </w:t>
      </w:r>
      <w:r>
        <w:rPr>
          <w:rFonts w:ascii="David" w:eastAsia="David" w:hAnsi="David" w:cs="David" w:hint="cs"/>
          <w:rtl/>
        </w:rPr>
        <w:t>בגודל החדש</w:t>
      </w:r>
    </w:p>
    <w:p w14:paraId="6790A2B9" w14:textId="7C9A93D6" w:rsidR="00FF2830" w:rsidRDefault="00FF2830" w:rsidP="00FF2830">
      <w:pPr>
        <w:pStyle w:val="ListParagraph"/>
        <w:numPr>
          <w:ilvl w:val="0"/>
          <w:numId w:val="29"/>
        </w:numPr>
        <w:bidi/>
        <w:rPr>
          <w:rFonts w:ascii="David" w:eastAsia="David" w:hAnsi="David" w:cs="David"/>
        </w:rPr>
      </w:pPr>
      <w:r>
        <w:rPr>
          <w:rFonts w:ascii="David" w:eastAsia="David" w:hAnsi="David" w:cs="David" w:hint="cs"/>
          <w:rtl/>
        </w:rPr>
        <w:t>עבור כל תא בטבלה הישנה:</w:t>
      </w:r>
    </w:p>
    <w:p w14:paraId="5126726D" w14:textId="6DBD55EC" w:rsidR="00FF2830" w:rsidRDefault="00FF2830" w:rsidP="00FF2830">
      <w:pPr>
        <w:pStyle w:val="ListParagraph"/>
        <w:numPr>
          <w:ilvl w:val="1"/>
          <w:numId w:val="29"/>
        </w:numPr>
        <w:bidi/>
        <w:rPr>
          <w:rFonts w:ascii="David" w:eastAsia="David" w:hAnsi="David" w:cs="David"/>
        </w:rPr>
      </w:pPr>
      <w:r>
        <w:rPr>
          <w:rFonts w:ascii="David" w:eastAsia="David" w:hAnsi="David" w:cs="David" w:hint="cs"/>
          <w:rtl/>
        </w:rPr>
        <w:t>לעבור על כל אחד מהאיברים ברשימה המקושרת שבתא, ולחשב את האינדקס שלו מחדש עבור גודל הטבלה הכפול.</w:t>
      </w:r>
    </w:p>
    <w:p w14:paraId="139625B0" w14:textId="262DEA24" w:rsidR="00FF2830" w:rsidRDefault="00FF2830" w:rsidP="00FF2830">
      <w:pPr>
        <w:pStyle w:val="ListParagraph"/>
        <w:numPr>
          <w:ilvl w:val="1"/>
          <w:numId w:val="29"/>
        </w:numPr>
        <w:bidi/>
        <w:rPr>
          <w:rFonts w:ascii="David" w:eastAsia="David" w:hAnsi="David" w:cs="David"/>
        </w:rPr>
      </w:pPr>
      <w:r>
        <w:rPr>
          <w:rFonts w:ascii="David" w:eastAsia="David" w:hAnsi="David" w:cs="David" w:hint="cs"/>
          <w:rtl/>
        </w:rPr>
        <w:t>למקם אותו ברשימה המקושרת הנכונה עבור הטבלה החדשה.</w:t>
      </w:r>
    </w:p>
    <w:p w14:paraId="4A7C2C50" w14:textId="78818A6C" w:rsidR="00FF2830" w:rsidRPr="00FF2830" w:rsidRDefault="00FF2830" w:rsidP="00FF2830">
      <w:pPr>
        <w:bidi/>
        <w:rPr>
          <w:rFonts w:ascii="David" w:eastAsia="David" w:hAnsi="David" w:cs="David"/>
          <w:rtl/>
        </w:rPr>
      </w:pPr>
      <w:r>
        <w:rPr>
          <w:rFonts w:ascii="David" w:eastAsia="David" w:hAnsi="David" w:cs="David" w:hint="cs"/>
          <w:rtl/>
        </w:rPr>
        <w:t>במקרה הטרנזקציוני, פעולת ה</w:t>
      </w:r>
      <w:r>
        <w:rPr>
          <w:rFonts w:ascii="David" w:eastAsia="David" w:hAnsi="David" w:cs="David"/>
        </w:rPr>
        <w:t>Resize</w:t>
      </w:r>
      <w:r>
        <w:rPr>
          <w:rFonts w:ascii="David" w:eastAsia="David" w:hAnsi="David" w:cs="David" w:hint="cs"/>
          <w:rtl/>
        </w:rPr>
        <w:t xml:space="preserve"> יוצרת בעייתיות רבה מכיוון שלמרות שהמשתמש סך הכל ביצע </w:t>
      </w:r>
      <w:r>
        <w:rPr>
          <w:rFonts w:ascii="David" w:eastAsia="David" w:hAnsi="David" w:cs="David"/>
        </w:rPr>
        <w:t>put</w:t>
      </w:r>
      <w:r>
        <w:rPr>
          <w:rFonts w:ascii="David" w:eastAsia="David" w:hAnsi="David" w:cs="David" w:hint="cs"/>
          <w:rtl/>
        </w:rPr>
        <w:t xml:space="preserve"> אשר לכל היותר יכל לגרום להתנגשות עבור אלמנט בודד ברשימה</w:t>
      </w:r>
      <w:r w:rsidR="00E10B04">
        <w:rPr>
          <w:rFonts w:ascii="David" w:eastAsia="David" w:hAnsi="David" w:cs="David" w:hint="cs"/>
          <w:rtl/>
        </w:rPr>
        <w:t xml:space="preserve">, בפועל בעת ביצוע </w:t>
      </w:r>
      <w:r w:rsidR="00E10B04">
        <w:rPr>
          <w:rFonts w:ascii="David" w:eastAsia="David" w:hAnsi="David" w:cs="David"/>
        </w:rPr>
        <w:t>Resize</w:t>
      </w:r>
      <w:r w:rsidR="00E10B04">
        <w:rPr>
          <w:rFonts w:ascii="David" w:eastAsia="David" w:hAnsi="David" w:cs="David" w:hint="cs"/>
          <w:rtl/>
        </w:rPr>
        <w:t xml:space="preserve"> יש נגיעה ושינוי של כל המבנה הפנימי של טבלאת הערבול, וכתוצאה </w:t>
      </w:r>
      <w:r w:rsidR="00E10B04" w:rsidRPr="006D2545">
        <w:rPr>
          <w:rFonts w:ascii="David" w:eastAsia="David" w:hAnsi="David" w:cs="David" w:hint="cs"/>
          <w:rtl/>
        </w:rPr>
        <w:t>מ</w:t>
      </w:r>
      <w:r w:rsidR="00346FA9">
        <w:rPr>
          <w:rFonts w:ascii="David" w:eastAsia="David" w:hAnsi="David" w:cs="David" w:hint="cs"/>
          <w:rtl/>
        </w:rPr>
        <w:t>כך</w:t>
      </w:r>
      <w:r w:rsidR="00E10B04" w:rsidRPr="006D2545">
        <w:rPr>
          <w:rFonts w:ascii="David" w:eastAsia="David" w:hAnsi="David" w:cs="David" w:hint="cs"/>
          <w:rtl/>
        </w:rPr>
        <w:t xml:space="preserve"> </w:t>
      </w:r>
      <w:r w:rsidR="00E10B04">
        <w:rPr>
          <w:rFonts w:ascii="David" w:eastAsia="David" w:hAnsi="David" w:cs="David" w:hint="cs"/>
          <w:rtl/>
        </w:rPr>
        <w:t>יכולות להיווצר התנגשויות נוספות בלתי רצויות.</w:t>
      </w:r>
    </w:p>
    <w:p w14:paraId="041B3989" w14:textId="755FE87C" w:rsidR="00E10B04" w:rsidRPr="007640DA" w:rsidRDefault="00E10B04" w:rsidP="000B1C2E">
      <w:pPr>
        <w:bidi/>
        <w:jc w:val="both"/>
        <w:rPr>
          <w:rFonts w:ascii="David" w:eastAsia="David" w:hAnsi="David" w:cs="David"/>
          <w:i/>
          <w:iCs/>
          <w:u w:val="single"/>
          <w:rtl/>
        </w:rPr>
      </w:pPr>
      <w:r w:rsidRPr="007640DA">
        <w:rPr>
          <w:rFonts w:ascii="David" w:eastAsia="David" w:hAnsi="David" w:cs="David" w:hint="cs"/>
          <w:i/>
          <w:iCs/>
          <w:u w:val="single"/>
          <w:rtl/>
        </w:rPr>
        <w:t xml:space="preserve">פתרונות אפשריים </w:t>
      </w:r>
      <w:r w:rsidR="007640DA">
        <w:rPr>
          <w:rFonts w:ascii="David" w:eastAsia="David" w:hAnsi="David" w:cs="David" w:hint="cs"/>
          <w:i/>
          <w:iCs/>
          <w:u w:val="single"/>
          <w:rtl/>
        </w:rPr>
        <w:t>ל</w:t>
      </w:r>
      <w:r w:rsidRPr="007640DA">
        <w:rPr>
          <w:rFonts w:ascii="David" w:eastAsia="David" w:hAnsi="David" w:cs="David"/>
          <w:i/>
          <w:iCs/>
          <w:u w:val="single"/>
        </w:rPr>
        <w:t>Resize</w:t>
      </w:r>
      <w:r w:rsidRPr="007640DA">
        <w:rPr>
          <w:rFonts w:ascii="David" w:eastAsia="David" w:hAnsi="David" w:cs="David" w:hint="cs"/>
          <w:i/>
          <w:iCs/>
          <w:u w:val="single"/>
          <w:rtl/>
        </w:rPr>
        <w:t>:</w:t>
      </w:r>
    </w:p>
    <w:p w14:paraId="647311C4" w14:textId="1A52B142" w:rsidR="00E10B04" w:rsidRPr="007640DA" w:rsidRDefault="00E10B04" w:rsidP="00E10B04">
      <w:pPr>
        <w:pStyle w:val="ListParagraph"/>
        <w:numPr>
          <w:ilvl w:val="0"/>
          <w:numId w:val="30"/>
        </w:numPr>
        <w:bidi/>
        <w:jc w:val="both"/>
        <w:rPr>
          <w:rFonts w:ascii="David" w:eastAsia="David" w:hAnsi="David" w:cs="David"/>
        </w:rPr>
      </w:pPr>
      <w:r w:rsidRPr="007640DA">
        <w:rPr>
          <w:rFonts w:ascii="David" w:eastAsia="David" w:hAnsi="David" w:cs="David" w:hint="cs"/>
          <w:rtl/>
        </w:rPr>
        <w:t>ברגע שחוט יגיע ל</w:t>
      </w:r>
      <w:r w:rsidRPr="007640DA">
        <w:rPr>
          <w:rFonts w:ascii="David" w:eastAsia="David" w:hAnsi="David" w:cs="David"/>
        </w:rPr>
        <w:t>Threshold</w:t>
      </w:r>
      <w:r w:rsidRPr="007640DA">
        <w:rPr>
          <w:rFonts w:ascii="David" w:eastAsia="David" w:hAnsi="David" w:cs="David" w:hint="cs"/>
          <w:rtl/>
        </w:rPr>
        <w:t xml:space="preserve"> שבו יש לבצע </w:t>
      </w:r>
      <w:r w:rsidRPr="007640DA">
        <w:rPr>
          <w:rFonts w:ascii="David" w:eastAsia="David" w:hAnsi="David" w:cs="David"/>
        </w:rPr>
        <w:t>Resize</w:t>
      </w:r>
      <w:r w:rsidRPr="007640DA">
        <w:rPr>
          <w:rFonts w:ascii="David" w:eastAsia="David" w:hAnsi="David" w:cs="David" w:hint="cs"/>
          <w:rtl/>
        </w:rPr>
        <w:t xml:space="preserve">, החוט יתחיל על ידי סימון דגל </w:t>
      </w:r>
      <w:r w:rsidRPr="007640DA">
        <w:rPr>
          <w:rFonts w:ascii="David" w:eastAsia="David" w:hAnsi="David" w:cs="David"/>
        </w:rPr>
        <w:t>resize</w:t>
      </w:r>
      <w:r w:rsidRPr="007640DA">
        <w:rPr>
          <w:rFonts w:ascii="David" w:eastAsia="David" w:hAnsi="David" w:cs="David" w:hint="cs"/>
          <w:rtl/>
        </w:rPr>
        <w:t xml:space="preserve"> ונעילת כל הרשימות המקושרות בטבלה הישנה. לאחר מכן החוט ישלים את פעולת ה</w:t>
      </w:r>
      <w:r w:rsidRPr="007640DA">
        <w:rPr>
          <w:rFonts w:ascii="David" w:eastAsia="David" w:hAnsi="David" w:cs="David"/>
        </w:rPr>
        <w:t>Resize</w:t>
      </w:r>
      <w:r w:rsidRPr="007640DA">
        <w:rPr>
          <w:rFonts w:ascii="David" w:eastAsia="David" w:hAnsi="David" w:cs="David" w:hint="cs"/>
          <w:rtl/>
        </w:rPr>
        <w:t xml:space="preserve"> כפי שנעשית במקרה הסטנדרטי ללא טרנזקציות. לבסוף יוריד את דגל ה</w:t>
      </w:r>
      <w:r w:rsidRPr="007640DA">
        <w:rPr>
          <w:rFonts w:ascii="David" w:eastAsia="David" w:hAnsi="David" w:cs="David"/>
        </w:rPr>
        <w:t>resize</w:t>
      </w:r>
      <w:r w:rsidRPr="007640DA">
        <w:rPr>
          <w:rFonts w:ascii="David" w:eastAsia="David" w:hAnsi="David" w:cs="David" w:hint="cs"/>
          <w:rtl/>
        </w:rPr>
        <w:t xml:space="preserve"> ושאר החוטים במערכת יוכלו לחזור לביצוע הטרנזקציות שלהם.</w:t>
      </w:r>
    </w:p>
    <w:p w14:paraId="7166E3B3" w14:textId="75AC63C0" w:rsidR="00E10B04" w:rsidRPr="007640DA" w:rsidRDefault="00E10B04" w:rsidP="00E10B04">
      <w:pPr>
        <w:pStyle w:val="ListParagraph"/>
        <w:numPr>
          <w:ilvl w:val="0"/>
          <w:numId w:val="30"/>
        </w:numPr>
        <w:bidi/>
        <w:jc w:val="both"/>
        <w:rPr>
          <w:rFonts w:ascii="David" w:eastAsia="David" w:hAnsi="David" w:cs="David"/>
        </w:rPr>
      </w:pPr>
      <w:r w:rsidRPr="007640DA">
        <w:rPr>
          <w:rFonts w:ascii="David" w:eastAsia="David" w:hAnsi="David" w:cs="David" w:hint="cs"/>
          <w:rtl/>
        </w:rPr>
        <w:t xml:space="preserve">החוט אשר מבצע את </w:t>
      </w:r>
      <w:r w:rsidRPr="007640DA">
        <w:rPr>
          <w:rFonts w:ascii="David" w:eastAsia="David" w:hAnsi="David" w:cs="David"/>
        </w:rPr>
        <w:t>Resize</w:t>
      </w:r>
      <w:r w:rsidRPr="007640DA">
        <w:rPr>
          <w:rFonts w:ascii="David" w:eastAsia="David" w:hAnsi="David" w:cs="David" w:hint="cs"/>
          <w:rtl/>
        </w:rPr>
        <w:t xml:space="preserve"> לא ינעל את כל הטבלה הישנה, אלא ינעל אינדקסים בהדרגה בסדר עולה.</w:t>
      </w:r>
    </w:p>
    <w:p w14:paraId="717BC38B" w14:textId="7D500454" w:rsidR="00E10B04" w:rsidRPr="007640DA" w:rsidRDefault="00E10B04" w:rsidP="00E10B04">
      <w:pPr>
        <w:pStyle w:val="ListParagraph"/>
        <w:bidi/>
        <w:jc w:val="both"/>
        <w:rPr>
          <w:rFonts w:ascii="David" w:eastAsia="David" w:hAnsi="David" w:cs="David"/>
          <w:rtl/>
        </w:rPr>
      </w:pPr>
      <w:r w:rsidRPr="007640DA">
        <w:rPr>
          <w:rFonts w:ascii="David" w:eastAsia="David" w:hAnsi="David" w:cs="David" w:hint="cs"/>
          <w:rtl/>
        </w:rPr>
        <w:t>כך</w:t>
      </w:r>
      <w:r w:rsidR="00787BFA" w:rsidRPr="007640DA">
        <w:rPr>
          <w:rFonts w:ascii="David" w:eastAsia="David" w:hAnsi="David" w:cs="David" w:hint="cs"/>
          <w:rtl/>
        </w:rPr>
        <w:t xml:space="preserve"> נוכל לאפשר לחלק מסויים של החוטים במערכת לסיים את הטרנזקציות הפעילות שלהם ולבצע </w:t>
      </w:r>
      <w:r w:rsidR="00787BFA" w:rsidRPr="007640DA">
        <w:rPr>
          <w:rFonts w:ascii="David" w:eastAsia="David" w:hAnsi="David" w:cs="David"/>
        </w:rPr>
        <w:t>commit</w:t>
      </w:r>
      <w:r w:rsidR="00787BFA" w:rsidRPr="007640DA">
        <w:rPr>
          <w:rFonts w:ascii="David" w:eastAsia="David" w:hAnsi="David" w:cs="David" w:hint="cs"/>
          <w:rtl/>
        </w:rPr>
        <w:t>.</w:t>
      </w:r>
      <w:r w:rsidR="00787BFA" w:rsidRPr="007640DA">
        <w:rPr>
          <w:rFonts w:ascii="David" w:eastAsia="David" w:hAnsi="David" w:cs="David"/>
          <w:rtl/>
        </w:rPr>
        <w:br/>
      </w:r>
      <w:r w:rsidR="00787BFA" w:rsidRPr="007640DA">
        <w:rPr>
          <w:rFonts w:ascii="David" w:eastAsia="David" w:hAnsi="David" w:cs="David" w:hint="cs"/>
          <w:rtl/>
        </w:rPr>
        <w:t xml:space="preserve">בנוסף, חוטים אשר היו אמורים לבצע </w:t>
      </w:r>
      <w:r w:rsidR="00787BFA" w:rsidRPr="007640DA">
        <w:rPr>
          <w:rFonts w:ascii="David" w:eastAsia="David" w:hAnsi="David" w:cs="David"/>
        </w:rPr>
        <w:t>abort</w:t>
      </w:r>
      <w:r w:rsidR="00787BFA" w:rsidRPr="007640DA">
        <w:rPr>
          <w:rFonts w:ascii="David" w:eastAsia="David" w:hAnsi="David" w:cs="David" w:hint="cs"/>
          <w:rtl/>
        </w:rPr>
        <w:t xml:space="preserve"> עקב התנגשות עם החוט שמבצע </w:t>
      </w:r>
      <w:r w:rsidR="00787BFA" w:rsidRPr="007640DA">
        <w:rPr>
          <w:rFonts w:ascii="David" w:eastAsia="David" w:hAnsi="David" w:cs="David"/>
        </w:rPr>
        <w:t>Resize</w:t>
      </w:r>
      <w:r w:rsidR="00787BFA" w:rsidRPr="007640DA">
        <w:rPr>
          <w:rFonts w:ascii="David" w:eastAsia="David" w:hAnsi="David" w:cs="David" w:hint="cs"/>
          <w:rtl/>
        </w:rPr>
        <w:t xml:space="preserve">, לא יבצעו </w:t>
      </w:r>
      <w:r w:rsidR="00787BFA" w:rsidRPr="007640DA">
        <w:rPr>
          <w:rFonts w:ascii="David" w:eastAsia="David" w:hAnsi="David" w:cs="David"/>
        </w:rPr>
        <w:t>abort</w:t>
      </w:r>
      <w:r w:rsidR="00787BFA" w:rsidRPr="007640DA">
        <w:rPr>
          <w:rFonts w:ascii="David" w:eastAsia="David" w:hAnsi="David" w:cs="David" w:hint="cs"/>
          <w:rtl/>
        </w:rPr>
        <w:t>, אלא יחכו לסיום פעולת ה</w:t>
      </w:r>
      <w:r w:rsidR="00787BFA" w:rsidRPr="007640DA">
        <w:rPr>
          <w:rFonts w:ascii="David" w:eastAsia="David" w:hAnsi="David" w:cs="David"/>
        </w:rPr>
        <w:t>Resize</w:t>
      </w:r>
      <w:r w:rsidR="00787BFA" w:rsidRPr="007640DA">
        <w:rPr>
          <w:rFonts w:ascii="David" w:eastAsia="David" w:hAnsi="David" w:cs="David" w:hint="cs"/>
          <w:rtl/>
        </w:rPr>
        <w:t>, יעדכנו את המצב הפנימי שלהם למקרה שבו מרחב האינדקסים גדל פי 2, וימשיכו את הטרנזקציה כרגיל.</w:t>
      </w:r>
    </w:p>
    <w:p w14:paraId="4B621DFB" w14:textId="32A3E14C" w:rsidR="00787BFA" w:rsidRPr="007640DA" w:rsidRDefault="00787BFA" w:rsidP="00787BFA">
      <w:pPr>
        <w:pStyle w:val="ListParagraph"/>
        <w:bidi/>
        <w:jc w:val="both"/>
        <w:rPr>
          <w:rFonts w:ascii="David" w:eastAsia="David" w:hAnsi="David" w:cs="David"/>
          <w:rtl/>
        </w:rPr>
      </w:pPr>
      <w:r w:rsidRPr="007640DA">
        <w:rPr>
          <w:rFonts w:ascii="David" w:eastAsia="David" w:hAnsi="David" w:cs="David" w:hint="cs"/>
          <w:rtl/>
        </w:rPr>
        <w:lastRenderedPageBreak/>
        <w:t xml:space="preserve">פתרון זה מאפשר לנו למנוע לחלוטין </w:t>
      </w:r>
      <w:r w:rsidRPr="007640DA">
        <w:rPr>
          <w:rFonts w:ascii="David" w:eastAsia="David" w:hAnsi="David" w:cs="David"/>
        </w:rPr>
        <w:t>aborts</w:t>
      </w:r>
      <w:r w:rsidRPr="007640DA">
        <w:rPr>
          <w:rFonts w:ascii="David" w:eastAsia="David" w:hAnsi="David" w:cs="David" w:hint="cs"/>
          <w:rtl/>
        </w:rPr>
        <w:t xml:space="preserve"> אשר נובעים מ</w:t>
      </w:r>
      <w:r w:rsidRPr="007640DA">
        <w:rPr>
          <w:rFonts w:ascii="David" w:eastAsia="David" w:hAnsi="David" w:cs="David"/>
        </w:rPr>
        <w:t>Resize</w:t>
      </w:r>
      <w:r w:rsidRPr="007640DA">
        <w:rPr>
          <w:rFonts w:ascii="David" w:eastAsia="David" w:hAnsi="David" w:cs="David" w:hint="cs"/>
          <w:rtl/>
        </w:rPr>
        <w:t>. דבר אשר רצוי מאוד מכיוון ש</w:t>
      </w:r>
      <w:r w:rsidRPr="007640DA">
        <w:rPr>
          <w:rFonts w:ascii="David" w:eastAsia="David" w:hAnsi="David" w:cs="David"/>
        </w:rPr>
        <w:t>Resize</w:t>
      </w:r>
      <w:r w:rsidRPr="007640DA">
        <w:rPr>
          <w:rFonts w:ascii="David" w:eastAsia="David" w:hAnsi="David" w:cs="David" w:hint="cs"/>
          <w:rtl/>
        </w:rPr>
        <w:t xml:space="preserve"> הוא מנגנון פנימי של המבנה ואינו באמת מהווה התנגשות כלל.</w:t>
      </w:r>
    </w:p>
    <w:p w14:paraId="243982E2" w14:textId="030AFFEA" w:rsidR="00787BFA" w:rsidRDefault="00787BFA" w:rsidP="00787BFA">
      <w:pPr>
        <w:pStyle w:val="ListParagraph"/>
        <w:numPr>
          <w:ilvl w:val="0"/>
          <w:numId w:val="30"/>
        </w:numPr>
        <w:bidi/>
        <w:jc w:val="both"/>
        <w:rPr>
          <w:rFonts w:ascii="David" w:eastAsia="David" w:hAnsi="David" w:cs="David"/>
        </w:rPr>
      </w:pPr>
      <w:r w:rsidRPr="007640DA">
        <w:rPr>
          <w:rFonts w:ascii="David" w:eastAsia="David" w:hAnsi="David" w:cs="David" w:hint="cs"/>
          <w:rtl/>
        </w:rPr>
        <w:t>שיפור אפשרי נוסף למנגנון הוא מקבול עבודת ה</w:t>
      </w:r>
      <w:r w:rsidRPr="007640DA">
        <w:rPr>
          <w:rFonts w:ascii="David" w:eastAsia="David" w:hAnsi="David" w:cs="David"/>
        </w:rPr>
        <w:t>Resize</w:t>
      </w:r>
      <w:r w:rsidRPr="007640DA">
        <w:rPr>
          <w:rFonts w:ascii="David" w:eastAsia="David" w:hAnsi="David" w:cs="David" w:hint="cs"/>
          <w:rtl/>
        </w:rPr>
        <w:t>. כבר דרשנו מכל חוט אשר זיהה התנגשות שמקורה ב</w:t>
      </w:r>
      <w:r w:rsidRPr="007640DA">
        <w:rPr>
          <w:rFonts w:ascii="David" w:eastAsia="David" w:hAnsi="David" w:cs="David"/>
        </w:rPr>
        <w:t>Resize</w:t>
      </w:r>
      <w:r w:rsidRPr="007640DA">
        <w:rPr>
          <w:rFonts w:ascii="David" w:eastAsia="David" w:hAnsi="David" w:cs="David" w:hint="cs"/>
          <w:rtl/>
        </w:rPr>
        <w:t xml:space="preserve"> לחכות. לכן, נוכל לדרוש מאותם חוטים, במקום לחכות, להצטרף לביצוע פעולת ה</w:t>
      </w:r>
      <w:r w:rsidRPr="007640DA">
        <w:rPr>
          <w:rFonts w:ascii="David" w:eastAsia="David" w:hAnsi="David" w:cs="David"/>
        </w:rPr>
        <w:t>Resize</w:t>
      </w:r>
      <w:r w:rsidRPr="007640DA">
        <w:rPr>
          <w:rFonts w:ascii="David" w:eastAsia="David" w:hAnsi="David" w:cs="David" w:hint="cs"/>
          <w:rtl/>
        </w:rPr>
        <w:t xml:space="preserve"> באופן מקבילי. שיפור זה יזרז את הזמן שלוקח לבצע </w:t>
      </w:r>
      <w:r w:rsidRPr="007640DA">
        <w:rPr>
          <w:rFonts w:ascii="David" w:eastAsia="David" w:hAnsi="David" w:cs="David"/>
        </w:rPr>
        <w:t>Resize</w:t>
      </w:r>
      <w:r w:rsidRPr="007640DA">
        <w:rPr>
          <w:rFonts w:ascii="David" w:eastAsia="David" w:hAnsi="David" w:cs="David" w:hint="cs"/>
          <w:rtl/>
        </w:rPr>
        <w:t xml:space="preserve"> ויאפשר למערכת לחזור למצב שגרתי מהר יותר.</w:t>
      </w:r>
    </w:p>
    <w:p w14:paraId="1EDDF854" w14:textId="78860A59" w:rsidR="00787BFA" w:rsidRDefault="007640DA" w:rsidP="00787BFA">
      <w:pPr>
        <w:bidi/>
        <w:jc w:val="both"/>
        <w:rPr>
          <w:rFonts w:ascii="David" w:eastAsia="David" w:hAnsi="David" w:cs="David"/>
          <w:rtl/>
        </w:rPr>
      </w:pPr>
      <w:r w:rsidRPr="007640DA">
        <w:rPr>
          <w:rFonts w:ascii="David" w:eastAsia="David" w:hAnsi="David" w:cs="David" w:hint="cs"/>
          <w:rtl/>
        </w:rPr>
        <w:t>בחרנו בפתרון השני מכיוון שהוא מכיל שיפור משמעותי על פני הפתרון הנאיבי, בעוד שהמימוש השלישי מכיל שיפור פחות משמעותי ומגדיל את סיבוכיות המימוש באופן ניכר.</w:t>
      </w:r>
    </w:p>
    <w:p w14:paraId="4947FFE1" w14:textId="6F21906D" w:rsidR="00EB423F" w:rsidRDefault="00EB423F" w:rsidP="00EB423F">
      <w:pPr>
        <w:bidi/>
        <w:jc w:val="both"/>
        <w:rPr>
          <w:rFonts w:ascii="David" w:eastAsia="David" w:hAnsi="David" w:cs="David"/>
          <w:u w:val="single"/>
          <w:rtl/>
        </w:rPr>
      </w:pPr>
      <w:r w:rsidRPr="00EB423F">
        <w:rPr>
          <w:rFonts w:ascii="David" w:eastAsia="David" w:hAnsi="David" w:cs="David" w:hint="cs"/>
          <w:u w:val="single"/>
          <w:rtl/>
        </w:rPr>
        <w:t>שינויים נדרשים לתמיכה ב</w:t>
      </w:r>
      <w:r w:rsidRPr="00EB423F">
        <w:rPr>
          <w:rFonts w:ascii="David" w:eastAsia="David" w:hAnsi="David" w:cs="David"/>
          <w:u w:val="single"/>
        </w:rPr>
        <w:t>Resize</w:t>
      </w:r>
      <w:r w:rsidRPr="00EB423F">
        <w:rPr>
          <w:rFonts w:ascii="David" w:eastAsia="David" w:hAnsi="David" w:cs="David" w:hint="cs"/>
          <w:u w:val="single"/>
          <w:rtl/>
        </w:rPr>
        <w:t>:</w:t>
      </w:r>
    </w:p>
    <w:p w14:paraId="75AE93ED" w14:textId="1F42E8EC" w:rsidR="00EB423F" w:rsidRDefault="00EB423F" w:rsidP="00EB423F">
      <w:pPr>
        <w:pStyle w:val="ListParagraph"/>
        <w:numPr>
          <w:ilvl w:val="0"/>
          <w:numId w:val="29"/>
        </w:numPr>
        <w:bidi/>
        <w:jc w:val="both"/>
        <w:rPr>
          <w:rFonts w:ascii="David" w:eastAsia="David" w:hAnsi="David" w:cs="David"/>
        </w:rPr>
      </w:pPr>
      <w:r>
        <w:rPr>
          <w:rFonts w:ascii="David" w:eastAsia="David" w:hAnsi="David" w:cs="David" w:hint="cs"/>
          <w:rtl/>
        </w:rPr>
        <w:t>יש</w:t>
      </w:r>
      <w:r>
        <w:rPr>
          <w:rFonts w:ascii="David" w:eastAsia="David" w:hAnsi="David" w:cs="David" w:hint="cs"/>
        </w:rPr>
        <w:t xml:space="preserve"> </w:t>
      </w:r>
      <w:r>
        <w:rPr>
          <w:rFonts w:ascii="David" w:eastAsia="David" w:hAnsi="David" w:cs="David" w:hint="cs"/>
          <w:rtl/>
        </w:rPr>
        <w:t xml:space="preserve"> לאפשר לכל חוט לבדוק את גודל הטבלה במהלך הטרנזקציה.</w:t>
      </w:r>
    </w:p>
    <w:p w14:paraId="64EE6905" w14:textId="0BFD0C89" w:rsidR="00EB423F" w:rsidRDefault="007856C1" w:rsidP="007856C1">
      <w:pPr>
        <w:pStyle w:val="ListParagraph"/>
        <w:bidi/>
        <w:spacing w:line="240" w:lineRule="auto"/>
        <w:ind w:left="1080"/>
        <w:rPr>
          <w:rFonts w:ascii="David" w:eastAsia="David" w:hAnsi="David" w:cs="David"/>
          <w:rtl/>
        </w:rPr>
      </w:pPr>
      <w:r>
        <w:rPr>
          <w:rFonts w:ascii="David" w:eastAsia="David" w:hAnsi="David" w:cs="David"/>
        </w:rPr>
        <w:t xml:space="preserve"> </w:t>
      </w:r>
      <w:r>
        <w:rPr>
          <w:rFonts w:ascii="David" w:eastAsia="David" w:hAnsi="David" w:cs="David"/>
        </w:rPr>
        <w:sym w:font="Wingdings 2" w:char="F0EA"/>
      </w:r>
      <w:r w:rsidR="00EB423F">
        <w:rPr>
          <w:rFonts w:ascii="David" w:eastAsia="David" w:hAnsi="David" w:cs="David" w:hint="cs"/>
          <w:rtl/>
        </w:rPr>
        <w:t xml:space="preserve">פעולה זו אינה טריויאלית, מכיוון ששמירת גודל מוחלט דורשת הוספת משתנה אטומי של </w:t>
      </w:r>
      <w:r w:rsidR="00EB423F">
        <w:rPr>
          <w:rFonts w:ascii="David" w:eastAsia="David" w:hAnsi="David" w:cs="David"/>
        </w:rPr>
        <w:t>size</w:t>
      </w:r>
      <w:r w:rsidR="00EB423F">
        <w:rPr>
          <w:rFonts w:ascii="David" w:eastAsia="David" w:hAnsi="David" w:cs="David" w:hint="cs"/>
          <w:rtl/>
        </w:rPr>
        <w:t>.</w:t>
      </w:r>
    </w:p>
    <w:p w14:paraId="6AF72802" w14:textId="1B2126C5" w:rsidR="007856C1" w:rsidRDefault="00EB423F" w:rsidP="007856C1">
      <w:pPr>
        <w:pStyle w:val="ListParagraph"/>
        <w:bidi/>
        <w:ind w:left="1080"/>
        <w:rPr>
          <w:rFonts w:ascii="David" w:eastAsia="David" w:hAnsi="David" w:cs="David"/>
        </w:rPr>
      </w:pPr>
      <w:r>
        <w:rPr>
          <w:rFonts w:ascii="David" w:eastAsia="David" w:hAnsi="David" w:cs="David" w:hint="cs"/>
          <w:rtl/>
        </w:rPr>
        <w:t xml:space="preserve">משתנה כזה יוסיף נקודת </w:t>
      </w:r>
      <w:r>
        <w:rPr>
          <w:rFonts w:ascii="David" w:eastAsia="David" w:hAnsi="David" w:cs="David"/>
        </w:rPr>
        <w:t>contention</w:t>
      </w:r>
      <w:r>
        <w:rPr>
          <w:rFonts w:ascii="David" w:eastAsia="David" w:hAnsi="David" w:cs="David" w:hint="cs"/>
          <w:rtl/>
        </w:rPr>
        <w:t xml:space="preserve"> קריטית, מכיוון ש</w:t>
      </w:r>
      <w:r w:rsidR="007856C1">
        <w:rPr>
          <w:rFonts w:ascii="David" w:eastAsia="David" w:hAnsi="David" w:cs="David" w:hint="cs"/>
          <w:rtl/>
        </w:rPr>
        <w:t>יש לגשת אליו בכל קריאה ל</w:t>
      </w:r>
      <w:r w:rsidR="007856C1">
        <w:rPr>
          <w:rFonts w:ascii="David" w:eastAsia="David" w:hAnsi="David" w:cs="David"/>
        </w:rPr>
        <w:t>put</w:t>
      </w:r>
      <w:r w:rsidR="007856C1">
        <w:rPr>
          <w:rFonts w:ascii="David" w:eastAsia="David" w:hAnsi="David" w:cs="David" w:hint="cs"/>
          <w:rtl/>
        </w:rPr>
        <w:t xml:space="preserve"> כדי להחליט האם לבצע </w:t>
      </w:r>
      <w:r w:rsidR="007856C1">
        <w:rPr>
          <w:rFonts w:ascii="David" w:eastAsia="David" w:hAnsi="David" w:cs="David"/>
        </w:rPr>
        <w:t>resize</w:t>
      </w:r>
      <w:r w:rsidR="007856C1">
        <w:rPr>
          <w:rFonts w:ascii="David" w:eastAsia="David" w:hAnsi="David" w:cs="David" w:hint="cs"/>
          <w:rtl/>
        </w:rPr>
        <w:t>.</w:t>
      </w:r>
      <w:r w:rsidR="007856C1">
        <w:rPr>
          <w:rFonts w:ascii="David" w:eastAsia="David" w:hAnsi="David" w:cs="David"/>
          <w:rtl/>
        </w:rPr>
        <w:br/>
      </w:r>
      <w:r w:rsidR="007856C1">
        <w:rPr>
          <w:rFonts w:ascii="David" w:eastAsia="David" w:hAnsi="David" w:cs="David" w:hint="cs"/>
          <w:rtl/>
        </w:rPr>
        <w:t xml:space="preserve">תחזוק משתנה </w:t>
      </w:r>
      <w:r w:rsidR="007856C1">
        <w:rPr>
          <w:rFonts w:ascii="David" w:eastAsia="David" w:hAnsi="David" w:cs="David"/>
        </w:rPr>
        <w:t>size</w:t>
      </w:r>
      <w:r w:rsidR="007856C1">
        <w:rPr>
          <w:rFonts w:ascii="David" w:eastAsia="David" w:hAnsi="David" w:cs="David" w:hint="cs"/>
          <w:rtl/>
        </w:rPr>
        <w:t xml:space="preserve"> מוחלט גורר בעיות ביצועים ונכונות מורכבות ורבות, ולכן הוחלט לא לתמוך בו במסגרת הפרויקט</w:t>
      </w:r>
      <w:r w:rsidR="007856C1">
        <w:rPr>
          <w:rFonts w:ascii="David" w:eastAsia="David" w:hAnsi="David" w:cs="David"/>
        </w:rPr>
        <w:t>.</w:t>
      </w:r>
    </w:p>
    <w:p w14:paraId="5D7BC4DA" w14:textId="354F79E2" w:rsidR="007856C1" w:rsidRDefault="007856C1" w:rsidP="00103ED0">
      <w:pPr>
        <w:bidi/>
        <w:ind w:left="720"/>
        <w:rPr>
          <w:rFonts w:ascii="David" w:eastAsia="David" w:hAnsi="David" w:cs="David"/>
          <w:rtl/>
        </w:rPr>
      </w:pPr>
      <w:r>
        <w:rPr>
          <w:rFonts w:ascii="David" w:eastAsia="David" w:hAnsi="David" w:cs="David" w:hint="cs"/>
          <w:rtl/>
        </w:rPr>
        <w:t xml:space="preserve">לכן, הוחלט להוסיף משתנה </w:t>
      </w:r>
      <w:r>
        <w:rPr>
          <w:rFonts w:ascii="David" w:eastAsia="David" w:hAnsi="David" w:cs="David"/>
        </w:rPr>
        <w:t>size</w:t>
      </w:r>
      <w:r>
        <w:rPr>
          <w:rFonts w:ascii="David" w:eastAsia="David" w:hAnsi="David" w:cs="David" w:hint="cs"/>
          <w:rtl/>
        </w:rPr>
        <w:t xml:space="preserve"> ללא דיוק מוחלט</w:t>
      </w:r>
      <w:r w:rsidR="00103ED0">
        <w:rPr>
          <w:rFonts w:ascii="David" w:eastAsia="David" w:hAnsi="David" w:cs="David" w:hint="cs"/>
          <w:rtl/>
        </w:rPr>
        <w:t xml:space="preserve">. במהלך כל טרנזקציה נשמור את השינוי בגודל הטבלה כתוצאה מפעולות </w:t>
      </w:r>
      <w:r w:rsidR="00103ED0">
        <w:rPr>
          <w:rFonts w:ascii="David" w:eastAsia="David" w:hAnsi="David" w:cs="David"/>
        </w:rPr>
        <w:t>put/remove</w:t>
      </w:r>
      <w:r w:rsidR="00103ED0">
        <w:rPr>
          <w:rFonts w:ascii="David" w:eastAsia="David" w:hAnsi="David" w:cs="David" w:hint="cs"/>
          <w:rtl/>
        </w:rPr>
        <w:t xml:space="preserve">. </w:t>
      </w:r>
      <w:r>
        <w:rPr>
          <w:rFonts w:ascii="David" w:eastAsia="David" w:hAnsi="David" w:cs="David" w:hint="cs"/>
          <w:rtl/>
        </w:rPr>
        <w:t>בשלב ה</w:t>
      </w:r>
      <w:r>
        <w:rPr>
          <w:rFonts w:ascii="David" w:eastAsia="David" w:hAnsi="David" w:cs="David"/>
        </w:rPr>
        <w:t>commit</w:t>
      </w:r>
      <w:r>
        <w:rPr>
          <w:rFonts w:ascii="David" w:eastAsia="David" w:hAnsi="David" w:cs="David" w:hint="cs"/>
          <w:rtl/>
        </w:rPr>
        <w:t xml:space="preserve"> </w:t>
      </w:r>
      <w:r w:rsidR="00103ED0">
        <w:rPr>
          <w:rFonts w:ascii="David" w:eastAsia="David" w:hAnsi="David" w:cs="David" w:hint="cs"/>
          <w:rtl/>
        </w:rPr>
        <w:t xml:space="preserve">נעדכן את </w:t>
      </w:r>
      <w:r w:rsidR="00103ED0">
        <w:rPr>
          <w:rFonts w:ascii="David" w:eastAsia="David" w:hAnsi="David" w:cs="David"/>
        </w:rPr>
        <w:t>size</w:t>
      </w:r>
      <w:r w:rsidR="00103ED0">
        <w:rPr>
          <w:rFonts w:ascii="David" w:eastAsia="David" w:hAnsi="David" w:cs="David" w:hint="cs"/>
          <w:rtl/>
        </w:rPr>
        <w:t xml:space="preserve"> </w:t>
      </w:r>
      <w:r>
        <w:rPr>
          <w:rFonts w:ascii="David" w:eastAsia="David" w:hAnsi="David" w:cs="David" w:hint="cs"/>
          <w:rtl/>
        </w:rPr>
        <w:t>לפי כמות האיברים שנוספו/נמחקו בטרנזקציה</w:t>
      </w:r>
      <w:r w:rsidR="00103ED0">
        <w:rPr>
          <w:rFonts w:ascii="David" w:eastAsia="David" w:hAnsi="David" w:cs="David" w:hint="cs"/>
          <w:rtl/>
        </w:rPr>
        <w:t xml:space="preserve"> בעזרת פעולת </w:t>
      </w:r>
      <w:r w:rsidR="00103ED0">
        <w:rPr>
          <w:rFonts w:ascii="David" w:eastAsia="David" w:hAnsi="David" w:cs="David"/>
        </w:rPr>
        <w:t>fetch and add</w:t>
      </w:r>
      <w:r w:rsidR="00103ED0">
        <w:rPr>
          <w:rFonts w:ascii="David" w:eastAsia="David" w:hAnsi="David" w:cs="David" w:hint="cs"/>
          <w:rtl/>
        </w:rPr>
        <w:t>.</w:t>
      </w:r>
    </w:p>
    <w:p w14:paraId="4310DED1" w14:textId="0AAF4F47" w:rsidR="007A72C9" w:rsidRDefault="007A72C9" w:rsidP="007A72C9">
      <w:pPr>
        <w:bidi/>
        <w:ind w:left="720"/>
        <w:rPr>
          <w:rFonts w:ascii="David" w:eastAsia="David" w:hAnsi="David" w:cs="David"/>
          <w:rtl/>
        </w:rPr>
      </w:pPr>
      <w:r>
        <w:rPr>
          <w:rFonts w:ascii="David" w:eastAsia="David" w:hAnsi="David" w:cs="David" w:hint="cs"/>
          <w:rtl/>
        </w:rPr>
        <w:t>בעת</w:t>
      </w:r>
      <w:r w:rsidR="00103ED0">
        <w:rPr>
          <w:rFonts w:ascii="David" w:eastAsia="David" w:hAnsi="David" w:cs="David" w:hint="cs"/>
          <w:rtl/>
        </w:rPr>
        <w:t xml:space="preserve"> תחילת טרנזקציה, נקרא את הערך הנוכחי של </w:t>
      </w:r>
      <w:r>
        <w:rPr>
          <w:rFonts w:ascii="David" w:eastAsia="David" w:hAnsi="David" w:cs="David"/>
        </w:rPr>
        <w:t>size</w:t>
      </w:r>
      <w:r w:rsidR="00103ED0">
        <w:rPr>
          <w:rFonts w:ascii="David" w:eastAsia="David" w:hAnsi="David" w:cs="David" w:hint="cs"/>
          <w:rtl/>
        </w:rPr>
        <w:t xml:space="preserve"> </w:t>
      </w:r>
      <w:r>
        <w:rPr>
          <w:rFonts w:ascii="David" w:eastAsia="David" w:hAnsi="David" w:cs="David" w:hint="cs"/>
          <w:rtl/>
        </w:rPr>
        <w:t xml:space="preserve">העדכני, </w:t>
      </w:r>
      <w:r w:rsidR="00103ED0">
        <w:rPr>
          <w:rFonts w:ascii="David" w:eastAsia="David" w:hAnsi="David" w:cs="David" w:hint="cs"/>
          <w:rtl/>
        </w:rPr>
        <w:t>ונשמור אותו בזכרון המקומי של הטרנזקציה</w:t>
      </w:r>
      <w:r>
        <w:rPr>
          <w:rFonts w:ascii="David" w:eastAsia="David" w:hAnsi="David" w:cs="David" w:hint="cs"/>
          <w:rtl/>
        </w:rPr>
        <w:t>.</w:t>
      </w:r>
      <w:r>
        <w:rPr>
          <w:rFonts w:ascii="David" w:eastAsia="David" w:hAnsi="David" w:cs="David"/>
          <w:rtl/>
        </w:rPr>
        <w:br/>
      </w:r>
      <w:r>
        <w:rPr>
          <w:rFonts w:ascii="David" w:eastAsia="David" w:hAnsi="David" w:cs="David" w:hint="cs"/>
          <w:rtl/>
        </w:rPr>
        <w:t xml:space="preserve">כעת, נוכל להשתמש בערך </w:t>
      </w:r>
      <w:r>
        <w:rPr>
          <w:rFonts w:ascii="David" w:eastAsia="David" w:hAnsi="David" w:cs="David"/>
        </w:rPr>
        <w:t>size</w:t>
      </w:r>
      <w:r>
        <w:rPr>
          <w:rFonts w:ascii="David" w:eastAsia="David" w:hAnsi="David" w:cs="David" w:hint="cs"/>
          <w:rtl/>
        </w:rPr>
        <w:t xml:space="preserve"> המקומי, ובערך </w:t>
      </w:r>
      <w:r>
        <w:rPr>
          <w:rFonts w:ascii="David" w:eastAsia="David" w:hAnsi="David" w:cs="David"/>
        </w:rPr>
        <w:t>sizeDiff</w:t>
      </w:r>
      <w:r>
        <w:rPr>
          <w:rFonts w:ascii="David" w:eastAsia="David" w:hAnsi="David" w:cs="David" w:hint="cs"/>
          <w:rtl/>
        </w:rPr>
        <w:t xml:space="preserve"> כדי להעריך את גודל הטבלה במהלך הטרנזקציה.</w:t>
      </w:r>
      <w:r>
        <w:rPr>
          <w:rFonts w:ascii="David" w:eastAsia="David" w:hAnsi="David" w:cs="David"/>
          <w:rtl/>
        </w:rPr>
        <w:br/>
      </w:r>
      <w:r>
        <w:rPr>
          <w:rFonts w:ascii="David" w:eastAsia="David" w:hAnsi="David" w:cs="David" w:hint="cs"/>
          <w:rtl/>
        </w:rPr>
        <w:t xml:space="preserve">בדיקה באופן זה אינה מדויקת, אבל היא מבוצעת רק לצורך </w:t>
      </w:r>
      <w:r>
        <w:rPr>
          <w:rFonts w:ascii="David" w:eastAsia="David" w:hAnsi="David" w:cs="David"/>
        </w:rPr>
        <w:t>resize</w:t>
      </w:r>
      <w:r w:rsidR="005C703A">
        <w:rPr>
          <w:rFonts w:ascii="David" w:eastAsia="David" w:hAnsi="David" w:cs="David" w:hint="cs"/>
          <w:rtl/>
        </w:rPr>
        <w:t xml:space="preserve">, אשר </w:t>
      </w:r>
      <w:r w:rsidR="00660D84">
        <w:rPr>
          <w:rFonts w:ascii="David" w:eastAsia="David" w:hAnsi="David" w:cs="David" w:hint="cs"/>
          <w:rtl/>
        </w:rPr>
        <w:t>אינו משפיע על הטבלה באופן שנראה למשתמש, אלא רק על המבנה הפנימי המוסתר מהמשתמש.</w:t>
      </w:r>
      <w:r>
        <w:rPr>
          <w:rFonts w:ascii="David" w:eastAsia="David" w:hAnsi="David" w:cs="David" w:hint="cs"/>
          <w:rtl/>
        </w:rPr>
        <w:t xml:space="preserve"> כלומר, </w:t>
      </w:r>
      <w:r w:rsidR="00660D84">
        <w:rPr>
          <w:rFonts w:ascii="David" w:eastAsia="David" w:hAnsi="David" w:cs="David" w:hint="cs"/>
          <w:rtl/>
        </w:rPr>
        <w:t xml:space="preserve">לא קיימת </w:t>
      </w:r>
      <w:r>
        <w:rPr>
          <w:rFonts w:ascii="David" w:eastAsia="David" w:hAnsi="David" w:cs="David" w:hint="cs"/>
          <w:rtl/>
        </w:rPr>
        <w:t>בעיית נכונות</w:t>
      </w:r>
      <w:r w:rsidR="00660D84">
        <w:rPr>
          <w:rFonts w:ascii="David" w:eastAsia="David" w:hAnsi="David" w:cs="David" w:hint="cs"/>
          <w:rtl/>
        </w:rPr>
        <w:t xml:space="preserve"> עקב השימוש ב</w:t>
      </w:r>
      <w:r w:rsidR="00660D84">
        <w:rPr>
          <w:rFonts w:ascii="David" w:eastAsia="David" w:hAnsi="David" w:cs="David"/>
        </w:rPr>
        <w:t>size</w:t>
      </w:r>
      <w:r w:rsidR="00660D84">
        <w:rPr>
          <w:rFonts w:ascii="David" w:eastAsia="David" w:hAnsi="David" w:cs="David" w:hint="cs"/>
          <w:rtl/>
        </w:rPr>
        <w:t xml:space="preserve"> משוער</w:t>
      </w:r>
      <w:r>
        <w:rPr>
          <w:rFonts w:ascii="David" w:eastAsia="David" w:hAnsi="David" w:cs="David" w:hint="cs"/>
          <w:rtl/>
        </w:rPr>
        <w:t>, אלא רק שיקולי אופטימיזציה</w:t>
      </w:r>
      <w:r w:rsidR="00660D84">
        <w:rPr>
          <w:rFonts w:ascii="David" w:eastAsia="David" w:hAnsi="David" w:cs="David" w:hint="cs"/>
          <w:rtl/>
        </w:rPr>
        <w:t>/ביצועים.</w:t>
      </w:r>
    </w:p>
    <w:p w14:paraId="338DC5C6" w14:textId="6A49BC61" w:rsidR="00660D84" w:rsidRDefault="00660D84" w:rsidP="005C703A">
      <w:pPr>
        <w:pStyle w:val="ListParagraph"/>
        <w:numPr>
          <w:ilvl w:val="0"/>
          <w:numId w:val="29"/>
        </w:numPr>
        <w:bidi/>
        <w:rPr>
          <w:rFonts w:ascii="David" w:eastAsia="David" w:hAnsi="David" w:cs="David"/>
        </w:rPr>
      </w:pPr>
      <w:r>
        <w:rPr>
          <w:rFonts w:ascii="David" w:eastAsia="David" w:hAnsi="David" w:cs="David" w:hint="cs"/>
          <w:rtl/>
        </w:rPr>
        <w:t xml:space="preserve">נחזיק בטבלה מנעול </w:t>
      </w:r>
      <w:r>
        <w:rPr>
          <w:rFonts w:ascii="David" w:eastAsia="David" w:hAnsi="David" w:cs="David"/>
        </w:rPr>
        <w:t>inResize</w:t>
      </w:r>
      <w:r>
        <w:rPr>
          <w:rFonts w:ascii="David" w:eastAsia="David" w:hAnsi="David" w:cs="David" w:hint="cs"/>
          <w:rtl/>
        </w:rPr>
        <w:t xml:space="preserve"> אשר </w:t>
      </w:r>
      <w:r w:rsidR="00F93890">
        <w:rPr>
          <w:rFonts w:ascii="David" w:eastAsia="David" w:hAnsi="David" w:cs="David" w:hint="cs"/>
          <w:rtl/>
        </w:rPr>
        <w:t xml:space="preserve">ינעל על ידי חוט שמתחיל ביצוע </w:t>
      </w:r>
      <w:r w:rsidR="00F93890">
        <w:rPr>
          <w:rFonts w:ascii="David" w:eastAsia="David" w:hAnsi="David" w:cs="David"/>
        </w:rPr>
        <w:t>resize</w:t>
      </w:r>
      <w:r w:rsidR="00F93890">
        <w:rPr>
          <w:rFonts w:ascii="David" w:eastAsia="David" w:hAnsi="David" w:cs="David" w:hint="cs"/>
          <w:rtl/>
        </w:rPr>
        <w:t xml:space="preserve">. מטרת המנעול היא מניעה של ביצוע מספר פעולות </w:t>
      </w:r>
      <w:r w:rsidR="00F93890">
        <w:rPr>
          <w:rFonts w:ascii="David" w:eastAsia="David" w:hAnsi="David" w:cs="David"/>
        </w:rPr>
        <w:t>resize</w:t>
      </w:r>
      <w:r w:rsidR="00F93890">
        <w:rPr>
          <w:rFonts w:ascii="David" w:eastAsia="David" w:hAnsi="David" w:cs="David" w:hint="cs"/>
          <w:rtl/>
        </w:rPr>
        <w:t xml:space="preserve"> על ידי חוטים שונים במקביל.</w:t>
      </w:r>
    </w:p>
    <w:p w14:paraId="6054833B" w14:textId="5D4DF853" w:rsidR="00F93890" w:rsidRPr="00F93890" w:rsidRDefault="00F93890" w:rsidP="00F93890">
      <w:pPr>
        <w:pStyle w:val="ListParagraph"/>
        <w:numPr>
          <w:ilvl w:val="0"/>
          <w:numId w:val="29"/>
        </w:numPr>
        <w:bidi/>
        <w:rPr>
          <w:rFonts w:ascii="David" w:eastAsia="David" w:hAnsi="David" w:cs="David"/>
        </w:rPr>
      </w:pPr>
      <w:r>
        <w:rPr>
          <w:rFonts w:ascii="David" w:eastAsia="David" w:hAnsi="David" w:cs="David" w:hint="cs"/>
          <w:rtl/>
        </w:rPr>
        <w:t xml:space="preserve">בכל </w:t>
      </w:r>
      <w:r>
        <w:rPr>
          <w:rFonts w:ascii="David" w:eastAsia="David" w:hAnsi="David" w:cs="David"/>
        </w:rPr>
        <w:t>HashNodeList</w:t>
      </w:r>
      <w:r>
        <w:rPr>
          <w:rFonts w:ascii="David" w:eastAsia="David" w:hAnsi="David" w:cs="David" w:hint="cs"/>
          <w:rtl/>
        </w:rPr>
        <w:t xml:space="preserve"> נחזיק משתנה </w:t>
      </w:r>
      <w:r>
        <w:rPr>
          <w:rFonts w:ascii="David" w:eastAsia="David" w:hAnsi="David" w:cs="David"/>
        </w:rPr>
        <w:t>isDeprecated</w:t>
      </w:r>
      <w:r>
        <w:rPr>
          <w:rFonts w:ascii="David" w:eastAsia="David" w:hAnsi="David" w:cs="David" w:hint="cs"/>
          <w:rtl/>
        </w:rPr>
        <w:t xml:space="preserve">. משתנה זה יעודכן על ידי החוט שמבצע </w:t>
      </w:r>
      <w:r>
        <w:rPr>
          <w:rFonts w:ascii="David" w:eastAsia="David" w:hAnsi="David" w:cs="David"/>
        </w:rPr>
        <w:t>resize</w:t>
      </w:r>
      <w:r>
        <w:rPr>
          <w:rFonts w:ascii="David" w:eastAsia="David" w:hAnsi="David" w:cs="David" w:hint="cs"/>
          <w:rtl/>
        </w:rPr>
        <w:t xml:space="preserve"> ברגע שהחוט מתחיל להעביר את איברי הרשימה לטבלה החדשה.</w:t>
      </w:r>
    </w:p>
    <w:p w14:paraId="6D3ECE38" w14:textId="3BB1EAE9" w:rsidR="005C703A" w:rsidRDefault="00660D84" w:rsidP="00660D84">
      <w:pPr>
        <w:pStyle w:val="ListParagraph"/>
        <w:numPr>
          <w:ilvl w:val="0"/>
          <w:numId w:val="29"/>
        </w:numPr>
        <w:bidi/>
        <w:rPr>
          <w:rFonts w:ascii="David" w:eastAsia="David" w:hAnsi="David" w:cs="David"/>
        </w:rPr>
      </w:pPr>
      <w:r>
        <w:rPr>
          <w:rFonts w:ascii="David" w:eastAsia="David" w:hAnsi="David" w:cs="David" w:hint="cs"/>
          <w:rtl/>
        </w:rPr>
        <w:t>על כל חוט להחזיק רפרנס לטבלה הפנימית שאיתה הוא עובד.</w:t>
      </w:r>
    </w:p>
    <w:p w14:paraId="22AB18E6" w14:textId="5A9381FE" w:rsidR="00660D84" w:rsidRDefault="00660D84" w:rsidP="00660D84">
      <w:pPr>
        <w:pStyle w:val="ListParagraph"/>
        <w:bidi/>
        <w:rPr>
          <w:rFonts w:ascii="David" w:eastAsia="David" w:hAnsi="David" w:cs="David"/>
        </w:rPr>
      </w:pPr>
      <w:r>
        <w:rPr>
          <w:rFonts w:ascii="David" w:eastAsia="David" w:hAnsi="David" w:cs="David" w:hint="cs"/>
          <w:rtl/>
        </w:rPr>
        <w:t xml:space="preserve">בעת סיום פעולת </w:t>
      </w:r>
      <w:r>
        <w:rPr>
          <w:rFonts w:ascii="David" w:eastAsia="David" w:hAnsi="David" w:cs="David"/>
        </w:rPr>
        <w:t>resize</w:t>
      </w:r>
      <w:r>
        <w:rPr>
          <w:rFonts w:ascii="David" w:eastAsia="David" w:hAnsi="David" w:cs="David" w:hint="cs"/>
          <w:rtl/>
        </w:rPr>
        <w:t>, הטבלה הגלובלית מוחלפת. לכן, כדי למנוע מצב שבו הטבלה מוחלפת ללא ידיעת החוט, נרצה לשמור גרסה לוקאלית שלה.</w:t>
      </w:r>
    </w:p>
    <w:p w14:paraId="67EECB15" w14:textId="4E97D3D5" w:rsidR="00F93890" w:rsidRDefault="00F93890" w:rsidP="00F93890">
      <w:pPr>
        <w:pStyle w:val="ListParagraph"/>
        <w:numPr>
          <w:ilvl w:val="0"/>
          <w:numId w:val="29"/>
        </w:numPr>
        <w:bidi/>
        <w:rPr>
          <w:rFonts w:ascii="David" w:eastAsia="David" w:hAnsi="David" w:cs="David"/>
        </w:rPr>
      </w:pPr>
      <w:r>
        <w:rPr>
          <w:rFonts w:ascii="David" w:eastAsia="David" w:hAnsi="David" w:cs="David" w:hint="cs"/>
          <w:rtl/>
        </w:rPr>
        <w:t xml:space="preserve">נחזיק בכל טבלה </w:t>
      </w:r>
      <w:r>
        <w:rPr>
          <w:rFonts w:ascii="David" w:eastAsia="David" w:hAnsi="David" w:cs="David"/>
        </w:rPr>
        <w:t>latch</w:t>
      </w:r>
      <w:r>
        <w:rPr>
          <w:rFonts w:ascii="David" w:eastAsia="David" w:hAnsi="David" w:cs="David" w:hint="cs"/>
          <w:rtl/>
        </w:rPr>
        <w:t xml:space="preserve"> כדי לאפשר לחוטים אחרים במערכת לחכות לסיום ה</w:t>
      </w:r>
      <w:r>
        <w:rPr>
          <w:rFonts w:ascii="David" w:eastAsia="David" w:hAnsi="David" w:cs="David"/>
        </w:rPr>
        <w:t>resize</w:t>
      </w:r>
      <w:r>
        <w:rPr>
          <w:rFonts w:ascii="David" w:eastAsia="David" w:hAnsi="David" w:cs="David" w:hint="cs"/>
          <w:rtl/>
        </w:rPr>
        <w:t>.</w:t>
      </w:r>
    </w:p>
    <w:p w14:paraId="31A6730A" w14:textId="28471CF3" w:rsidR="00F93890" w:rsidRPr="005C703A" w:rsidRDefault="00F93890" w:rsidP="00F93890">
      <w:pPr>
        <w:pStyle w:val="ListParagraph"/>
        <w:bidi/>
        <w:rPr>
          <w:rFonts w:ascii="David" w:eastAsia="David" w:hAnsi="David" w:cs="David"/>
          <w:rtl/>
        </w:rPr>
      </w:pPr>
      <w:r>
        <w:rPr>
          <w:rFonts w:ascii="David" w:eastAsia="David" w:hAnsi="David" w:cs="David" w:hint="cs"/>
          <w:rtl/>
        </w:rPr>
        <w:t xml:space="preserve">ברגע שהחוט שמבצע </w:t>
      </w:r>
      <w:r>
        <w:rPr>
          <w:rFonts w:ascii="David" w:eastAsia="David" w:hAnsi="David" w:cs="David"/>
        </w:rPr>
        <w:t>resize</w:t>
      </w:r>
      <w:r>
        <w:rPr>
          <w:rFonts w:ascii="David" w:eastAsia="David" w:hAnsi="David" w:cs="David" w:hint="cs"/>
          <w:rtl/>
        </w:rPr>
        <w:t xml:space="preserve"> יסיים את פעולתו, הוא יוריד את ה</w:t>
      </w:r>
      <w:r>
        <w:rPr>
          <w:rFonts w:ascii="David" w:eastAsia="David" w:hAnsi="David" w:cs="David"/>
        </w:rPr>
        <w:t>latch</w:t>
      </w:r>
      <w:r>
        <w:rPr>
          <w:rFonts w:ascii="David" w:eastAsia="David" w:hAnsi="David" w:cs="David" w:hint="cs"/>
          <w:rtl/>
        </w:rPr>
        <w:t xml:space="preserve"> ושאר החוטים יחזרו לפעולה.</w:t>
      </w:r>
    </w:p>
    <w:p w14:paraId="6DFE0BCE" w14:textId="27FCB9F4" w:rsidR="007640DA" w:rsidRDefault="007640DA" w:rsidP="007640DA">
      <w:pPr>
        <w:bidi/>
        <w:jc w:val="both"/>
        <w:rPr>
          <w:rFonts w:ascii="David" w:eastAsia="David" w:hAnsi="David" w:cs="David"/>
          <w:i/>
          <w:iCs/>
          <w:u w:val="single"/>
          <w:rtl/>
        </w:rPr>
      </w:pPr>
      <w:r>
        <w:rPr>
          <w:rFonts w:ascii="David" w:eastAsia="David" w:hAnsi="David" w:cs="David" w:hint="cs"/>
          <w:i/>
          <w:iCs/>
          <w:u w:val="single"/>
          <w:rtl/>
        </w:rPr>
        <w:t xml:space="preserve">אופן פעולת </w:t>
      </w:r>
      <w:r>
        <w:rPr>
          <w:rFonts w:ascii="David" w:eastAsia="David" w:hAnsi="David" w:cs="David"/>
          <w:i/>
          <w:iCs/>
          <w:u w:val="single"/>
        </w:rPr>
        <w:t>Resize</w:t>
      </w:r>
      <w:r>
        <w:rPr>
          <w:rFonts w:ascii="David" w:eastAsia="David" w:hAnsi="David" w:cs="David" w:hint="cs"/>
          <w:i/>
          <w:iCs/>
          <w:u w:val="single"/>
          <w:rtl/>
        </w:rPr>
        <w:t>:</w:t>
      </w:r>
    </w:p>
    <w:p w14:paraId="150FCDC0" w14:textId="02892AF2" w:rsidR="00141020" w:rsidRDefault="007640DA" w:rsidP="00141020">
      <w:pPr>
        <w:bidi/>
        <w:rPr>
          <w:rFonts w:ascii="David" w:eastAsia="David" w:hAnsi="David" w:cs="David"/>
          <w:rtl/>
        </w:rPr>
      </w:pPr>
      <w:r>
        <w:rPr>
          <w:rFonts w:ascii="David" w:eastAsia="David" w:hAnsi="David" w:cs="David" w:hint="cs"/>
          <w:rtl/>
        </w:rPr>
        <w:t xml:space="preserve">כאשר חוט מבצע </w:t>
      </w:r>
      <w:r>
        <w:rPr>
          <w:rFonts w:ascii="David" w:eastAsia="David" w:hAnsi="David" w:cs="David"/>
        </w:rPr>
        <w:t>Put</w:t>
      </w:r>
      <w:r>
        <w:rPr>
          <w:rFonts w:ascii="David" w:eastAsia="David" w:hAnsi="David" w:cs="David" w:hint="cs"/>
          <w:rtl/>
        </w:rPr>
        <w:t xml:space="preserve"> ומזהה שגודל טבלת ההאש עבר את </w:t>
      </w:r>
      <w:r>
        <w:rPr>
          <w:rFonts w:ascii="David" w:eastAsia="David" w:hAnsi="David" w:cs="David"/>
        </w:rPr>
        <w:t>Threshold</w:t>
      </w:r>
      <w:r>
        <w:rPr>
          <w:rFonts w:ascii="David" w:eastAsia="David" w:hAnsi="David" w:cs="David" w:hint="cs"/>
          <w:rtl/>
        </w:rPr>
        <w:t xml:space="preserve"> (ברירת מחדל 75% מגודל הטבלה הפנימית), הוא יתחיל בפעולת </w:t>
      </w:r>
      <w:r>
        <w:rPr>
          <w:rFonts w:ascii="David" w:eastAsia="David" w:hAnsi="David" w:cs="David"/>
        </w:rPr>
        <w:t>Resize</w:t>
      </w:r>
      <w:r>
        <w:rPr>
          <w:rFonts w:ascii="David" w:eastAsia="David" w:hAnsi="David" w:cs="David" w:hint="cs"/>
          <w:rtl/>
        </w:rPr>
        <w:t xml:space="preserve"> על ידי נעילת מנעול </w:t>
      </w:r>
      <w:r>
        <w:rPr>
          <w:rFonts w:ascii="David" w:eastAsia="David" w:hAnsi="David" w:cs="David"/>
        </w:rPr>
        <w:t>resize</w:t>
      </w:r>
      <w:r w:rsidR="00D87B6B">
        <w:rPr>
          <w:rFonts w:ascii="David" w:eastAsia="David" w:hAnsi="David" w:cs="David" w:hint="cs"/>
          <w:rtl/>
        </w:rPr>
        <w:t xml:space="preserve"> בטבלה הישנה</w:t>
      </w:r>
      <w:r w:rsidR="008F174C">
        <w:rPr>
          <w:rFonts w:ascii="David" w:eastAsia="David" w:hAnsi="David" w:cs="David" w:hint="cs"/>
          <w:rtl/>
        </w:rPr>
        <w:t xml:space="preserve"> אשר </w:t>
      </w:r>
      <w:r>
        <w:rPr>
          <w:rFonts w:ascii="David" w:eastAsia="David" w:hAnsi="David" w:cs="David" w:hint="cs"/>
          <w:rtl/>
        </w:rPr>
        <w:t>מטרת</w:t>
      </w:r>
      <w:r w:rsidR="008F174C">
        <w:rPr>
          <w:rFonts w:ascii="David" w:eastAsia="David" w:hAnsi="David" w:cs="David" w:hint="cs"/>
          <w:rtl/>
        </w:rPr>
        <w:t>ו</w:t>
      </w:r>
      <w:r>
        <w:rPr>
          <w:rFonts w:ascii="David" w:eastAsia="David" w:hAnsi="David" w:cs="David" w:hint="cs"/>
          <w:rtl/>
        </w:rPr>
        <w:t xml:space="preserve"> היא מניעה של ביצוע </w:t>
      </w:r>
      <w:r>
        <w:rPr>
          <w:rFonts w:ascii="David" w:eastAsia="David" w:hAnsi="David" w:cs="David"/>
        </w:rPr>
        <w:t>Resize</w:t>
      </w:r>
      <w:r>
        <w:rPr>
          <w:rFonts w:ascii="David" w:eastAsia="David" w:hAnsi="David" w:cs="David" w:hint="cs"/>
          <w:rtl/>
        </w:rPr>
        <w:t xml:space="preserve"> במקביל על ידי מספר חוטים.</w:t>
      </w:r>
      <w:r w:rsidR="008F174C">
        <w:rPr>
          <w:rFonts w:ascii="David" w:eastAsia="David" w:hAnsi="David" w:cs="David"/>
          <w:rtl/>
        </w:rPr>
        <w:br/>
      </w:r>
      <w:r w:rsidR="001365CD">
        <w:rPr>
          <w:rFonts w:ascii="David" w:eastAsia="David" w:hAnsi="David" w:cs="David" w:hint="cs"/>
          <w:rtl/>
        </w:rPr>
        <w:t>כעת החוט יכול ליצור טבלה חדשה, ולהתחיל לעבור על אינדקסי הטבלה המקורית בסדר עולה.</w:t>
      </w:r>
      <w:r w:rsidR="001365CD">
        <w:rPr>
          <w:rFonts w:ascii="David" w:eastAsia="David" w:hAnsi="David" w:cs="David"/>
          <w:rtl/>
        </w:rPr>
        <w:br/>
      </w:r>
      <w:r w:rsidR="001365CD">
        <w:rPr>
          <w:rFonts w:ascii="David" w:eastAsia="David" w:hAnsi="David" w:cs="David" w:hint="cs"/>
          <w:rtl/>
        </w:rPr>
        <w:t>עבור כל אינדקס, ראשית החוט יסמן את הרשימה המקושרת של האינדקס כ</w:t>
      </w:r>
      <w:r w:rsidR="001365CD">
        <w:rPr>
          <w:rFonts w:ascii="David" w:eastAsia="David" w:hAnsi="David" w:cs="David"/>
        </w:rPr>
        <w:t>Deprecated</w:t>
      </w:r>
      <w:r w:rsidR="001365CD">
        <w:rPr>
          <w:rFonts w:ascii="David" w:eastAsia="David" w:hAnsi="David" w:cs="David" w:hint="cs"/>
          <w:rtl/>
        </w:rPr>
        <w:t xml:space="preserve">, כך שבמקרה שבו חוט אחר יגש אל הרשימה, הוא ידע שזוהי התנגשות עקב </w:t>
      </w:r>
      <w:r w:rsidR="001365CD">
        <w:rPr>
          <w:rFonts w:ascii="David" w:eastAsia="David" w:hAnsi="David" w:cs="David"/>
        </w:rPr>
        <w:t>Resize</w:t>
      </w:r>
      <w:r w:rsidR="001365CD">
        <w:rPr>
          <w:rFonts w:ascii="David" w:eastAsia="David" w:hAnsi="David" w:cs="David" w:hint="cs"/>
          <w:rtl/>
        </w:rPr>
        <w:t>, ולא התנגשות רגילה.</w:t>
      </w:r>
      <w:r w:rsidR="00141020">
        <w:rPr>
          <w:rFonts w:ascii="David" w:eastAsia="David" w:hAnsi="David" w:cs="David"/>
          <w:rtl/>
        </w:rPr>
        <w:br/>
      </w:r>
      <w:r w:rsidR="00141020">
        <w:rPr>
          <w:rFonts w:ascii="David" w:eastAsia="David" w:hAnsi="David" w:cs="David" w:hint="cs"/>
          <w:rtl/>
        </w:rPr>
        <w:t>לאחר מכן, החוט יעבור על איברי הרשימה המקושרת, יחשב עבורם אינדקס חדש, ויכניס לרשימה החדשה בהתאם.</w:t>
      </w:r>
    </w:p>
    <w:p w14:paraId="79366F6D" w14:textId="7D6E0260" w:rsidR="00141020" w:rsidRDefault="00141020" w:rsidP="00141020">
      <w:pPr>
        <w:bidi/>
        <w:rPr>
          <w:rFonts w:ascii="David" w:eastAsia="David" w:hAnsi="David" w:cs="David"/>
        </w:rPr>
      </w:pPr>
      <w:r>
        <w:rPr>
          <w:rFonts w:ascii="David" w:eastAsia="David" w:hAnsi="David" w:cs="David" w:hint="cs"/>
          <w:rtl/>
        </w:rPr>
        <w:t>מכיוון שחישוב האינדקסים מבוצע בעזרת פעולת מודולו של אורך הטבלה הפנימית, כל אינדקס בטבלה הקודמת יפוצל לשני אינדקסים בטבלה החדשה. לכן, נסמן את הגרסה של שני האינדקסים הללו בתור הגרסה של האינדקס בטבלה המקורית.</w:t>
      </w:r>
    </w:p>
    <w:p w14:paraId="68910329" w14:textId="5AEFF887" w:rsidR="00D87B6B" w:rsidRDefault="00D87B6B" w:rsidP="00D87B6B">
      <w:pPr>
        <w:bidi/>
        <w:rPr>
          <w:rFonts w:ascii="David" w:eastAsia="David" w:hAnsi="David" w:cs="David"/>
          <w:rtl/>
        </w:rPr>
      </w:pPr>
      <w:r>
        <w:rPr>
          <w:rFonts w:ascii="David" w:eastAsia="David" w:hAnsi="David" w:cs="David" w:hint="cs"/>
          <w:rtl/>
        </w:rPr>
        <w:t>לבסוף, לאחר ביצוע הפעולות הנ"ל לכל אחד מאינדקסי הטבלה המקורית, החוט ישנה את ה</w:t>
      </w:r>
      <w:r>
        <w:rPr>
          <w:rFonts w:ascii="David" w:eastAsia="David" w:hAnsi="David" w:cs="David"/>
        </w:rPr>
        <w:t>reference</w:t>
      </w:r>
      <w:r>
        <w:rPr>
          <w:rFonts w:ascii="David" w:eastAsia="David" w:hAnsi="David" w:cs="David" w:hint="cs"/>
          <w:rtl/>
        </w:rPr>
        <w:t xml:space="preserve"> לטבלה</w:t>
      </w:r>
      <w:r w:rsidR="005F049F">
        <w:rPr>
          <w:rFonts w:ascii="David" w:eastAsia="David" w:hAnsi="David" w:cs="David" w:hint="cs"/>
          <w:rtl/>
        </w:rPr>
        <w:t xml:space="preserve"> הגלובלית</w:t>
      </w:r>
      <w:r>
        <w:rPr>
          <w:rFonts w:ascii="David" w:eastAsia="David" w:hAnsi="David" w:cs="David" w:hint="cs"/>
          <w:rtl/>
        </w:rPr>
        <w:t xml:space="preserve"> אל הטבלה החדשה, ויסמן בטבלה הישנה שביצוע ה</w:t>
      </w:r>
      <w:r>
        <w:rPr>
          <w:rFonts w:ascii="David" w:eastAsia="David" w:hAnsi="David" w:cs="David"/>
        </w:rPr>
        <w:t>Resize</w:t>
      </w:r>
      <w:r>
        <w:rPr>
          <w:rFonts w:ascii="David" w:eastAsia="David" w:hAnsi="David" w:cs="David" w:hint="cs"/>
          <w:rtl/>
        </w:rPr>
        <w:t xml:space="preserve"> הושלם כדי לאפשר לחוטים שמחכה לשוב לפעולה.</w:t>
      </w:r>
    </w:p>
    <w:p w14:paraId="6329D46B" w14:textId="5A24726B" w:rsidR="00EB423F" w:rsidRPr="00EB423F" w:rsidRDefault="00D87B6B" w:rsidP="00B562D9">
      <w:pPr>
        <w:bidi/>
        <w:rPr>
          <w:rFonts w:ascii="David" w:eastAsia="David" w:hAnsi="David" w:cs="David"/>
          <w:rtl/>
        </w:rPr>
      </w:pPr>
      <w:r>
        <w:rPr>
          <w:rFonts w:ascii="David" w:eastAsia="David" w:hAnsi="David" w:cs="David" w:hint="cs"/>
          <w:rtl/>
        </w:rPr>
        <w:lastRenderedPageBreak/>
        <w:t xml:space="preserve">על כל חוט שמגלה שבוצע </w:t>
      </w:r>
      <w:r>
        <w:rPr>
          <w:rFonts w:ascii="David" w:eastAsia="David" w:hAnsi="David" w:cs="David"/>
        </w:rPr>
        <w:t>Resize</w:t>
      </w:r>
      <w:r>
        <w:rPr>
          <w:rFonts w:ascii="David" w:eastAsia="David" w:hAnsi="David" w:cs="David" w:hint="cs"/>
          <w:rtl/>
        </w:rPr>
        <w:t>, כולל זה שביצע את אותו, יש לבצע עדכון של המצב הטרנזקציוני שלו כדי להתיישר אל מצב המבנה החדש.</w:t>
      </w:r>
      <w:r>
        <w:rPr>
          <w:rFonts w:ascii="David" w:eastAsia="David" w:hAnsi="David" w:cs="David"/>
          <w:rtl/>
        </w:rPr>
        <w:br/>
      </w:r>
      <w:r>
        <w:rPr>
          <w:rFonts w:ascii="David" w:eastAsia="David" w:hAnsi="David" w:cs="David" w:hint="cs"/>
          <w:rtl/>
        </w:rPr>
        <w:t>ברגע שה</w:t>
      </w:r>
      <w:r>
        <w:rPr>
          <w:rFonts w:ascii="David" w:eastAsia="David" w:hAnsi="David" w:cs="David"/>
        </w:rPr>
        <w:t>Resize</w:t>
      </w:r>
      <w:r>
        <w:rPr>
          <w:rFonts w:ascii="David" w:eastAsia="David" w:hAnsi="David" w:cs="David" w:hint="cs"/>
          <w:rtl/>
        </w:rPr>
        <w:t xml:space="preserve"> הושלם, החוט יקח את ה</w:t>
      </w:r>
      <w:r>
        <w:rPr>
          <w:rFonts w:ascii="David" w:eastAsia="David" w:hAnsi="David" w:cs="David"/>
        </w:rPr>
        <w:t>reference</w:t>
      </w:r>
      <w:r>
        <w:rPr>
          <w:rFonts w:ascii="David" w:eastAsia="David" w:hAnsi="David" w:cs="David" w:hint="cs"/>
          <w:rtl/>
        </w:rPr>
        <w:t xml:space="preserve"> לטבלה החדשה, ויעדכן את ה</w:t>
      </w:r>
      <w:r>
        <w:rPr>
          <w:rFonts w:ascii="David" w:eastAsia="David" w:hAnsi="David" w:cs="David"/>
        </w:rPr>
        <w:t>read/write sets</w:t>
      </w:r>
      <w:r>
        <w:rPr>
          <w:rFonts w:ascii="David" w:eastAsia="David" w:hAnsi="David" w:cs="David" w:hint="cs"/>
          <w:rtl/>
        </w:rPr>
        <w:t xml:space="preserve"> שלו כך שכל איבר בהם יותאם לאינדקסים הנכונים עבור תצורת הטבלה החדשה.</w:t>
      </w:r>
    </w:p>
    <w:p w14:paraId="1D5F066E" w14:textId="2D15853F" w:rsidR="00DE2840" w:rsidRPr="00A65ECE" w:rsidRDefault="00DE2840" w:rsidP="00DE2840">
      <w:pPr>
        <w:pStyle w:val="Heading2"/>
        <w:bidi/>
        <w:rPr>
          <w:rFonts w:ascii="David" w:eastAsia="David" w:hAnsi="David" w:cs="David"/>
          <w:b w:val="0"/>
          <w:i/>
          <w:iCs/>
          <w:sz w:val="32"/>
          <w:szCs w:val="32"/>
          <w:u w:val="single"/>
          <w:rtl/>
        </w:rPr>
      </w:pPr>
      <w:bookmarkStart w:id="9" w:name="_Toc50198740"/>
      <w:r w:rsidRPr="00A65ECE">
        <w:rPr>
          <w:rFonts w:ascii="David" w:eastAsia="David" w:hAnsi="David" w:cs="David" w:hint="cs"/>
          <w:b w:val="0"/>
          <w:i/>
          <w:iCs/>
          <w:sz w:val="32"/>
          <w:szCs w:val="32"/>
          <w:u w:val="single"/>
          <w:rtl/>
        </w:rPr>
        <w:t xml:space="preserve">תמיכה ב </w:t>
      </w:r>
      <w:r w:rsidRPr="00A65ECE">
        <w:rPr>
          <w:rFonts w:ascii="David" w:eastAsia="David" w:hAnsi="David" w:cs="David"/>
          <w:b w:val="0"/>
          <w:i/>
          <w:iCs/>
          <w:sz w:val="32"/>
          <w:szCs w:val="32"/>
          <w:u w:val="single"/>
        </w:rPr>
        <w:t>Singletons</w:t>
      </w:r>
      <w:r w:rsidRPr="00A65ECE">
        <w:rPr>
          <w:rFonts w:ascii="David" w:eastAsia="David" w:hAnsi="David" w:cs="David" w:hint="cs"/>
          <w:b w:val="0"/>
          <w:i/>
          <w:iCs/>
          <w:sz w:val="32"/>
          <w:szCs w:val="32"/>
          <w:u w:val="single"/>
          <w:rtl/>
        </w:rPr>
        <w:t xml:space="preserve"> :</w:t>
      </w:r>
      <w:bookmarkEnd w:id="9"/>
    </w:p>
    <w:p w14:paraId="15ABC98F" w14:textId="548122D9" w:rsidR="00006941" w:rsidRDefault="00006941" w:rsidP="00006941">
      <w:pPr>
        <w:bidi/>
        <w:rPr>
          <w:rFonts w:ascii="David" w:eastAsia="David" w:hAnsi="David" w:cs="David"/>
          <w:rtl/>
        </w:rPr>
      </w:pPr>
      <w:r>
        <w:rPr>
          <w:rFonts w:ascii="David" w:eastAsia="David" w:hAnsi="David" w:cs="David" w:hint="cs"/>
          <w:rtl/>
        </w:rPr>
        <w:t>עד כה אפשרנו תמיכה בפעולות טרנזקציוניות עבור טבלת הערבול. נרצה לאפשר בנוסף שימוש רגיל במבנה הנתונים, כך שקוד שנכתב לטבלת ערבול סטנדרטית יתמך גם על ידי הטבלה שלנו.</w:t>
      </w:r>
    </w:p>
    <w:p w14:paraId="7922C302" w14:textId="799671F3" w:rsidR="00006941" w:rsidRDefault="00006941" w:rsidP="00006941">
      <w:pPr>
        <w:bidi/>
        <w:rPr>
          <w:rFonts w:ascii="David" w:eastAsia="David" w:hAnsi="David" w:cs="David"/>
          <w:rtl/>
        </w:rPr>
      </w:pPr>
      <w:r>
        <w:rPr>
          <w:rFonts w:ascii="David" w:eastAsia="David" w:hAnsi="David" w:cs="David" w:hint="cs"/>
          <w:rtl/>
        </w:rPr>
        <w:t xml:space="preserve">פעולות אלה נקראות סינגלטון </w:t>
      </w:r>
      <w:r>
        <w:rPr>
          <w:rFonts w:ascii="David" w:eastAsia="David" w:hAnsi="David" w:cs="David"/>
          <w:rtl/>
        </w:rPr>
        <w:t>–</w:t>
      </w:r>
      <w:r>
        <w:rPr>
          <w:rFonts w:ascii="David" w:eastAsia="David" w:hAnsi="David" w:cs="David" w:hint="cs"/>
          <w:rtl/>
        </w:rPr>
        <w:t xml:space="preserve"> פעולות בודדות אשר לא שייכות לטרנזקציה, ומבוצעות באופן אטומי ו</w:t>
      </w:r>
      <w:r>
        <w:rPr>
          <w:rFonts w:ascii="David" w:eastAsia="David" w:hAnsi="David" w:cs="David"/>
        </w:rPr>
        <w:t>Thread safe</w:t>
      </w:r>
      <w:r>
        <w:rPr>
          <w:rFonts w:ascii="David" w:eastAsia="David" w:hAnsi="David" w:cs="David" w:hint="cs"/>
          <w:rtl/>
        </w:rPr>
        <w:t>.</w:t>
      </w:r>
      <w:r w:rsidR="00B76A09">
        <w:rPr>
          <w:rFonts w:ascii="David" w:eastAsia="David" w:hAnsi="David" w:cs="David"/>
          <w:rtl/>
        </w:rPr>
        <w:br/>
      </w:r>
      <w:r w:rsidR="00B76A09">
        <w:rPr>
          <w:rFonts w:ascii="David" w:eastAsia="David" w:hAnsi="David" w:cs="David" w:hint="cs"/>
          <w:rtl/>
        </w:rPr>
        <w:t>עלינו לתמוך בביצוע פעולות סינגלטון גם במקביל לקיום טרנזקציות. כלומר, אין להסיק משימוש בסינגלטונים שאין טרנזקציות במערכת.</w:t>
      </w:r>
    </w:p>
    <w:p w14:paraId="164FF5E5" w14:textId="77777777" w:rsidR="0060022E" w:rsidRDefault="00B76A09" w:rsidP="0060022E">
      <w:pPr>
        <w:bidi/>
        <w:rPr>
          <w:rFonts w:ascii="David" w:eastAsia="David" w:hAnsi="David" w:cs="David"/>
          <w:rtl/>
        </w:rPr>
      </w:pPr>
      <w:r w:rsidRPr="00B76A09">
        <w:rPr>
          <w:rFonts w:ascii="David" w:eastAsia="David" w:hAnsi="David" w:cs="David" w:hint="cs"/>
          <w:u w:val="single"/>
          <w:rtl/>
        </w:rPr>
        <w:t>הבעיה:</w:t>
      </w:r>
      <w:r>
        <w:rPr>
          <w:rFonts w:ascii="David" w:eastAsia="David" w:hAnsi="David" w:cs="David"/>
          <w:u w:val="single"/>
          <w:rtl/>
        </w:rPr>
        <w:br/>
      </w:r>
      <w:r>
        <w:rPr>
          <w:rFonts w:ascii="David" w:eastAsia="David" w:hAnsi="David" w:cs="David" w:hint="cs"/>
          <w:rtl/>
        </w:rPr>
        <w:t xml:space="preserve">הטרנזקציות משתמשות ב"שעון" של </w:t>
      </w:r>
      <w:r>
        <w:rPr>
          <w:rFonts w:ascii="David" w:eastAsia="David" w:hAnsi="David" w:cs="David"/>
        </w:rPr>
        <w:t>TX</w:t>
      </w:r>
      <w:r>
        <w:rPr>
          <w:rFonts w:ascii="David" w:eastAsia="David" w:hAnsi="David" w:cs="David" w:hint="cs"/>
          <w:rtl/>
        </w:rPr>
        <w:t>, ה</w:t>
      </w:r>
      <w:r>
        <w:rPr>
          <w:rFonts w:ascii="David" w:eastAsia="David" w:hAnsi="David" w:cs="David" w:hint="cs"/>
        </w:rPr>
        <w:t>GVC</w:t>
      </w:r>
      <w:r>
        <w:rPr>
          <w:rFonts w:ascii="David" w:eastAsia="David" w:hAnsi="David" w:cs="David" w:hint="cs"/>
          <w:rtl/>
        </w:rPr>
        <w:t>, כדי לבצע הגנה וסינכרון של גישות.</w:t>
      </w:r>
    </w:p>
    <w:p w14:paraId="7D968BDC" w14:textId="33B07E90" w:rsidR="0060022E" w:rsidRDefault="00B76A09" w:rsidP="005F049F">
      <w:pPr>
        <w:bidi/>
        <w:rPr>
          <w:rFonts w:ascii="David" w:eastAsia="David" w:hAnsi="David" w:cs="David"/>
          <w:rtl/>
        </w:rPr>
      </w:pPr>
      <w:r>
        <w:rPr>
          <w:rFonts w:ascii="David" w:eastAsia="David" w:hAnsi="David" w:cs="David" w:hint="cs"/>
          <w:rtl/>
        </w:rPr>
        <w:t xml:space="preserve">שעון זה יוצר נקודת </w:t>
      </w:r>
      <w:r w:rsidR="0060022E">
        <w:rPr>
          <w:rFonts w:ascii="David" w:eastAsia="David" w:hAnsi="David" w:cs="David"/>
        </w:rPr>
        <w:t>contention</w:t>
      </w:r>
      <w:r w:rsidR="0060022E">
        <w:rPr>
          <w:rFonts w:ascii="David" w:eastAsia="David" w:hAnsi="David" w:cs="David" w:hint="cs"/>
          <w:rtl/>
        </w:rPr>
        <w:t xml:space="preserve"> אשר משותפת</w:t>
      </w:r>
      <w:r w:rsidR="005F049F">
        <w:rPr>
          <w:rFonts w:ascii="David" w:eastAsia="David" w:hAnsi="David" w:cs="David" w:hint="cs"/>
          <w:rtl/>
        </w:rPr>
        <w:t xml:space="preserve"> לכלל הטרנזקציות מכיוון שיש לעדכן אותו בסוף שלב ה</w:t>
      </w:r>
      <w:r w:rsidR="005F049F">
        <w:rPr>
          <w:rFonts w:ascii="David" w:eastAsia="David" w:hAnsi="David" w:cs="David"/>
        </w:rPr>
        <w:t>commit</w:t>
      </w:r>
      <w:r w:rsidR="005F049F">
        <w:rPr>
          <w:rFonts w:ascii="David" w:eastAsia="David" w:hAnsi="David" w:cs="David" w:hint="cs"/>
          <w:rtl/>
        </w:rPr>
        <w:t>. תקורה זו ממוסכת ככל שגודל הטרנזקציות עולה מכיוון שהיא אינה תלויה בגודל הטרנזקציה אלא רק בכמות הטרנזקציות במערכת.</w:t>
      </w:r>
    </w:p>
    <w:p w14:paraId="220DFBBA" w14:textId="73C9FEB3" w:rsidR="0060022E" w:rsidRDefault="0060022E" w:rsidP="0060022E">
      <w:pPr>
        <w:bidi/>
        <w:rPr>
          <w:rFonts w:ascii="David" w:eastAsia="David" w:hAnsi="David" w:cs="David"/>
          <w:rtl/>
        </w:rPr>
      </w:pPr>
      <w:r>
        <w:rPr>
          <w:rFonts w:ascii="David" w:eastAsia="David" w:hAnsi="David" w:cs="David" w:hint="cs"/>
          <w:rtl/>
        </w:rPr>
        <w:t xml:space="preserve">במקרה של סינגלטונים, במידה וניאלץ </w:t>
      </w:r>
      <w:r w:rsidR="004777F2">
        <w:rPr>
          <w:rFonts w:ascii="David" w:eastAsia="David" w:hAnsi="David" w:cs="David" w:hint="cs"/>
          <w:rtl/>
        </w:rPr>
        <w:t>לעדכן את ה</w:t>
      </w:r>
      <w:r>
        <w:rPr>
          <w:rFonts w:ascii="David" w:eastAsia="David" w:hAnsi="David" w:cs="David" w:hint="cs"/>
        </w:rPr>
        <w:t>GVC</w:t>
      </w:r>
      <w:r>
        <w:rPr>
          <w:rFonts w:ascii="David" w:eastAsia="David" w:hAnsi="David" w:cs="David" w:hint="cs"/>
          <w:rtl/>
        </w:rPr>
        <w:t xml:space="preserve">, נקבל נקודת </w:t>
      </w:r>
      <w:r>
        <w:rPr>
          <w:rFonts w:ascii="David" w:eastAsia="David" w:hAnsi="David" w:cs="David"/>
        </w:rPr>
        <w:t>contention</w:t>
      </w:r>
      <w:r>
        <w:rPr>
          <w:rFonts w:ascii="David" w:eastAsia="David" w:hAnsi="David" w:cs="David" w:hint="cs"/>
          <w:rtl/>
        </w:rPr>
        <w:t xml:space="preserve"> עבור </w:t>
      </w:r>
      <w:r w:rsidR="005F049F">
        <w:rPr>
          <w:rFonts w:ascii="David" w:eastAsia="David" w:hAnsi="David" w:cs="David" w:hint="cs"/>
          <w:rtl/>
        </w:rPr>
        <w:t xml:space="preserve">כל </w:t>
      </w:r>
      <w:r>
        <w:rPr>
          <w:rFonts w:ascii="David" w:eastAsia="David" w:hAnsi="David" w:cs="David" w:hint="cs"/>
          <w:rtl/>
        </w:rPr>
        <w:t>גישה בודדת למבנה הנתונים. כלומר, ניצור תחרות בגישה בין כל זוג איברים של מבנה הנתונים, גם אם אלו איברים שונים אשר יכלנו לאפשר גישה מקבילית לחלוטין אליהם.</w:t>
      </w:r>
    </w:p>
    <w:p w14:paraId="6C34B2AA" w14:textId="443F2F6C" w:rsidR="00514C46" w:rsidRDefault="0060022E" w:rsidP="00F56FED">
      <w:pPr>
        <w:bidi/>
        <w:rPr>
          <w:rFonts w:ascii="David" w:eastAsia="David" w:hAnsi="David" w:cs="David"/>
          <w:rtl/>
        </w:rPr>
      </w:pPr>
      <w:r>
        <w:rPr>
          <w:rFonts w:ascii="David" w:eastAsia="David" w:hAnsi="David" w:cs="David" w:hint="cs"/>
          <w:rtl/>
        </w:rPr>
        <w:t xml:space="preserve">מסיבה זו נרצה </w:t>
      </w:r>
      <w:r w:rsidR="00783BC5">
        <w:rPr>
          <w:rFonts w:ascii="David" w:eastAsia="David" w:hAnsi="David" w:cs="David" w:hint="cs"/>
          <w:rtl/>
        </w:rPr>
        <w:t>שגישות סינגלטון לא יעדכנו את ה</w:t>
      </w:r>
      <w:r w:rsidR="00783BC5">
        <w:rPr>
          <w:rFonts w:ascii="David" w:eastAsia="David" w:hAnsi="David" w:cs="David" w:hint="cs"/>
        </w:rPr>
        <w:t>GVC</w:t>
      </w:r>
      <w:r>
        <w:rPr>
          <w:rFonts w:ascii="David" w:eastAsia="David" w:hAnsi="David" w:cs="David" w:hint="cs"/>
          <w:rtl/>
        </w:rPr>
        <w:t>. דבר זה אינו טריויאלי מכיוון שאנו רוצים לאפשר שימוש בסינגלטונים לצד טרנזקציות, ולא באופן בלעדי אחד לשני.</w:t>
      </w:r>
      <w:r w:rsidR="00F56FED">
        <w:rPr>
          <w:rFonts w:ascii="David" w:eastAsia="David" w:hAnsi="David" w:cs="David" w:hint="cs"/>
          <w:rtl/>
        </w:rPr>
        <w:t xml:space="preserve"> </w:t>
      </w:r>
      <w:r w:rsidR="00514C46" w:rsidRPr="00F56FED">
        <w:rPr>
          <w:rFonts w:ascii="David" w:eastAsia="David" w:hAnsi="David" w:cs="David" w:hint="cs"/>
          <w:b/>
          <w:bCs/>
          <w:rtl/>
        </w:rPr>
        <w:t xml:space="preserve">במידה ולא נעדכן </w:t>
      </w:r>
      <w:r w:rsidR="00514C46" w:rsidRPr="00F56FED">
        <w:rPr>
          <w:rFonts w:ascii="David" w:eastAsia="David" w:hAnsi="David" w:cs="David" w:hint="cs"/>
          <w:b/>
          <w:bCs/>
        </w:rPr>
        <w:t>GVC</w:t>
      </w:r>
      <w:r w:rsidR="00514C46" w:rsidRPr="00F56FED">
        <w:rPr>
          <w:rFonts w:ascii="David" w:eastAsia="David" w:hAnsi="David" w:cs="David" w:hint="cs"/>
          <w:b/>
          <w:bCs/>
          <w:rtl/>
        </w:rPr>
        <w:t xml:space="preserve"> עבור גישות סינגלטון ניתקל </w:t>
      </w:r>
      <w:r w:rsidR="00F56FED" w:rsidRPr="00F56FED">
        <w:rPr>
          <w:rFonts w:ascii="David" w:eastAsia="David" w:hAnsi="David" w:cs="David" w:hint="cs"/>
          <w:b/>
          <w:bCs/>
          <w:rtl/>
        </w:rPr>
        <w:t>ב</w:t>
      </w:r>
      <w:r w:rsidR="00514C46" w:rsidRPr="00F56FED">
        <w:rPr>
          <w:rFonts w:ascii="David" w:eastAsia="David" w:hAnsi="David" w:cs="David" w:hint="cs"/>
          <w:b/>
          <w:bCs/>
          <w:rtl/>
        </w:rPr>
        <w:t>בעיית נכונות.</w:t>
      </w:r>
    </w:p>
    <w:p w14:paraId="1B077F38" w14:textId="28D2D7FE" w:rsidR="0060022E" w:rsidRPr="00E06515" w:rsidRDefault="0060022E" w:rsidP="0060022E">
      <w:pPr>
        <w:bidi/>
        <w:rPr>
          <w:rFonts w:ascii="David" w:eastAsia="David" w:hAnsi="David" w:cs="David"/>
          <w:i/>
          <w:iCs/>
          <w:sz w:val="24"/>
          <w:szCs w:val="24"/>
          <w:rtl/>
        </w:rPr>
      </w:pPr>
      <w:r w:rsidRPr="00E06515">
        <w:rPr>
          <w:rFonts w:ascii="David" w:eastAsia="David" w:hAnsi="David" w:cs="David" w:hint="cs"/>
          <w:i/>
          <w:iCs/>
          <w:sz w:val="24"/>
          <w:szCs w:val="24"/>
          <w:rtl/>
        </w:rPr>
        <w:t>נמחיש את הבעיה בעזרת דוגמא:</w:t>
      </w:r>
    </w:p>
    <w:p w14:paraId="3BB4F7B4" w14:textId="2EDE57F7" w:rsidR="0060022E" w:rsidRDefault="0060022E" w:rsidP="0060022E">
      <w:pPr>
        <w:bidi/>
        <w:rPr>
          <w:rFonts w:ascii="David" w:eastAsia="David" w:hAnsi="David" w:cs="David"/>
          <w:rtl/>
        </w:rPr>
      </w:pPr>
      <w:r>
        <w:rPr>
          <w:rFonts w:ascii="David" w:eastAsia="David" w:hAnsi="David" w:cs="David" w:hint="cs"/>
          <w:rtl/>
        </w:rPr>
        <w:t>נניח שקיימים שני חוטים במערכת, כאשר אחד מבצע טרנזקציה והשני מבצע פעולות סינגלטון</w:t>
      </w:r>
    </w:p>
    <w:tbl>
      <w:tblPr>
        <w:tblStyle w:val="TableGrid"/>
        <w:bidiVisual/>
        <w:tblW w:w="0" w:type="auto"/>
        <w:tblLook w:val="04A0" w:firstRow="1" w:lastRow="0" w:firstColumn="1" w:lastColumn="0" w:noHBand="0" w:noVBand="1"/>
      </w:tblPr>
      <w:tblGrid>
        <w:gridCol w:w="4249"/>
        <w:gridCol w:w="5101"/>
      </w:tblGrid>
      <w:tr w:rsidR="003D2F1A" w14:paraId="3476CF53" w14:textId="77777777" w:rsidTr="003D2F1A">
        <w:tc>
          <w:tcPr>
            <w:tcW w:w="4249" w:type="dxa"/>
          </w:tcPr>
          <w:p w14:paraId="6404819D" w14:textId="77777777" w:rsidR="003D2F1A" w:rsidRDefault="003D2F1A" w:rsidP="003D2F1A">
            <w:pPr>
              <w:rPr>
                <w:rFonts w:ascii="David" w:eastAsia="David" w:hAnsi="David" w:cs="David"/>
              </w:rPr>
            </w:pPr>
            <w:r w:rsidRPr="00E66AFE">
              <w:rPr>
                <w:rFonts w:ascii="David" w:eastAsia="David" w:hAnsi="David" w:cs="David"/>
                <w:highlight w:val="yellow"/>
              </w:rPr>
              <w:t>Thread 2:</w:t>
            </w:r>
          </w:p>
          <w:p w14:paraId="79B0210D" w14:textId="4EA0BBEF" w:rsidR="003D2F1A" w:rsidRDefault="003D2F1A" w:rsidP="003D2F1A">
            <w:pPr>
              <w:rPr>
                <w:rFonts w:ascii="David" w:eastAsia="David" w:hAnsi="David" w:cs="David"/>
              </w:rPr>
            </w:pPr>
          </w:p>
          <w:p w14:paraId="0756AD86" w14:textId="75EF12C6" w:rsidR="00E66AFE" w:rsidRDefault="00E66AFE" w:rsidP="003D2F1A">
            <w:pPr>
              <w:rPr>
                <w:rFonts w:ascii="David" w:eastAsia="David" w:hAnsi="David" w:cs="David"/>
              </w:rPr>
            </w:pPr>
            <w:r w:rsidRPr="00E66AFE">
              <w:rPr>
                <w:rFonts w:ascii="David" w:eastAsia="David" w:hAnsi="David" w:cs="David"/>
                <w:sz w:val="16"/>
                <w:szCs w:val="16"/>
              </w:rPr>
              <w:t>hashMap.put(2,</w:t>
            </w:r>
            <w:r>
              <w:rPr>
                <w:rFonts w:ascii="David" w:eastAsia="David" w:hAnsi="David" w:cs="David"/>
                <w:sz w:val="16"/>
                <w:szCs w:val="16"/>
              </w:rPr>
              <w:t>2</w:t>
            </w:r>
            <w:r w:rsidRPr="00E66AFE">
              <w:rPr>
                <w:rFonts w:ascii="David" w:eastAsia="David" w:hAnsi="David" w:cs="David"/>
                <w:sz w:val="16"/>
                <w:szCs w:val="16"/>
              </w:rPr>
              <w:t>)</w:t>
            </w:r>
          </w:p>
          <w:p w14:paraId="2C0811A8" w14:textId="77777777" w:rsidR="00E66AFE" w:rsidRDefault="00E66AFE" w:rsidP="003D2F1A">
            <w:pPr>
              <w:rPr>
                <w:rFonts w:ascii="David" w:eastAsia="David" w:hAnsi="David" w:cs="David"/>
                <w:sz w:val="16"/>
                <w:szCs w:val="16"/>
              </w:rPr>
            </w:pPr>
            <w:r w:rsidRPr="00E66AFE">
              <w:rPr>
                <w:rFonts w:ascii="David" w:eastAsia="David" w:hAnsi="David" w:cs="David"/>
                <w:sz w:val="16"/>
                <w:szCs w:val="16"/>
              </w:rPr>
              <w:t>hashMap.put(2,3)</w:t>
            </w:r>
          </w:p>
          <w:p w14:paraId="05FFCE65" w14:textId="77777777" w:rsidR="00E66AFE" w:rsidRDefault="00E66AFE" w:rsidP="003D2F1A">
            <w:pPr>
              <w:rPr>
                <w:rFonts w:ascii="David" w:eastAsia="David" w:hAnsi="David" w:cs="David"/>
                <w:sz w:val="16"/>
                <w:szCs w:val="16"/>
              </w:rPr>
            </w:pPr>
            <w:r w:rsidRPr="00E66AFE">
              <w:rPr>
                <w:rFonts w:ascii="David" w:eastAsia="David" w:hAnsi="David" w:cs="David"/>
                <w:sz w:val="16"/>
                <w:szCs w:val="16"/>
              </w:rPr>
              <w:t>hashMap.</w:t>
            </w:r>
            <w:r>
              <w:rPr>
                <w:rFonts w:ascii="David" w:eastAsia="David" w:hAnsi="David" w:cs="David"/>
                <w:sz w:val="16"/>
                <w:szCs w:val="16"/>
              </w:rPr>
              <w:t>get(1</w:t>
            </w:r>
            <w:r w:rsidRPr="00E66AFE">
              <w:rPr>
                <w:rFonts w:ascii="David" w:eastAsia="David" w:hAnsi="David" w:cs="David"/>
                <w:sz w:val="16"/>
                <w:szCs w:val="16"/>
              </w:rPr>
              <w:t>)</w:t>
            </w:r>
          </w:p>
          <w:p w14:paraId="6E3F3A95" w14:textId="21B02E06" w:rsidR="00E66AFE" w:rsidRDefault="00E66AFE" w:rsidP="003D2F1A">
            <w:pPr>
              <w:rPr>
                <w:rFonts w:ascii="David" w:eastAsia="David" w:hAnsi="David" w:cs="David"/>
              </w:rPr>
            </w:pPr>
            <w:r w:rsidRPr="00E66AFE">
              <w:rPr>
                <w:rFonts w:ascii="David" w:eastAsia="David" w:hAnsi="David" w:cs="David"/>
                <w:sz w:val="16"/>
                <w:szCs w:val="16"/>
              </w:rPr>
              <w:t>hashMap.</w:t>
            </w:r>
            <w:r>
              <w:rPr>
                <w:rFonts w:ascii="David" w:eastAsia="David" w:hAnsi="David" w:cs="David"/>
                <w:sz w:val="16"/>
                <w:szCs w:val="16"/>
              </w:rPr>
              <w:t>get(2</w:t>
            </w:r>
            <w:r w:rsidRPr="00E66AFE">
              <w:rPr>
                <w:rFonts w:ascii="David" w:eastAsia="David" w:hAnsi="David" w:cs="David"/>
                <w:sz w:val="16"/>
                <w:szCs w:val="16"/>
              </w:rPr>
              <w:t>)</w:t>
            </w:r>
          </w:p>
        </w:tc>
        <w:tc>
          <w:tcPr>
            <w:tcW w:w="5101" w:type="dxa"/>
          </w:tcPr>
          <w:p w14:paraId="2A84C0BE" w14:textId="012E600B" w:rsidR="003D2F1A" w:rsidRDefault="003D2F1A" w:rsidP="00E66AFE">
            <w:pPr>
              <w:rPr>
                <w:rFonts w:ascii="David" w:eastAsia="David" w:hAnsi="David" w:cs="David"/>
                <w:sz w:val="20"/>
                <w:szCs w:val="20"/>
              </w:rPr>
            </w:pPr>
            <w:r w:rsidRPr="003D2F1A">
              <w:rPr>
                <w:rFonts w:ascii="David" w:eastAsia="David" w:hAnsi="David" w:cs="David"/>
                <w:sz w:val="20"/>
                <w:szCs w:val="20"/>
                <w:highlight w:val="yellow"/>
              </w:rPr>
              <w:t>Thread 1:</w:t>
            </w:r>
          </w:p>
          <w:p w14:paraId="6B27495B" w14:textId="77777777" w:rsidR="003D2F1A" w:rsidRPr="003D2F1A" w:rsidRDefault="003D2F1A" w:rsidP="00E66AFE">
            <w:pPr>
              <w:rPr>
                <w:rFonts w:ascii="David" w:eastAsia="David" w:hAnsi="David" w:cs="David"/>
                <w:sz w:val="20"/>
                <w:szCs w:val="20"/>
              </w:rPr>
            </w:pPr>
          </w:p>
          <w:p w14:paraId="48FAB27B" w14:textId="77777777" w:rsidR="003D2F1A" w:rsidRDefault="00E66AFE" w:rsidP="00E66AFE">
            <w:pPr>
              <w:shd w:val="clear" w:color="auto" w:fill="FFFFFF"/>
              <w:rPr>
                <w:rFonts w:ascii="Courier New" w:eastAsia="Times New Roman" w:hAnsi="Courier New" w:cs="Courier New"/>
                <w:b/>
                <w:bCs/>
                <w:color w:val="0000FF"/>
                <w:sz w:val="16"/>
                <w:szCs w:val="16"/>
              </w:rPr>
            </w:pPr>
            <w:r>
              <w:rPr>
                <w:rFonts w:ascii="Courier New" w:eastAsia="Times New Roman" w:hAnsi="Courier New" w:cs="Courier New"/>
                <w:b/>
                <w:bCs/>
                <w:color w:val="0000FF"/>
                <w:sz w:val="16"/>
                <w:szCs w:val="16"/>
              </w:rPr>
              <w:t>TX {</w:t>
            </w:r>
          </w:p>
          <w:p w14:paraId="4B50E622" w14:textId="19A4EEFF" w:rsidR="00E66AFE" w:rsidRDefault="00E66AFE" w:rsidP="00E66AFE">
            <w:pPr>
              <w:shd w:val="clear" w:color="auto" w:fill="FFFFFF"/>
              <w:rPr>
                <w:rFonts w:ascii="David" w:eastAsia="David" w:hAnsi="David" w:cs="David"/>
                <w:sz w:val="16"/>
                <w:szCs w:val="16"/>
              </w:rPr>
            </w:pPr>
            <w:r>
              <w:rPr>
                <w:rFonts w:ascii="David" w:eastAsia="David" w:hAnsi="David" w:cs="David"/>
                <w:sz w:val="16"/>
                <w:szCs w:val="16"/>
              </w:rPr>
              <w:t xml:space="preserve">    hashMap.put(1, hashMap.get(2))</w:t>
            </w:r>
          </w:p>
          <w:p w14:paraId="240E2F6F" w14:textId="23E3FABB" w:rsidR="00E66AFE" w:rsidRDefault="00E66AFE" w:rsidP="00E66AFE">
            <w:pPr>
              <w:shd w:val="clear" w:color="auto" w:fill="FFFFFF"/>
              <w:rPr>
                <w:rFonts w:ascii="David" w:eastAsia="David" w:hAnsi="David" w:cs="David"/>
                <w:sz w:val="16"/>
                <w:szCs w:val="16"/>
              </w:rPr>
            </w:pPr>
            <w:r>
              <w:rPr>
                <w:rFonts w:ascii="David" w:eastAsia="David" w:hAnsi="David" w:cs="David"/>
                <w:sz w:val="16"/>
                <w:szCs w:val="16"/>
              </w:rPr>
              <w:t xml:space="preserve">    if (hashMap.get(2) == 3) {</w:t>
            </w:r>
          </w:p>
          <w:p w14:paraId="36E4A88C" w14:textId="5971F5D5" w:rsidR="00E66AFE" w:rsidRDefault="00E66AFE" w:rsidP="00E66AFE">
            <w:pPr>
              <w:shd w:val="clear" w:color="auto" w:fill="FFFFFF"/>
              <w:rPr>
                <w:rFonts w:ascii="David" w:eastAsia="David" w:hAnsi="David" w:cs="David"/>
                <w:sz w:val="16"/>
                <w:szCs w:val="16"/>
              </w:rPr>
            </w:pPr>
            <w:r>
              <w:rPr>
                <w:rFonts w:ascii="David" w:eastAsia="David" w:hAnsi="David" w:cs="David"/>
                <w:sz w:val="16"/>
                <w:szCs w:val="16"/>
              </w:rPr>
              <w:t xml:space="preserve">        hashMap.put(2,4)</w:t>
            </w:r>
          </w:p>
          <w:p w14:paraId="0CAC163F" w14:textId="190DB6AF" w:rsidR="00E66AFE" w:rsidRDefault="00E66AFE" w:rsidP="00E66AFE">
            <w:pPr>
              <w:shd w:val="clear" w:color="auto" w:fill="FFFFFF"/>
              <w:rPr>
                <w:rFonts w:ascii="David" w:eastAsia="David" w:hAnsi="David" w:cs="David"/>
                <w:sz w:val="16"/>
                <w:szCs w:val="16"/>
              </w:rPr>
            </w:pPr>
            <w:r>
              <w:rPr>
                <w:rFonts w:ascii="David" w:eastAsia="David" w:hAnsi="David" w:cs="David"/>
                <w:sz w:val="16"/>
                <w:szCs w:val="16"/>
              </w:rPr>
              <w:t xml:space="preserve">    }</w:t>
            </w:r>
          </w:p>
          <w:p w14:paraId="0AB748F7" w14:textId="687052DA" w:rsidR="00E66AFE" w:rsidRPr="00E66AFE" w:rsidRDefault="00E66AFE" w:rsidP="00E66AFE">
            <w:pPr>
              <w:shd w:val="clear" w:color="auto" w:fill="FFFFFF"/>
              <w:rPr>
                <w:rFonts w:ascii="David" w:eastAsia="David" w:hAnsi="David" w:cs="David"/>
                <w:sz w:val="16"/>
                <w:szCs w:val="16"/>
                <w:rtl/>
              </w:rPr>
            </w:pPr>
            <w:r w:rsidRPr="00E66AFE">
              <w:rPr>
                <w:rFonts w:ascii="Courier New" w:eastAsia="Times New Roman" w:hAnsi="Courier New" w:cs="Courier New"/>
                <w:b/>
                <w:bCs/>
                <w:color w:val="0000FF"/>
                <w:sz w:val="16"/>
                <w:szCs w:val="16"/>
              </w:rPr>
              <w:t>}</w:t>
            </w:r>
          </w:p>
        </w:tc>
      </w:tr>
    </w:tbl>
    <w:p w14:paraId="3C75D5DD" w14:textId="7EE26D2C" w:rsidR="0060022E" w:rsidRDefault="0060022E" w:rsidP="0060022E">
      <w:pPr>
        <w:bidi/>
        <w:rPr>
          <w:rFonts w:ascii="David" w:eastAsia="David" w:hAnsi="David" w:cs="David"/>
        </w:rPr>
      </w:pPr>
    </w:p>
    <w:p w14:paraId="4F833EC0" w14:textId="65595352" w:rsidR="00E66AFE" w:rsidRDefault="00524641" w:rsidP="00E66AFE">
      <w:pPr>
        <w:bidi/>
        <w:rPr>
          <w:rFonts w:ascii="David" w:eastAsia="David" w:hAnsi="David" w:cs="David"/>
        </w:rPr>
      </w:pPr>
      <w:r w:rsidRPr="00524641">
        <w:rPr>
          <w:rFonts w:ascii="David" w:eastAsia="David" w:hAnsi="David" w:cs="David"/>
          <w:noProof/>
        </w:rPr>
        <mc:AlternateContent>
          <mc:Choice Requires="wpg">
            <w:drawing>
              <wp:anchor distT="0" distB="0" distL="114300" distR="114300" simplePos="0" relativeHeight="251660288" behindDoc="0" locked="0" layoutInCell="1" allowOverlap="1" wp14:anchorId="09833EF0" wp14:editId="427930DB">
                <wp:simplePos x="0" y="0"/>
                <wp:positionH relativeFrom="margin">
                  <wp:align>center</wp:align>
                </wp:positionH>
                <wp:positionV relativeFrom="paragraph">
                  <wp:posOffset>229459</wp:posOffset>
                </wp:positionV>
                <wp:extent cx="6588958" cy="1679693"/>
                <wp:effectExtent l="0" t="0" r="0" b="0"/>
                <wp:wrapNone/>
                <wp:docPr id="62740201" name="Group 109"/>
                <wp:cNvGraphicFramePr/>
                <a:graphic xmlns:a="http://schemas.openxmlformats.org/drawingml/2006/main">
                  <a:graphicData uri="http://schemas.microsoft.com/office/word/2010/wordprocessingGroup">
                    <wpg:wgp>
                      <wpg:cNvGrpSpPr/>
                      <wpg:grpSpPr>
                        <a:xfrm>
                          <a:off x="0" y="0"/>
                          <a:ext cx="6588958" cy="1679693"/>
                          <a:chOff x="0" y="0"/>
                          <a:chExt cx="6588958" cy="1845672"/>
                        </a:xfrm>
                      </wpg:grpSpPr>
                      <wpg:grpSp>
                        <wpg:cNvPr id="62740202" name="Group 62740202"/>
                        <wpg:cNvGrpSpPr/>
                        <wpg:grpSpPr>
                          <a:xfrm>
                            <a:off x="0" y="0"/>
                            <a:ext cx="6588958" cy="1845672"/>
                            <a:chOff x="0" y="0"/>
                            <a:chExt cx="8982251" cy="1845672"/>
                          </a:xfrm>
                        </wpg:grpSpPr>
                        <wps:wsp>
                          <wps:cNvPr id="62740203" name="Straight Arrow Connector 62740203"/>
                          <wps:cNvCnPr/>
                          <wps:spPr>
                            <a:xfrm>
                              <a:off x="1121921" y="184666"/>
                              <a:ext cx="752895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2740204" name="Straight Arrow Connector 62740204"/>
                          <wps:cNvCnPr/>
                          <wps:spPr>
                            <a:xfrm>
                              <a:off x="1121921" y="978334"/>
                              <a:ext cx="752895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2740205" name="TextBox 6"/>
                          <wps:cNvSpPr txBox="1"/>
                          <wps:spPr>
                            <a:xfrm>
                              <a:off x="0" y="0"/>
                              <a:ext cx="1182477" cy="459118"/>
                            </a:xfrm>
                            <a:prstGeom prst="rect">
                              <a:avLst/>
                            </a:prstGeom>
                            <a:noFill/>
                          </wps:spPr>
                          <wps:txbx>
                            <w:txbxContent>
                              <w:p w14:paraId="46A11023" w14:textId="77777777" w:rsidR="00064D89" w:rsidRDefault="00064D89" w:rsidP="00524641">
                                <w:pPr>
                                  <w:rPr>
                                    <w:sz w:val="24"/>
                                    <w:szCs w:val="24"/>
                                  </w:rPr>
                                </w:pPr>
                                <w:r>
                                  <w:rPr>
                                    <w:rFonts w:asciiTheme="minorHAnsi" w:hAnsi="Cambria" w:cstheme="minorBidi"/>
                                    <w:color w:val="000000" w:themeColor="text1"/>
                                    <w:kern w:val="24"/>
                                    <w:sz w:val="28"/>
                                    <w:szCs w:val="28"/>
                                  </w:rPr>
                                  <w:t>Thread 1</w:t>
                                </w:r>
                              </w:p>
                            </w:txbxContent>
                          </wps:txbx>
                          <wps:bodyPr wrap="none" rtlCol="0">
                            <a:spAutoFit/>
                          </wps:bodyPr>
                        </wps:wsp>
                        <wps:wsp>
                          <wps:cNvPr id="62740206" name="TextBox 7"/>
                          <wps:cNvSpPr txBox="1"/>
                          <wps:spPr>
                            <a:xfrm>
                              <a:off x="26648" y="824289"/>
                              <a:ext cx="1182477" cy="459118"/>
                            </a:xfrm>
                            <a:prstGeom prst="rect">
                              <a:avLst/>
                            </a:prstGeom>
                            <a:noFill/>
                          </wps:spPr>
                          <wps:txbx>
                            <w:txbxContent>
                              <w:p w14:paraId="2BF4EDCD" w14:textId="77777777" w:rsidR="00064D89" w:rsidRDefault="00064D89" w:rsidP="00524641">
                                <w:pPr>
                                  <w:rPr>
                                    <w:sz w:val="24"/>
                                    <w:szCs w:val="24"/>
                                  </w:rPr>
                                </w:pPr>
                                <w:r>
                                  <w:rPr>
                                    <w:rFonts w:asciiTheme="minorHAnsi" w:hAnsi="Cambria" w:cstheme="minorBidi"/>
                                    <w:color w:val="000000" w:themeColor="text1"/>
                                    <w:kern w:val="24"/>
                                    <w:sz w:val="28"/>
                                    <w:szCs w:val="28"/>
                                  </w:rPr>
                                  <w:t>Thread 2</w:t>
                                </w:r>
                              </w:p>
                            </w:txbxContent>
                          </wps:txbx>
                          <wps:bodyPr wrap="none" rtlCol="0">
                            <a:spAutoFit/>
                          </wps:bodyPr>
                        </wps:wsp>
                        <wps:wsp>
                          <wps:cNvPr id="62740207" name="TextBox 8"/>
                          <wps:cNvSpPr txBox="1"/>
                          <wps:spPr>
                            <a:xfrm>
                              <a:off x="8650707" y="0"/>
                              <a:ext cx="331544" cy="459118"/>
                            </a:xfrm>
                            <a:prstGeom prst="rect">
                              <a:avLst/>
                            </a:prstGeom>
                            <a:noFill/>
                          </wps:spPr>
                          <wps:txbx>
                            <w:txbxContent>
                              <w:p w14:paraId="6E539834" w14:textId="77777777" w:rsidR="00064D89" w:rsidRDefault="00064D89" w:rsidP="00524641">
                                <w:pPr>
                                  <w:rPr>
                                    <w:sz w:val="24"/>
                                    <w:szCs w:val="24"/>
                                  </w:rPr>
                                </w:pPr>
                                <w:r>
                                  <w:rPr>
                                    <w:rFonts w:asciiTheme="minorHAnsi" w:hAnsi="Cambria" w:cstheme="minorBidi"/>
                                    <w:color w:val="000000" w:themeColor="text1"/>
                                    <w:kern w:val="24"/>
                                    <w:sz w:val="28"/>
                                    <w:szCs w:val="28"/>
                                  </w:rPr>
                                  <w:t>t</w:t>
                                </w:r>
                              </w:p>
                            </w:txbxContent>
                          </wps:txbx>
                          <wps:bodyPr wrap="none" rtlCol="0">
                            <a:spAutoFit/>
                          </wps:bodyPr>
                        </wps:wsp>
                        <wps:wsp>
                          <wps:cNvPr id="62740208" name="TextBox 9"/>
                          <wps:cNvSpPr txBox="1"/>
                          <wps:spPr>
                            <a:xfrm>
                              <a:off x="8650616" y="793517"/>
                              <a:ext cx="331544" cy="459118"/>
                            </a:xfrm>
                            <a:prstGeom prst="rect">
                              <a:avLst/>
                            </a:prstGeom>
                            <a:noFill/>
                          </wps:spPr>
                          <wps:txbx>
                            <w:txbxContent>
                              <w:p w14:paraId="1802EEB7" w14:textId="77777777" w:rsidR="00064D89" w:rsidRDefault="00064D89" w:rsidP="00524641">
                                <w:pPr>
                                  <w:rPr>
                                    <w:sz w:val="24"/>
                                    <w:szCs w:val="24"/>
                                  </w:rPr>
                                </w:pPr>
                                <w:r>
                                  <w:rPr>
                                    <w:rFonts w:asciiTheme="minorHAnsi" w:hAnsi="Cambria" w:cstheme="minorBidi"/>
                                    <w:color w:val="000000" w:themeColor="text1"/>
                                    <w:kern w:val="24"/>
                                    <w:sz w:val="28"/>
                                    <w:szCs w:val="28"/>
                                  </w:rPr>
                                  <w:t>t</w:t>
                                </w:r>
                              </w:p>
                            </w:txbxContent>
                          </wps:txbx>
                          <wps:bodyPr wrap="none" rtlCol="0">
                            <a:spAutoFit/>
                          </wps:bodyPr>
                        </wps:wsp>
                        <wpg:grpSp>
                          <wpg:cNvPr id="62740209" name="Group 62740209"/>
                          <wpg:cNvGrpSpPr/>
                          <wpg:grpSpPr>
                            <a:xfrm>
                              <a:off x="1448323" y="876612"/>
                              <a:ext cx="1103704" cy="602211"/>
                              <a:chOff x="1448323" y="876612"/>
                              <a:chExt cx="1103704" cy="602211"/>
                            </a:xfrm>
                          </wpg:grpSpPr>
                          <wps:wsp>
                            <wps:cNvPr id="62740210" name="TextBox 10"/>
                            <wps:cNvSpPr txBox="1"/>
                            <wps:spPr>
                              <a:xfrm>
                                <a:off x="1448323" y="1019705"/>
                                <a:ext cx="1103704" cy="459118"/>
                              </a:xfrm>
                              <a:prstGeom prst="rect">
                                <a:avLst/>
                              </a:prstGeom>
                              <a:noFill/>
                            </wps:spPr>
                            <wps:txbx>
                              <w:txbxContent>
                                <w:p w14:paraId="438CA4A4" w14:textId="77777777" w:rsidR="00064D89" w:rsidRDefault="00064D89" w:rsidP="00524641">
                                  <w:pPr>
                                    <w:rPr>
                                      <w:sz w:val="24"/>
                                      <w:szCs w:val="24"/>
                                    </w:rPr>
                                  </w:pPr>
                                  <w:r>
                                    <w:rPr>
                                      <w:rFonts w:asciiTheme="minorHAnsi" w:hAnsi="Cambria" w:cstheme="minorBidi"/>
                                      <w:color w:val="000000" w:themeColor="text1"/>
                                      <w:kern w:val="24"/>
                                      <w:sz w:val="28"/>
                                      <w:szCs w:val="28"/>
                                    </w:rPr>
                                    <w:t>put(2,2)</w:t>
                                  </w:r>
                                </w:p>
                              </w:txbxContent>
                            </wps:txbx>
                            <wps:bodyPr wrap="none" rtlCol="0">
                              <a:spAutoFit/>
                            </wps:bodyPr>
                          </wps:wsp>
                          <wps:wsp>
                            <wps:cNvPr id="62740211" name="Straight Connector 62740211"/>
                            <wps:cNvCnPr>
                              <a:cxnSpLocks/>
                            </wps:cNvCnPr>
                            <wps:spPr>
                              <a:xfrm>
                                <a:off x="1917405" y="876612"/>
                                <a:ext cx="0" cy="196724"/>
                              </a:xfrm>
                              <a:prstGeom prst="line">
                                <a:avLst/>
                              </a:prstGeom>
                            </wps:spPr>
                            <wps:style>
                              <a:lnRef idx="3">
                                <a:schemeClr val="accent1"/>
                              </a:lnRef>
                              <a:fillRef idx="0">
                                <a:schemeClr val="accent1"/>
                              </a:fillRef>
                              <a:effectRef idx="2">
                                <a:schemeClr val="accent1"/>
                              </a:effectRef>
                              <a:fontRef idx="minor">
                                <a:schemeClr val="tx1"/>
                              </a:fontRef>
                            </wps:style>
                            <wps:bodyPr/>
                          </wps:wsp>
                        </wpg:grpSp>
                        <wpg:grpSp>
                          <wpg:cNvPr id="62740212" name="Group 62740212"/>
                          <wpg:cNvGrpSpPr/>
                          <wpg:grpSpPr>
                            <a:xfrm>
                              <a:off x="4693419" y="876612"/>
                              <a:ext cx="1103704" cy="602211"/>
                              <a:chOff x="4693419" y="876612"/>
                              <a:chExt cx="1103704" cy="602211"/>
                            </a:xfrm>
                          </wpg:grpSpPr>
                          <wps:wsp>
                            <wps:cNvPr id="62740213" name="TextBox 18"/>
                            <wps:cNvSpPr txBox="1"/>
                            <wps:spPr>
                              <a:xfrm>
                                <a:off x="4693419" y="1019705"/>
                                <a:ext cx="1103704" cy="459118"/>
                              </a:xfrm>
                              <a:prstGeom prst="rect">
                                <a:avLst/>
                              </a:prstGeom>
                              <a:noFill/>
                            </wps:spPr>
                            <wps:txbx>
                              <w:txbxContent>
                                <w:p w14:paraId="05951055" w14:textId="77777777" w:rsidR="00064D89" w:rsidRDefault="00064D89" w:rsidP="00524641">
                                  <w:pPr>
                                    <w:rPr>
                                      <w:sz w:val="24"/>
                                      <w:szCs w:val="24"/>
                                    </w:rPr>
                                  </w:pPr>
                                  <w:r>
                                    <w:rPr>
                                      <w:rFonts w:asciiTheme="minorHAnsi" w:hAnsi="Cambria" w:cstheme="minorBidi"/>
                                      <w:color w:val="000000" w:themeColor="text1"/>
                                      <w:kern w:val="24"/>
                                      <w:sz w:val="28"/>
                                      <w:szCs w:val="28"/>
                                    </w:rPr>
                                    <w:t>put(2,3)</w:t>
                                  </w:r>
                                </w:p>
                              </w:txbxContent>
                            </wps:txbx>
                            <wps:bodyPr wrap="none" rtlCol="0">
                              <a:spAutoFit/>
                            </wps:bodyPr>
                          </wps:wsp>
                          <wps:wsp>
                            <wps:cNvPr id="62740214" name="Straight Connector 62740214"/>
                            <wps:cNvCnPr>
                              <a:cxnSpLocks/>
                            </wps:cNvCnPr>
                            <wps:spPr>
                              <a:xfrm>
                                <a:off x="5162597" y="876612"/>
                                <a:ext cx="0" cy="196724"/>
                              </a:xfrm>
                              <a:prstGeom prst="line">
                                <a:avLst/>
                              </a:prstGeom>
                            </wps:spPr>
                            <wps:style>
                              <a:lnRef idx="3">
                                <a:schemeClr val="accent1"/>
                              </a:lnRef>
                              <a:fillRef idx="0">
                                <a:schemeClr val="accent1"/>
                              </a:fillRef>
                              <a:effectRef idx="2">
                                <a:schemeClr val="accent1"/>
                              </a:effectRef>
                              <a:fontRef idx="minor">
                                <a:schemeClr val="tx1"/>
                              </a:fontRef>
                            </wps:style>
                            <wps:bodyPr/>
                          </wps:wsp>
                        </wpg:grpSp>
                        <wpg:grpSp>
                          <wpg:cNvPr id="62740215" name="Group 62740215"/>
                          <wpg:cNvGrpSpPr/>
                          <wpg:grpSpPr>
                            <a:xfrm>
                              <a:off x="2253842" y="68883"/>
                              <a:ext cx="1158239" cy="602364"/>
                              <a:chOff x="2253842" y="68883"/>
                              <a:chExt cx="1158239" cy="602364"/>
                            </a:xfrm>
                          </wpg:grpSpPr>
                          <wps:wsp>
                            <wps:cNvPr id="62740216" name="TextBox 21"/>
                            <wps:cNvSpPr txBox="1"/>
                            <wps:spPr>
                              <a:xfrm>
                                <a:off x="2253842" y="212129"/>
                                <a:ext cx="1158239" cy="459118"/>
                              </a:xfrm>
                              <a:prstGeom prst="rect">
                                <a:avLst/>
                              </a:prstGeom>
                              <a:noFill/>
                            </wps:spPr>
                            <wps:txbx>
                              <w:txbxContent>
                                <w:p w14:paraId="42A03DCF" w14:textId="77777777" w:rsidR="00064D89" w:rsidRDefault="00064D89" w:rsidP="00524641">
                                  <w:pPr>
                                    <w:rPr>
                                      <w:sz w:val="24"/>
                                      <w:szCs w:val="24"/>
                                    </w:rPr>
                                  </w:pPr>
                                  <w:r>
                                    <w:rPr>
                                      <w:rFonts w:asciiTheme="minorHAnsi" w:hAnsi="Cambria" w:cstheme="minorBidi"/>
                                      <w:color w:val="000000" w:themeColor="text1"/>
                                      <w:kern w:val="24"/>
                                      <w:sz w:val="28"/>
                                      <w:szCs w:val="28"/>
                                    </w:rPr>
                                    <w:t>TX begin</w:t>
                                  </w:r>
                                </w:p>
                              </w:txbxContent>
                            </wps:txbx>
                            <wps:bodyPr wrap="none" rtlCol="0">
                              <a:spAutoFit/>
                            </wps:bodyPr>
                          </wps:wsp>
                          <wps:wsp>
                            <wps:cNvPr id="62740217" name="Straight Connector 62740217"/>
                            <wps:cNvCnPr>
                              <a:cxnSpLocks/>
                            </wps:cNvCnPr>
                            <wps:spPr>
                              <a:xfrm>
                                <a:off x="2722948" y="68883"/>
                                <a:ext cx="0" cy="196724"/>
                              </a:xfrm>
                              <a:prstGeom prst="line">
                                <a:avLst/>
                              </a:prstGeom>
                            </wps:spPr>
                            <wps:style>
                              <a:lnRef idx="3">
                                <a:schemeClr val="accent1"/>
                              </a:lnRef>
                              <a:fillRef idx="0">
                                <a:schemeClr val="accent1"/>
                              </a:fillRef>
                              <a:effectRef idx="2">
                                <a:schemeClr val="accent1"/>
                              </a:effectRef>
                              <a:fontRef idx="minor">
                                <a:schemeClr val="tx1"/>
                              </a:fontRef>
                            </wps:style>
                            <wps:bodyPr/>
                          </wps:wsp>
                        </wpg:grpSp>
                        <wpg:grpSp>
                          <wpg:cNvPr id="62740218" name="Group 62740218"/>
                          <wpg:cNvGrpSpPr/>
                          <wpg:grpSpPr>
                            <a:xfrm>
                              <a:off x="3244788" y="64511"/>
                              <a:ext cx="889023" cy="602364"/>
                              <a:chOff x="3244788" y="64511"/>
                              <a:chExt cx="889023" cy="602364"/>
                            </a:xfrm>
                          </wpg:grpSpPr>
                          <wps:wsp>
                            <wps:cNvPr id="62740219" name="TextBox 24"/>
                            <wps:cNvSpPr txBox="1"/>
                            <wps:spPr>
                              <a:xfrm>
                                <a:off x="3244788" y="207757"/>
                                <a:ext cx="889023" cy="459118"/>
                              </a:xfrm>
                              <a:prstGeom prst="rect">
                                <a:avLst/>
                              </a:prstGeom>
                              <a:noFill/>
                            </wps:spPr>
                            <wps:txbx>
                              <w:txbxContent>
                                <w:p w14:paraId="186FF921" w14:textId="77777777" w:rsidR="00064D89" w:rsidRDefault="00064D89" w:rsidP="00524641">
                                  <w:pPr>
                                    <w:rPr>
                                      <w:sz w:val="24"/>
                                      <w:szCs w:val="24"/>
                                    </w:rPr>
                                  </w:pPr>
                                  <w:r>
                                    <w:rPr>
                                      <w:rFonts w:asciiTheme="minorHAnsi" w:hAnsi="Cambria" w:cstheme="minorBidi"/>
                                      <w:color w:val="000000" w:themeColor="text1"/>
                                      <w:kern w:val="24"/>
                                      <w:sz w:val="28"/>
                                      <w:szCs w:val="28"/>
                                    </w:rPr>
                                    <w:t>get(2)</w:t>
                                  </w:r>
                                </w:p>
                              </w:txbxContent>
                            </wps:txbx>
                            <wps:bodyPr wrap="none" rtlCol="0">
                              <a:spAutoFit/>
                            </wps:bodyPr>
                          </wps:wsp>
                          <wps:wsp>
                            <wps:cNvPr id="62740220" name="Straight Connector 62740220"/>
                            <wps:cNvCnPr>
                              <a:cxnSpLocks/>
                            </wps:cNvCnPr>
                            <wps:spPr>
                              <a:xfrm>
                                <a:off x="3553600" y="64511"/>
                                <a:ext cx="0" cy="196724"/>
                              </a:xfrm>
                              <a:prstGeom prst="line">
                                <a:avLst/>
                              </a:prstGeom>
                            </wps:spPr>
                            <wps:style>
                              <a:lnRef idx="3">
                                <a:schemeClr val="accent1"/>
                              </a:lnRef>
                              <a:fillRef idx="0">
                                <a:schemeClr val="accent1"/>
                              </a:fillRef>
                              <a:effectRef idx="2">
                                <a:schemeClr val="accent1"/>
                              </a:effectRef>
                              <a:fontRef idx="minor">
                                <a:schemeClr val="tx1"/>
                              </a:fontRef>
                            </wps:style>
                            <wps:bodyPr/>
                          </wps:wsp>
                        </wpg:grpSp>
                        <wpg:grpSp>
                          <wpg:cNvPr id="62740221" name="Group 62740221"/>
                          <wpg:cNvGrpSpPr/>
                          <wpg:grpSpPr>
                            <a:xfrm>
                              <a:off x="3919685" y="68883"/>
                              <a:ext cx="1103704" cy="602364"/>
                              <a:chOff x="3919685" y="68883"/>
                              <a:chExt cx="1103704" cy="602364"/>
                            </a:xfrm>
                          </wpg:grpSpPr>
                          <wps:wsp>
                            <wps:cNvPr id="62740222" name="TextBox 27"/>
                            <wps:cNvSpPr txBox="1"/>
                            <wps:spPr>
                              <a:xfrm>
                                <a:off x="3919685" y="212129"/>
                                <a:ext cx="1103704" cy="459118"/>
                              </a:xfrm>
                              <a:prstGeom prst="rect">
                                <a:avLst/>
                              </a:prstGeom>
                              <a:noFill/>
                            </wps:spPr>
                            <wps:txbx>
                              <w:txbxContent>
                                <w:p w14:paraId="1AB5330B" w14:textId="77777777" w:rsidR="00064D89" w:rsidRDefault="00064D89" w:rsidP="00524641">
                                  <w:pPr>
                                    <w:rPr>
                                      <w:sz w:val="24"/>
                                      <w:szCs w:val="24"/>
                                    </w:rPr>
                                  </w:pPr>
                                  <w:r>
                                    <w:rPr>
                                      <w:rFonts w:asciiTheme="minorHAnsi" w:hAnsi="Cambria" w:cstheme="minorBidi"/>
                                      <w:color w:val="000000" w:themeColor="text1"/>
                                      <w:kern w:val="24"/>
                                      <w:sz w:val="28"/>
                                      <w:szCs w:val="28"/>
                                    </w:rPr>
                                    <w:t>put(1,2)</w:t>
                                  </w:r>
                                </w:p>
                              </w:txbxContent>
                            </wps:txbx>
                            <wps:bodyPr wrap="none" rtlCol="0">
                              <a:spAutoFit/>
                            </wps:bodyPr>
                          </wps:wsp>
                          <wps:wsp>
                            <wps:cNvPr id="62740223" name="Straight Connector 62740223"/>
                            <wps:cNvCnPr>
                              <a:cxnSpLocks/>
                            </wps:cNvCnPr>
                            <wps:spPr>
                              <a:xfrm>
                                <a:off x="4388840" y="68883"/>
                                <a:ext cx="0" cy="196724"/>
                              </a:xfrm>
                              <a:prstGeom prst="line">
                                <a:avLst/>
                              </a:prstGeom>
                            </wps:spPr>
                            <wps:style>
                              <a:lnRef idx="3">
                                <a:schemeClr val="accent1"/>
                              </a:lnRef>
                              <a:fillRef idx="0">
                                <a:schemeClr val="accent1"/>
                              </a:fillRef>
                              <a:effectRef idx="2">
                                <a:schemeClr val="accent1"/>
                              </a:effectRef>
                              <a:fontRef idx="minor">
                                <a:schemeClr val="tx1"/>
                              </a:fontRef>
                            </wps:style>
                            <wps:bodyPr/>
                          </wps:wsp>
                        </wpg:grpSp>
                        <wpg:grpSp>
                          <wpg:cNvPr id="62740224" name="Group 62740224"/>
                          <wpg:cNvGrpSpPr/>
                          <wpg:grpSpPr>
                            <a:xfrm>
                              <a:off x="6238863" y="68883"/>
                              <a:ext cx="1103704" cy="602364"/>
                              <a:chOff x="6238863" y="68883"/>
                              <a:chExt cx="1103704" cy="602364"/>
                            </a:xfrm>
                          </wpg:grpSpPr>
                          <wps:wsp>
                            <wps:cNvPr id="62740225" name="TextBox 33"/>
                            <wps:cNvSpPr txBox="1"/>
                            <wps:spPr>
                              <a:xfrm>
                                <a:off x="6238863" y="212129"/>
                                <a:ext cx="1103704" cy="459118"/>
                              </a:xfrm>
                              <a:prstGeom prst="rect">
                                <a:avLst/>
                              </a:prstGeom>
                              <a:noFill/>
                            </wps:spPr>
                            <wps:txbx>
                              <w:txbxContent>
                                <w:p w14:paraId="3473EE7C" w14:textId="77777777" w:rsidR="00064D89" w:rsidRDefault="00064D89" w:rsidP="00524641">
                                  <w:pPr>
                                    <w:rPr>
                                      <w:sz w:val="24"/>
                                      <w:szCs w:val="24"/>
                                    </w:rPr>
                                  </w:pPr>
                                  <w:r>
                                    <w:rPr>
                                      <w:rFonts w:asciiTheme="minorHAnsi" w:hAnsi="Cambria" w:cstheme="minorBidi"/>
                                      <w:color w:val="000000" w:themeColor="text1"/>
                                      <w:kern w:val="24"/>
                                      <w:sz w:val="28"/>
                                      <w:szCs w:val="28"/>
                                    </w:rPr>
                                    <w:t>put(2,4)</w:t>
                                  </w:r>
                                </w:p>
                              </w:txbxContent>
                            </wps:txbx>
                            <wps:bodyPr wrap="none" rtlCol="0">
                              <a:spAutoFit/>
                            </wps:bodyPr>
                          </wps:wsp>
                          <wps:wsp>
                            <wps:cNvPr id="62740226" name="Straight Connector 62740226"/>
                            <wps:cNvCnPr>
                              <a:cxnSpLocks/>
                            </wps:cNvCnPr>
                            <wps:spPr>
                              <a:xfrm>
                                <a:off x="6708089" y="68883"/>
                                <a:ext cx="0" cy="196724"/>
                              </a:xfrm>
                              <a:prstGeom prst="line">
                                <a:avLst/>
                              </a:prstGeom>
                            </wps:spPr>
                            <wps:style>
                              <a:lnRef idx="3">
                                <a:schemeClr val="accent1"/>
                              </a:lnRef>
                              <a:fillRef idx="0">
                                <a:schemeClr val="accent1"/>
                              </a:fillRef>
                              <a:effectRef idx="2">
                                <a:schemeClr val="accent1"/>
                              </a:effectRef>
                              <a:fontRef idx="minor">
                                <a:schemeClr val="tx1"/>
                              </a:fontRef>
                            </wps:style>
                            <wps:bodyPr/>
                          </wps:wsp>
                        </wpg:grpSp>
                        <wpg:grpSp>
                          <wpg:cNvPr id="62740227" name="Group 62740227"/>
                          <wpg:cNvGrpSpPr/>
                          <wpg:grpSpPr>
                            <a:xfrm>
                              <a:off x="5411987" y="63313"/>
                              <a:ext cx="889023" cy="918279"/>
                              <a:chOff x="5411987" y="63313"/>
                              <a:chExt cx="889023" cy="918279"/>
                            </a:xfrm>
                          </wpg:grpSpPr>
                          <wpg:grpSp>
                            <wpg:cNvPr id="62740228" name="Group 62740228"/>
                            <wpg:cNvGrpSpPr/>
                            <wpg:grpSpPr>
                              <a:xfrm>
                                <a:off x="5411987" y="63313"/>
                                <a:ext cx="889023" cy="602364"/>
                                <a:chOff x="5411987" y="63313"/>
                                <a:chExt cx="889023" cy="602364"/>
                              </a:xfrm>
                            </wpg:grpSpPr>
                            <wps:wsp>
                              <wps:cNvPr id="62740229" name="TextBox 30"/>
                              <wps:cNvSpPr txBox="1"/>
                              <wps:spPr>
                                <a:xfrm>
                                  <a:off x="5411987" y="206559"/>
                                  <a:ext cx="889023" cy="459118"/>
                                </a:xfrm>
                                <a:prstGeom prst="rect">
                                  <a:avLst/>
                                </a:prstGeom>
                                <a:noFill/>
                              </wps:spPr>
                              <wps:txbx>
                                <w:txbxContent>
                                  <w:p w14:paraId="5E90DB72" w14:textId="77777777" w:rsidR="00064D89" w:rsidRDefault="00064D89" w:rsidP="00524641">
                                    <w:pPr>
                                      <w:rPr>
                                        <w:sz w:val="24"/>
                                        <w:szCs w:val="24"/>
                                      </w:rPr>
                                    </w:pPr>
                                    <w:r>
                                      <w:rPr>
                                        <w:rFonts w:asciiTheme="minorHAnsi" w:hAnsi="Cambria" w:cstheme="minorBidi"/>
                                        <w:color w:val="000000" w:themeColor="text1"/>
                                        <w:kern w:val="24"/>
                                        <w:sz w:val="28"/>
                                        <w:szCs w:val="28"/>
                                      </w:rPr>
                                      <w:t>get(2)</w:t>
                                    </w:r>
                                  </w:p>
                                </w:txbxContent>
                              </wps:txbx>
                              <wps:bodyPr wrap="none" rtlCol="0">
                                <a:spAutoFit/>
                              </wps:bodyPr>
                            </wps:wsp>
                            <wps:wsp>
                              <wps:cNvPr id="62740230" name="Straight Connector 62740230"/>
                              <wps:cNvCnPr>
                                <a:cxnSpLocks/>
                              </wps:cNvCnPr>
                              <wps:spPr>
                                <a:xfrm>
                                  <a:off x="5714932" y="63313"/>
                                  <a:ext cx="0" cy="196724"/>
                                </a:xfrm>
                                <a:prstGeom prst="line">
                                  <a:avLst/>
                                </a:prstGeom>
                              </wps:spPr>
                              <wps:style>
                                <a:lnRef idx="3">
                                  <a:schemeClr val="accent1"/>
                                </a:lnRef>
                                <a:fillRef idx="0">
                                  <a:schemeClr val="accent1"/>
                                </a:fillRef>
                                <a:effectRef idx="2">
                                  <a:schemeClr val="accent1"/>
                                </a:effectRef>
                                <a:fontRef idx="minor">
                                  <a:schemeClr val="tx1"/>
                                </a:fontRef>
                              </wps:style>
                              <wps:bodyPr/>
                            </wps:wsp>
                          </wpg:grpSp>
                          <wps:wsp>
                            <wps:cNvPr id="62740231" name="Straight Arrow Connector 62740231"/>
                            <wps:cNvCnPr/>
                            <wps:spPr>
                              <a:xfrm flipV="1">
                                <a:off x="5736799" y="505289"/>
                                <a:ext cx="0" cy="1478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740232" name="TextBox 39"/>
                            <wps:cNvSpPr txBox="1"/>
                            <wps:spPr>
                              <a:xfrm>
                                <a:off x="5572814" y="592947"/>
                                <a:ext cx="261426" cy="388645"/>
                              </a:xfrm>
                              <a:prstGeom prst="rect">
                                <a:avLst/>
                              </a:prstGeom>
                              <a:noFill/>
                            </wps:spPr>
                            <wps:txbx>
                              <w:txbxContent>
                                <w:p w14:paraId="763F7A6E" w14:textId="77777777" w:rsidR="00064D89" w:rsidRDefault="00064D89" w:rsidP="00524641">
                                  <w:pPr>
                                    <w:rPr>
                                      <w:sz w:val="24"/>
                                      <w:szCs w:val="24"/>
                                    </w:rPr>
                                  </w:pPr>
                                  <w:r>
                                    <w:rPr>
                                      <w:rFonts w:asciiTheme="minorHAnsi" w:hAnsi="Cambria" w:cstheme="minorBidi"/>
                                      <w:color w:val="000000" w:themeColor="text1"/>
                                      <w:kern w:val="24"/>
                                      <w:sz w:val="20"/>
                                      <w:szCs w:val="20"/>
                                    </w:rPr>
                                    <w:t>3</w:t>
                                  </w:r>
                                </w:p>
                              </w:txbxContent>
                            </wps:txbx>
                            <wps:bodyPr wrap="square" rtlCol="0">
                              <a:spAutoFit/>
                            </wps:bodyPr>
                          </wps:wsp>
                        </wpg:grpSp>
                        <wpg:grpSp>
                          <wpg:cNvPr id="62740233" name="Group 62740233"/>
                          <wpg:cNvGrpSpPr/>
                          <wpg:grpSpPr>
                            <a:xfrm>
                              <a:off x="6841909" y="882206"/>
                              <a:ext cx="889023" cy="963466"/>
                              <a:chOff x="6841909" y="882206"/>
                              <a:chExt cx="889023" cy="963466"/>
                            </a:xfrm>
                          </wpg:grpSpPr>
                          <wpg:grpSp>
                            <wpg:cNvPr id="62740234" name="Group 62740234"/>
                            <wpg:cNvGrpSpPr/>
                            <wpg:grpSpPr>
                              <a:xfrm>
                                <a:off x="6841909" y="882206"/>
                                <a:ext cx="889023" cy="602210"/>
                                <a:chOff x="6841909" y="882206"/>
                                <a:chExt cx="889023" cy="602210"/>
                              </a:xfrm>
                            </wpg:grpSpPr>
                            <wps:wsp>
                              <wps:cNvPr id="62740235" name="TextBox 48"/>
                              <wps:cNvSpPr txBox="1"/>
                              <wps:spPr>
                                <a:xfrm>
                                  <a:off x="6841909" y="1025299"/>
                                  <a:ext cx="889023" cy="459117"/>
                                </a:xfrm>
                                <a:prstGeom prst="rect">
                                  <a:avLst/>
                                </a:prstGeom>
                                <a:noFill/>
                              </wps:spPr>
                              <wps:txbx>
                                <w:txbxContent>
                                  <w:p w14:paraId="7C48BBE1" w14:textId="77777777" w:rsidR="00064D89" w:rsidRDefault="00064D89" w:rsidP="00524641">
                                    <w:pPr>
                                      <w:rPr>
                                        <w:sz w:val="24"/>
                                        <w:szCs w:val="24"/>
                                      </w:rPr>
                                    </w:pPr>
                                    <w:r>
                                      <w:rPr>
                                        <w:rFonts w:asciiTheme="minorHAnsi" w:hAnsi="Cambria" w:cstheme="minorBidi"/>
                                        <w:color w:val="000000" w:themeColor="text1"/>
                                        <w:kern w:val="24"/>
                                        <w:sz w:val="28"/>
                                        <w:szCs w:val="28"/>
                                      </w:rPr>
                                      <w:t>get(1)</w:t>
                                    </w:r>
                                  </w:p>
                                </w:txbxContent>
                              </wps:txbx>
                              <wps:bodyPr wrap="none" rtlCol="0">
                                <a:spAutoFit/>
                              </wps:bodyPr>
                            </wps:wsp>
                            <wps:wsp>
                              <wps:cNvPr id="62740236" name="Straight Connector 62740236"/>
                              <wps:cNvCnPr>
                                <a:cxnSpLocks/>
                              </wps:cNvCnPr>
                              <wps:spPr>
                                <a:xfrm>
                                  <a:off x="7150834" y="882206"/>
                                  <a:ext cx="0" cy="196724"/>
                                </a:xfrm>
                                <a:prstGeom prst="line">
                                  <a:avLst/>
                                </a:prstGeom>
                              </wps:spPr>
                              <wps:style>
                                <a:lnRef idx="3">
                                  <a:schemeClr val="accent1"/>
                                </a:lnRef>
                                <a:fillRef idx="0">
                                  <a:schemeClr val="accent1"/>
                                </a:fillRef>
                                <a:effectRef idx="2">
                                  <a:schemeClr val="accent1"/>
                                </a:effectRef>
                                <a:fontRef idx="minor">
                                  <a:schemeClr val="tx1"/>
                                </a:fontRef>
                              </wps:style>
                              <wps:bodyPr/>
                            </wps:wsp>
                          </wpg:grpSp>
                          <wps:wsp>
                            <wps:cNvPr id="62740237" name="Straight Arrow Connector 62740237"/>
                            <wps:cNvCnPr/>
                            <wps:spPr>
                              <a:xfrm flipV="1">
                                <a:off x="7177973" y="1355581"/>
                                <a:ext cx="0" cy="1478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740238" name="TextBox 47"/>
                            <wps:cNvSpPr txBox="1"/>
                            <wps:spPr>
                              <a:xfrm>
                                <a:off x="7029798" y="1457027"/>
                                <a:ext cx="261426" cy="388645"/>
                              </a:xfrm>
                              <a:prstGeom prst="rect">
                                <a:avLst/>
                              </a:prstGeom>
                              <a:noFill/>
                            </wps:spPr>
                            <wps:txbx>
                              <w:txbxContent>
                                <w:p w14:paraId="0D5C9290" w14:textId="77777777" w:rsidR="00064D89" w:rsidRDefault="00064D89" w:rsidP="00524641">
                                  <w:pPr>
                                    <w:rPr>
                                      <w:sz w:val="24"/>
                                      <w:szCs w:val="24"/>
                                    </w:rPr>
                                  </w:pPr>
                                  <w:r>
                                    <w:rPr>
                                      <w:rFonts w:asciiTheme="minorHAnsi" w:hAnsi="Cambria" w:cstheme="minorBidi"/>
                                      <w:color w:val="000000" w:themeColor="text1"/>
                                      <w:kern w:val="24"/>
                                      <w:sz w:val="20"/>
                                      <w:szCs w:val="20"/>
                                    </w:rPr>
                                    <w:t>2</w:t>
                                  </w:r>
                                </w:p>
                              </w:txbxContent>
                            </wps:txbx>
                            <wps:bodyPr wrap="square" rtlCol="0">
                              <a:spAutoFit/>
                            </wps:bodyPr>
                          </wps:wsp>
                        </wpg:grpSp>
                        <wpg:grpSp>
                          <wpg:cNvPr id="62740239" name="Group 62740239"/>
                          <wpg:cNvGrpSpPr/>
                          <wpg:grpSpPr>
                            <a:xfrm>
                              <a:off x="7680874" y="874633"/>
                              <a:ext cx="889023" cy="963639"/>
                              <a:chOff x="7680874" y="874633"/>
                              <a:chExt cx="889023" cy="963639"/>
                            </a:xfrm>
                          </wpg:grpSpPr>
                          <wpg:grpSp>
                            <wpg:cNvPr id="62740240" name="Group 62740240"/>
                            <wpg:cNvGrpSpPr/>
                            <wpg:grpSpPr>
                              <a:xfrm>
                                <a:off x="7680874" y="874633"/>
                                <a:ext cx="889023" cy="602332"/>
                                <a:chOff x="7680874" y="874633"/>
                                <a:chExt cx="889023" cy="602332"/>
                              </a:xfrm>
                            </wpg:grpSpPr>
                            <wps:wsp>
                              <wps:cNvPr id="62740241" name="TextBox 54"/>
                              <wps:cNvSpPr txBox="1"/>
                              <wps:spPr>
                                <a:xfrm>
                                  <a:off x="7680874" y="1017848"/>
                                  <a:ext cx="889023" cy="459117"/>
                                </a:xfrm>
                                <a:prstGeom prst="rect">
                                  <a:avLst/>
                                </a:prstGeom>
                                <a:noFill/>
                              </wps:spPr>
                              <wps:txbx>
                                <w:txbxContent>
                                  <w:p w14:paraId="336F607A" w14:textId="77777777" w:rsidR="00064D89" w:rsidRDefault="00064D89" w:rsidP="00524641">
                                    <w:pPr>
                                      <w:rPr>
                                        <w:sz w:val="24"/>
                                        <w:szCs w:val="24"/>
                                      </w:rPr>
                                    </w:pPr>
                                    <w:r>
                                      <w:rPr>
                                        <w:rFonts w:asciiTheme="minorHAnsi" w:hAnsi="Cambria" w:cstheme="minorBidi"/>
                                        <w:color w:val="000000" w:themeColor="text1"/>
                                        <w:kern w:val="24"/>
                                        <w:sz w:val="28"/>
                                        <w:szCs w:val="28"/>
                                      </w:rPr>
                                      <w:t>get(2)</w:t>
                                    </w:r>
                                  </w:p>
                                </w:txbxContent>
                              </wps:txbx>
                              <wps:bodyPr wrap="none" rtlCol="0">
                                <a:spAutoFit/>
                              </wps:bodyPr>
                            </wps:wsp>
                            <wps:wsp>
                              <wps:cNvPr id="62740242" name="Straight Connector 62740242"/>
                              <wps:cNvCnPr>
                                <a:cxnSpLocks/>
                              </wps:cNvCnPr>
                              <wps:spPr>
                                <a:xfrm>
                                  <a:off x="7983885" y="874633"/>
                                  <a:ext cx="0" cy="196724"/>
                                </a:xfrm>
                                <a:prstGeom prst="line">
                                  <a:avLst/>
                                </a:prstGeom>
                              </wps:spPr>
                              <wps:style>
                                <a:lnRef idx="3">
                                  <a:schemeClr val="accent1"/>
                                </a:lnRef>
                                <a:fillRef idx="0">
                                  <a:schemeClr val="accent1"/>
                                </a:fillRef>
                                <a:effectRef idx="2">
                                  <a:schemeClr val="accent1"/>
                                </a:effectRef>
                                <a:fontRef idx="minor">
                                  <a:schemeClr val="tx1"/>
                                </a:fontRef>
                              </wps:style>
                              <wps:bodyPr/>
                            </wps:wsp>
                          </wpg:grpSp>
                          <wps:wsp>
                            <wps:cNvPr id="62740243" name="Straight Arrow Connector 62740243"/>
                            <wps:cNvCnPr/>
                            <wps:spPr>
                              <a:xfrm flipV="1">
                                <a:off x="7995185" y="1348008"/>
                                <a:ext cx="0" cy="1478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740244" name="TextBox 53"/>
                            <wps:cNvSpPr txBox="1"/>
                            <wps:spPr>
                              <a:xfrm>
                                <a:off x="7854245" y="1449627"/>
                                <a:ext cx="261426" cy="388645"/>
                              </a:xfrm>
                              <a:prstGeom prst="rect">
                                <a:avLst/>
                              </a:prstGeom>
                              <a:noFill/>
                            </wps:spPr>
                            <wps:txbx>
                              <w:txbxContent>
                                <w:p w14:paraId="52D4EAB5" w14:textId="77777777" w:rsidR="00064D89" w:rsidRDefault="00064D89" w:rsidP="00524641">
                                  <w:pPr>
                                    <w:rPr>
                                      <w:sz w:val="24"/>
                                      <w:szCs w:val="24"/>
                                    </w:rPr>
                                  </w:pPr>
                                  <w:r>
                                    <w:rPr>
                                      <w:rFonts w:asciiTheme="minorHAnsi" w:hAnsi="Cambria" w:cstheme="minorBidi"/>
                                      <w:color w:val="000000" w:themeColor="text1"/>
                                      <w:kern w:val="24"/>
                                      <w:sz w:val="20"/>
                                      <w:szCs w:val="20"/>
                                    </w:rPr>
                                    <w:t>4</w:t>
                                  </w:r>
                                </w:p>
                              </w:txbxContent>
                            </wps:txbx>
                            <wps:bodyPr wrap="square" rtlCol="0">
                              <a:spAutoFit/>
                            </wps:bodyPr>
                          </wps:wsp>
                        </wpg:grpSp>
                      </wpg:grpSp>
                      <wps:wsp>
                        <wps:cNvPr id="62740245" name="Straight Arrow Connector 62740245"/>
                        <wps:cNvCnPr/>
                        <wps:spPr>
                          <a:xfrm flipV="1">
                            <a:off x="2602398" y="440211"/>
                            <a:ext cx="0" cy="1345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740246" name="TextBox 64"/>
                        <wps:cNvSpPr txBox="1"/>
                        <wps:spPr>
                          <a:xfrm>
                            <a:off x="2482154" y="532747"/>
                            <a:ext cx="191770" cy="388645"/>
                          </a:xfrm>
                          <a:prstGeom prst="rect">
                            <a:avLst/>
                          </a:prstGeom>
                          <a:noFill/>
                        </wps:spPr>
                        <wps:txbx>
                          <w:txbxContent>
                            <w:p w14:paraId="4D3CF90B" w14:textId="77777777" w:rsidR="00064D89" w:rsidRDefault="00064D89" w:rsidP="00524641">
                              <w:pPr>
                                <w:rPr>
                                  <w:sz w:val="24"/>
                                  <w:szCs w:val="24"/>
                                </w:rPr>
                              </w:pPr>
                              <w:r>
                                <w:rPr>
                                  <w:rFonts w:asciiTheme="minorHAnsi" w:hAnsi="Cambria" w:cstheme="minorBidi"/>
                                  <w:color w:val="000000" w:themeColor="text1"/>
                                  <w:kern w:val="24"/>
                                  <w:sz w:val="20"/>
                                  <w:szCs w:val="20"/>
                                </w:rPr>
                                <w:t>2</w:t>
                              </w:r>
                            </w:p>
                          </w:txbxContent>
                        </wps:txbx>
                        <wps:bodyPr wrap="square" rtlCol="0">
                          <a:spAutoFit/>
                        </wps:bodyPr>
                      </wps:wsp>
                    </wpg:wgp>
                  </a:graphicData>
                </a:graphic>
              </wp:anchor>
            </w:drawing>
          </mc:Choice>
          <mc:Fallback>
            <w:pict>
              <v:group w14:anchorId="09833EF0" id="Group 109" o:spid="_x0000_s1026" style="position:absolute;left:0;text-align:left;margin-left:0;margin-top:18.05pt;width:518.8pt;height:132.25pt;z-index:251660288;mso-position-horizontal:center;mso-position-horizontal-relative:margin" coordsize="65889,18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">
                <v:group id="Group 62740202" o:spid="_x0000_s1027" style="position:absolute;width:65889;height:18456" coordsize="89822,18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">
                  <v:shapetype id="_x0000_t32" coordsize="21600,21600" o:spt="32" o:oned="t" path="m,l21600,21600e" filled="f">
                    <v:path arrowok="t" fillok="f" o:connecttype="none"/>
                    <o:lock v:ext="edit" shapetype="t"/>
                  </v:shapetype>
                  <v:shape id="Straight Arrow Connector 62740203" o:spid="_x0000_s1028" type="#_x0000_t32" style="position:absolute;left:11219;top:1846;width:752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" strokecolor="#4f81bd [3204]" strokeweight="3pt">
                    <v:stroke endarrow="block"/>
                    <v:shadow on="t" color="black" opacity="22937f" origin=",.5" offset="0,.63889mm"/>
                  </v:shape>
                  <v:shape id="Straight Arrow Connector 62740204" o:spid="_x0000_s1029" type="#_x0000_t32" style="position:absolute;left:11219;top:9783;width:752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" strokecolor="#4f81bd [3204]" strokeweight="3pt">
                    <v:stroke endarrow="block"/>
                    <v:shadow on="t" color="black" opacity="22937f" origin=",.5" offset="0,.63889mm"/>
                  </v:shape>
                  <v:shapetype id="_x0000_t202" coordsize="21600,21600" o:spt="202" path="m,l,21600r21600,l21600,xe">
                    <v:stroke joinstyle="miter"/>
                    <v:path gradientshapeok="t" o:connecttype="rect"/>
                  </v:shapetype>
                  <v:shape id="TextBox 6" o:spid="_x0000_s1030" type="#_x0000_t202" style="position:absolute;width:11824;height:4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" filled="f" stroked="f">
                    <v:textbox style="mso-fit-shape-to-text:t">
                      <w:txbxContent>
                        <w:p w14:paraId="46A11023" w14:textId="77777777" w:rsidR="00064D89" w:rsidRDefault="00064D89" w:rsidP="00524641">
                          <w:pPr>
                            <w:rPr>
                              <w:sz w:val="24"/>
                              <w:szCs w:val="24"/>
                            </w:rPr>
                          </w:pPr>
                          <w:r>
                            <w:rPr>
                              <w:rFonts w:asciiTheme="minorHAnsi" w:hAnsi="Cambria" w:cstheme="minorBidi"/>
                              <w:color w:val="000000" w:themeColor="text1"/>
                              <w:kern w:val="24"/>
                              <w:sz w:val="28"/>
                              <w:szCs w:val="28"/>
                            </w:rPr>
                            <w:t>Thread 1</w:t>
                          </w:r>
                        </w:p>
                      </w:txbxContent>
                    </v:textbox>
                  </v:shape>
                  <v:shape id="TextBox 7" o:spid="_x0000_s1031" type="#_x0000_t202" style="position:absolute;left:266;top:8242;width:11825;height:45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" filled="f" stroked="f">
                    <v:textbox style="mso-fit-shape-to-text:t">
                      <w:txbxContent>
                        <w:p w14:paraId="2BF4EDCD" w14:textId="77777777" w:rsidR="00064D89" w:rsidRDefault="00064D89" w:rsidP="00524641">
                          <w:pPr>
                            <w:rPr>
                              <w:sz w:val="24"/>
                              <w:szCs w:val="24"/>
                            </w:rPr>
                          </w:pPr>
                          <w:r>
                            <w:rPr>
                              <w:rFonts w:asciiTheme="minorHAnsi" w:hAnsi="Cambria" w:cstheme="minorBidi"/>
                              <w:color w:val="000000" w:themeColor="text1"/>
                              <w:kern w:val="24"/>
                              <w:sz w:val="28"/>
                              <w:szCs w:val="28"/>
                            </w:rPr>
                            <w:t>Thread 2</w:t>
                          </w:r>
                        </w:p>
                      </w:txbxContent>
                    </v:textbox>
                  </v:shape>
                  <v:shape id="TextBox 8" o:spid="_x0000_s1032" type="#_x0000_t202" style="position:absolute;left:86507;width:3315;height:4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" filled="f" stroked="f">
                    <v:textbox style="mso-fit-shape-to-text:t">
                      <w:txbxContent>
                        <w:p w14:paraId="6E539834" w14:textId="77777777" w:rsidR="00064D89" w:rsidRDefault="00064D89" w:rsidP="00524641">
                          <w:pPr>
                            <w:rPr>
                              <w:sz w:val="24"/>
                              <w:szCs w:val="24"/>
                            </w:rPr>
                          </w:pPr>
                          <w:r>
                            <w:rPr>
                              <w:rFonts w:asciiTheme="minorHAnsi" w:hAnsi="Cambria" w:cstheme="minorBidi"/>
                              <w:color w:val="000000" w:themeColor="text1"/>
                              <w:kern w:val="24"/>
                              <w:sz w:val="28"/>
                              <w:szCs w:val="28"/>
                            </w:rPr>
                            <w:t>t</w:t>
                          </w:r>
                        </w:p>
                      </w:txbxContent>
                    </v:textbox>
                  </v:shape>
                  <v:shape id="TextBox 9" o:spid="_x0000_s1033" type="#_x0000_t202" style="position:absolute;left:86506;top:7935;width:3315;height:4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" filled="f" stroked="f">
                    <v:textbox style="mso-fit-shape-to-text:t">
                      <w:txbxContent>
                        <w:p w14:paraId="1802EEB7" w14:textId="77777777" w:rsidR="00064D89" w:rsidRDefault="00064D89" w:rsidP="00524641">
                          <w:pPr>
                            <w:rPr>
                              <w:sz w:val="24"/>
                              <w:szCs w:val="24"/>
                            </w:rPr>
                          </w:pPr>
                          <w:r>
                            <w:rPr>
                              <w:rFonts w:asciiTheme="minorHAnsi" w:hAnsi="Cambria" w:cstheme="minorBidi"/>
                              <w:color w:val="000000" w:themeColor="text1"/>
                              <w:kern w:val="24"/>
                              <w:sz w:val="28"/>
                              <w:szCs w:val="28"/>
                            </w:rPr>
                            <w:t>t</w:t>
                          </w:r>
                        </w:p>
                      </w:txbxContent>
                    </v:textbox>
                  </v:shape>
                  <v:group id="Group 62740209" o:spid="_x0000_s1034" style="position:absolute;left:14483;top:8766;width:11037;height:6022" coordorigin="14483,8766" coordsize="11037,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">
                    <v:shape id="TextBox 10" o:spid="_x0000_s1035" type="#_x0000_t202" style="position:absolute;left:14483;top:10197;width:11037;height:4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" filled="f" stroked="f">
                      <v:textbox style="mso-fit-shape-to-text:t">
                        <w:txbxContent>
                          <w:p w14:paraId="438CA4A4" w14:textId="77777777" w:rsidR="00064D89" w:rsidRDefault="00064D89" w:rsidP="00524641">
                            <w:pPr>
                              <w:rPr>
                                <w:sz w:val="24"/>
                                <w:szCs w:val="24"/>
                              </w:rPr>
                            </w:pPr>
                            <w:r>
                              <w:rPr>
                                <w:rFonts w:asciiTheme="minorHAnsi" w:hAnsi="Cambria" w:cstheme="minorBidi"/>
                                <w:color w:val="000000" w:themeColor="text1"/>
                                <w:kern w:val="24"/>
                                <w:sz w:val="28"/>
                                <w:szCs w:val="28"/>
                              </w:rPr>
                              <w:t>put(2,2)</w:t>
                            </w:r>
                          </w:p>
                        </w:txbxContent>
                      </v:textbox>
                    </v:shape>
                    <v:line id="Straight Connector 62740211" o:spid="_x0000_s1036" style="position:absolute;visibility:visible;mso-wrap-style:square" from="19174,8766" to="19174,10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" strokecolor="#4f81bd [3204]" strokeweight="3pt">
                      <v:shadow on="t" color="black" opacity="22937f" origin=",.5" offset="0,.63889mm"/>
                      <o:lock v:ext="edit" shapetype="f"/>
                    </v:line>
                  </v:group>
                  <v:group id="Group 62740212" o:spid="_x0000_s1037" style="position:absolute;left:46934;top:8766;width:11037;height:6022" coordorigin="46934,8766" coordsize="11037,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">
                    <v:shape id="TextBox 18" o:spid="_x0000_s1038" type="#_x0000_t202" style="position:absolute;left:46934;top:10197;width:11037;height:4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" filled="f" stroked="f">
                      <v:textbox style="mso-fit-shape-to-text:t">
                        <w:txbxContent>
                          <w:p w14:paraId="05951055" w14:textId="77777777" w:rsidR="00064D89" w:rsidRDefault="00064D89" w:rsidP="00524641">
                            <w:pPr>
                              <w:rPr>
                                <w:sz w:val="24"/>
                                <w:szCs w:val="24"/>
                              </w:rPr>
                            </w:pPr>
                            <w:r>
                              <w:rPr>
                                <w:rFonts w:asciiTheme="minorHAnsi" w:hAnsi="Cambria" w:cstheme="minorBidi"/>
                                <w:color w:val="000000" w:themeColor="text1"/>
                                <w:kern w:val="24"/>
                                <w:sz w:val="28"/>
                                <w:szCs w:val="28"/>
                              </w:rPr>
                              <w:t>put(2,3)</w:t>
                            </w:r>
                          </w:p>
                        </w:txbxContent>
                      </v:textbox>
                    </v:shape>
                    <v:line id="Straight Connector 62740214" o:spid="_x0000_s1039" style="position:absolute;visibility:visible;mso-wrap-style:square" from="51625,8766" to="51625,10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" strokecolor="#4f81bd [3204]" strokeweight="3pt">
                      <v:shadow on="t" color="black" opacity="22937f" origin=",.5" offset="0,.63889mm"/>
                      <o:lock v:ext="edit" shapetype="f"/>
                    </v:line>
                  </v:group>
                  <v:group id="Group 62740215" o:spid="_x0000_s1040" style="position:absolute;left:22538;top:688;width:11582;height:6024" coordorigin="22538,688" coordsize="11582,6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">
                    <v:shape id="TextBox 21" o:spid="_x0000_s1041" type="#_x0000_t202" style="position:absolute;left:22538;top:2121;width:11582;height:4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" filled="f" stroked="f">
                      <v:textbox style="mso-fit-shape-to-text:t">
                        <w:txbxContent>
                          <w:p w14:paraId="42A03DCF" w14:textId="77777777" w:rsidR="00064D89" w:rsidRDefault="00064D89" w:rsidP="00524641">
                            <w:pPr>
                              <w:rPr>
                                <w:sz w:val="24"/>
                                <w:szCs w:val="24"/>
                              </w:rPr>
                            </w:pPr>
                            <w:r>
                              <w:rPr>
                                <w:rFonts w:asciiTheme="minorHAnsi" w:hAnsi="Cambria" w:cstheme="minorBidi"/>
                                <w:color w:val="000000" w:themeColor="text1"/>
                                <w:kern w:val="24"/>
                                <w:sz w:val="28"/>
                                <w:szCs w:val="28"/>
                              </w:rPr>
                              <w:t>TX begin</w:t>
                            </w:r>
                          </w:p>
                        </w:txbxContent>
                      </v:textbox>
                    </v:shape>
                    <v:line id="Straight Connector 62740217" o:spid="_x0000_s1042" style="position:absolute;visibility:visible;mso-wrap-style:square" from="27229,688" to="27229,2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" strokecolor="#4f81bd [3204]" strokeweight="3pt">
                      <v:shadow on="t" color="black" opacity="22937f" origin=",.5" offset="0,.63889mm"/>
                      <o:lock v:ext="edit" shapetype="f"/>
                    </v:line>
                  </v:group>
                  <v:group id="Group 62740218" o:spid="_x0000_s1043" style="position:absolute;left:32447;top:645;width:8891;height:6023" coordorigin="32447,645" coordsize="8890,6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">
                    <v:shape id="TextBox 24" o:spid="_x0000_s1044" type="#_x0000_t202" style="position:absolute;left:32447;top:2077;width:8891;height:4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" filled="f" stroked="f">
                      <v:textbox style="mso-fit-shape-to-text:t">
                        <w:txbxContent>
                          <w:p w14:paraId="186FF921" w14:textId="77777777" w:rsidR="00064D89" w:rsidRDefault="00064D89" w:rsidP="00524641">
                            <w:pPr>
                              <w:rPr>
                                <w:sz w:val="24"/>
                                <w:szCs w:val="24"/>
                              </w:rPr>
                            </w:pPr>
                            <w:r>
                              <w:rPr>
                                <w:rFonts w:asciiTheme="minorHAnsi" w:hAnsi="Cambria" w:cstheme="minorBidi"/>
                                <w:color w:val="000000" w:themeColor="text1"/>
                                <w:kern w:val="24"/>
                                <w:sz w:val="28"/>
                                <w:szCs w:val="28"/>
                              </w:rPr>
                              <w:t>get(2)</w:t>
                            </w:r>
                          </w:p>
                        </w:txbxContent>
                      </v:textbox>
                    </v:shape>
                    <v:line id="Straight Connector 62740220" o:spid="_x0000_s1045" style="position:absolute;visibility:visible;mso-wrap-style:square" from="35536,645" to="35536,2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" strokecolor="#4f81bd [3204]" strokeweight="3pt">
                      <v:shadow on="t" color="black" opacity="22937f" origin=",.5" offset="0,.63889mm"/>
                      <o:lock v:ext="edit" shapetype="f"/>
                    </v:line>
                  </v:group>
                  <v:group id="Group 62740221" o:spid="_x0000_s1046" style="position:absolute;left:39196;top:688;width:11037;height:6024" coordorigin="39196,688" coordsize="11037,6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">
                    <v:shape id="TextBox 27" o:spid="_x0000_s1047" type="#_x0000_t202" style="position:absolute;left:39196;top:2121;width:11037;height:4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" filled="f" stroked="f">
                      <v:textbox style="mso-fit-shape-to-text:t">
                        <w:txbxContent>
                          <w:p w14:paraId="1AB5330B" w14:textId="77777777" w:rsidR="00064D89" w:rsidRDefault="00064D89" w:rsidP="00524641">
                            <w:pPr>
                              <w:rPr>
                                <w:sz w:val="24"/>
                                <w:szCs w:val="24"/>
                              </w:rPr>
                            </w:pPr>
                            <w:r>
                              <w:rPr>
                                <w:rFonts w:asciiTheme="minorHAnsi" w:hAnsi="Cambria" w:cstheme="minorBidi"/>
                                <w:color w:val="000000" w:themeColor="text1"/>
                                <w:kern w:val="24"/>
                                <w:sz w:val="28"/>
                                <w:szCs w:val="28"/>
                              </w:rPr>
                              <w:t>put(1,2)</w:t>
                            </w:r>
                          </w:p>
                        </w:txbxContent>
                      </v:textbox>
                    </v:shape>
                    <v:line id="Straight Connector 62740223" o:spid="_x0000_s1048" style="position:absolute;visibility:visible;mso-wrap-style:square" from="43888,688" to="43888,2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" strokecolor="#4f81bd [3204]" strokeweight="3pt">
                      <v:shadow on="t" color="black" opacity="22937f" origin=",.5" offset="0,.63889mm"/>
                      <o:lock v:ext="edit" shapetype="f"/>
                    </v:line>
                  </v:group>
                  <v:group id="Group 62740224" o:spid="_x0000_s1049" style="position:absolute;left:62388;top:688;width:11037;height:6024" coordorigin="62388,688" coordsize="11037,6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">
                    <v:shape id="TextBox 33" o:spid="_x0000_s1050" type="#_x0000_t202" style="position:absolute;left:62388;top:2121;width:11037;height:4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" filled="f" stroked="f">
                      <v:textbox style="mso-fit-shape-to-text:t">
                        <w:txbxContent>
                          <w:p w14:paraId="3473EE7C" w14:textId="77777777" w:rsidR="00064D89" w:rsidRDefault="00064D89" w:rsidP="00524641">
                            <w:pPr>
                              <w:rPr>
                                <w:sz w:val="24"/>
                                <w:szCs w:val="24"/>
                              </w:rPr>
                            </w:pPr>
                            <w:r>
                              <w:rPr>
                                <w:rFonts w:asciiTheme="minorHAnsi" w:hAnsi="Cambria" w:cstheme="minorBidi"/>
                                <w:color w:val="000000" w:themeColor="text1"/>
                                <w:kern w:val="24"/>
                                <w:sz w:val="28"/>
                                <w:szCs w:val="28"/>
                              </w:rPr>
                              <w:t>put(2,4)</w:t>
                            </w:r>
                          </w:p>
                        </w:txbxContent>
                      </v:textbox>
                    </v:shape>
                    <v:line id="Straight Connector 62740226" o:spid="_x0000_s1051" style="position:absolute;visibility:visible;mso-wrap-style:square" from="67080,688" to="67080,2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" strokecolor="#4f81bd [3204]" strokeweight="3pt">
                      <v:shadow on="t" color="black" opacity="22937f" origin=",.5" offset="0,.63889mm"/>
                      <o:lock v:ext="edit" shapetype="f"/>
                    </v:line>
                  </v:group>
                  <v:group id="Group 62740227" o:spid="_x0000_s1052" style="position:absolute;left:54119;top:633;width:8891;height:9182" coordorigin="54119,633" coordsize="8890,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">
                    <v:group id="Group 62740228" o:spid="_x0000_s1053" style="position:absolute;left:54119;top:633;width:8891;height:6023" coordorigin="54119,633" coordsize="8890,6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">
                      <v:shape id="TextBox 30" o:spid="_x0000_s1054" type="#_x0000_t202" style="position:absolute;left:54119;top:2065;width:8891;height:4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" filled="f" stroked="f">
                        <v:textbox style="mso-fit-shape-to-text:t">
                          <w:txbxContent>
                            <w:p w14:paraId="5E90DB72" w14:textId="77777777" w:rsidR="00064D89" w:rsidRDefault="00064D89" w:rsidP="00524641">
                              <w:pPr>
                                <w:rPr>
                                  <w:sz w:val="24"/>
                                  <w:szCs w:val="24"/>
                                </w:rPr>
                              </w:pPr>
                              <w:r>
                                <w:rPr>
                                  <w:rFonts w:asciiTheme="minorHAnsi" w:hAnsi="Cambria" w:cstheme="minorBidi"/>
                                  <w:color w:val="000000" w:themeColor="text1"/>
                                  <w:kern w:val="24"/>
                                  <w:sz w:val="28"/>
                                  <w:szCs w:val="28"/>
                                </w:rPr>
                                <w:t>get(2)</w:t>
                              </w:r>
                            </w:p>
                          </w:txbxContent>
                        </v:textbox>
                      </v:shape>
                      <v:line id="Straight Connector 62740230" o:spid="_x0000_s1055" style="position:absolute;visibility:visible;mso-wrap-style:square" from="57149,633" to="57149,2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" strokecolor="#4f81bd [3204]" strokeweight="3pt">
                        <v:shadow on="t" color="black" opacity="22937f" origin=",.5" offset="0,.63889mm"/>
                        <o:lock v:ext="edit" shapetype="f"/>
                      </v:line>
                    </v:group>
                    <v:shape id="Straight Arrow Connector 62740231" o:spid="_x0000_s1056" type="#_x0000_t32" style="position:absolute;left:57367;top:5052;width:0;height:14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" strokecolor="#4579b8 [3044]">
                      <v:stroke endarrow="block"/>
                    </v:shape>
                    <v:shape id="TextBox 39" o:spid="_x0000_s1057" type="#_x0000_t202" style="position:absolute;left:55728;top:5929;width:2614;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" filled="f" stroked="f">
                      <v:textbox style="mso-fit-shape-to-text:t">
                        <w:txbxContent>
                          <w:p w14:paraId="763F7A6E" w14:textId="77777777" w:rsidR="00064D89" w:rsidRDefault="00064D89" w:rsidP="00524641">
                            <w:pPr>
                              <w:rPr>
                                <w:sz w:val="24"/>
                                <w:szCs w:val="24"/>
                              </w:rPr>
                            </w:pPr>
                            <w:r>
                              <w:rPr>
                                <w:rFonts w:asciiTheme="minorHAnsi" w:hAnsi="Cambria" w:cstheme="minorBidi"/>
                                <w:color w:val="000000" w:themeColor="text1"/>
                                <w:kern w:val="24"/>
                                <w:sz w:val="20"/>
                                <w:szCs w:val="20"/>
                              </w:rPr>
                              <w:t>3</w:t>
                            </w:r>
                          </w:p>
                        </w:txbxContent>
                      </v:textbox>
                    </v:shape>
                  </v:group>
                  <v:group id="Group 62740233" o:spid="_x0000_s1058" style="position:absolute;left:68419;top:8822;width:8890;height:9634" coordorigin="68419,8822" coordsize="8890,9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">
                    <v:group id="Group 62740234" o:spid="_x0000_s1059" style="position:absolute;left:68419;top:8822;width:8890;height:6022" coordorigin="68419,8822" coordsize="8890,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">
                      <v:shape id="TextBox 48" o:spid="_x0000_s1060" type="#_x0000_t202" style="position:absolute;left:68419;top:10252;width:8890;height:45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" filled="f" stroked="f">
                        <v:textbox style="mso-fit-shape-to-text:t">
                          <w:txbxContent>
                            <w:p w14:paraId="7C48BBE1" w14:textId="77777777" w:rsidR="00064D89" w:rsidRDefault="00064D89" w:rsidP="00524641">
                              <w:pPr>
                                <w:rPr>
                                  <w:sz w:val="24"/>
                                  <w:szCs w:val="24"/>
                                </w:rPr>
                              </w:pPr>
                              <w:r>
                                <w:rPr>
                                  <w:rFonts w:asciiTheme="minorHAnsi" w:hAnsi="Cambria" w:cstheme="minorBidi"/>
                                  <w:color w:val="000000" w:themeColor="text1"/>
                                  <w:kern w:val="24"/>
                                  <w:sz w:val="28"/>
                                  <w:szCs w:val="28"/>
                                </w:rPr>
                                <w:t>get(1)</w:t>
                              </w:r>
                            </w:p>
                          </w:txbxContent>
                        </v:textbox>
                      </v:shape>
                      <v:line id="Straight Connector 62740236" o:spid="_x0000_s1061" style="position:absolute;visibility:visible;mso-wrap-style:square" from="71508,8822" to="71508,10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" strokecolor="#4f81bd [3204]" strokeweight="3pt">
                        <v:shadow on="t" color="black" opacity="22937f" origin=",.5" offset="0,.63889mm"/>
                        <o:lock v:ext="edit" shapetype="f"/>
                      </v:line>
                    </v:group>
                    <v:shape id="Straight Arrow Connector 62740237" o:spid="_x0000_s1062" type="#_x0000_t32" style="position:absolute;left:71779;top:13555;width:0;height:14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" strokecolor="#4579b8 [3044]">
                      <v:stroke endarrow="block"/>
                    </v:shape>
                    <v:shape id="TextBox 47" o:spid="_x0000_s1063" type="#_x0000_t202" style="position:absolute;left:70297;top:14570;width:2615;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" filled="f" stroked="f">
                      <v:textbox style="mso-fit-shape-to-text:t">
                        <w:txbxContent>
                          <w:p w14:paraId="0D5C9290" w14:textId="77777777" w:rsidR="00064D89" w:rsidRDefault="00064D89" w:rsidP="00524641">
                            <w:pPr>
                              <w:rPr>
                                <w:sz w:val="24"/>
                                <w:szCs w:val="24"/>
                              </w:rPr>
                            </w:pPr>
                            <w:r>
                              <w:rPr>
                                <w:rFonts w:asciiTheme="minorHAnsi" w:hAnsi="Cambria" w:cstheme="minorBidi"/>
                                <w:color w:val="000000" w:themeColor="text1"/>
                                <w:kern w:val="24"/>
                                <w:sz w:val="20"/>
                                <w:szCs w:val="20"/>
                              </w:rPr>
                              <w:t>2</w:t>
                            </w:r>
                          </w:p>
                        </w:txbxContent>
                      </v:textbox>
                    </v:shape>
                  </v:group>
                  <v:group id="Group 62740239" o:spid="_x0000_s1064" style="position:absolute;left:76808;top:8746;width:8890;height:9636" coordorigin="76808,8746" coordsize="8890,9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">
                    <v:group id="Group 62740240" o:spid="_x0000_s1065" style="position:absolute;left:76808;top:8746;width:8890;height:6023" coordorigin="76808,8746" coordsize="8890,6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">
                      <v:shape id="TextBox 54" o:spid="_x0000_s1066" type="#_x0000_t202" style="position:absolute;left:76808;top:10178;width:8890;height:4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" filled="f" stroked="f">
                        <v:textbox style="mso-fit-shape-to-text:t">
                          <w:txbxContent>
                            <w:p w14:paraId="336F607A" w14:textId="77777777" w:rsidR="00064D89" w:rsidRDefault="00064D89" w:rsidP="00524641">
                              <w:pPr>
                                <w:rPr>
                                  <w:sz w:val="24"/>
                                  <w:szCs w:val="24"/>
                                </w:rPr>
                              </w:pPr>
                              <w:r>
                                <w:rPr>
                                  <w:rFonts w:asciiTheme="minorHAnsi" w:hAnsi="Cambria" w:cstheme="minorBidi"/>
                                  <w:color w:val="000000" w:themeColor="text1"/>
                                  <w:kern w:val="24"/>
                                  <w:sz w:val="28"/>
                                  <w:szCs w:val="28"/>
                                </w:rPr>
                                <w:t>get(2)</w:t>
                              </w:r>
                            </w:p>
                          </w:txbxContent>
                        </v:textbox>
                      </v:shape>
                      <v:line id="Straight Connector 62740242" o:spid="_x0000_s1067" style="position:absolute;visibility:visible;mso-wrap-style:square" from="79838,8746" to="79838,10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" strokecolor="#4f81bd [3204]" strokeweight="3pt">
                        <v:shadow on="t" color="black" opacity="22937f" origin=",.5" offset="0,.63889mm"/>
                        <o:lock v:ext="edit" shapetype="f"/>
                      </v:line>
                    </v:group>
                    <v:shape id="Straight Arrow Connector 62740243" o:spid="_x0000_s1068" type="#_x0000_t32" style="position:absolute;left:79951;top:13480;width:0;height:14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" strokecolor="#4579b8 [3044]">
                      <v:stroke endarrow="block"/>
                    </v:shape>
                    <v:shape id="TextBox 53" o:spid="_x0000_s1069" type="#_x0000_t202" style="position:absolute;left:78542;top:14496;width:2614;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" filled="f" stroked="f">
                      <v:textbox style="mso-fit-shape-to-text:t">
                        <w:txbxContent>
                          <w:p w14:paraId="52D4EAB5" w14:textId="77777777" w:rsidR="00064D89" w:rsidRDefault="00064D89" w:rsidP="00524641">
                            <w:pPr>
                              <w:rPr>
                                <w:sz w:val="24"/>
                                <w:szCs w:val="24"/>
                              </w:rPr>
                            </w:pPr>
                            <w:r>
                              <w:rPr>
                                <w:rFonts w:asciiTheme="minorHAnsi" w:hAnsi="Cambria" w:cstheme="minorBidi"/>
                                <w:color w:val="000000" w:themeColor="text1"/>
                                <w:kern w:val="24"/>
                                <w:sz w:val="20"/>
                                <w:szCs w:val="20"/>
                              </w:rPr>
                              <w:t>4</w:t>
                            </w:r>
                          </w:p>
                        </w:txbxContent>
                      </v:textbox>
                    </v:shape>
                  </v:group>
                </v:group>
                <v:shape id="Straight Arrow Connector 62740245" o:spid="_x0000_s1070" type="#_x0000_t32" style="position:absolute;left:26023;top:4402;width:0;height:13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" strokecolor="#4579b8 [3044]">
                  <v:stroke endarrow="block"/>
                </v:shape>
                <v:shape id="TextBox 64" o:spid="_x0000_s1071" type="#_x0000_t202" style="position:absolute;left:24821;top:5327;width:1918;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" filled="f" stroked="f">
                  <v:textbox style="mso-fit-shape-to-text:t">
                    <w:txbxContent>
                      <w:p w14:paraId="4D3CF90B" w14:textId="77777777" w:rsidR="00064D89" w:rsidRDefault="00064D89" w:rsidP="00524641">
                        <w:pPr>
                          <w:rPr>
                            <w:sz w:val="24"/>
                            <w:szCs w:val="24"/>
                          </w:rPr>
                        </w:pPr>
                        <w:r>
                          <w:rPr>
                            <w:rFonts w:asciiTheme="minorHAnsi" w:hAnsi="Cambria" w:cstheme="minorBidi"/>
                            <w:color w:val="000000" w:themeColor="text1"/>
                            <w:kern w:val="24"/>
                            <w:sz w:val="20"/>
                            <w:szCs w:val="20"/>
                          </w:rPr>
                          <w:t>2</w:t>
                        </w:r>
                      </w:p>
                    </w:txbxContent>
                  </v:textbox>
                </v:shape>
                <w10:wrap anchorx="margin"/>
              </v:group>
            </w:pict>
          </mc:Fallback>
        </mc:AlternateContent>
      </w:r>
      <w:r w:rsidR="00E66AFE">
        <w:rPr>
          <w:rFonts w:ascii="David" w:eastAsia="David" w:hAnsi="David" w:cs="David" w:hint="cs"/>
          <w:rtl/>
        </w:rPr>
        <w:t>עבור המקרה שבו הקריאות יקר</w:t>
      </w:r>
      <w:r w:rsidR="00783BC5">
        <w:rPr>
          <w:rFonts w:ascii="David" w:eastAsia="David" w:hAnsi="David" w:cs="David" w:hint="cs"/>
          <w:rtl/>
        </w:rPr>
        <w:t>ו</w:t>
      </w:r>
      <w:r w:rsidR="00E66AFE">
        <w:rPr>
          <w:rFonts w:ascii="David" w:eastAsia="David" w:hAnsi="David" w:cs="David" w:hint="cs"/>
          <w:rtl/>
        </w:rPr>
        <w:t xml:space="preserve"> בסדר הבא:</w:t>
      </w:r>
    </w:p>
    <w:p w14:paraId="17B1CD42" w14:textId="5BEF5F03" w:rsidR="00E66AFE" w:rsidRDefault="00E66AFE" w:rsidP="00524641">
      <w:pPr>
        <w:bidi/>
        <w:rPr>
          <w:rFonts w:ascii="David" w:eastAsia="David" w:hAnsi="David" w:cs="David"/>
        </w:rPr>
      </w:pPr>
    </w:p>
    <w:p w14:paraId="091CDD1F" w14:textId="53D05EEF" w:rsidR="004777F2" w:rsidRDefault="004777F2" w:rsidP="004777F2">
      <w:pPr>
        <w:bidi/>
        <w:rPr>
          <w:rFonts w:ascii="David" w:eastAsia="David" w:hAnsi="David" w:cs="David"/>
        </w:rPr>
      </w:pPr>
    </w:p>
    <w:p w14:paraId="7BD6E2F1" w14:textId="2D445037" w:rsidR="004777F2" w:rsidRDefault="004777F2" w:rsidP="004777F2">
      <w:pPr>
        <w:bidi/>
        <w:rPr>
          <w:rFonts w:ascii="David" w:eastAsia="David" w:hAnsi="David" w:cs="David"/>
        </w:rPr>
      </w:pPr>
    </w:p>
    <w:p w14:paraId="30C6092D" w14:textId="7E51EFC4" w:rsidR="004777F2" w:rsidRDefault="004777F2" w:rsidP="004777F2">
      <w:pPr>
        <w:bidi/>
        <w:rPr>
          <w:rFonts w:ascii="David" w:eastAsia="David" w:hAnsi="David" w:cs="David"/>
        </w:rPr>
      </w:pPr>
    </w:p>
    <w:p w14:paraId="2868393A" w14:textId="7BFCCDDC" w:rsidR="004777F2" w:rsidRDefault="004777F2" w:rsidP="004777F2">
      <w:pPr>
        <w:bidi/>
        <w:rPr>
          <w:rFonts w:ascii="David" w:eastAsia="David" w:hAnsi="David" w:cs="David"/>
        </w:rPr>
      </w:pPr>
    </w:p>
    <w:p w14:paraId="2C727C97" w14:textId="52C6603F" w:rsidR="004777F2" w:rsidRDefault="004777F2" w:rsidP="004777F2">
      <w:pPr>
        <w:bidi/>
        <w:rPr>
          <w:rFonts w:ascii="David" w:eastAsia="David" w:hAnsi="David" w:cs="David"/>
        </w:rPr>
      </w:pPr>
    </w:p>
    <w:p w14:paraId="1F674148" w14:textId="5C9AAE44" w:rsidR="004777F2" w:rsidRDefault="004777F2" w:rsidP="004777F2">
      <w:pPr>
        <w:bidi/>
        <w:rPr>
          <w:rFonts w:ascii="David" w:eastAsia="David" w:hAnsi="David" w:cs="David"/>
        </w:rPr>
      </w:pPr>
    </w:p>
    <w:p w14:paraId="351C409E" w14:textId="73EC6ED3" w:rsidR="004777F2" w:rsidRDefault="004777F2" w:rsidP="004777F2">
      <w:pPr>
        <w:bidi/>
        <w:rPr>
          <w:rFonts w:ascii="David" w:eastAsia="David" w:hAnsi="David" w:cs="David"/>
          <w:rtl/>
        </w:rPr>
      </w:pPr>
      <w:r>
        <w:rPr>
          <w:rFonts w:ascii="David" w:eastAsia="David" w:hAnsi="David" w:cs="David" w:hint="cs"/>
          <w:rtl/>
        </w:rPr>
        <w:t>בגלל שהסינגלטון לא השתמש ב</w:t>
      </w:r>
      <w:r>
        <w:rPr>
          <w:rFonts w:ascii="David" w:eastAsia="David" w:hAnsi="David" w:cs="David" w:hint="cs"/>
        </w:rPr>
        <w:t>GVC</w:t>
      </w:r>
      <w:r>
        <w:rPr>
          <w:rFonts w:ascii="David" w:eastAsia="David" w:hAnsi="David" w:cs="David" w:hint="cs"/>
          <w:rtl/>
        </w:rPr>
        <w:t xml:space="preserve">, החוט שביצע את הטרנזקציה לא זיהה את ההתנגשות, וביצע </w:t>
      </w:r>
      <w:r>
        <w:rPr>
          <w:rFonts w:ascii="David" w:eastAsia="David" w:hAnsi="David" w:cs="David"/>
        </w:rPr>
        <w:t>commit</w:t>
      </w:r>
      <w:r>
        <w:rPr>
          <w:rFonts w:ascii="David" w:eastAsia="David" w:hAnsi="David" w:cs="David" w:hint="cs"/>
          <w:rtl/>
        </w:rPr>
        <w:t xml:space="preserve"> לטרנזקציה, למרות שהערך של מפתח 2 השתנה במהלכה. כעת קיבלנו טרנזקציה שלא עמדה בתנאי ה</w:t>
      </w:r>
      <w:r>
        <w:rPr>
          <w:rFonts w:ascii="David" w:eastAsia="David" w:hAnsi="David" w:cs="David"/>
        </w:rPr>
        <w:t>atomicity</w:t>
      </w:r>
      <w:r>
        <w:rPr>
          <w:rFonts w:ascii="David" w:eastAsia="David" w:hAnsi="David" w:cs="David" w:hint="cs"/>
          <w:rtl/>
        </w:rPr>
        <w:t xml:space="preserve"> ובתנאי ה</w:t>
      </w:r>
      <w:r>
        <w:rPr>
          <w:rFonts w:ascii="David" w:eastAsia="David" w:hAnsi="David" w:cs="David"/>
        </w:rPr>
        <w:t>isolation</w:t>
      </w:r>
      <w:r>
        <w:rPr>
          <w:rFonts w:ascii="David" w:eastAsia="David" w:hAnsi="David" w:cs="David" w:hint="cs"/>
          <w:rtl/>
        </w:rPr>
        <w:t>.</w:t>
      </w:r>
    </w:p>
    <w:p w14:paraId="166B10D3" w14:textId="027016CA" w:rsidR="004777F2" w:rsidRDefault="004777F2" w:rsidP="004777F2">
      <w:pPr>
        <w:bidi/>
        <w:rPr>
          <w:rFonts w:ascii="David" w:eastAsia="David" w:hAnsi="David" w:cs="David"/>
          <w:u w:val="single"/>
          <w:rtl/>
        </w:rPr>
      </w:pPr>
      <w:r w:rsidRPr="004777F2">
        <w:rPr>
          <w:rFonts w:ascii="David" w:eastAsia="David" w:hAnsi="David" w:cs="David" w:hint="cs"/>
          <w:u w:val="single"/>
          <w:rtl/>
        </w:rPr>
        <w:lastRenderedPageBreak/>
        <w:t>הפתרון:</w:t>
      </w:r>
    </w:p>
    <w:p w14:paraId="2D057AB5" w14:textId="4641363D" w:rsidR="001B2974" w:rsidRDefault="004777F2" w:rsidP="001B2974">
      <w:pPr>
        <w:bidi/>
        <w:rPr>
          <w:rFonts w:ascii="David" w:eastAsia="David" w:hAnsi="David" w:cs="David"/>
          <w:rtl/>
        </w:rPr>
      </w:pPr>
      <w:r>
        <w:rPr>
          <w:rFonts w:ascii="David" w:eastAsia="David" w:hAnsi="David" w:cs="David" w:hint="cs"/>
          <w:rtl/>
        </w:rPr>
        <w:t xml:space="preserve">הוספת דגל </w:t>
      </w:r>
      <w:r>
        <w:rPr>
          <w:rFonts w:ascii="David" w:eastAsia="David" w:hAnsi="David" w:cs="David"/>
        </w:rPr>
        <w:t>singleton</w:t>
      </w:r>
      <w:r>
        <w:rPr>
          <w:rFonts w:ascii="David" w:eastAsia="David" w:hAnsi="David" w:cs="David" w:hint="cs"/>
          <w:rtl/>
        </w:rPr>
        <w:t xml:space="preserve"> לכל אחת מהרשימות המקושרות בטבלת הערבול.</w:t>
      </w:r>
      <w:r>
        <w:rPr>
          <w:rFonts w:ascii="David" w:eastAsia="David" w:hAnsi="David" w:cs="David"/>
          <w:rtl/>
        </w:rPr>
        <w:br/>
      </w:r>
      <w:r>
        <w:rPr>
          <w:rFonts w:ascii="David" w:eastAsia="David" w:hAnsi="David" w:cs="David" w:hint="cs"/>
          <w:rtl/>
        </w:rPr>
        <w:t xml:space="preserve">כאשר תתבצע פעולת </w:t>
      </w:r>
      <w:r>
        <w:rPr>
          <w:rFonts w:ascii="David" w:eastAsia="David" w:hAnsi="David" w:cs="David"/>
        </w:rPr>
        <w:t>singleton</w:t>
      </w:r>
      <w:r>
        <w:rPr>
          <w:rFonts w:ascii="David" w:eastAsia="David" w:hAnsi="David" w:cs="David" w:hint="cs"/>
          <w:rtl/>
        </w:rPr>
        <w:t>, החוט המבצע יעדכן את זמן השינוי של ה</w:t>
      </w:r>
      <w:r w:rsidR="00E06515">
        <w:rPr>
          <w:rFonts w:ascii="David" w:eastAsia="David" w:hAnsi="David" w:cs="David" w:hint="cs"/>
          <w:rtl/>
        </w:rPr>
        <w:t>רשימה לזמן הנוכחי במערכת (</w:t>
      </w:r>
      <w:r w:rsidR="00E06515">
        <w:rPr>
          <w:rFonts w:ascii="David" w:eastAsia="David" w:hAnsi="David" w:cs="David" w:hint="cs"/>
        </w:rPr>
        <w:t>GVC</w:t>
      </w:r>
      <w:r w:rsidR="00E06515">
        <w:rPr>
          <w:rFonts w:ascii="David" w:eastAsia="David" w:hAnsi="David" w:cs="David" w:hint="cs"/>
          <w:rtl/>
        </w:rPr>
        <w:t>), דבר זה צורך רק קריאה של ה</w:t>
      </w:r>
      <w:r w:rsidR="00E06515">
        <w:rPr>
          <w:rFonts w:ascii="David" w:eastAsia="David" w:hAnsi="David" w:cs="David" w:hint="cs"/>
        </w:rPr>
        <w:t>GVC</w:t>
      </w:r>
      <w:r w:rsidR="00E06515">
        <w:rPr>
          <w:rFonts w:ascii="David" w:eastAsia="David" w:hAnsi="David" w:cs="David" w:hint="cs"/>
          <w:rtl/>
        </w:rPr>
        <w:t xml:space="preserve"> ואינו צורך עדכון שלו. בנוסף, החוט ירים את דגל ה </w:t>
      </w:r>
      <w:r w:rsidR="00E06515">
        <w:rPr>
          <w:rFonts w:ascii="David" w:eastAsia="David" w:hAnsi="David" w:cs="David"/>
        </w:rPr>
        <w:t>singleton</w:t>
      </w:r>
      <w:r w:rsidR="00E06515">
        <w:rPr>
          <w:rFonts w:ascii="David" w:eastAsia="David" w:hAnsi="David" w:cs="David" w:hint="cs"/>
          <w:rtl/>
        </w:rPr>
        <w:t xml:space="preserve"> של הרשימה.</w:t>
      </w:r>
    </w:p>
    <w:p w14:paraId="52825BA8" w14:textId="51373AC5" w:rsidR="00E06515" w:rsidRDefault="00E06515" w:rsidP="001B2974">
      <w:pPr>
        <w:bidi/>
        <w:rPr>
          <w:rFonts w:ascii="David" w:eastAsia="David" w:hAnsi="David" w:cs="David"/>
          <w:rtl/>
        </w:rPr>
      </w:pPr>
      <w:r>
        <w:rPr>
          <w:rFonts w:ascii="David" w:eastAsia="David" w:hAnsi="David" w:cs="David" w:hint="cs"/>
          <w:rtl/>
        </w:rPr>
        <w:t>כעת, כאשר חוטים אשר מבצעים טרנזקציות ניגשים לרשימה כלשהי, בנוסף לבדיקה שזמן השינוי של הרשימה אינו גדול מזמן ההתחלה של הטרנזקציה, יבדקו את המקרה שבו הזמן שווה לזמן תחילת הטרנזקציה וגם הורם דגל ה</w:t>
      </w:r>
      <w:r>
        <w:rPr>
          <w:rFonts w:ascii="David" w:eastAsia="David" w:hAnsi="David" w:cs="David"/>
        </w:rPr>
        <w:t>singleton</w:t>
      </w:r>
      <w:r>
        <w:rPr>
          <w:rFonts w:ascii="David" w:eastAsia="David" w:hAnsi="David" w:cs="David" w:hint="cs"/>
          <w:rtl/>
        </w:rPr>
        <w:t>. במקרה זה</w:t>
      </w:r>
      <w:r w:rsidR="00043497">
        <w:rPr>
          <w:rFonts w:ascii="David" w:eastAsia="David" w:hAnsi="David" w:cs="David" w:hint="cs"/>
          <w:rtl/>
        </w:rPr>
        <w:t>,</w:t>
      </w:r>
      <w:r>
        <w:rPr>
          <w:rFonts w:ascii="David" w:eastAsia="David" w:hAnsi="David" w:cs="David" w:hint="cs"/>
          <w:rtl/>
        </w:rPr>
        <w:t xml:space="preserve"> החוט לא יכול להכריע האם הרשימה עודכנה לפני תחילת הטרנזקציה או אחרי, ולכן </w:t>
      </w:r>
      <w:r w:rsidR="0034302E">
        <w:rPr>
          <w:rFonts w:ascii="David" w:eastAsia="David" w:hAnsi="David" w:cs="David" w:hint="cs"/>
          <w:rtl/>
        </w:rPr>
        <w:t xml:space="preserve">יש לבצע </w:t>
      </w:r>
      <w:r w:rsidR="0034302E">
        <w:rPr>
          <w:rFonts w:ascii="David" w:eastAsia="David" w:hAnsi="David" w:cs="David"/>
        </w:rPr>
        <w:t>abort</w:t>
      </w:r>
      <w:r w:rsidR="0034302E">
        <w:rPr>
          <w:rFonts w:ascii="David" w:eastAsia="David" w:hAnsi="David" w:cs="David" w:hint="cs"/>
          <w:rtl/>
        </w:rPr>
        <w:t>.</w:t>
      </w:r>
    </w:p>
    <w:p w14:paraId="5A347B9D" w14:textId="71288125" w:rsidR="0034302E" w:rsidRPr="004777F2" w:rsidRDefault="0034302E" w:rsidP="0034302E">
      <w:pPr>
        <w:bidi/>
        <w:rPr>
          <w:rFonts w:ascii="David" w:eastAsia="David" w:hAnsi="David" w:cs="David"/>
          <w:rtl/>
        </w:rPr>
      </w:pPr>
      <w:r>
        <w:rPr>
          <w:rFonts w:ascii="David" w:eastAsia="David" w:hAnsi="David" w:cs="David" w:hint="cs"/>
          <w:rtl/>
        </w:rPr>
        <w:t>לפני ביצוע ה</w:t>
      </w:r>
      <w:r>
        <w:rPr>
          <w:rFonts w:ascii="David" w:eastAsia="David" w:hAnsi="David" w:cs="David"/>
        </w:rPr>
        <w:t>abort</w:t>
      </w:r>
      <w:r>
        <w:rPr>
          <w:rFonts w:ascii="David" w:eastAsia="David" w:hAnsi="David" w:cs="David" w:hint="cs"/>
          <w:rtl/>
        </w:rPr>
        <w:t>, כדי להימנע מ</w:t>
      </w:r>
      <w:r>
        <w:rPr>
          <w:rFonts w:ascii="David" w:eastAsia="David" w:hAnsi="David" w:cs="David"/>
        </w:rPr>
        <w:t>abort</w:t>
      </w:r>
      <w:r>
        <w:rPr>
          <w:rFonts w:ascii="David" w:eastAsia="David" w:hAnsi="David" w:cs="David" w:hint="cs"/>
          <w:rtl/>
        </w:rPr>
        <w:t xml:space="preserve"> בנסיון הבא להריץ את הטרנזקציה (אם פשוט ננסה שוב כנראה החוט יתקל באותה סיטואציה בדיוק וייפול שוב), נדאג להגדיל את ה</w:t>
      </w:r>
      <w:r>
        <w:rPr>
          <w:rFonts w:ascii="David" w:eastAsia="David" w:hAnsi="David" w:cs="David" w:hint="cs"/>
        </w:rPr>
        <w:t>GVC</w:t>
      </w:r>
      <w:r>
        <w:rPr>
          <w:rFonts w:ascii="David" w:eastAsia="David" w:hAnsi="David" w:cs="David" w:hint="cs"/>
          <w:rtl/>
        </w:rPr>
        <w:t xml:space="preserve"> כך שיובטח לנו שנראה זמן גדול יותר בניסיון הבא ונוכל להתקדם.</w:t>
      </w:r>
    </w:p>
    <w:p w14:paraId="25CF1FCA" w14:textId="4BA52CF9" w:rsidR="004777F2" w:rsidRDefault="001B2974" w:rsidP="004777F2">
      <w:pPr>
        <w:bidi/>
        <w:rPr>
          <w:rFonts w:ascii="David" w:eastAsia="David" w:hAnsi="David" w:cs="David"/>
          <w:u w:val="single"/>
          <w:rtl/>
        </w:rPr>
      </w:pPr>
      <w:r w:rsidRPr="001B2974">
        <w:rPr>
          <w:rFonts w:ascii="David" w:eastAsia="David" w:hAnsi="David" w:cs="David" w:hint="cs"/>
          <w:u w:val="single"/>
          <w:rtl/>
        </w:rPr>
        <w:t xml:space="preserve">מימוש </w:t>
      </w:r>
      <w:r w:rsidRPr="001B2974">
        <w:rPr>
          <w:rFonts w:ascii="David" w:eastAsia="David" w:hAnsi="David" w:cs="David"/>
          <w:u w:val="single"/>
        </w:rPr>
        <w:t>put/get</w:t>
      </w:r>
      <w:r w:rsidRPr="001B2974">
        <w:rPr>
          <w:rFonts w:ascii="David" w:eastAsia="David" w:hAnsi="David" w:cs="David" w:hint="cs"/>
          <w:u w:val="single"/>
          <w:rtl/>
        </w:rPr>
        <w:t xml:space="preserve"> </w:t>
      </w:r>
      <w:r>
        <w:rPr>
          <w:rFonts w:ascii="David" w:eastAsia="David" w:hAnsi="David" w:cs="David" w:hint="cs"/>
          <w:u w:val="single"/>
          <w:rtl/>
        </w:rPr>
        <w:t>ל</w:t>
      </w:r>
      <w:r w:rsidRPr="001B2974">
        <w:rPr>
          <w:rFonts w:ascii="David" w:eastAsia="David" w:hAnsi="David" w:cs="David" w:hint="cs"/>
          <w:u w:val="single"/>
          <w:rtl/>
        </w:rPr>
        <w:t>סינגלטון:</w:t>
      </w:r>
    </w:p>
    <w:p w14:paraId="152D7E7C" w14:textId="28143F01" w:rsidR="001B2974" w:rsidRDefault="001B2974" w:rsidP="001B2974">
      <w:pPr>
        <w:bidi/>
        <w:rPr>
          <w:rFonts w:ascii="David" w:eastAsia="David" w:hAnsi="David" w:cs="David"/>
          <w:rtl/>
        </w:rPr>
      </w:pPr>
      <w:r>
        <w:rPr>
          <w:rFonts w:ascii="David" w:eastAsia="David" w:hAnsi="David" w:cs="David"/>
          <w:u w:val="single"/>
        </w:rPr>
        <w:t>get</w:t>
      </w:r>
      <w:r w:rsidRPr="00865164">
        <w:rPr>
          <w:rFonts w:ascii="David" w:eastAsia="David" w:hAnsi="David" w:cs="David" w:hint="cs"/>
          <w:rtl/>
        </w:rPr>
        <w:t>:</w:t>
      </w:r>
      <w:r>
        <w:rPr>
          <w:rFonts w:ascii="David" w:eastAsia="David" w:hAnsi="David" w:cs="David" w:hint="cs"/>
          <w:rtl/>
        </w:rPr>
        <w:t xml:space="preserve"> נרצה לממש את </w:t>
      </w:r>
      <w:r>
        <w:rPr>
          <w:rFonts w:ascii="David" w:eastAsia="David" w:hAnsi="David" w:cs="David"/>
        </w:rPr>
        <w:t>get</w:t>
      </w:r>
      <w:r>
        <w:rPr>
          <w:rFonts w:ascii="David" w:eastAsia="David" w:hAnsi="David" w:cs="David" w:hint="cs"/>
          <w:rtl/>
        </w:rPr>
        <w:t xml:space="preserve"> בלי שימוש בשום מנעולים. על המתודה להחזיר ערך אשר היה חוקי ברגע כלשהו בין הנקודה שבה נקראה המתודה לבין הנקודה שבה חזרה התשובה.</w:t>
      </w:r>
    </w:p>
    <w:p w14:paraId="2B3C8056" w14:textId="2BE24182" w:rsidR="001B2974" w:rsidRDefault="001B2974" w:rsidP="001B2974">
      <w:pPr>
        <w:bidi/>
        <w:rPr>
          <w:rFonts w:ascii="David" w:eastAsia="David" w:hAnsi="David" w:cs="David"/>
          <w:rtl/>
        </w:rPr>
      </w:pPr>
      <w:r>
        <w:rPr>
          <w:rFonts w:ascii="David" w:eastAsia="David" w:hAnsi="David" w:cs="David" w:hint="cs"/>
          <w:rtl/>
        </w:rPr>
        <w:t>לצורך כך, נבצע ריצה על הרשימה המקושרת הרלוונטית עבור האיבר המבוקש באופן הבא:</w:t>
      </w:r>
    </w:p>
    <w:p w14:paraId="21F7F01F" w14:textId="3077E600" w:rsidR="001B2974" w:rsidRDefault="001B2974" w:rsidP="001B2974">
      <w:pPr>
        <w:pStyle w:val="ListParagraph"/>
        <w:numPr>
          <w:ilvl w:val="0"/>
          <w:numId w:val="31"/>
        </w:numPr>
        <w:bidi/>
        <w:rPr>
          <w:rFonts w:ascii="David" w:eastAsia="David" w:hAnsi="David" w:cs="David"/>
        </w:rPr>
      </w:pPr>
      <w:r>
        <w:rPr>
          <w:rFonts w:ascii="David" w:eastAsia="David" w:hAnsi="David" w:cs="David" w:hint="cs"/>
          <w:rtl/>
        </w:rPr>
        <w:t xml:space="preserve">נוודא שלא בוצע </w:t>
      </w:r>
      <w:r>
        <w:rPr>
          <w:rFonts w:ascii="David" w:eastAsia="David" w:hAnsi="David" w:cs="David"/>
        </w:rPr>
        <w:t>resize</w:t>
      </w:r>
      <w:r>
        <w:rPr>
          <w:rFonts w:ascii="David" w:eastAsia="David" w:hAnsi="David" w:cs="David" w:hint="cs"/>
          <w:rtl/>
        </w:rPr>
        <w:t xml:space="preserve">, אם בוצע </w:t>
      </w:r>
      <w:r>
        <w:rPr>
          <w:rFonts w:ascii="David" w:eastAsia="David" w:hAnsi="David" w:cs="David"/>
        </w:rPr>
        <w:t>resize</w:t>
      </w:r>
      <w:r>
        <w:rPr>
          <w:rFonts w:ascii="David" w:eastAsia="David" w:hAnsi="David" w:cs="David" w:hint="cs"/>
          <w:rtl/>
        </w:rPr>
        <w:t xml:space="preserve"> ניקח את הרשימה המקושרת החדשה המתאימה ונתחיל מחדש.</w:t>
      </w:r>
    </w:p>
    <w:p w14:paraId="15921228" w14:textId="1AA0FB73" w:rsidR="001B2974" w:rsidRDefault="001B2974" w:rsidP="001B2974">
      <w:pPr>
        <w:pStyle w:val="ListParagraph"/>
        <w:numPr>
          <w:ilvl w:val="0"/>
          <w:numId w:val="31"/>
        </w:numPr>
        <w:bidi/>
        <w:rPr>
          <w:rFonts w:ascii="David" w:eastAsia="David" w:hAnsi="David" w:cs="David"/>
        </w:rPr>
      </w:pPr>
      <w:r>
        <w:rPr>
          <w:rFonts w:ascii="David" w:eastAsia="David" w:hAnsi="David" w:cs="David" w:hint="cs"/>
          <w:rtl/>
        </w:rPr>
        <w:t>נשמור את ה</w:t>
      </w:r>
      <w:r>
        <w:rPr>
          <w:rFonts w:ascii="David" w:eastAsia="David" w:hAnsi="David" w:cs="David" w:hint="cs"/>
        </w:rPr>
        <w:t>GVC</w:t>
      </w:r>
    </w:p>
    <w:p w14:paraId="2CDB3C00" w14:textId="0BF43047" w:rsidR="001B2974" w:rsidRDefault="001B2974" w:rsidP="001B2974">
      <w:pPr>
        <w:pStyle w:val="ListParagraph"/>
        <w:numPr>
          <w:ilvl w:val="0"/>
          <w:numId w:val="31"/>
        </w:numPr>
        <w:bidi/>
        <w:rPr>
          <w:rFonts w:ascii="David" w:eastAsia="David" w:hAnsi="David" w:cs="David"/>
        </w:rPr>
      </w:pPr>
      <w:r>
        <w:rPr>
          <w:rFonts w:ascii="David" w:eastAsia="David" w:hAnsi="David" w:cs="David" w:hint="cs"/>
          <w:rtl/>
        </w:rPr>
        <w:t>נקרא את האיבר הנוכחי ברשימה המקוש</w:t>
      </w:r>
      <w:r w:rsidR="00744D90">
        <w:rPr>
          <w:rFonts w:ascii="David" w:eastAsia="David" w:hAnsi="David" w:cs="David" w:hint="cs"/>
          <w:rtl/>
        </w:rPr>
        <w:t>ר</w:t>
      </w:r>
      <w:r>
        <w:rPr>
          <w:rFonts w:ascii="David" w:eastAsia="David" w:hAnsi="David" w:cs="David" w:hint="cs"/>
          <w:rtl/>
        </w:rPr>
        <w:t>ת</w:t>
      </w:r>
      <w:r w:rsidR="00744D90">
        <w:rPr>
          <w:rFonts w:ascii="David" w:eastAsia="David" w:hAnsi="David" w:cs="David" w:hint="cs"/>
          <w:rtl/>
        </w:rPr>
        <w:t xml:space="preserve"> ונשמור את ערכיו לוקאלית.</w:t>
      </w:r>
    </w:p>
    <w:p w14:paraId="6B8CA8A2" w14:textId="123BB781" w:rsidR="001B2974" w:rsidRDefault="001B2974" w:rsidP="001B2974">
      <w:pPr>
        <w:pStyle w:val="ListParagraph"/>
        <w:numPr>
          <w:ilvl w:val="0"/>
          <w:numId w:val="31"/>
        </w:numPr>
        <w:bidi/>
        <w:rPr>
          <w:rFonts w:ascii="David" w:eastAsia="David" w:hAnsi="David" w:cs="David"/>
        </w:rPr>
      </w:pPr>
      <w:r>
        <w:rPr>
          <w:rFonts w:ascii="David" w:eastAsia="David" w:hAnsi="David" w:cs="David" w:hint="cs"/>
          <w:rtl/>
        </w:rPr>
        <w:t>נבדוק שהרשימה לא נעולה, אם הרשימה נעולה נתחיל שוב מראש הרשימה</w:t>
      </w:r>
      <w:r w:rsidR="00744D90">
        <w:rPr>
          <w:rFonts w:ascii="David" w:eastAsia="David" w:hAnsi="David" w:cs="David" w:hint="cs"/>
          <w:rtl/>
        </w:rPr>
        <w:t xml:space="preserve"> (ונחזור לשלב 1)</w:t>
      </w:r>
    </w:p>
    <w:p w14:paraId="5D88B1DF" w14:textId="60E6F813" w:rsidR="001B2974" w:rsidRDefault="00744D90" w:rsidP="001B2974">
      <w:pPr>
        <w:pStyle w:val="ListParagraph"/>
        <w:numPr>
          <w:ilvl w:val="0"/>
          <w:numId w:val="31"/>
        </w:numPr>
        <w:bidi/>
        <w:rPr>
          <w:rFonts w:ascii="David" w:eastAsia="David" w:hAnsi="David" w:cs="David"/>
        </w:rPr>
      </w:pPr>
      <w:r>
        <w:rPr>
          <w:rFonts w:ascii="David" w:eastAsia="David" w:hAnsi="David" w:cs="David" w:hint="cs"/>
          <w:rtl/>
        </w:rPr>
        <w:t>נבדוק שה</w:t>
      </w:r>
      <w:r>
        <w:rPr>
          <w:rFonts w:ascii="David" w:eastAsia="David" w:hAnsi="David" w:cs="David" w:hint="cs"/>
        </w:rPr>
        <w:t xml:space="preserve">GVC </w:t>
      </w:r>
      <w:r>
        <w:rPr>
          <w:rFonts w:ascii="David" w:eastAsia="David" w:hAnsi="David" w:cs="David" w:hint="cs"/>
          <w:rtl/>
        </w:rPr>
        <w:t xml:space="preserve"> ששמרנו זהה ל</w:t>
      </w:r>
      <w:r>
        <w:rPr>
          <w:rFonts w:ascii="David" w:eastAsia="David" w:hAnsi="David" w:cs="David" w:hint="cs"/>
        </w:rPr>
        <w:t>GVC</w:t>
      </w:r>
      <w:r>
        <w:rPr>
          <w:rFonts w:ascii="David" w:eastAsia="David" w:hAnsi="David" w:cs="David" w:hint="cs"/>
          <w:rtl/>
        </w:rPr>
        <w:t xml:space="preserve"> הנוכחי. במידה וה</w:t>
      </w:r>
      <w:r>
        <w:rPr>
          <w:rFonts w:ascii="David" w:eastAsia="David" w:hAnsi="David" w:cs="David" w:hint="cs"/>
        </w:rPr>
        <w:t>GVC</w:t>
      </w:r>
      <w:r>
        <w:rPr>
          <w:rFonts w:ascii="David" w:eastAsia="David" w:hAnsi="David" w:cs="David" w:hint="cs"/>
          <w:rtl/>
        </w:rPr>
        <w:t xml:space="preserve"> השתנה נתחיל מחדש.</w:t>
      </w:r>
    </w:p>
    <w:p w14:paraId="48CC82BB" w14:textId="323C47AA" w:rsidR="009517FA" w:rsidRDefault="00744D90" w:rsidP="009517FA">
      <w:pPr>
        <w:pStyle w:val="ListParagraph"/>
        <w:numPr>
          <w:ilvl w:val="0"/>
          <w:numId w:val="31"/>
        </w:numPr>
        <w:bidi/>
        <w:rPr>
          <w:rFonts w:ascii="David" w:eastAsia="David" w:hAnsi="David" w:cs="David"/>
        </w:rPr>
      </w:pPr>
      <w:r>
        <w:rPr>
          <w:rFonts w:ascii="David" w:eastAsia="David" w:hAnsi="David" w:cs="David" w:hint="cs"/>
          <w:rtl/>
        </w:rPr>
        <w:t>נשווא את המפתח של האיבר הנוכחי לזה שאנו מחפשים, אם יש התאמה נחזיר תשובה, אחרת נעדכן</w:t>
      </w:r>
      <w:r>
        <w:rPr>
          <w:rFonts w:ascii="David" w:eastAsia="David" w:hAnsi="David" w:cs="David"/>
          <w:rtl/>
        </w:rPr>
        <w:br/>
      </w:r>
      <w:r>
        <w:rPr>
          <w:rFonts w:ascii="David" w:eastAsia="David" w:hAnsi="David" w:cs="David"/>
        </w:rPr>
        <w:t>current = current.next</w:t>
      </w:r>
      <w:r>
        <w:rPr>
          <w:rFonts w:ascii="David" w:eastAsia="David" w:hAnsi="David" w:cs="David" w:hint="cs"/>
          <w:rtl/>
        </w:rPr>
        <w:t xml:space="preserve"> ונחזור לשלב 1.</w:t>
      </w:r>
    </w:p>
    <w:p w14:paraId="331606CE" w14:textId="7A3BD85F" w:rsidR="009517FA" w:rsidRDefault="009517FA" w:rsidP="00865164">
      <w:pPr>
        <w:bidi/>
        <w:rPr>
          <w:rFonts w:ascii="David" w:eastAsia="David" w:hAnsi="David" w:cs="David"/>
          <w:rtl/>
        </w:rPr>
      </w:pPr>
      <w:r>
        <w:rPr>
          <w:rFonts w:ascii="David" w:eastAsia="David" w:hAnsi="David" w:cs="David" w:hint="cs"/>
          <w:rtl/>
        </w:rPr>
        <w:t>ביצוע השלבים הנ"ל מבטיח איטרציה חוקית על הרשימה המקושרת, וקריאה של ערכים חוקיים ולא ערכי ביניים.</w:t>
      </w:r>
    </w:p>
    <w:p w14:paraId="260AA12B" w14:textId="19E9AF04" w:rsidR="009517FA" w:rsidRDefault="009517FA" w:rsidP="009517FA">
      <w:pPr>
        <w:bidi/>
        <w:rPr>
          <w:rFonts w:ascii="David" w:eastAsia="David" w:hAnsi="David" w:cs="David"/>
          <w:rtl/>
        </w:rPr>
      </w:pPr>
      <w:r>
        <w:rPr>
          <w:rFonts w:ascii="David" w:eastAsia="David" w:hAnsi="David" w:cs="David"/>
          <w:u w:val="single"/>
        </w:rPr>
        <w:t>put</w:t>
      </w:r>
      <w:r w:rsidRPr="00865164">
        <w:rPr>
          <w:rFonts w:ascii="David" w:eastAsia="David" w:hAnsi="David" w:cs="David" w:hint="cs"/>
          <w:rtl/>
        </w:rPr>
        <w:t>:</w:t>
      </w:r>
      <w:r>
        <w:rPr>
          <w:rFonts w:ascii="David" w:eastAsia="David" w:hAnsi="David" w:cs="David" w:hint="cs"/>
          <w:rtl/>
        </w:rPr>
        <w:t xml:space="preserve"> מימוש </w:t>
      </w:r>
      <w:r>
        <w:rPr>
          <w:rFonts w:ascii="David" w:eastAsia="David" w:hAnsi="David" w:cs="David"/>
        </w:rPr>
        <w:t>put</w:t>
      </w:r>
      <w:r>
        <w:rPr>
          <w:rFonts w:ascii="David" w:eastAsia="David" w:hAnsi="David" w:cs="David" w:hint="cs"/>
          <w:rtl/>
        </w:rPr>
        <w:t xml:space="preserve"> פשוט יותר מכיוון שניאלץ לבצע נעילה על הרשימה בכל מקרה. לכן, ראשית נמצא וננעל את הרשימה המקושרת המתאימה למפתח. (תוך כדי התחשבות במקרים כמו </w:t>
      </w:r>
      <w:r>
        <w:rPr>
          <w:rFonts w:ascii="David" w:eastAsia="David" w:hAnsi="David" w:cs="David"/>
        </w:rPr>
        <w:t>resize</w:t>
      </w:r>
      <w:r>
        <w:rPr>
          <w:rFonts w:ascii="David" w:eastAsia="David" w:hAnsi="David" w:cs="David" w:hint="cs"/>
          <w:rtl/>
        </w:rPr>
        <w:t xml:space="preserve"> וכדומה)</w:t>
      </w:r>
      <w:r>
        <w:rPr>
          <w:rFonts w:ascii="David" w:eastAsia="David" w:hAnsi="David" w:cs="David"/>
          <w:rtl/>
        </w:rPr>
        <w:br/>
      </w:r>
      <w:r>
        <w:rPr>
          <w:rFonts w:ascii="David" w:eastAsia="David" w:hAnsi="David" w:cs="David" w:hint="cs"/>
          <w:rtl/>
        </w:rPr>
        <w:t xml:space="preserve">אחרי לקיחת המנעול נבצע </w:t>
      </w:r>
      <w:r>
        <w:rPr>
          <w:rFonts w:ascii="David" w:eastAsia="David" w:hAnsi="David" w:cs="David"/>
        </w:rPr>
        <w:t>put</w:t>
      </w:r>
      <w:r>
        <w:rPr>
          <w:rFonts w:ascii="David" w:eastAsia="David" w:hAnsi="David" w:cs="David" w:hint="cs"/>
          <w:rtl/>
        </w:rPr>
        <w:t xml:space="preserve"> באופן רגיל כפי שמבוצע בטבלת ערבול רגילה</w:t>
      </w:r>
      <w:r w:rsidR="00865164">
        <w:rPr>
          <w:rFonts w:ascii="David" w:eastAsia="David" w:hAnsi="David" w:cs="David" w:hint="cs"/>
          <w:rtl/>
        </w:rPr>
        <w:t>, תוך כדי סימון גרסת הרשימה המקושרת ודגל הסינגלטון כפי שהוזכר לעיל.</w:t>
      </w:r>
    </w:p>
    <w:p w14:paraId="3AE20612" w14:textId="64E8BFA7" w:rsidR="00865164" w:rsidRDefault="00865164" w:rsidP="00865164">
      <w:pPr>
        <w:bidi/>
        <w:rPr>
          <w:rFonts w:ascii="David" w:eastAsia="David" w:hAnsi="David" w:cs="David"/>
          <w:rtl/>
        </w:rPr>
      </w:pPr>
    </w:p>
    <w:p w14:paraId="500D4F58" w14:textId="4E8EFC2F" w:rsidR="00865164" w:rsidRDefault="00865164" w:rsidP="00865164">
      <w:pPr>
        <w:bidi/>
        <w:rPr>
          <w:rFonts w:ascii="David" w:eastAsia="David" w:hAnsi="David" w:cs="David"/>
          <w:rtl/>
        </w:rPr>
      </w:pPr>
      <w:r>
        <w:rPr>
          <w:rFonts w:ascii="David" w:eastAsia="David" w:hAnsi="David" w:cs="David" w:hint="cs"/>
          <w:rtl/>
        </w:rPr>
        <w:t xml:space="preserve">לשאר המתודות הותאמו גם גרסאות </w:t>
      </w:r>
      <w:r>
        <w:rPr>
          <w:rFonts w:ascii="David" w:eastAsia="David" w:hAnsi="David" w:cs="David"/>
        </w:rPr>
        <w:t>singleton</w:t>
      </w:r>
      <w:r>
        <w:rPr>
          <w:rFonts w:ascii="David" w:eastAsia="David" w:hAnsi="David" w:cs="David" w:hint="cs"/>
          <w:rtl/>
        </w:rPr>
        <w:t xml:space="preserve"> כאשר אופן הפעולה בגרסאות הללו דומה במהותו למה שהוזכר עבור </w:t>
      </w:r>
      <w:r>
        <w:rPr>
          <w:rFonts w:ascii="David" w:eastAsia="David" w:hAnsi="David" w:cs="David"/>
        </w:rPr>
        <w:t>put/get</w:t>
      </w:r>
      <w:r>
        <w:rPr>
          <w:rFonts w:ascii="David" w:eastAsia="David" w:hAnsi="David" w:cs="David" w:hint="cs"/>
          <w:rtl/>
        </w:rPr>
        <w:t>.</w:t>
      </w:r>
    </w:p>
    <w:p w14:paraId="52B009EF" w14:textId="77777777" w:rsidR="00865164" w:rsidRPr="009517FA" w:rsidRDefault="00865164" w:rsidP="00865164">
      <w:pPr>
        <w:bidi/>
        <w:rPr>
          <w:rFonts w:ascii="David" w:eastAsia="David" w:hAnsi="David" w:cs="David"/>
          <w:rtl/>
        </w:rPr>
      </w:pPr>
    </w:p>
    <w:p w14:paraId="26E936FA" w14:textId="23E05684" w:rsidR="00A30B37" w:rsidRDefault="00174DDA" w:rsidP="0053793E">
      <w:pPr>
        <w:pStyle w:val="Heading1"/>
        <w:pageBreakBefore/>
        <w:bidi/>
        <w:rPr>
          <w:rFonts w:ascii="David" w:eastAsia="David" w:hAnsi="David" w:cs="David"/>
          <w:b w:val="0"/>
          <w:sz w:val="40"/>
          <w:szCs w:val="40"/>
          <w:u w:val="single"/>
        </w:rPr>
      </w:pPr>
      <w:bookmarkStart w:id="10" w:name="_Toc50198741"/>
      <w:r>
        <w:rPr>
          <w:rFonts w:ascii="David" w:eastAsia="David" w:hAnsi="David" w:cs="David"/>
          <w:sz w:val="40"/>
          <w:szCs w:val="40"/>
          <w:u w:val="single"/>
          <w:rtl/>
        </w:rPr>
        <w:lastRenderedPageBreak/>
        <w:t xml:space="preserve">חלק </w:t>
      </w:r>
      <w:r w:rsidR="001C47D0">
        <w:rPr>
          <w:rFonts w:ascii="David" w:eastAsia="David" w:hAnsi="David" w:cs="David" w:hint="cs"/>
          <w:sz w:val="40"/>
          <w:szCs w:val="40"/>
          <w:u w:val="single"/>
          <w:rtl/>
        </w:rPr>
        <w:t>3</w:t>
      </w:r>
      <w:r>
        <w:rPr>
          <w:rFonts w:ascii="David" w:eastAsia="David" w:hAnsi="David" w:cs="David"/>
          <w:sz w:val="40"/>
          <w:szCs w:val="40"/>
          <w:u w:val="single"/>
          <w:rtl/>
        </w:rPr>
        <w:t xml:space="preserve"> </w:t>
      </w:r>
      <w:r w:rsidR="00C13A34">
        <w:rPr>
          <w:rFonts w:ascii="David" w:eastAsia="David" w:hAnsi="David" w:cs="David" w:hint="cs"/>
          <w:sz w:val="40"/>
          <w:szCs w:val="40"/>
          <w:u w:val="single"/>
          <w:rtl/>
        </w:rPr>
        <w:t>-</w:t>
      </w:r>
      <w:r>
        <w:rPr>
          <w:rFonts w:ascii="David" w:eastAsia="David" w:hAnsi="David" w:cs="David"/>
          <w:sz w:val="40"/>
          <w:szCs w:val="40"/>
          <w:u w:val="single"/>
          <w:rtl/>
        </w:rPr>
        <w:t xml:space="preserve"> </w:t>
      </w:r>
      <w:r w:rsidR="00642CD9">
        <w:rPr>
          <w:rFonts w:ascii="David" w:eastAsia="David" w:hAnsi="David" w:cs="David" w:hint="cs"/>
          <w:sz w:val="40"/>
          <w:szCs w:val="40"/>
          <w:u w:val="single"/>
          <w:rtl/>
        </w:rPr>
        <w:t>בדיקת ביצועים</w:t>
      </w:r>
      <w:r w:rsidR="00F32292">
        <w:rPr>
          <w:rFonts w:ascii="David" w:eastAsia="David" w:hAnsi="David" w:cs="David" w:hint="cs"/>
          <w:sz w:val="40"/>
          <w:szCs w:val="40"/>
          <w:u w:val="single"/>
          <w:rtl/>
        </w:rPr>
        <w:t xml:space="preserve"> </w:t>
      </w:r>
      <w:r w:rsidR="00C13A34">
        <w:rPr>
          <w:rFonts w:ascii="David" w:eastAsia="David" w:hAnsi="David" w:cs="David" w:hint="cs"/>
          <w:sz w:val="40"/>
          <w:szCs w:val="40"/>
          <w:u w:val="single"/>
          <w:rtl/>
        </w:rPr>
        <w:t>וניתוח תוצאות</w:t>
      </w:r>
      <w:bookmarkEnd w:id="10"/>
      <w:r w:rsidR="00642CD9">
        <w:rPr>
          <w:rFonts w:ascii="David" w:eastAsia="David" w:hAnsi="David" w:cs="David" w:hint="cs"/>
          <w:sz w:val="40"/>
          <w:szCs w:val="40"/>
          <w:u w:val="single"/>
          <w:rtl/>
        </w:rPr>
        <w:t xml:space="preserve"> </w:t>
      </w:r>
    </w:p>
    <w:p w14:paraId="6EA4665C" w14:textId="4554E52B" w:rsidR="00F92377" w:rsidRPr="00F92377" w:rsidRDefault="00F92377" w:rsidP="00F92377">
      <w:pPr>
        <w:bidi/>
        <w:rPr>
          <w:rFonts w:ascii="David" w:eastAsia="David" w:hAnsi="David" w:cs="David"/>
          <w:rtl/>
        </w:rPr>
      </w:pPr>
      <w:r w:rsidRPr="00F92377">
        <w:rPr>
          <w:rFonts w:ascii="David" w:eastAsia="David" w:hAnsi="David" w:cs="David" w:hint="cs"/>
          <w:rtl/>
        </w:rPr>
        <w:t xml:space="preserve">לצורך בדיקת הביצועים יצרנו </w:t>
      </w:r>
      <w:r w:rsidRPr="00F92377">
        <w:rPr>
          <w:rFonts w:ascii="David" w:eastAsia="David" w:hAnsi="David" w:cs="David"/>
        </w:rPr>
        <w:t>benchmark</w:t>
      </w:r>
      <w:r w:rsidRPr="00F92377">
        <w:rPr>
          <w:rFonts w:ascii="David" w:eastAsia="David" w:hAnsi="David" w:cs="David" w:hint="cs"/>
          <w:rtl/>
        </w:rPr>
        <w:t xml:space="preserve"> </w:t>
      </w:r>
      <w:r>
        <w:rPr>
          <w:rFonts w:ascii="David" w:eastAsia="David" w:hAnsi="David" w:cs="David" w:hint="cs"/>
          <w:rtl/>
        </w:rPr>
        <w:t xml:space="preserve">שמבצע פעולות </w:t>
      </w:r>
      <w:r>
        <w:rPr>
          <w:rFonts w:ascii="David" w:eastAsia="David" w:hAnsi="David" w:cs="David"/>
        </w:rPr>
        <w:t>put/get</w:t>
      </w:r>
      <w:r>
        <w:rPr>
          <w:rFonts w:ascii="David" w:eastAsia="David" w:hAnsi="David" w:cs="David" w:hint="cs"/>
          <w:rtl/>
        </w:rPr>
        <w:t xml:space="preserve"> על </w:t>
      </w:r>
      <w:r>
        <w:rPr>
          <w:rFonts w:ascii="David" w:eastAsia="David" w:hAnsi="David" w:cs="David"/>
        </w:rPr>
        <w:t>HashMap</w:t>
      </w:r>
      <w:r>
        <w:rPr>
          <w:rFonts w:ascii="David" w:eastAsia="David" w:hAnsi="David" w:cs="David" w:hint="cs"/>
          <w:rtl/>
        </w:rPr>
        <w:t xml:space="preserve"> יחיד, ומודד את זמן הביצוע.</w:t>
      </w:r>
    </w:p>
    <w:p w14:paraId="5EC95178" w14:textId="0193003E" w:rsidR="00EB564C" w:rsidRDefault="00EB564C" w:rsidP="00F92377">
      <w:pPr>
        <w:bidi/>
        <w:rPr>
          <w:rFonts w:ascii="David" w:eastAsia="David" w:hAnsi="David" w:cs="David"/>
          <w:u w:val="single"/>
        </w:rPr>
      </w:pPr>
      <w:r>
        <w:rPr>
          <w:rFonts w:ascii="David" w:eastAsia="David" w:hAnsi="David" w:cs="David" w:hint="cs"/>
          <w:u w:val="single"/>
          <w:rtl/>
        </w:rPr>
        <w:t>מבנה ה</w:t>
      </w:r>
      <w:r w:rsidR="00F92377">
        <w:rPr>
          <w:rFonts w:ascii="David" w:eastAsia="David" w:hAnsi="David" w:cs="David" w:hint="cs"/>
          <w:u w:val="single"/>
          <w:rtl/>
        </w:rPr>
        <w:t>-</w:t>
      </w:r>
      <w:r w:rsidR="00F92377">
        <w:rPr>
          <w:rFonts w:ascii="David" w:eastAsia="David" w:hAnsi="David" w:cs="David"/>
          <w:u w:val="single"/>
        </w:rPr>
        <w:t>benchmark</w:t>
      </w:r>
      <w:r>
        <w:rPr>
          <w:rFonts w:ascii="David" w:eastAsia="David" w:hAnsi="David" w:cs="David" w:hint="cs"/>
          <w:u w:val="single"/>
          <w:rtl/>
        </w:rPr>
        <w:t>:</w:t>
      </w:r>
    </w:p>
    <w:p w14:paraId="22EA4055" w14:textId="67A3D40F" w:rsidR="00F92377" w:rsidRDefault="00F92377" w:rsidP="00F92377">
      <w:pPr>
        <w:bidi/>
        <w:rPr>
          <w:rFonts w:ascii="David" w:eastAsia="David" w:hAnsi="David" w:cs="David"/>
          <w:rtl/>
        </w:rPr>
      </w:pPr>
      <w:r>
        <w:rPr>
          <w:rFonts w:ascii="David" w:eastAsia="David" w:hAnsi="David" w:cs="David" w:hint="cs"/>
          <w:rtl/>
        </w:rPr>
        <w:t>מטרת ה</w:t>
      </w:r>
      <w:r>
        <w:rPr>
          <w:rFonts w:ascii="David" w:eastAsia="David" w:hAnsi="David" w:cs="David"/>
        </w:rPr>
        <w:t>benchmark</w:t>
      </w:r>
      <w:r>
        <w:rPr>
          <w:rFonts w:ascii="David" w:eastAsia="David" w:hAnsi="David" w:cs="David" w:hint="cs"/>
          <w:rtl/>
        </w:rPr>
        <w:t xml:space="preserve"> היא השוואה בסיסית של ביצועי </w:t>
      </w:r>
      <w:r>
        <w:rPr>
          <w:rFonts w:ascii="David" w:eastAsia="David" w:hAnsi="David" w:cs="David"/>
        </w:rPr>
        <w:t>TXHashMap</w:t>
      </w:r>
      <w:r>
        <w:rPr>
          <w:rFonts w:ascii="David" w:eastAsia="David" w:hAnsi="David" w:cs="David" w:hint="cs"/>
          <w:rtl/>
        </w:rPr>
        <w:t xml:space="preserve"> מול </w:t>
      </w:r>
      <w:r>
        <w:rPr>
          <w:rFonts w:ascii="David" w:eastAsia="David" w:hAnsi="David" w:cs="David"/>
        </w:rPr>
        <w:t>Concurrent HashMap</w:t>
      </w:r>
      <w:r>
        <w:rPr>
          <w:rFonts w:ascii="David" w:eastAsia="David" w:hAnsi="David" w:cs="David" w:hint="cs"/>
          <w:rtl/>
        </w:rPr>
        <w:t xml:space="preserve"> סטנדרטי (</w:t>
      </w:r>
      <w:r>
        <w:rPr>
          <w:rFonts w:ascii="David" w:eastAsia="David" w:hAnsi="David" w:cs="David"/>
        </w:rPr>
        <w:t>Oracle</w:t>
      </w:r>
      <w:r>
        <w:rPr>
          <w:rFonts w:ascii="David" w:eastAsia="David" w:hAnsi="David" w:cs="David" w:hint="cs"/>
          <w:rtl/>
        </w:rPr>
        <w:t>)</w:t>
      </w:r>
    </w:p>
    <w:p w14:paraId="3BF0E80A" w14:textId="77777777" w:rsidR="001A62AE" w:rsidRDefault="001A62AE" w:rsidP="00F92377">
      <w:pPr>
        <w:bidi/>
        <w:rPr>
          <w:rFonts w:ascii="David" w:eastAsia="David" w:hAnsi="David" w:cs="David"/>
          <w:rtl/>
        </w:rPr>
      </w:pPr>
      <w:r>
        <w:rPr>
          <w:rFonts w:ascii="David" w:eastAsia="David" w:hAnsi="David" w:cs="David" w:hint="cs"/>
          <w:rtl/>
        </w:rPr>
        <w:t xml:space="preserve">בכל הרצה, נרצה לבצע כמות מסוימת של פעולות </w:t>
      </w:r>
      <w:r>
        <w:rPr>
          <w:rFonts w:ascii="David" w:eastAsia="David" w:hAnsi="David" w:cs="David"/>
        </w:rPr>
        <w:t>put</w:t>
      </w:r>
      <w:r>
        <w:rPr>
          <w:rFonts w:ascii="David" w:eastAsia="David" w:hAnsi="David" w:cs="David" w:hint="cs"/>
          <w:rtl/>
        </w:rPr>
        <w:t xml:space="preserve"> או </w:t>
      </w:r>
      <w:r>
        <w:rPr>
          <w:rFonts w:ascii="David" w:eastAsia="David" w:hAnsi="David" w:cs="David"/>
        </w:rPr>
        <w:t>get</w:t>
      </w:r>
      <w:r>
        <w:rPr>
          <w:rFonts w:ascii="David" w:eastAsia="David" w:hAnsi="David" w:cs="David" w:hint="cs"/>
          <w:rtl/>
        </w:rPr>
        <w:t>, כאשר אנו דורשים שהפעולות יתבצעו בקבוצות.</w:t>
      </w:r>
    </w:p>
    <w:p w14:paraId="245254D6" w14:textId="4C0C7955" w:rsidR="001A62AE" w:rsidRDefault="001A62AE" w:rsidP="001A62AE">
      <w:pPr>
        <w:bidi/>
        <w:rPr>
          <w:rFonts w:ascii="David" w:eastAsia="David" w:hAnsi="David" w:cs="David"/>
          <w:rtl/>
        </w:rPr>
      </w:pPr>
      <w:r>
        <w:rPr>
          <w:rFonts w:ascii="David" w:eastAsia="David" w:hAnsi="David" w:cs="David" w:hint="cs"/>
          <w:rtl/>
        </w:rPr>
        <w:t>למשל, עבור 10000 פעולות וקבוצות של 20, נדרש לבצע את הפעולות כך שבכל פעם יבוצעו 20 פעולות באופן אטומי.</w:t>
      </w:r>
    </w:p>
    <w:p w14:paraId="22E51025" w14:textId="3BB0989F" w:rsidR="001A62AE" w:rsidRDefault="001D37C9" w:rsidP="001A62AE">
      <w:pPr>
        <w:bidi/>
        <w:rPr>
          <w:rFonts w:ascii="David" w:eastAsia="David" w:hAnsi="David" w:cs="David"/>
        </w:rPr>
      </w:pPr>
      <w:r>
        <w:rPr>
          <w:rFonts w:ascii="David" w:eastAsia="David" w:hAnsi="David" w:cs="David"/>
          <w:rtl/>
        </w:rPr>
        <w:br/>
      </w:r>
      <w:r w:rsidR="001A62AE">
        <w:rPr>
          <w:rFonts w:ascii="David" w:eastAsia="David" w:hAnsi="David" w:cs="David" w:hint="cs"/>
          <w:rtl/>
        </w:rPr>
        <w:t xml:space="preserve">עבור </w:t>
      </w:r>
      <w:r w:rsidR="001A62AE">
        <w:rPr>
          <w:rFonts w:ascii="David" w:eastAsia="David" w:hAnsi="David" w:cs="David"/>
        </w:rPr>
        <w:t>TXHashMap</w:t>
      </w:r>
      <w:r w:rsidR="001A62AE">
        <w:rPr>
          <w:rFonts w:ascii="David" w:eastAsia="David" w:hAnsi="David" w:cs="David" w:hint="cs"/>
          <w:rtl/>
        </w:rPr>
        <w:t xml:space="preserve"> הדבר יתבצע על ידי הגדרת טרנזקציות כאשר כל טרנזקציה מבצעת 20 פעולות (</w:t>
      </w:r>
      <w:r w:rsidR="001A62AE">
        <w:rPr>
          <w:rFonts w:ascii="David" w:eastAsia="David" w:hAnsi="David" w:cs="David"/>
        </w:rPr>
        <w:t>put/get</w:t>
      </w:r>
      <w:r w:rsidR="001A62AE">
        <w:rPr>
          <w:rFonts w:ascii="David" w:eastAsia="David" w:hAnsi="David" w:cs="David" w:hint="cs"/>
          <w:rtl/>
        </w:rPr>
        <w:t xml:space="preserve">), בעוד שעבור </w:t>
      </w:r>
      <w:r w:rsidR="001A62AE">
        <w:rPr>
          <w:rFonts w:ascii="David" w:eastAsia="David" w:hAnsi="David" w:cs="David"/>
        </w:rPr>
        <w:t>Concurrent HashMap</w:t>
      </w:r>
      <w:r w:rsidR="001A62AE">
        <w:rPr>
          <w:rFonts w:ascii="David" w:eastAsia="David" w:hAnsi="David" w:cs="David" w:hint="cs"/>
          <w:rtl/>
        </w:rPr>
        <w:t xml:space="preserve"> זה יתבצע בעזרת בלוק אשר מוגן בעזרת מנעול ומבצע את 20 הפעולות.</w:t>
      </w:r>
    </w:p>
    <w:p w14:paraId="3556CBFF" w14:textId="61AC86D6" w:rsidR="00882846" w:rsidRDefault="001A62AE" w:rsidP="001A62AE">
      <w:pPr>
        <w:bidi/>
        <w:rPr>
          <w:rFonts w:ascii="David" w:eastAsia="David" w:hAnsi="David" w:cs="David"/>
          <w:rtl/>
        </w:rPr>
      </w:pPr>
      <w:r>
        <w:rPr>
          <w:rFonts w:ascii="David" w:eastAsia="David" w:hAnsi="David" w:cs="David" w:hint="cs"/>
          <w:rtl/>
        </w:rPr>
        <w:t xml:space="preserve">נרצה להשוות </w:t>
      </w:r>
      <w:r w:rsidR="00882846">
        <w:rPr>
          <w:rFonts w:ascii="David" w:eastAsia="David" w:hAnsi="David" w:cs="David" w:hint="cs"/>
          <w:rtl/>
        </w:rPr>
        <w:t xml:space="preserve">את </w:t>
      </w:r>
      <w:r>
        <w:rPr>
          <w:rFonts w:ascii="David" w:eastAsia="David" w:hAnsi="David" w:cs="David" w:hint="cs"/>
          <w:rtl/>
        </w:rPr>
        <w:t xml:space="preserve">שני מבני הנתונים </w:t>
      </w:r>
      <w:r w:rsidR="00882846">
        <w:rPr>
          <w:rFonts w:ascii="David" w:eastAsia="David" w:hAnsi="David" w:cs="David" w:hint="cs"/>
          <w:rtl/>
        </w:rPr>
        <w:t>כתלות בפרמטרים הבאים:</w:t>
      </w:r>
    </w:p>
    <w:p w14:paraId="32E8869C" w14:textId="73E5DB33" w:rsidR="00882846" w:rsidRDefault="00882846" w:rsidP="00882846">
      <w:pPr>
        <w:pStyle w:val="ListParagraph"/>
        <w:numPr>
          <w:ilvl w:val="0"/>
          <w:numId w:val="29"/>
        </w:numPr>
        <w:bidi/>
        <w:rPr>
          <w:rFonts w:ascii="David" w:eastAsia="David" w:hAnsi="David" w:cs="David"/>
        </w:rPr>
      </w:pPr>
      <w:r>
        <w:rPr>
          <w:rFonts w:ascii="David" w:eastAsia="David" w:hAnsi="David" w:cs="David" w:hint="cs"/>
          <w:rtl/>
        </w:rPr>
        <w:t>גודל הקטע הקריטי (גודל טרנזקציה)</w:t>
      </w:r>
    </w:p>
    <w:p w14:paraId="54171ADA" w14:textId="6E23FAFC" w:rsidR="00882846" w:rsidRPr="002761F4" w:rsidRDefault="00882846" w:rsidP="00882846">
      <w:pPr>
        <w:pStyle w:val="ListParagraph"/>
        <w:numPr>
          <w:ilvl w:val="1"/>
          <w:numId w:val="29"/>
        </w:numPr>
        <w:bidi/>
        <w:rPr>
          <w:rFonts w:ascii="David" w:eastAsia="David" w:hAnsi="David" w:cs="David"/>
        </w:rPr>
      </w:pPr>
      <w:r w:rsidRPr="002761F4">
        <w:rPr>
          <w:rFonts w:ascii="David" w:eastAsia="David" w:hAnsi="David" w:cs="David"/>
        </w:rPr>
        <w:t xml:space="preserve">1 /  10 / 20 / 30 / </w:t>
      </w:r>
      <w:r w:rsidR="002761F4" w:rsidRPr="002761F4">
        <w:rPr>
          <w:rFonts w:ascii="David" w:eastAsia="David" w:hAnsi="David" w:cs="David"/>
        </w:rPr>
        <w:t xml:space="preserve">40 / </w:t>
      </w:r>
      <w:r w:rsidRPr="002761F4">
        <w:rPr>
          <w:rFonts w:ascii="David" w:eastAsia="David" w:hAnsi="David" w:cs="David"/>
        </w:rPr>
        <w:t xml:space="preserve">50 </w:t>
      </w:r>
      <w:r w:rsidR="002761F4" w:rsidRPr="002761F4">
        <w:rPr>
          <w:rFonts w:ascii="David" w:eastAsia="David" w:hAnsi="David" w:cs="David"/>
        </w:rPr>
        <w:t xml:space="preserve">/ 60 / 70 / 80 / 90 </w:t>
      </w:r>
      <w:r w:rsidRPr="002761F4">
        <w:rPr>
          <w:rFonts w:ascii="David" w:eastAsia="David" w:hAnsi="David" w:cs="David"/>
        </w:rPr>
        <w:t>/ 100</w:t>
      </w:r>
    </w:p>
    <w:p w14:paraId="2075BED5" w14:textId="09C98205" w:rsidR="00882846" w:rsidRDefault="00882846" w:rsidP="00882846">
      <w:pPr>
        <w:pStyle w:val="ListParagraph"/>
        <w:numPr>
          <w:ilvl w:val="0"/>
          <w:numId w:val="29"/>
        </w:numPr>
        <w:bidi/>
        <w:rPr>
          <w:rFonts w:ascii="David" w:eastAsia="David" w:hAnsi="David" w:cs="David"/>
        </w:rPr>
      </w:pPr>
      <w:r>
        <w:rPr>
          <w:rFonts w:ascii="David" w:eastAsia="David" w:hAnsi="David" w:cs="David" w:hint="cs"/>
          <w:rtl/>
        </w:rPr>
        <w:t>כמות הקטעים הקריטיים הכוללת בריצה</w:t>
      </w:r>
    </w:p>
    <w:p w14:paraId="128DA6DA" w14:textId="756084BD" w:rsidR="00882846" w:rsidRPr="002761F4" w:rsidRDefault="00882846" w:rsidP="00882846">
      <w:pPr>
        <w:pStyle w:val="ListParagraph"/>
        <w:numPr>
          <w:ilvl w:val="1"/>
          <w:numId w:val="29"/>
        </w:numPr>
        <w:bidi/>
        <w:rPr>
          <w:rFonts w:ascii="David" w:eastAsia="David" w:hAnsi="David" w:cs="David"/>
        </w:rPr>
      </w:pPr>
      <w:r w:rsidRPr="002761F4">
        <w:rPr>
          <w:rFonts w:ascii="David" w:eastAsia="David" w:hAnsi="David" w:cs="David"/>
        </w:rPr>
        <w:t>10,000 / 50,000 / 100,000</w:t>
      </w:r>
    </w:p>
    <w:p w14:paraId="77812A46" w14:textId="12565FC8" w:rsidR="00882846" w:rsidRDefault="00882846" w:rsidP="00882846">
      <w:pPr>
        <w:pStyle w:val="ListParagraph"/>
        <w:numPr>
          <w:ilvl w:val="0"/>
          <w:numId w:val="29"/>
        </w:numPr>
        <w:bidi/>
        <w:rPr>
          <w:rFonts w:ascii="David" w:eastAsia="David" w:hAnsi="David" w:cs="David"/>
        </w:rPr>
      </w:pPr>
      <w:r>
        <w:rPr>
          <w:rFonts w:ascii="David" w:eastAsia="David" w:hAnsi="David" w:cs="David" w:hint="cs"/>
          <w:rtl/>
        </w:rPr>
        <w:t>סוג הפעולה</w:t>
      </w:r>
    </w:p>
    <w:p w14:paraId="16A529D1" w14:textId="4ED8EB27" w:rsidR="00882846" w:rsidRDefault="00882846" w:rsidP="00882846">
      <w:pPr>
        <w:pStyle w:val="ListParagraph"/>
        <w:numPr>
          <w:ilvl w:val="1"/>
          <w:numId w:val="29"/>
        </w:numPr>
        <w:bidi/>
        <w:rPr>
          <w:rFonts w:ascii="David" w:eastAsia="David" w:hAnsi="David" w:cs="David"/>
        </w:rPr>
      </w:pPr>
      <w:r>
        <w:rPr>
          <w:rFonts w:ascii="David" w:eastAsia="David" w:hAnsi="David" w:cs="David"/>
        </w:rPr>
        <w:t>Put / Get</w:t>
      </w:r>
    </w:p>
    <w:p w14:paraId="39D4E3F3" w14:textId="72C22024" w:rsidR="00882846" w:rsidRDefault="00882846" w:rsidP="00882846">
      <w:pPr>
        <w:pStyle w:val="ListParagraph"/>
        <w:numPr>
          <w:ilvl w:val="0"/>
          <w:numId w:val="29"/>
        </w:numPr>
        <w:bidi/>
        <w:rPr>
          <w:rFonts w:ascii="David" w:eastAsia="David" w:hAnsi="David" w:cs="David"/>
        </w:rPr>
      </w:pPr>
      <w:r>
        <w:rPr>
          <w:rFonts w:ascii="David" w:eastAsia="David" w:hAnsi="David" w:cs="David" w:hint="cs"/>
          <w:rtl/>
        </w:rPr>
        <w:t>טווח המפתחות שבשימוש</w:t>
      </w:r>
    </w:p>
    <w:p w14:paraId="1C57F147" w14:textId="4B283661" w:rsidR="00882846" w:rsidRDefault="00882846" w:rsidP="00882846">
      <w:pPr>
        <w:pStyle w:val="ListParagraph"/>
        <w:numPr>
          <w:ilvl w:val="1"/>
          <w:numId w:val="29"/>
        </w:numPr>
        <w:bidi/>
        <w:rPr>
          <w:rFonts w:ascii="David" w:eastAsia="David" w:hAnsi="David" w:cs="David"/>
        </w:rPr>
      </w:pPr>
      <w:r>
        <w:rPr>
          <w:rFonts w:ascii="David" w:eastAsia="David" w:hAnsi="David" w:cs="David"/>
        </w:rPr>
        <w:t>(0-10,000) / (0-100,000)</w:t>
      </w:r>
    </w:p>
    <w:p w14:paraId="5C5A83E9" w14:textId="1B650A01" w:rsidR="000344AC" w:rsidRPr="000344AC" w:rsidRDefault="000344AC" w:rsidP="000344AC">
      <w:pPr>
        <w:bidi/>
        <w:rPr>
          <w:rFonts w:ascii="David" w:eastAsia="David" w:hAnsi="David" w:cs="David"/>
          <w:rtl/>
        </w:rPr>
      </w:pPr>
      <w:r>
        <w:rPr>
          <w:rFonts w:ascii="David" w:eastAsia="David" w:hAnsi="David" w:cs="David" w:hint="cs"/>
          <w:rtl/>
        </w:rPr>
        <w:t>עבור כל תצורת בדיקה, ביצענו 1</w:t>
      </w:r>
      <w:r w:rsidR="00C375AA">
        <w:rPr>
          <w:rFonts w:ascii="David" w:eastAsia="David" w:hAnsi="David" w:cs="David" w:hint="cs"/>
          <w:rtl/>
        </w:rPr>
        <w:t>0</w:t>
      </w:r>
      <w:r>
        <w:rPr>
          <w:rFonts w:ascii="David" w:eastAsia="David" w:hAnsi="David" w:cs="David" w:hint="cs"/>
          <w:rtl/>
        </w:rPr>
        <w:t>0 ריצות ולבסוף נלקח ממוצע הריצות.</w:t>
      </w:r>
      <w:r>
        <w:rPr>
          <w:rFonts w:ascii="David" w:eastAsia="David" w:hAnsi="David" w:cs="David"/>
          <w:rtl/>
        </w:rPr>
        <w:br/>
      </w:r>
      <w:r>
        <w:rPr>
          <w:rFonts w:ascii="David" w:eastAsia="David" w:hAnsi="David" w:cs="David" w:hint="cs"/>
          <w:rtl/>
        </w:rPr>
        <w:t xml:space="preserve">בתחילת כל </w:t>
      </w:r>
      <w:r w:rsidR="008B7904">
        <w:rPr>
          <w:rFonts w:ascii="David" w:eastAsia="David" w:hAnsi="David" w:cs="David" w:hint="cs"/>
          <w:rtl/>
        </w:rPr>
        <w:t xml:space="preserve">ריצה, בוצעו </w:t>
      </w:r>
      <w:r w:rsidR="008B7904">
        <w:rPr>
          <w:rFonts w:ascii="David" w:eastAsia="David" w:hAnsi="David" w:cs="David"/>
        </w:rPr>
        <w:t>10,000</w:t>
      </w:r>
      <w:r w:rsidR="008B7904">
        <w:rPr>
          <w:rFonts w:ascii="David" w:eastAsia="David" w:hAnsi="David" w:cs="David" w:hint="cs"/>
          <w:rtl/>
        </w:rPr>
        <w:t xml:space="preserve"> פעולות </w:t>
      </w:r>
      <w:r w:rsidR="008B7904">
        <w:rPr>
          <w:rFonts w:ascii="David" w:eastAsia="David" w:hAnsi="David" w:cs="David"/>
        </w:rPr>
        <w:t>Warmup</w:t>
      </w:r>
      <w:r w:rsidR="008B7904">
        <w:rPr>
          <w:rFonts w:ascii="David" w:eastAsia="David" w:hAnsi="David" w:cs="David" w:hint="cs"/>
          <w:rtl/>
        </w:rPr>
        <w:t xml:space="preserve"> על מבנה הנתונים, כדי להימנע מהשפעת תקורות אפשריות של מבני הנתונים החדשים.</w:t>
      </w:r>
    </w:p>
    <w:p w14:paraId="7931375E" w14:textId="17C571E2" w:rsidR="00C375AA" w:rsidRDefault="00C375AA" w:rsidP="00C375AA">
      <w:pPr>
        <w:bidi/>
        <w:rPr>
          <w:rFonts w:ascii="David" w:eastAsia="David" w:hAnsi="David" w:cs="David"/>
          <w:rtl/>
        </w:rPr>
      </w:pPr>
      <w:r>
        <w:rPr>
          <w:rFonts w:ascii="David" w:eastAsia="David" w:hAnsi="David" w:cs="David" w:hint="cs"/>
          <w:rtl/>
        </w:rPr>
        <w:t>הרצת הטסטים התבצעה על ה</w:t>
      </w:r>
      <w:r>
        <w:rPr>
          <w:rFonts w:ascii="David" w:eastAsia="David" w:hAnsi="David" w:cs="David"/>
        </w:rPr>
        <w:t>Oracle</w:t>
      </w:r>
      <w:r>
        <w:rPr>
          <w:rFonts w:ascii="David" w:eastAsia="David" w:hAnsi="David" w:cs="David" w:hint="cs"/>
          <w:rtl/>
        </w:rPr>
        <w:t xml:space="preserve"> במעבדה (בעל 16 ליבות כפולות) </w:t>
      </w:r>
      <w:r w:rsidR="005A1EFB">
        <w:rPr>
          <w:rFonts w:ascii="David" w:eastAsia="David" w:hAnsi="David" w:cs="David" w:hint="cs"/>
          <w:rtl/>
        </w:rPr>
        <w:t xml:space="preserve">עבור </w:t>
      </w:r>
      <w:r w:rsidR="005A1EFB">
        <w:rPr>
          <w:rFonts w:ascii="David" w:eastAsia="David" w:hAnsi="David" w:cs="David"/>
        </w:rPr>
        <w:t>16 threads</w:t>
      </w:r>
    </w:p>
    <w:p w14:paraId="62B77E2C" w14:textId="0AFFA936" w:rsidR="00E0153B" w:rsidRDefault="00E0153B" w:rsidP="007C0BF6">
      <w:pPr>
        <w:bidi/>
        <w:rPr>
          <w:rFonts w:ascii="David" w:eastAsia="David" w:hAnsi="David" w:cs="David"/>
          <w:u w:val="single"/>
          <w:rtl/>
        </w:rPr>
      </w:pPr>
      <w:r>
        <w:rPr>
          <w:rFonts w:ascii="David" w:eastAsia="David" w:hAnsi="David" w:cs="David" w:hint="cs"/>
          <w:u w:val="single"/>
          <w:rtl/>
        </w:rPr>
        <w:t>תוצאות</w:t>
      </w:r>
    </w:p>
    <w:p w14:paraId="0D0B4454" w14:textId="558A4ABC" w:rsidR="00650B1A" w:rsidRPr="00650B1A" w:rsidRDefault="00650B1A" w:rsidP="00650B1A">
      <w:pPr>
        <w:bidi/>
        <w:rPr>
          <w:rFonts w:ascii="David" w:eastAsia="David" w:hAnsi="David" w:cs="David"/>
        </w:rPr>
      </w:pPr>
      <w:r>
        <w:rPr>
          <w:rFonts w:ascii="David" w:eastAsia="David" w:hAnsi="David" w:cs="David" w:hint="cs"/>
          <w:rtl/>
        </w:rPr>
        <w:t xml:space="preserve">הגרפים מנורמלים ביחס לביצועי </w:t>
      </w:r>
      <w:r>
        <w:rPr>
          <w:rFonts w:ascii="David" w:eastAsia="David" w:hAnsi="David" w:cs="David"/>
        </w:rPr>
        <w:t>Concurrent HashMap</w:t>
      </w:r>
      <w:r>
        <w:rPr>
          <w:rFonts w:ascii="David" w:eastAsia="David" w:hAnsi="David" w:cs="David" w:hint="cs"/>
          <w:rtl/>
        </w:rPr>
        <w:t>.</w:t>
      </w:r>
    </w:p>
    <w:p w14:paraId="6877F58D" w14:textId="32455956" w:rsidR="001248A7" w:rsidRDefault="00B2543B" w:rsidP="001248A7">
      <w:pPr>
        <w:bidi/>
        <w:rPr>
          <w:rFonts w:ascii="David" w:eastAsia="David" w:hAnsi="David" w:cs="David"/>
          <w:noProof/>
          <w:u w:val="single"/>
        </w:rPr>
      </w:pPr>
      <w:r>
        <w:rPr>
          <w:rFonts w:ascii="David" w:eastAsia="David" w:hAnsi="David" w:cs="David"/>
          <w:u w:val="single"/>
        </w:rPr>
        <w:t>Put</w:t>
      </w:r>
      <w:r>
        <w:rPr>
          <w:rFonts w:ascii="David" w:eastAsia="David" w:hAnsi="David" w:cs="David" w:hint="cs"/>
          <w:u w:val="single"/>
          <w:rtl/>
        </w:rPr>
        <w:t>:</w:t>
      </w:r>
    </w:p>
    <w:p w14:paraId="03CA74D9" w14:textId="6D2348ED" w:rsidR="009D6A16" w:rsidRDefault="009D6A16" w:rsidP="009D6A16">
      <w:pPr>
        <w:bidi/>
        <w:rPr>
          <w:rFonts w:ascii="David" w:eastAsia="David" w:hAnsi="David" w:cs="David"/>
          <w:u w:val="single"/>
        </w:rPr>
      </w:pPr>
      <w:r w:rsidRPr="009D6A16">
        <w:rPr>
          <w:rFonts w:ascii="David" w:eastAsia="David" w:hAnsi="David" w:cs="David"/>
          <w:noProof/>
        </w:rPr>
        <w:drawing>
          <wp:inline distT="0" distB="0" distL="0" distR="0" wp14:anchorId="039F6E43" wp14:editId="5A9AC300">
            <wp:extent cx="3010362" cy="1765058"/>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2018" cy="1895021"/>
                    </a:xfrm>
                    <a:prstGeom prst="rect">
                      <a:avLst/>
                    </a:prstGeom>
                    <a:noFill/>
                  </pic:spPr>
                </pic:pic>
              </a:graphicData>
            </a:graphic>
          </wp:inline>
        </w:drawing>
      </w:r>
      <w:r w:rsidRPr="009D6A16">
        <w:rPr>
          <w:rFonts w:ascii="David" w:eastAsia="David" w:hAnsi="David" w:cs="David"/>
          <w:noProof/>
        </w:rPr>
        <w:drawing>
          <wp:inline distT="0" distB="0" distL="0" distR="0" wp14:anchorId="62C6259C" wp14:editId="2225F77B">
            <wp:extent cx="2930471" cy="176153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3228" cy="1847344"/>
                    </a:xfrm>
                    <a:prstGeom prst="rect">
                      <a:avLst/>
                    </a:prstGeom>
                    <a:noFill/>
                  </pic:spPr>
                </pic:pic>
              </a:graphicData>
            </a:graphic>
          </wp:inline>
        </w:drawing>
      </w:r>
    </w:p>
    <w:p w14:paraId="47FE404A" w14:textId="3AF0701B" w:rsidR="009D6A16" w:rsidRDefault="009D6A16" w:rsidP="009D6A16">
      <w:pPr>
        <w:bidi/>
        <w:rPr>
          <w:rFonts w:ascii="David" w:eastAsia="David" w:hAnsi="David" w:cs="David"/>
          <w:u w:val="single"/>
          <w:rtl/>
        </w:rPr>
      </w:pPr>
      <w:r w:rsidRPr="009D6A16">
        <w:rPr>
          <w:rFonts w:ascii="David" w:eastAsia="David" w:hAnsi="David" w:cs="David"/>
          <w:noProof/>
        </w:rPr>
        <w:lastRenderedPageBreak/>
        <w:drawing>
          <wp:inline distT="0" distB="0" distL="0" distR="0" wp14:anchorId="2F95CA48" wp14:editId="729BF83F">
            <wp:extent cx="2956924" cy="17586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6589" cy="1817953"/>
                    </a:xfrm>
                    <a:prstGeom prst="rect">
                      <a:avLst/>
                    </a:prstGeom>
                    <a:noFill/>
                  </pic:spPr>
                </pic:pic>
              </a:graphicData>
            </a:graphic>
          </wp:inline>
        </w:drawing>
      </w:r>
      <w:r w:rsidRPr="009D6A16">
        <w:rPr>
          <w:rFonts w:ascii="David" w:eastAsia="David" w:hAnsi="David" w:cs="David"/>
          <w:noProof/>
        </w:rPr>
        <w:drawing>
          <wp:inline distT="0" distB="0" distL="0" distR="0" wp14:anchorId="2DE43506" wp14:editId="6CA80D0E">
            <wp:extent cx="2920500" cy="17601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2620" cy="1809660"/>
                    </a:xfrm>
                    <a:prstGeom prst="rect">
                      <a:avLst/>
                    </a:prstGeom>
                    <a:noFill/>
                  </pic:spPr>
                </pic:pic>
              </a:graphicData>
            </a:graphic>
          </wp:inline>
        </w:drawing>
      </w:r>
      <w:r w:rsidRPr="009D6A16">
        <w:rPr>
          <w:rFonts w:ascii="David" w:eastAsia="David" w:hAnsi="David" w:cs="David"/>
          <w:noProof/>
        </w:rPr>
        <w:drawing>
          <wp:inline distT="0" distB="0" distL="0" distR="0" wp14:anchorId="14221965" wp14:editId="7A7C1BD5">
            <wp:extent cx="2947072" cy="1773966"/>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0867" cy="1818386"/>
                    </a:xfrm>
                    <a:prstGeom prst="rect">
                      <a:avLst/>
                    </a:prstGeom>
                    <a:noFill/>
                  </pic:spPr>
                </pic:pic>
              </a:graphicData>
            </a:graphic>
          </wp:inline>
        </w:drawing>
      </w:r>
      <w:r w:rsidRPr="009D6A16">
        <w:rPr>
          <w:rFonts w:ascii="David" w:eastAsia="David" w:hAnsi="David" w:cs="David"/>
          <w:noProof/>
        </w:rPr>
        <w:drawing>
          <wp:inline distT="0" distB="0" distL="0" distR="0" wp14:anchorId="35097C8C" wp14:editId="752CBFC5">
            <wp:extent cx="2949337" cy="1775329"/>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6145" cy="1833602"/>
                    </a:xfrm>
                    <a:prstGeom prst="rect">
                      <a:avLst/>
                    </a:prstGeom>
                    <a:noFill/>
                  </pic:spPr>
                </pic:pic>
              </a:graphicData>
            </a:graphic>
          </wp:inline>
        </w:drawing>
      </w:r>
    </w:p>
    <w:p w14:paraId="2EBAFF4B" w14:textId="5469CC28" w:rsidR="006370D8" w:rsidRDefault="00B2543B" w:rsidP="006370D8">
      <w:pPr>
        <w:bidi/>
        <w:rPr>
          <w:rFonts w:ascii="David" w:eastAsia="David" w:hAnsi="David" w:cs="David"/>
          <w:rtl/>
        </w:rPr>
      </w:pPr>
      <w:r>
        <w:rPr>
          <w:rFonts w:ascii="David" w:eastAsia="David" w:hAnsi="David" w:cs="David" w:hint="cs"/>
          <w:rtl/>
        </w:rPr>
        <w:t xml:space="preserve">ניתן לראות </w:t>
      </w:r>
      <w:r w:rsidR="00BD373A">
        <w:rPr>
          <w:rFonts w:ascii="David" w:eastAsia="David" w:hAnsi="David" w:cs="David" w:hint="cs"/>
          <w:rtl/>
        </w:rPr>
        <w:t xml:space="preserve">בגרפים </w:t>
      </w:r>
      <w:r>
        <w:rPr>
          <w:rFonts w:ascii="David" w:eastAsia="David" w:hAnsi="David" w:cs="David" w:hint="cs"/>
          <w:rtl/>
        </w:rPr>
        <w:t xml:space="preserve">כי </w:t>
      </w:r>
      <w:r w:rsidR="006370D8">
        <w:rPr>
          <w:rFonts w:ascii="David" w:eastAsia="David" w:hAnsi="David" w:cs="David" w:hint="cs"/>
          <w:rtl/>
        </w:rPr>
        <w:t>עבור הקטעים הקריטיים בגדלים הקטנים יותר</w:t>
      </w:r>
      <w:r w:rsidR="002761F4">
        <w:rPr>
          <w:rFonts w:ascii="David" w:eastAsia="David" w:hAnsi="David" w:cs="David" w:hint="cs"/>
          <w:rtl/>
        </w:rPr>
        <w:t xml:space="preserve"> (1-50)</w:t>
      </w:r>
      <w:r w:rsidR="006370D8">
        <w:rPr>
          <w:rFonts w:ascii="David" w:eastAsia="David" w:hAnsi="David" w:cs="David" w:hint="cs"/>
          <w:rtl/>
        </w:rPr>
        <w:t xml:space="preserve">, </w:t>
      </w:r>
      <w:r w:rsidR="00673100">
        <w:rPr>
          <w:rFonts w:ascii="David" w:eastAsia="David" w:hAnsi="David" w:cs="David" w:hint="cs"/>
          <w:rtl/>
        </w:rPr>
        <w:t>קיימת</w:t>
      </w:r>
      <w:r w:rsidR="006370D8">
        <w:rPr>
          <w:rFonts w:ascii="David" w:eastAsia="David" w:hAnsi="David" w:cs="David" w:hint="cs"/>
          <w:rtl/>
        </w:rPr>
        <w:t xml:space="preserve"> האצה משמעותית בריצה</w:t>
      </w:r>
      <w:r w:rsidR="001D37C9">
        <w:rPr>
          <w:rFonts w:ascii="David" w:eastAsia="David" w:hAnsi="David" w:cs="David" w:hint="cs"/>
          <w:rtl/>
        </w:rPr>
        <w:t xml:space="preserve"> בהשוואה לריצה עם </w:t>
      </w:r>
      <w:r w:rsidR="001D37C9">
        <w:rPr>
          <w:rFonts w:ascii="David" w:eastAsia="David" w:hAnsi="David" w:cs="David"/>
        </w:rPr>
        <w:t>Concurrent HashMap</w:t>
      </w:r>
      <w:r w:rsidR="006370D8">
        <w:rPr>
          <w:rFonts w:ascii="David" w:eastAsia="David" w:hAnsi="David" w:cs="David" w:hint="cs"/>
          <w:rtl/>
        </w:rPr>
        <w:t xml:space="preserve">. האצה זו מתקבלת כתוצאה </w:t>
      </w:r>
      <w:r w:rsidR="001D37C9">
        <w:rPr>
          <w:rFonts w:ascii="David" w:eastAsia="David" w:hAnsi="David" w:cs="David" w:hint="cs"/>
          <w:rtl/>
        </w:rPr>
        <w:t xml:space="preserve">מהמקביליות הרבה </w:t>
      </w:r>
      <w:r w:rsidR="00673100">
        <w:rPr>
          <w:rFonts w:ascii="David" w:eastAsia="David" w:hAnsi="David" w:cs="David" w:hint="cs"/>
          <w:rtl/>
        </w:rPr>
        <w:t>ששימוש בטרנזקציות יכול לספק</w:t>
      </w:r>
      <w:r w:rsidR="006370D8">
        <w:rPr>
          <w:rFonts w:ascii="David" w:eastAsia="David" w:hAnsi="David" w:cs="David" w:hint="cs"/>
          <w:rtl/>
        </w:rPr>
        <w:t>, ומ</w:t>
      </w:r>
      <w:r w:rsidR="006370D8">
        <w:rPr>
          <w:rFonts w:ascii="David" w:eastAsia="David" w:hAnsi="David" w:cs="David"/>
        </w:rPr>
        <w:t>abort rate</w:t>
      </w:r>
      <w:r w:rsidR="006370D8">
        <w:rPr>
          <w:rFonts w:ascii="David" w:eastAsia="David" w:hAnsi="David" w:cs="David" w:hint="cs"/>
          <w:rtl/>
        </w:rPr>
        <w:t xml:space="preserve"> נמוך יחסית</w:t>
      </w:r>
      <w:r w:rsidR="00192334">
        <w:rPr>
          <w:rFonts w:ascii="David" w:eastAsia="David" w:hAnsi="David" w:cs="David" w:hint="cs"/>
          <w:rtl/>
        </w:rPr>
        <w:t xml:space="preserve"> אשר גורם לניצול טוב של מקביליות זו</w:t>
      </w:r>
      <w:r w:rsidR="006370D8">
        <w:rPr>
          <w:rFonts w:ascii="David" w:eastAsia="David" w:hAnsi="David" w:cs="David" w:hint="cs"/>
          <w:rtl/>
        </w:rPr>
        <w:t>.</w:t>
      </w:r>
    </w:p>
    <w:p w14:paraId="7949D981" w14:textId="1B9363B0" w:rsidR="00673100" w:rsidRPr="00B2543B" w:rsidRDefault="00673100" w:rsidP="00673100">
      <w:pPr>
        <w:bidi/>
        <w:rPr>
          <w:rFonts w:ascii="David" w:eastAsia="David" w:hAnsi="David" w:cs="David"/>
          <w:rtl/>
        </w:rPr>
      </w:pPr>
      <w:r>
        <w:rPr>
          <w:rFonts w:ascii="David" w:eastAsia="David" w:hAnsi="David" w:cs="David" w:hint="cs"/>
          <w:rtl/>
        </w:rPr>
        <w:t xml:space="preserve">לעומת זאת, עבור גדלי קטע קריטי גדולים </w:t>
      </w:r>
      <w:r w:rsidR="002761F4">
        <w:rPr>
          <w:rFonts w:ascii="David" w:eastAsia="David" w:hAnsi="David" w:cs="David" w:hint="cs"/>
          <w:rtl/>
        </w:rPr>
        <w:t>(60-100)</w:t>
      </w:r>
      <w:r>
        <w:rPr>
          <w:rFonts w:ascii="David" w:eastAsia="David" w:hAnsi="David" w:cs="David" w:hint="cs"/>
          <w:rtl/>
        </w:rPr>
        <w:t xml:space="preserve"> ביצועי </w:t>
      </w:r>
      <w:r>
        <w:rPr>
          <w:rFonts w:ascii="David" w:eastAsia="David" w:hAnsi="David" w:cs="David"/>
        </w:rPr>
        <w:t>TXHashMap</w:t>
      </w:r>
      <w:r>
        <w:rPr>
          <w:rFonts w:ascii="David" w:eastAsia="David" w:hAnsi="David" w:cs="David" w:hint="cs"/>
          <w:rtl/>
        </w:rPr>
        <w:t xml:space="preserve"> יורדים באופן ניכר בהשוואה </w:t>
      </w:r>
      <w:r>
        <w:rPr>
          <w:rFonts w:ascii="David" w:eastAsia="David" w:hAnsi="David" w:cs="David"/>
          <w:rtl/>
        </w:rPr>
        <w:br/>
      </w:r>
      <w:r>
        <w:rPr>
          <w:rFonts w:ascii="David" w:eastAsia="David" w:hAnsi="David" w:cs="David" w:hint="cs"/>
          <w:rtl/>
        </w:rPr>
        <w:t>ל-</w:t>
      </w:r>
      <w:r>
        <w:rPr>
          <w:rFonts w:ascii="David" w:eastAsia="David" w:hAnsi="David" w:cs="David"/>
        </w:rPr>
        <w:t>Concurrent HashMap</w:t>
      </w:r>
      <w:r>
        <w:rPr>
          <w:rFonts w:ascii="David" w:eastAsia="David" w:hAnsi="David" w:cs="David" w:hint="cs"/>
          <w:rtl/>
        </w:rPr>
        <w:t xml:space="preserve">. תופעה זו צפויה עקב היווצרות התנגשויות רבות בתצורת הבדיקה הזו. הגדלת ההתנגשויות יוצרת מספר רב של </w:t>
      </w:r>
      <w:r>
        <w:rPr>
          <w:rFonts w:ascii="David" w:eastAsia="David" w:hAnsi="David" w:cs="David"/>
        </w:rPr>
        <w:t>aborts</w:t>
      </w:r>
      <w:r>
        <w:rPr>
          <w:rFonts w:ascii="David" w:eastAsia="David" w:hAnsi="David" w:cs="David" w:hint="cs"/>
          <w:rtl/>
        </w:rPr>
        <w:t xml:space="preserve"> וכתוצאה מכך הורדה ניכרת בביצועים.</w:t>
      </w:r>
    </w:p>
    <w:p w14:paraId="0DED55DF" w14:textId="2C8B669F" w:rsidR="00B2543B" w:rsidRDefault="00B2543B" w:rsidP="00B2543B">
      <w:pPr>
        <w:bidi/>
        <w:rPr>
          <w:rFonts w:ascii="David" w:eastAsia="David" w:hAnsi="David" w:cs="David"/>
          <w:rtl/>
        </w:rPr>
      </w:pPr>
      <w:r>
        <w:rPr>
          <w:rFonts w:ascii="David" w:eastAsia="David" w:hAnsi="David" w:cs="David"/>
          <w:u w:val="single"/>
        </w:rPr>
        <w:t>Get</w:t>
      </w:r>
      <w:r>
        <w:rPr>
          <w:rFonts w:ascii="David" w:eastAsia="David" w:hAnsi="David" w:cs="David" w:hint="cs"/>
          <w:u w:val="single"/>
          <w:rtl/>
        </w:rPr>
        <w:t>:</w:t>
      </w:r>
    </w:p>
    <w:p w14:paraId="388B31F0" w14:textId="77777777" w:rsidR="00E35B93" w:rsidRDefault="00E35B93" w:rsidP="009D6A16">
      <w:pPr>
        <w:bidi/>
        <w:rPr>
          <w:noProof/>
          <w:rtl/>
        </w:rPr>
      </w:pPr>
      <w:r>
        <w:rPr>
          <w:rFonts w:ascii="David" w:eastAsia="David" w:hAnsi="David" w:cs="David"/>
          <w:noProof/>
        </w:rPr>
        <w:drawing>
          <wp:inline distT="0" distB="0" distL="0" distR="0" wp14:anchorId="6D576F36" wp14:editId="2CFAB14D">
            <wp:extent cx="2993426" cy="1748281"/>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98832" cy="1751438"/>
                    </a:xfrm>
                    <a:prstGeom prst="rect">
                      <a:avLst/>
                    </a:prstGeom>
                    <a:noFill/>
                  </pic:spPr>
                </pic:pic>
              </a:graphicData>
            </a:graphic>
          </wp:inline>
        </w:drawing>
      </w:r>
      <w:r>
        <w:rPr>
          <w:noProof/>
        </w:rPr>
        <w:drawing>
          <wp:inline distT="0" distB="0" distL="0" distR="0" wp14:anchorId="6662C9DF" wp14:editId="190FF908">
            <wp:extent cx="2919281" cy="17548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0502" cy="1863736"/>
                    </a:xfrm>
                    <a:prstGeom prst="rect">
                      <a:avLst/>
                    </a:prstGeom>
                    <a:noFill/>
                  </pic:spPr>
                </pic:pic>
              </a:graphicData>
            </a:graphic>
          </wp:inline>
        </w:drawing>
      </w:r>
    </w:p>
    <w:p w14:paraId="7AEC9D54" w14:textId="599B2B28" w:rsidR="009D6A16" w:rsidRDefault="00E35B93" w:rsidP="00E35B93">
      <w:pPr>
        <w:bidi/>
        <w:rPr>
          <w:rFonts w:ascii="David" w:eastAsia="David" w:hAnsi="David" w:cs="David"/>
          <w:rtl/>
        </w:rPr>
      </w:pPr>
      <w:r>
        <w:rPr>
          <w:rFonts w:ascii="David" w:eastAsia="David" w:hAnsi="David" w:cs="David"/>
          <w:noProof/>
        </w:rPr>
        <w:lastRenderedPageBreak/>
        <w:drawing>
          <wp:inline distT="0" distB="0" distL="0" distR="0" wp14:anchorId="54659CD8" wp14:editId="3AD2425C">
            <wp:extent cx="2953099" cy="174968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4651" cy="1821704"/>
                    </a:xfrm>
                    <a:prstGeom prst="rect">
                      <a:avLst/>
                    </a:prstGeom>
                    <a:noFill/>
                  </pic:spPr>
                </pic:pic>
              </a:graphicData>
            </a:graphic>
          </wp:inline>
        </w:drawing>
      </w:r>
      <w:r>
        <w:rPr>
          <w:noProof/>
        </w:rPr>
        <w:drawing>
          <wp:inline distT="0" distB="0" distL="0" distR="0" wp14:anchorId="1232ABE2" wp14:editId="5C0CC071">
            <wp:extent cx="2927295" cy="1762060"/>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72244" cy="1789117"/>
                    </a:xfrm>
                    <a:prstGeom prst="rect">
                      <a:avLst/>
                    </a:prstGeom>
                    <a:noFill/>
                  </pic:spPr>
                </pic:pic>
              </a:graphicData>
            </a:graphic>
          </wp:inline>
        </w:drawing>
      </w:r>
      <w:r w:rsidR="006839B4">
        <w:rPr>
          <w:noProof/>
        </w:rPr>
        <w:drawing>
          <wp:inline distT="0" distB="0" distL="0" distR="0" wp14:anchorId="4902BBD5" wp14:editId="3CB34FC6">
            <wp:extent cx="2946023" cy="1778019"/>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16510" cy="1820560"/>
                    </a:xfrm>
                    <a:prstGeom prst="rect">
                      <a:avLst/>
                    </a:prstGeom>
                    <a:noFill/>
                  </pic:spPr>
                </pic:pic>
              </a:graphicData>
            </a:graphic>
          </wp:inline>
        </w:drawing>
      </w:r>
      <w:r>
        <w:rPr>
          <w:noProof/>
        </w:rPr>
        <w:drawing>
          <wp:inline distT="0" distB="0" distL="0" distR="0" wp14:anchorId="68BD4831" wp14:editId="638CF7BD">
            <wp:extent cx="2939921" cy="177187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3546" cy="1828301"/>
                    </a:xfrm>
                    <a:prstGeom prst="rect">
                      <a:avLst/>
                    </a:prstGeom>
                    <a:noFill/>
                  </pic:spPr>
                </pic:pic>
              </a:graphicData>
            </a:graphic>
          </wp:inline>
        </w:drawing>
      </w:r>
      <w:r w:rsidRPr="00E35B93">
        <w:rPr>
          <w:noProof/>
        </w:rPr>
        <w:t xml:space="preserve"> </w:t>
      </w:r>
    </w:p>
    <w:p w14:paraId="694F85AF" w14:textId="638BDBBB" w:rsidR="00BD373A" w:rsidRDefault="00BD373A" w:rsidP="00BD373A">
      <w:pPr>
        <w:bidi/>
        <w:rPr>
          <w:rFonts w:ascii="David" w:eastAsia="David" w:hAnsi="David" w:cs="David"/>
          <w:rtl/>
        </w:rPr>
      </w:pPr>
      <w:r>
        <w:rPr>
          <w:rFonts w:ascii="David" w:eastAsia="David" w:hAnsi="David" w:cs="David" w:hint="cs"/>
          <w:rtl/>
        </w:rPr>
        <w:t xml:space="preserve">ניתן לראות בגרפים שקיים יתרון גורף של </w:t>
      </w:r>
      <w:r>
        <w:rPr>
          <w:rFonts w:ascii="David" w:eastAsia="David" w:hAnsi="David" w:cs="David"/>
        </w:rPr>
        <w:t>Concurrent HashMap</w:t>
      </w:r>
      <w:r>
        <w:rPr>
          <w:rFonts w:ascii="David" w:eastAsia="David" w:hAnsi="David" w:cs="David" w:hint="cs"/>
          <w:rtl/>
        </w:rPr>
        <w:t xml:space="preserve"> על פני </w:t>
      </w:r>
      <w:r>
        <w:rPr>
          <w:rFonts w:ascii="David" w:eastAsia="David" w:hAnsi="David" w:cs="David"/>
        </w:rPr>
        <w:t>TXHashMap</w:t>
      </w:r>
      <w:r>
        <w:rPr>
          <w:rFonts w:ascii="David" w:eastAsia="David" w:hAnsi="David" w:cs="David" w:hint="cs"/>
          <w:rtl/>
        </w:rPr>
        <w:t xml:space="preserve"> בכלל תצורות הבדיקה.</w:t>
      </w:r>
      <w:r>
        <w:rPr>
          <w:rFonts w:ascii="David" w:eastAsia="David" w:hAnsi="David" w:cs="David"/>
          <w:rtl/>
        </w:rPr>
        <w:br/>
      </w:r>
      <w:r>
        <w:rPr>
          <w:rFonts w:ascii="David" w:eastAsia="David" w:hAnsi="David" w:cs="David" w:hint="cs"/>
          <w:rtl/>
        </w:rPr>
        <w:t>אנו סבורים כי הבדלים אלו נובעים משני גורמים מרכזיים:</w:t>
      </w:r>
    </w:p>
    <w:p w14:paraId="07798BC6" w14:textId="52299D21" w:rsidR="00BD373A" w:rsidRDefault="00BD373A" w:rsidP="00BD373A">
      <w:pPr>
        <w:pStyle w:val="ListParagraph"/>
        <w:numPr>
          <w:ilvl w:val="0"/>
          <w:numId w:val="29"/>
        </w:numPr>
        <w:bidi/>
        <w:rPr>
          <w:rFonts w:ascii="David" w:eastAsia="David" w:hAnsi="David" w:cs="David"/>
        </w:rPr>
      </w:pPr>
      <w:r>
        <w:rPr>
          <w:rFonts w:ascii="David" w:eastAsia="David" w:hAnsi="David" w:cs="David" w:hint="cs"/>
          <w:rtl/>
        </w:rPr>
        <w:t xml:space="preserve">תקורות שונות של </w:t>
      </w:r>
      <w:r>
        <w:rPr>
          <w:rFonts w:ascii="David" w:eastAsia="David" w:hAnsi="David" w:cs="David"/>
        </w:rPr>
        <w:t>TXHashMap</w:t>
      </w:r>
      <w:r>
        <w:rPr>
          <w:rFonts w:ascii="David" w:eastAsia="David" w:hAnsi="David" w:cs="David" w:hint="cs"/>
          <w:rtl/>
        </w:rPr>
        <w:t xml:space="preserve"> כגון שימוש ב</w:t>
      </w:r>
      <w:r>
        <w:rPr>
          <w:rFonts w:ascii="David" w:eastAsia="David" w:hAnsi="David" w:cs="David"/>
        </w:rPr>
        <w:t>loadfence</w:t>
      </w:r>
      <w:r>
        <w:rPr>
          <w:rFonts w:ascii="David" w:eastAsia="David" w:hAnsi="David" w:cs="David" w:hint="cs"/>
          <w:rtl/>
        </w:rPr>
        <w:t xml:space="preserve"> וקריאה של משתנים אטומיים במהלך חיפוש איברים במבנה הפנימי של ה</w:t>
      </w:r>
      <w:r>
        <w:rPr>
          <w:rFonts w:ascii="David" w:eastAsia="David" w:hAnsi="David" w:cs="David"/>
        </w:rPr>
        <w:t>HashMap</w:t>
      </w:r>
      <w:r>
        <w:rPr>
          <w:rFonts w:ascii="David" w:eastAsia="David" w:hAnsi="David" w:cs="David" w:hint="cs"/>
          <w:rtl/>
        </w:rPr>
        <w:t>.</w:t>
      </w:r>
    </w:p>
    <w:p w14:paraId="2FF409D4" w14:textId="4E7B1C6F" w:rsidR="00BD373A" w:rsidRDefault="00BD373A" w:rsidP="00BD373A">
      <w:pPr>
        <w:pStyle w:val="ListParagraph"/>
        <w:numPr>
          <w:ilvl w:val="0"/>
          <w:numId w:val="29"/>
        </w:numPr>
        <w:bidi/>
        <w:rPr>
          <w:rFonts w:ascii="David" w:eastAsia="David" w:hAnsi="David" w:cs="David"/>
        </w:rPr>
      </w:pPr>
      <w:r>
        <w:rPr>
          <w:rFonts w:ascii="David" w:eastAsia="David" w:hAnsi="David" w:cs="David" w:hint="cs"/>
          <w:rtl/>
        </w:rPr>
        <w:t>קיום אופטימיזציות נוספות ב-</w:t>
      </w:r>
      <w:r>
        <w:rPr>
          <w:rFonts w:ascii="David" w:eastAsia="David" w:hAnsi="David" w:cs="David"/>
        </w:rPr>
        <w:t>Concurrent HashMap</w:t>
      </w:r>
      <w:r>
        <w:rPr>
          <w:rFonts w:ascii="David" w:eastAsia="David" w:hAnsi="David" w:cs="David" w:hint="cs"/>
          <w:rtl/>
        </w:rPr>
        <w:t xml:space="preserve"> למקרים של התנגשויות מרובות ולמקרים נוספים, אשר משפרות את ביצועי פעולת ה</w:t>
      </w:r>
      <w:r>
        <w:rPr>
          <w:rFonts w:ascii="David" w:eastAsia="David" w:hAnsi="David" w:cs="David"/>
        </w:rPr>
        <w:t>get</w:t>
      </w:r>
      <w:r>
        <w:rPr>
          <w:rFonts w:ascii="David" w:eastAsia="David" w:hAnsi="David" w:cs="David" w:hint="cs"/>
          <w:rtl/>
        </w:rPr>
        <w:t xml:space="preserve"> באופן ניכר במקרים אלו אך לא מומשו במבנה שלנו.</w:t>
      </w:r>
    </w:p>
    <w:p w14:paraId="63FEB174" w14:textId="77777777" w:rsidR="00064D89" w:rsidRDefault="00064D89" w:rsidP="00064D89">
      <w:pPr>
        <w:pStyle w:val="ListParagraph"/>
        <w:bidi/>
        <w:rPr>
          <w:rFonts w:ascii="David" w:eastAsia="David" w:hAnsi="David" w:cs="David"/>
        </w:rPr>
      </w:pPr>
    </w:p>
    <w:p w14:paraId="6FA3418E" w14:textId="38C73CFA" w:rsidR="00064D89" w:rsidRPr="00064D89" w:rsidRDefault="00064D89" w:rsidP="00064D89">
      <w:pPr>
        <w:bidi/>
        <w:rPr>
          <w:rFonts w:ascii="David" w:eastAsia="David" w:hAnsi="David" w:cs="David"/>
          <w:u w:val="single"/>
        </w:rPr>
      </w:pPr>
      <w:r>
        <w:rPr>
          <w:rFonts w:ascii="David" w:eastAsia="David" w:hAnsi="David" w:cs="David" w:hint="cs"/>
          <w:u w:val="single"/>
          <w:rtl/>
        </w:rPr>
        <w:t>סיכום התוצאות</w:t>
      </w:r>
    </w:p>
    <w:p w14:paraId="3527C3DE" w14:textId="461D1AF2" w:rsidR="00AF4C32" w:rsidRDefault="00AF4C32" w:rsidP="00064D89">
      <w:pPr>
        <w:bidi/>
        <w:rPr>
          <w:rFonts w:ascii="David" w:eastAsia="David" w:hAnsi="David" w:cs="David"/>
          <w:rtl/>
        </w:rPr>
      </w:pPr>
      <w:r>
        <w:rPr>
          <w:rFonts w:ascii="David" w:eastAsia="David" w:hAnsi="David" w:cs="David" w:hint="cs"/>
          <w:rtl/>
        </w:rPr>
        <w:t>באופן כללי, במקרה של טרזקציות ארוכות צפויה האטה משמעותית בביצועים עקב עלייה רבה במספר ההתנגשויות.</w:t>
      </w:r>
      <w:r>
        <w:rPr>
          <w:rFonts w:ascii="David" w:eastAsia="David" w:hAnsi="David" w:cs="David"/>
          <w:rtl/>
        </w:rPr>
        <w:br/>
      </w:r>
      <w:r>
        <w:rPr>
          <w:rFonts w:ascii="David" w:eastAsia="David" w:hAnsi="David" w:cs="David" w:hint="cs"/>
          <w:rtl/>
        </w:rPr>
        <w:t>לכן, הציפייה היא שבמקרים הללו ביצועי הספרייה הטרנזקציונית יהיו פחות טובים מאלו של הספרייה הסטנדרטית.</w:t>
      </w:r>
    </w:p>
    <w:p w14:paraId="0E5EE24C" w14:textId="672C63C8" w:rsidR="00064D89" w:rsidRDefault="00AF4C32" w:rsidP="00AF4C32">
      <w:pPr>
        <w:bidi/>
        <w:rPr>
          <w:rFonts w:ascii="David" w:eastAsia="David" w:hAnsi="David" w:cs="David"/>
          <w:rtl/>
        </w:rPr>
      </w:pPr>
      <w:r>
        <w:rPr>
          <w:rFonts w:ascii="David" w:eastAsia="David" w:hAnsi="David" w:cs="David" w:hint="cs"/>
          <w:rtl/>
        </w:rPr>
        <w:t xml:space="preserve">ראינו במקרה של </w:t>
      </w:r>
      <w:r>
        <w:rPr>
          <w:rFonts w:ascii="David" w:eastAsia="David" w:hAnsi="David" w:cs="David"/>
        </w:rPr>
        <w:t>Put</w:t>
      </w:r>
      <w:r>
        <w:rPr>
          <w:rFonts w:ascii="David" w:eastAsia="David" w:hAnsi="David" w:cs="David" w:hint="cs"/>
          <w:rtl/>
        </w:rPr>
        <w:t xml:space="preserve"> כי הספרייה הטרנזקציונית נתנה ביצועים טובים יותר עבור טרנזקציות שאינן גדולות מאוד ובמקרה של טרנזקציות גדולות התקבלו ביצועים פחות טובים כמצופה.</w:t>
      </w:r>
    </w:p>
    <w:p w14:paraId="5BA469B9" w14:textId="77777777" w:rsidR="00AF4C32" w:rsidRDefault="00AF4C32" w:rsidP="00AF4C32">
      <w:pPr>
        <w:bidi/>
        <w:rPr>
          <w:rFonts w:ascii="David" w:eastAsia="David" w:hAnsi="David" w:cs="David"/>
          <w:rtl/>
        </w:rPr>
      </w:pPr>
      <w:r>
        <w:rPr>
          <w:rFonts w:ascii="David" w:eastAsia="David" w:hAnsi="David" w:cs="David" w:hint="cs"/>
          <w:rtl/>
        </w:rPr>
        <w:t xml:space="preserve">במקרה של </w:t>
      </w:r>
      <w:r>
        <w:rPr>
          <w:rFonts w:ascii="David" w:eastAsia="David" w:hAnsi="David" w:cs="David"/>
        </w:rPr>
        <w:t>Get</w:t>
      </w:r>
      <w:r>
        <w:rPr>
          <w:rFonts w:ascii="David" w:eastAsia="David" w:hAnsi="David" w:cs="David" w:hint="cs"/>
          <w:rtl/>
        </w:rPr>
        <w:t xml:space="preserve">, ראינו ירידה בביצועים עבור כלל תצורות הבדיקה. </w:t>
      </w:r>
      <w:r w:rsidR="00064D89">
        <w:rPr>
          <w:rFonts w:ascii="David" w:eastAsia="David" w:hAnsi="David" w:cs="David" w:hint="cs"/>
          <w:rtl/>
        </w:rPr>
        <w:t xml:space="preserve">ככל הנראה, מכיוון שפעולות </w:t>
      </w:r>
      <w:r w:rsidR="00064D89">
        <w:rPr>
          <w:rFonts w:ascii="David" w:eastAsia="David" w:hAnsi="David" w:cs="David"/>
        </w:rPr>
        <w:t>get</w:t>
      </w:r>
      <w:r w:rsidR="00064D89">
        <w:rPr>
          <w:rFonts w:ascii="David" w:eastAsia="David" w:hAnsi="David" w:cs="David" w:hint="cs"/>
          <w:rtl/>
        </w:rPr>
        <w:t xml:space="preserve"> מהירות יותר, </w:t>
      </w:r>
      <w:r>
        <w:rPr>
          <w:rFonts w:ascii="David" w:eastAsia="David" w:hAnsi="David" w:cs="David" w:hint="cs"/>
          <w:rtl/>
        </w:rPr>
        <w:t>ה</w:t>
      </w:r>
      <w:r w:rsidR="00064D89">
        <w:rPr>
          <w:rFonts w:ascii="David" w:eastAsia="David" w:hAnsi="David" w:cs="David" w:hint="cs"/>
          <w:rtl/>
        </w:rPr>
        <w:t xml:space="preserve">גורמים </w:t>
      </w:r>
      <w:r>
        <w:rPr>
          <w:rFonts w:ascii="David" w:eastAsia="David" w:hAnsi="David" w:cs="David" w:hint="cs"/>
          <w:rtl/>
        </w:rPr>
        <w:t xml:space="preserve">שהוזכרו לעיל </w:t>
      </w:r>
      <w:r w:rsidR="00064D89">
        <w:rPr>
          <w:rFonts w:ascii="David" w:eastAsia="David" w:hAnsi="David" w:cs="David" w:hint="cs"/>
          <w:rtl/>
        </w:rPr>
        <w:t xml:space="preserve">מורגשים כעת באופן משמעותי, בניגוד למקרה של </w:t>
      </w:r>
      <w:r w:rsidR="00064D89">
        <w:rPr>
          <w:rFonts w:ascii="David" w:eastAsia="David" w:hAnsi="David" w:cs="David"/>
        </w:rPr>
        <w:t>put</w:t>
      </w:r>
      <w:r w:rsidR="00064D89">
        <w:rPr>
          <w:rFonts w:ascii="David" w:eastAsia="David" w:hAnsi="David" w:cs="David" w:hint="cs"/>
          <w:rtl/>
        </w:rPr>
        <w:t>.</w:t>
      </w:r>
    </w:p>
    <w:p w14:paraId="6516DA72" w14:textId="24400A21" w:rsidR="00064D89" w:rsidRDefault="00064D89" w:rsidP="00AF4C32">
      <w:pPr>
        <w:bidi/>
        <w:rPr>
          <w:rFonts w:ascii="David" w:eastAsia="David" w:hAnsi="David" w:cs="David"/>
          <w:rtl/>
        </w:rPr>
      </w:pPr>
      <w:r>
        <w:rPr>
          <w:rFonts w:ascii="David" w:eastAsia="David" w:hAnsi="David" w:cs="David" w:hint="cs"/>
          <w:rtl/>
        </w:rPr>
        <w:t>מימוש האופטימיזציות הקיימות ב-</w:t>
      </w:r>
      <w:r>
        <w:rPr>
          <w:rFonts w:ascii="David" w:eastAsia="David" w:hAnsi="David" w:cs="David"/>
        </w:rPr>
        <w:t>Concurrent HashMa</w:t>
      </w:r>
      <w:r w:rsidR="00D94A37">
        <w:rPr>
          <w:rFonts w:ascii="David" w:eastAsia="David" w:hAnsi="David" w:cs="David"/>
        </w:rPr>
        <w:t>p</w:t>
      </w:r>
      <w:r w:rsidR="00D94A37">
        <w:rPr>
          <w:rFonts w:ascii="David" w:eastAsia="David" w:hAnsi="David" w:cs="David" w:hint="cs"/>
          <w:rtl/>
        </w:rPr>
        <w:t xml:space="preserve">, כגון הפיכת אינדקסים בעלי רשימות מקושרות ארוכות לעצים, </w:t>
      </w:r>
      <w:r>
        <w:rPr>
          <w:rFonts w:ascii="David" w:eastAsia="David" w:hAnsi="David" w:cs="David" w:hint="cs"/>
          <w:rtl/>
        </w:rPr>
        <w:t xml:space="preserve">יכול לשפר את התוצאות של </w:t>
      </w:r>
      <w:r>
        <w:rPr>
          <w:rFonts w:ascii="David" w:eastAsia="David" w:hAnsi="David" w:cs="David"/>
        </w:rPr>
        <w:t>TXHashMap</w:t>
      </w:r>
      <w:r>
        <w:rPr>
          <w:rFonts w:ascii="David" w:eastAsia="David" w:hAnsi="David" w:cs="David" w:hint="cs"/>
          <w:rtl/>
        </w:rPr>
        <w:t>.</w:t>
      </w:r>
    </w:p>
    <w:p w14:paraId="356DE74D" w14:textId="77777777" w:rsidR="00064D89" w:rsidRPr="00064D89" w:rsidRDefault="00064D89" w:rsidP="00064D89">
      <w:pPr>
        <w:bidi/>
        <w:rPr>
          <w:rFonts w:ascii="David" w:eastAsia="David" w:hAnsi="David" w:cs="David"/>
          <w:rtl/>
        </w:rPr>
      </w:pPr>
    </w:p>
    <w:p w14:paraId="1AE16856" w14:textId="77777777" w:rsidR="00064D89" w:rsidRPr="00A621B8" w:rsidRDefault="00064D89" w:rsidP="00064D89">
      <w:pPr>
        <w:bidi/>
        <w:rPr>
          <w:rFonts w:ascii="David" w:eastAsia="David" w:hAnsi="David" w:cs="David"/>
          <w:rtl/>
        </w:rPr>
      </w:pPr>
    </w:p>
    <w:p w14:paraId="11DE7F30" w14:textId="77777777" w:rsidR="00F97D17" w:rsidRDefault="00F97D17">
      <w:pPr>
        <w:rPr>
          <w:rFonts w:ascii="David" w:eastAsia="David" w:hAnsi="David" w:cs="David"/>
          <w:sz w:val="40"/>
          <w:szCs w:val="40"/>
          <w:rtl/>
        </w:rPr>
      </w:pPr>
      <w:r>
        <w:rPr>
          <w:rFonts w:ascii="David" w:eastAsia="David" w:hAnsi="David" w:cs="David"/>
          <w:sz w:val="40"/>
          <w:szCs w:val="40"/>
          <w:rtl/>
        </w:rPr>
        <w:br w:type="page"/>
      </w:r>
    </w:p>
    <w:p w14:paraId="01877F6C" w14:textId="2A86ABFC" w:rsidR="00A83BA4" w:rsidRPr="006F43FB" w:rsidRDefault="00174DDA" w:rsidP="006F43FB">
      <w:pPr>
        <w:pStyle w:val="Heading1"/>
        <w:bidi/>
        <w:rPr>
          <w:rFonts w:ascii="David" w:eastAsia="David" w:hAnsi="David" w:cs="David"/>
          <w:sz w:val="40"/>
          <w:szCs w:val="40"/>
          <w:u w:val="single"/>
          <w:rtl/>
        </w:rPr>
      </w:pPr>
      <w:r w:rsidRPr="00A83BA4">
        <w:rPr>
          <w:rFonts w:ascii="David" w:eastAsia="David" w:hAnsi="David" w:cs="David"/>
          <w:sz w:val="40"/>
          <w:szCs w:val="40"/>
          <w:u w:val="single"/>
          <w:rtl/>
        </w:rPr>
        <w:lastRenderedPageBreak/>
        <w:t xml:space="preserve">חלק </w:t>
      </w:r>
      <w:r w:rsidR="004F5556" w:rsidRPr="00A83BA4">
        <w:rPr>
          <w:rFonts w:ascii="David" w:eastAsia="David" w:hAnsi="David" w:cs="David" w:hint="cs"/>
          <w:sz w:val="40"/>
          <w:szCs w:val="40"/>
          <w:u w:val="single"/>
          <w:rtl/>
        </w:rPr>
        <w:t>4</w:t>
      </w:r>
      <w:r w:rsidRPr="00A83BA4">
        <w:rPr>
          <w:rFonts w:ascii="David" w:eastAsia="David" w:hAnsi="David" w:cs="David"/>
          <w:sz w:val="40"/>
          <w:szCs w:val="40"/>
          <w:u w:val="single"/>
          <w:rtl/>
        </w:rPr>
        <w:t xml:space="preserve"> </w:t>
      </w:r>
      <w:r w:rsidR="00C13A34" w:rsidRPr="00A83BA4">
        <w:rPr>
          <w:rFonts w:ascii="David" w:eastAsia="David" w:hAnsi="David" w:cs="David" w:hint="cs"/>
          <w:sz w:val="40"/>
          <w:szCs w:val="40"/>
          <w:u w:val="single"/>
          <w:rtl/>
        </w:rPr>
        <w:t xml:space="preserve">- </w:t>
      </w:r>
      <w:r w:rsidR="005205A5" w:rsidRPr="00A83BA4">
        <w:rPr>
          <w:rFonts w:ascii="David" w:eastAsia="David" w:hAnsi="David" w:cs="David"/>
          <w:sz w:val="40"/>
          <w:szCs w:val="40"/>
          <w:u w:val="single"/>
          <w:rtl/>
        </w:rPr>
        <w:t>סיכום ו</w:t>
      </w:r>
      <w:r w:rsidR="00642CD9" w:rsidRPr="00A83BA4">
        <w:rPr>
          <w:rFonts w:ascii="David" w:eastAsia="David" w:hAnsi="David" w:cs="David" w:hint="cs"/>
          <w:sz w:val="40"/>
          <w:szCs w:val="40"/>
          <w:u w:val="single"/>
          <w:rtl/>
        </w:rPr>
        <w:t>מסקנות</w:t>
      </w:r>
      <w:bookmarkStart w:id="11" w:name="bookmark=id.1ksv4uv" w:colFirst="0" w:colLast="0"/>
      <w:bookmarkEnd w:id="11"/>
    </w:p>
    <w:p w14:paraId="236BF10F" w14:textId="0BB57E34" w:rsidR="00770032" w:rsidRDefault="00770032" w:rsidP="00770032">
      <w:pPr>
        <w:bidi/>
        <w:rPr>
          <w:rFonts w:ascii="David" w:eastAsia="David" w:hAnsi="David" w:cs="David"/>
          <w:rtl/>
        </w:rPr>
      </w:pPr>
      <w:r>
        <w:rPr>
          <w:rFonts w:ascii="David" w:eastAsia="David" w:hAnsi="David" w:cs="David" w:hint="cs"/>
          <w:rtl/>
        </w:rPr>
        <w:t xml:space="preserve">הצענו מספר אפשרויות למימוש טבלת ערבול כחלק מספריית </w:t>
      </w:r>
      <w:r>
        <w:rPr>
          <w:rFonts w:ascii="David" w:eastAsia="David" w:hAnsi="David" w:cs="David" w:hint="cs"/>
        </w:rPr>
        <w:t>TDSL</w:t>
      </w:r>
      <w:r>
        <w:rPr>
          <w:rFonts w:ascii="David" w:eastAsia="David" w:hAnsi="David" w:cs="David" w:hint="cs"/>
          <w:rtl/>
        </w:rPr>
        <w:t>. בחרנו במימוש בעזרת מערך פנימי של רשימות מקושרות, כאשר עבור כל רשימה מקושרת מוצמד מנעול ונשמר מספר הגרסה של השינוי האחרון ברשימה.</w:t>
      </w:r>
      <w:r>
        <w:rPr>
          <w:rFonts w:ascii="David" w:eastAsia="David" w:hAnsi="David" w:cs="David"/>
          <w:rtl/>
        </w:rPr>
        <w:br/>
      </w:r>
      <w:r>
        <w:rPr>
          <w:rFonts w:ascii="David" w:eastAsia="David" w:hAnsi="David" w:cs="David" w:hint="cs"/>
          <w:rtl/>
        </w:rPr>
        <w:t xml:space="preserve">מימוש זה נבחר </w:t>
      </w:r>
      <w:r w:rsidR="00242A2A">
        <w:rPr>
          <w:rFonts w:ascii="David" w:eastAsia="David" w:hAnsi="David" w:cs="David" w:hint="cs"/>
          <w:rtl/>
        </w:rPr>
        <w:t>מתוך ההנחה</w:t>
      </w:r>
      <w:r>
        <w:rPr>
          <w:rFonts w:ascii="David" w:eastAsia="David" w:hAnsi="David" w:cs="David" w:hint="cs"/>
          <w:rtl/>
        </w:rPr>
        <w:t xml:space="preserve"> שהרשימות המקושרות </w:t>
      </w:r>
      <w:r w:rsidR="00242A2A">
        <w:rPr>
          <w:rFonts w:ascii="David" w:eastAsia="David" w:hAnsi="David" w:cs="David" w:hint="cs"/>
          <w:rtl/>
        </w:rPr>
        <w:t>קטנות מאוד במהלך זמן הריצה, כפי שנובע מתכונות טבלאות ערבול.</w:t>
      </w:r>
    </w:p>
    <w:p w14:paraId="65CF93D7" w14:textId="77777777" w:rsidR="00242A2A" w:rsidRDefault="00242A2A" w:rsidP="00242A2A">
      <w:pPr>
        <w:bidi/>
        <w:rPr>
          <w:rFonts w:ascii="David" w:eastAsia="David" w:hAnsi="David" w:cs="David"/>
          <w:rtl/>
        </w:rPr>
      </w:pPr>
      <w:r>
        <w:rPr>
          <w:rFonts w:ascii="David" w:eastAsia="David" w:hAnsi="David" w:cs="David" w:hint="cs"/>
          <w:rtl/>
        </w:rPr>
        <w:t>הוספנו תמיכה בעבודה עם מספר רב של טבלאות ערבול ע"י שינוי אופן שמירת נתוני הטרנזקציות.</w:t>
      </w:r>
    </w:p>
    <w:p w14:paraId="01D4AE0E" w14:textId="2DADABEE" w:rsidR="00770032" w:rsidRDefault="00242A2A" w:rsidP="00A621B8">
      <w:pPr>
        <w:bidi/>
        <w:rPr>
          <w:rFonts w:ascii="David" w:eastAsia="David" w:hAnsi="David" w:cs="David"/>
          <w:rtl/>
        </w:rPr>
      </w:pPr>
      <w:r>
        <w:rPr>
          <w:rFonts w:ascii="David" w:eastAsia="David" w:hAnsi="David" w:cs="David" w:hint="cs"/>
          <w:rtl/>
        </w:rPr>
        <w:t xml:space="preserve">כדי לשמר את רמת הביצועים כאשר מספר האיברים בטבלה גדל, היה צורך במימוש מנגנון הגדלת טבלה דינאמי. ראינו את הקשיים שנובעים במימוש מנגנון זה עקב הצורך בהחלפת הטבלה הפנימית באחת חדשה. בחנו מספר פתרונות לקשיים הללו, </w:t>
      </w:r>
      <w:r w:rsidR="00A621B8">
        <w:rPr>
          <w:rFonts w:ascii="David" w:eastAsia="David" w:hAnsi="David" w:cs="David" w:hint="cs"/>
          <w:rtl/>
        </w:rPr>
        <w:t>ולבסוף מימשנו את המנגנון עם הפתרונות שנבחרו.</w:t>
      </w:r>
    </w:p>
    <w:p w14:paraId="7AA9A086" w14:textId="381117DC" w:rsidR="00A621B8" w:rsidRDefault="00A621B8" w:rsidP="00A621B8">
      <w:pPr>
        <w:bidi/>
        <w:rPr>
          <w:rFonts w:ascii="David" w:eastAsia="David" w:hAnsi="David" w:cs="David"/>
          <w:rtl/>
        </w:rPr>
      </w:pPr>
      <w:r>
        <w:rPr>
          <w:rFonts w:ascii="David" w:eastAsia="David" w:hAnsi="David" w:cs="David" w:hint="cs"/>
          <w:rtl/>
        </w:rPr>
        <w:t xml:space="preserve">כדי לאפשר לקוד </w:t>
      </w:r>
      <w:r>
        <w:rPr>
          <w:rFonts w:ascii="David" w:eastAsia="David" w:hAnsi="David" w:cs="David"/>
        </w:rPr>
        <w:t>Legacy</w:t>
      </w:r>
      <w:r>
        <w:rPr>
          <w:rFonts w:ascii="David" w:eastAsia="David" w:hAnsi="David" w:cs="David" w:hint="cs"/>
          <w:rtl/>
        </w:rPr>
        <w:t xml:space="preserve"> לרוץ תוך שימוש בטבלת הערבול שלנו, הוספנו תמיכה במנגנון </w:t>
      </w:r>
      <w:r>
        <w:rPr>
          <w:rFonts w:ascii="David" w:eastAsia="David" w:hAnsi="David" w:cs="David"/>
        </w:rPr>
        <w:t>Singleton</w:t>
      </w:r>
      <w:r>
        <w:rPr>
          <w:rFonts w:ascii="David" w:eastAsia="David" w:hAnsi="David" w:cs="David" w:hint="cs"/>
          <w:rtl/>
        </w:rPr>
        <w:t xml:space="preserve"> באופן דומה לשאר מבני הנתונים הקיימים ב</w:t>
      </w:r>
      <w:r>
        <w:rPr>
          <w:rFonts w:ascii="David" w:eastAsia="David" w:hAnsi="David" w:cs="David" w:hint="cs"/>
        </w:rPr>
        <w:t>TDSL</w:t>
      </w:r>
      <w:r>
        <w:rPr>
          <w:rFonts w:ascii="David" w:eastAsia="David" w:hAnsi="David" w:cs="David" w:hint="cs"/>
          <w:rtl/>
        </w:rPr>
        <w:t>.</w:t>
      </w:r>
    </w:p>
    <w:p w14:paraId="6969D409" w14:textId="01F9BB12" w:rsidR="00A83BA4" w:rsidRDefault="00A621B8" w:rsidP="005F42BF">
      <w:pPr>
        <w:bidi/>
        <w:rPr>
          <w:rFonts w:ascii="David" w:eastAsia="David" w:hAnsi="David" w:cs="David"/>
          <w:rtl/>
        </w:rPr>
      </w:pPr>
      <w:r>
        <w:rPr>
          <w:rFonts w:ascii="David" w:eastAsia="David" w:hAnsi="David" w:cs="David" w:hint="cs"/>
          <w:rtl/>
        </w:rPr>
        <w:t xml:space="preserve">לבסוף יצרנו </w:t>
      </w:r>
      <w:r>
        <w:rPr>
          <w:rFonts w:ascii="David" w:eastAsia="David" w:hAnsi="David" w:cs="David"/>
        </w:rPr>
        <w:t>Benchmark</w:t>
      </w:r>
      <w:r>
        <w:rPr>
          <w:rFonts w:ascii="David" w:eastAsia="David" w:hAnsi="David" w:cs="David" w:hint="cs"/>
          <w:rtl/>
        </w:rPr>
        <w:t xml:space="preserve"> במטרה להשוות את רמת הביצועים המתקבלת מטבלת הערבול שלנו אל מול מימוש סטנדרטי של טבלת ערבול מקבילית בג'אווה.</w:t>
      </w:r>
      <w:r>
        <w:rPr>
          <w:rFonts w:ascii="David" w:eastAsia="David" w:hAnsi="David" w:cs="David"/>
          <w:rtl/>
        </w:rPr>
        <w:br/>
      </w:r>
      <w:r>
        <w:rPr>
          <w:rFonts w:ascii="David" w:eastAsia="David" w:hAnsi="David" w:cs="David" w:hint="cs"/>
          <w:rtl/>
        </w:rPr>
        <w:t>ראינו כי בחלק מהמקרים מתקבלת האצה משמעותית כתוצאה משימוש בטבלת הערבול החדשה, ובמקרים אחרים האטה. הצגנו הסברים אפשריים לתוצאות והצעות לשיפור מקרי ההאטה.</w:t>
      </w:r>
    </w:p>
    <w:p w14:paraId="60A8A5F3" w14:textId="77777777" w:rsidR="00DC09CA" w:rsidRDefault="00DC09CA" w:rsidP="00DF1B56">
      <w:pPr>
        <w:bidi/>
        <w:rPr>
          <w:rFonts w:ascii="David" w:eastAsia="David" w:hAnsi="David" w:cs="David"/>
          <w:sz w:val="30"/>
          <w:szCs w:val="30"/>
          <w:u w:val="single"/>
          <w:rtl/>
        </w:rPr>
      </w:pPr>
    </w:p>
    <w:p w14:paraId="2BB4CBFD" w14:textId="487236AF" w:rsidR="00A30B37" w:rsidRPr="00E84DEE" w:rsidRDefault="00174DDA" w:rsidP="00DC09CA">
      <w:pPr>
        <w:bidi/>
        <w:rPr>
          <w:rFonts w:ascii="David" w:eastAsia="David" w:hAnsi="David" w:cs="David"/>
          <w:sz w:val="32"/>
          <w:szCs w:val="32"/>
          <w:u w:val="single"/>
        </w:rPr>
      </w:pPr>
      <w:r w:rsidRPr="00E84DEE">
        <w:rPr>
          <w:rFonts w:ascii="David" w:eastAsia="David" w:hAnsi="David" w:cs="David"/>
          <w:sz w:val="32"/>
          <w:szCs w:val="32"/>
          <w:u w:val="single"/>
          <w:rtl/>
        </w:rPr>
        <w:t>הצעות להמשך</w:t>
      </w:r>
    </w:p>
    <w:p w14:paraId="2AB0F5DE" w14:textId="4B6577F4" w:rsidR="00DF1B56" w:rsidRDefault="00DF1B56" w:rsidP="003D7EB0">
      <w:pPr>
        <w:bidi/>
        <w:rPr>
          <w:rFonts w:ascii="David" w:eastAsia="David" w:hAnsi="David" w:cs="David"/>
          <w:rtl/>
        </w:rPr>
      </w:pPr>
      <w:r>
        <w:rPr>
          <w:rFonts w:ascii="David" w:eastAsia="David" w:hAnsi="David" w:cs="David" w:hint="cs"/>
          <w:rtl/>
        </w:rPr>
        <w:t>אחת הבעיות המרכזיות ב</w:t>
      </w:r>
      <w:r w:rsidR="003D7EB0">
        <w:rPr>
          <w:rFonts w:ascii="David" w:eastAsia="David" w:hAnsi="David" w:cs="David" w:hint="cs"/>
          <w:rtl/>
        </w:rPr>
        <w:t>שימוש בטרנזקציות היא הקנס הגדול בביצועים עבור ביצוע טרנזקציות ארוכות. ניתן ל</w:t>
      </w:r>
      <w:r w:rsidR="008C4BDA">
        <w:rPr>
          <w:rFonts w:ascii="David" w:eastAsia="David" w:hAnsi="David" w:cs="David" w:hint="cs"/>
          <w:rtl/>
        </w:rPr>
        <w:t>מזער את השפעת</w:t>
      </w:r>
      <w:r w:rsidR="003D7EB0">
        <w:rPr>
          <w:rFonts w:ascii="David" w:eastAsia="David" w:hAnsi="David" w:cs="David" w:hint="cs"/>
          <w:rtl/>
        </w:rPr>
        <w:t xml:space="preserve"> בעיה זו באופן משמעותי על ידי הוספת תמיכה במנגנון הכינון (</w:t>
      </w:r>
      <w:r w:rsidR="003D7EB0">
        <w:rPr>
          <w:rFonts w:ascii="David" w:eastAsia="David" w:hAnsi="David" w:cs="David"/>
        </w:rPr>
        <w:t>Nesting</w:t>
      </w:r>
      <w:r w:rsidR="003D7EB0">
        <w:rPr>
          <w:rFonts w:ascii="David" w:eastAsia="David" w:hAnsi="David" w:cs="David" w:hint="cs"/>
          <w:rtl/>
        </w:rPr>
        <w:t>).</w:t>
      </w:r>
    </w:p>
    <w:p w14:paraId="634754B7" w14:textId="28F71A19" w:rsidR="00DF1B56" w:rsidRDefault="00DF1B56" w:rsidP="00DF1B56">
      <w:pPr>
        <w:bidi/>
        <w:rPr>
          <w:rFonts w:ascii="David" w:eastAsia="David" w:hAnsi="David" w:cs="David"/>
          <w:rtl/>
        </w:rPr>
      </w:pPr>
      <w:r>
        <w:rPr>
          <w:rFonts w:ascii="David" w:eastAsia="David" w:hAnsi="David" w:cs="David" w:hint="cs"/>
          <w:rtl/>
        </w:rPr>
        <w:t>ניתן לייעל את פונקציית ה</w:t>
      </w:r>
      <w:r>
        <w:rPr>
          <w:rFonts w:ascii="David" w:eastAsia="David" w:hAnsi="David" w:cs="David"/>
        </w:rPr>
        <w:t>Resize</w:t>
      </w:r>
      <w:r>
        <w:rPr>
          <w:rFonts w:ascii="David" w:eastAsia="David" w:hAnsi="David" w:cs="David" w:hint="cs"/>
          <w:rtl/>
        </w:rPr>
        <w:t xml:space="preserve"> ע"י ביצועה באופן מקבילי. ברגע שחוט יזהה כי מתבצע </w:t>
      </w:r>
      <w:r>
        <w:rPr>
          <w:rFonts w:ascii="David" w:eastAsia="David" w:hAnsi="David" w:cs="David"/>
        </w:rPr>
        <w:t>Resize</w:t>
      </w:r>
      <w:r>
        <w:rPr>
          <w:rFonts w:ascii="David" w:eastAsia="David" w:hAnsi="David" w:cs="David" w:hint="cs"/>
          <w:rtl/>
        </w:rPr>
        <w:t xml:space="preserve"> על טבלת הערבול, במקום להמתין לסוף הפעולה, החוט יצטרף לביצועה באופן אקטיבי.</w:t>
      </w:r>
    </w:p>
    <w:p w14:paraId="3A86BF5E" w14:textId="60326044" w:rsidR="00DF1B56" w:rsidRDefault="00DF1B56" w:rsidP="00DF1B56">
      <w:pPr>
        <w:bidi/>
        <w:rPr>
          <w:rFonts w:ascii="David" w:eastAsia="David" w:hAnsi="David" w:cs="David"/>
          <w:rtl/>
        </w:rPr>
      </w:pPr>
      <w:r>
        <w:rPr>
          <w:rFonts w:ascii="David" w:eastAsia="David" w:hAnsi="David" w:cs="David" w:hint="cs"/>
          <w:rtl/>
        </w:rPr>
        <w:t>במימוש שלנו, השתמשנו ברשימות מקושרות לצורך פתירת בעיית ההתנגשויות הפנימיות בטבלת הערבול. ראינו כי פתרון זה יכול ליצור קשיים עקב הצורך במעבר על רשימות מקושרות משותפות ללא שימוש במנעולים. קיימים פתרונות נוספים לבעיית ההתנגשויות, למשל מספר דרגות ערבול. ניתן לבחון האם שימוש בפתרון התנגשויות חלופי מתאים יותר עבור המקרה של ספרייה טרנזקציונית לצורך שיפור הביצועים.</w:t>
      </w:r>
    </w:p>
    <w:p w14:paraId="07192F49" w14:textId="4B4FABBF" w:rsidR="0043361B" w:rsidRPr="00DF1B56" w:rsidRDefault="00DF1B56" w:rsidP="00DF1B56">
      <w:pPr>
        <w:bidi/>
        <w:rPr>
          <w:rFonts w:ascii="David" w:eastAsia="David" w:hAnsi="David" w:cs="David"/>
        </w:rPr>
      </w:pPr>
      <w:r>
        <w:rPr>
          <w:rFonts w:ascii="David" w:eastAsia="David" w:hAnsi="David" w:cs="David" w:hint="cs"/>
          <w:rtl/>
        </w:rPr>
        <w:t>ראינו כי קיימות אופטימיזציות רבות נוספות בטבלאות הערבול הסטנדרטיות, כגון החלפת רשימות מקושרות גדולות בעצים לצורך חיפוש מהיר יותר. מימוש האופטימיזציות הללו יכול לשפר את ביצועי טבלת הערבול באופן ניכר.</w:t>
      </w:r>
    </w:p>
    <w:p w14:paraId="6375BDBC" w14:textId="36FCC983" w:rsidR="00A8685C" w:rsidRDefault="00A8685C">
      <w:pPr>
        <w:rPr>
          <w:rFonts w:ascii="David" w:eastAsia="David" w:hAnsi="David" w:cs="David"/>
          <w:rtl/>
        </w:rPr>
      </w:pPr>
      <w:r>
        <w:rPr>
          <w:rFonts w:ascii="David" w:eastAsia="David" w:hAnsi="David" w:cs="David"/>
          <w:rtl/>
        </w:rPr>
        <w:br w:type="page"/>
      </w:r>
    </w:p>
    <w:p w14:paraId="4D0633BD" w14:textId="32A6BC8B" w:rsidR="00A30B37" w:rsidRDefault="00174DDA">
      <w:pPr>
        <w:pStyle w:val="Heading1"/>
        <w:bidi/>
        <w:rPr>
          <w:rFonts w:ascii="David" w:eastAsia="David" w:hAnsi="David" w:cs="David"/>
          <w:b w:val="0"/>
          <w:color w:val="000000"/>
          <w:sz w:val="44"/>
          <w:szCs w:val="44"/>
          <w:u w:val="single"/>
        </w:rPr>
      </w:pPr>
      <w:bookmarkStart w:id="12" w:name="_Toc50198742"/>
      <w:r>
        <w:rPr>
          <w:rFonts w:ascii="David" w:eastAsia="David" w:hAnsi="David" w:cs="David"/>
          <w:b w:val="0"/>
          <w:sz w:val="44"/>
          <w:szCs w:val="44"/>
          <w:u w:val="single"/>
          <w:rtl/>
        </w:rPr>
        <w:lastRenderedPageBreak/>
        <w:t>נספח א' ביבליוגרפיה</w:t>
      </w:r>
      <w:bookmarkEnd w:id="12"/>
      <w:r>
        <w:rPr>
          <w:rFonts w:ascii="David" w:eastAsia="David" w:hAnsi="David" w:cs="David"/>
          <w:b w:val="0"/>
          <w:sz w:val="44"/>
          <w:szCs w:val="44"/>
          <w:u w:val="single"/>
          <w:rtl/>
        </w:rPr>
        <w:t xml:space="preserve"> </w:t>
      </w:r>
    </w:p>
    <w:p w14:paraId="01FBA784" w14:textId="0DC7C312" w:rsidR="00A30B37" w:rsidRDefault="00C07D53" w:rsidP="00C07D53">
      <w:pPr>
        <w:rPr>
          <w:rFonts w:ascii="David" w:eastAsia="David" w:hAnsi="David" w:cs="David"/>
          <w:color w:val="000000"/>
        </w:rPr>
      </w:pPr>
      <w:r>
        <w:rPr>
          <w:rFonts w:ascii="David" w:eastAsia="David" w:hAnsi="David" w:cs="David"/>
          <w:color w:val="000000"/>
        </w:rPr>
        <w:t>[</w:t>
      </w:r>
      <w:r w:rsidR="00E43BA9">
        <w:rPr>
          <w:rFonts w:ascii="David" w:eastAsia="David" w:hAnsi="David" w:cs="David" w:hint="cs"/>
          <w:color w:val="000000"/>
          <w:rtl/>
        </w:rPr>
        <w:t>1</w:t>
      </w:r>
      <w:r>
        <w:rPr>
          <w:rFonts w:ascii="David" w:eastAsia="David" w:hAnsi="David" w:cs="David"/>
          <w:color w:val="000000"/>
        </w:rPr>
        <w:t>] Alexander Spiegelman, Guy Golan-Gueta, Idit Keidar – Transactional Data Structure Libraries.</w:t>
      </w:r>
      <w:r w:rsidR="00174DDA">
        <w:rPr>
          <w:rFonts w:ascii="David" w:eastAsia="David" w:hAnsi="David" w:cs="David"/>
          <w:color w:val="000000"/>
        </w:rPr>
        <w:br/>
      </w:r>
    </w:p>
    <w:p w14:paraId="2E561BDE" w14:textId="77777777" w:rsidR="00A30B37" w:rsidRDefault="00A30B37">
      <w:pPr>
        <w:rPr>
          <w:rFonts w:ascii="David" w:eastAsia="David" w:hAnsi="David" w:cs="David"/>
          <w:color w:val="000000"/>
        </w:rPr>
      </w:pPr>
    </w:p>
    <w:sectPr w:rsidR="00A30B37">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7A7F1" w14:textId="77777777" w:rsidR="00FB2B0D" w:rsidRDefault="00FB2B0D">
      <w:pPr>
        <w:spacing w:after="0" w:line="240" w:lineRule="auto"/>
      </w:pPr>
      <w:r>
        <w:separator/>
      </w:r>
    </w:p>
  </w:endnote>
  <w:endnote w:type="continuationSeparator" w:id="0">
    <w:p w14:paraId="6309C20D" w14:textId="77777777" w:rsidR="00FB2B0D" w:rsidRDefault="00FB2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F050B" w14:textId="77777777" w:rsidR="00064D89" w:rsidRDefault="00064D89">
    <w:pPr>
      <w:pBdr>
        <w:top w:val="nil"/>
        <w:left w:val="nil"/>
        <w:bottom w:val="nil"/>
        <w:right w:val="nil"/>
        <w:between w:val="nil"/>
      </w:pBdr>
      <w:tabs>
        <w:tab w:val="center" w:pos="4680"/>
        <w:tab w:val="right" w:pos="9360"/>
      </w:tabs>
      <w:spacing w:after="0" w:line="240" w:lineRule="auto"/>
      <w:jc w:val="center"/>
      <w:rPr>
        <w:color w:val="000000"/>
      </w:rPr>
    </w:pPr>
  </w:p>
  <w:p w14:paraId="01B174CE" w14:textId="77777777" w:rsidR="00064D89" w:rsidRDefault="00064D8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FDAB56A" w14:textId="77777777" w:rsidR="00064D89" w:rsidRDefault="00064D8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CCBAA" w14:textId="77777777" w:rsidR="00FB2B0D" w:rsidRDefault="00FB2B0D">
      <w:pPr>
        <w:spacing w:after="0" w:line="240" w:lineRule="auto"/>
      </w:pPr>
      <w:r>
        <w:separator/>
      </w:r>
    </w:p>
  </w:footnote>
  <w:footnote w:type="continuationSeparator" w:id="0">
    <w:p w14:paraId="47ED05F3" w14:textId="77777777" w:rsidR="00FB2B0D" w:rsidRDefault="00FB2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139AE" w14:textId="77777777" w:rsidR="00064D89" w:rsidRDefault="00064D89">
    <w:pPr>
      <w:pBdr>
        <w:top w:val="nil"/>
        <w:left w:val="nil"/>
        <w:bottom w:val="nil"/>
        <w:right w:val="nil"/>
        <w:between w:val="nil"/>
      </w:pBdr>
      <w:tabs>
        <w:tab w:val="center" w:pos="4680"/>
        <w:tab w:val="right" w:pos="9360"/>
      </w:tabs>
      <w:bidi/>
      <w:spacing w:after="0" w:line="240" w:lineRule="auto"/>
      <w:jc w:val="center"/>
      <w:rPr>
        <w:color w:val="000000"/>
      </w:rPr>
    </w:pPr>
    <w:r>
      <w:rPr>
        <w:color w:val="000000"/>
      </w:rPr>
      <w:t>NSSL</w:t>
    </w:r>
    <w:r>
      <w:rPr>
        <w:color w:val="000000"/>
        <w:rtl/>
      </w:rPr>
      <w:t xml:space="preserve"> – המעבדה למערכות תכנה מרושתות - הטכניון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A695D"/>
    <w:multiLevelType w:val="multilevel"/>
    <w:tmpl w:val="E2B48E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2085" w:hanging="360"/>
      </w:pPr>
      <w:rPr>
        <w:rFonts w:ascii="Courier New" w:eastAsia="Courier New" w:hAnsi="Courier New" w:cs="Courier New"/>
      </w:rPr>
    </w:lvl>
    <w:lvl w:ilvl="2">
      <w:start w:val="1"/>
      <w:numFmt w:val="bullet"/>
      <w:lvlText w:val="▪"/>
      <w:lvlJc w:val="left"/>
      <w:pPr>
        <w:ind w:left="2805" w:hanging="360"/>
      </w:pPr>
      <w:rPr>
        <w:rFonts w:ascii="Noto Sans Symbols" w:eastAsia="Noto Sans Symbols" w:hAnsi="Noto Sans Symbols" w:cs="Noto Sans Symbols"/>
      </w:rPr>
    </w:lvl>
    <w:lvl w:ilvl="3">
      <w:start w:val="1"/>
      <w:numFmt w:val="bullet"/>
      <w:lvlText w:val="●"/>
      <w:lvlJc w:val="left"/>
      <w:pPr>
        <w:ind w:left="3525" w:hanging="360"/>
      </w:pPr>
      <w:rPr>
        <w:rFonts w:ascii="Noto Sans Symbols" w:eastAsia="Noto Sans Symbols" w:hAnsi="Noto Sans Symbols" w:cs="Noto Sans Symbols"/>
      </w:rPr>
    </w:lvl>
    <w:lvl w:ilvl="4">
      <w:start w:val="1"/>
      <w:numFmt w:val="bullet"/>
      <w:lvlText w:val="o"/>
      <w:lvlJc w:val="left"/>
      <w:pPr>
        <w:ind w:left="4245" w:hanging="360"/>
      </w:pPr>
      <w:rPr>
        <w:rFonts w:ascii="Courier New" w:eastAsia="Courier New" w:hAnsi="Courier New" w:cs="Courier New"/>
      </w:rPr>
    </w:lvl>
    <w:lvl w:ilvl="5">
      <w:start w:val="1"/>
      <w:numFmt w:val="bullet"/>
      <w:lvlText w:val="▪"/>
      <w:lvlJc w:val="left"/>
      <w:pPr>
        <w:ind w:left="4965" w:hanging="360"/>
      </w:pPr>
      <w:rPr>
        <w:rFonts w:ascii="Noto Sans Symbols" w:eastAsia="Noto Sans Symbols" w:hAnsi="Noto Sans Symbols" w:cs="Noto Sans Symbols"/>
      </w:rPr>
    </w:lvl>
    <w:lvl w:ilvl="6">
      <w:start w:val="1"/>
      <w:numFmt w:val="bullet"/>
      <w:lvlText w:val="●"/>
      <w:lvlJc w:val="left"/>
      <w:pPr>
        <w:ind w:left="5685" w:hanging="360"/>
      </w:pPr>
      <w:rPr>
        <w:rFonts w:ascii="Noto Sans Symbols" w:eastAsia="Noto Sans Symbols" w:hAnsi="Noto Sans Symbols" w:cs="Noto Sans Symbols"/>
      </w:rPr>
    </w:lvl>
    <w:lvl w:ilvl="7">
      <w:start w:val="1"/>
      <w:numFmt w:val="bullet"/>
      <w:lvlText w:val="o"/>
      <w:lvlJc w:val="left"/>
      <w:pPr>
        <w:ind w:left="6405" w:hanging="360"/>
      </w:pPr>
      <w:rPr>
        <w:rFonts w:ascii="Courier New" w:eastAsia="Courier New" w:hAnsi="Courier New" w:cs="Courier New"/>
      </w:rPr>
    </w:lvl>
    <w:lvl w:ilvl="8">
      <w:start w:val="1"/>
      <w:numFmt w:val="bullet"/>
      <w:lvlText w:val="▪"/>
      <w:lvlJc w:val="left"/>
      <w:pPr>
        <w:ind w:left="7125" w:hanging="360"/>
      </w:pPr>
      <w:rPr>
        <w:rFonts w:ascii="Noto Sans Symbols" w:eastAsia="Noto Sans Symbols" w:hAnsi="Noto Sans Symbols" w:cs="Noto Sans Symbols"/>
      </w:rPr>
    </w:lvl>
  </w:abstractNum>
  <w:abstractNum w:abstractNumId="1" w15:restartNumberingAfterBreak="0">
    <w:nsid w:val="02035A4B"/>
    <w:multiLevelType w:val="multilevel"/>
    <w:tmpl w:val="5816DB7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2C97B2F"/>
    <w:multiLevelType w:val="multilevel"/>
    <w:tmpl w:val="1E3AE0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6D02CC"/>
    <w:multiLevelType w:val="multilevel"/>
    <w:tmpl w:val="7896A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331457"/>
    <w:multiLevelType w:val="multilevel"/>
    <w:tmpl w:val="DFD0E2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DA2F13"/>
    <w:multiLevelType w:val="hybridMultilevel"/>
    <w:tmpl w:val="61F0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757D1"/>
    <w:multiLevelType w:val="multilevel"/>
    <w:tmpl w:val="7896A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561159"/>
    <w:multiLevelType w:val="multilevel"/>
    <w:tmpl w:val="8E002F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B012249"/>
    <w:multiLevelType w:val="hybridMultilevel"/>
    <w:tmpl w:val="CB865774"/>
    <w:lvl w:ilvl="0" w:tplc="F8F8F84A">
      <w:numFmt w:val="bullet"/>
      <w:lvlText w:val=""/>
      <w:lvlJc w:val="left"/>
      <w:pPr>
        <w:ind w:left="720" w:hanging="360"/>
      </w:pPr>
      <w:rPr>
        <w:rFonts w:ascii="Symbol" w:eastAsia="David" w:hAnsi="Symbol" w:cs="David"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20A0E81"/>
    <w:multiLevelType w:val="multilevel"/>
    <w:tmpl w:val="83FCF4F0"/>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start w:val="1"/>
      <w:numFmt w:val="bullet"/>
      <w:lvlText w:val=""/>
      <w:lvlJc w:val="left"/>
      <w:pPr>
        <w:tabs>
          <w:tab w:val="num" w:pos="1350"/>
        </w:tabs>
        <w:ind w:left="135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0" w15:restartNumberingAfterBreak="0">
    <w:nsid w:val="238D1557"/>
    <w:multiLevelType w:val="hybridMultilevel"/>
    <w:tmpl w:val="BD840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64F90"/>
    <w:multiLevelType w:val="hybridMultilevel"/>
    <w:tmpl w:val="822E8D00"/>
    <w:lvl w:ilvl="0" w:tplc="76401866">
      <w:start w:val="2"/>
      <w:numFmt w:val="bullet"/>
      <w:lvlText w:val=""/>
      <w:lvlJc w:val="left"/>
      <w:pPr>
        <w:ind w:left="720" w:hanging="360"/>
      </w:pPr>
      <w:rPr>
        <w:rFonts w:ascii="Symbol" w:eastAsia="Calibri" w:hAnsi="Symbol"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288B24ED"/>
    <w:multiLevelType w:val="multilevel"/>
    <w:tmpl w:val="83FCF4F0"/>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start w:val="1"/>
      <w:numFmt w:val="bullet"/>
      <w:lvlText w:val=""/>
      <w:lvlJc w:val="left"/>
      <w:pPr>
        <w:tabs>
          <w:tab w:val="num" w:pos="1350"/>
        </w:tabs>
        <w:ind w:left="135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3" w15:restartNumberingAfterBreak="0">
    <w:nsid w:val="3300355F"/>
    <w:multiLevelType w:val="hybridMultilevel"/>
    <w:tmpl w:val="9116635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86A08AB"/>
    <w:multiLevelType w:val="multilevel"/>
    <w:tmpl w:val="803A98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99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AE6414F"/>
    <w:multiLevelType w:val="hybridMultilevel"/>
    <w:tmpl w:val="61F09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87271F"/>
    <w:multiLevelType w:val="multilevel"/>
    <w:tmpl w:val="1E3AE0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B2F1E87"/>
    <w:multiLevelType w:val="hybridMultilevel"/>
    <w:tmpl w:val="BD840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884CC3"/>
    <w:multiLevelType w:val="multilevel"/>
    <w:tmpl w:val="58C618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D38211D"/>
    <w:multiLevelType w:val="multilevel"/>
    <w:tmpl w:val="3D4634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0046EA2"/>
    <w:multiLevelType w:val="multilevel"/>
    <w:tmpl w:val="1E3AE0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09C3469"/>
    <w:multiLevelType w:val="hybridMultilevel"/>
    <w:tmpl w:val="D96CC3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1655BEA"/>
    <w:multiLevelType w:val="hybridMultilevel"/>
    <w:tmpl w:val="BD840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5331A9"/>
    <w:multiLevelType w:val="multilevel"/>
    <w:tmpl w:val="AC9424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BAD4A53"/>
    <w:multiLevelType w:val="multilevel"/>
    <w:tmpl w:val="2632B66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4002821"/>
    <w:multiLevelType w:val="hybridMultilevel"/>
    <w:tmpl w:val="5BE4A95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68423F2"/>
    <w:multiLevelType w:val="hybridMultilevel"/>
    <w:tmpl w:val="4B16E42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8D57931"/>
    <w:multiLevelType w:val="multilevel"/>
    <w:tmpl w:val="27E24B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93F5AE9"/>
    <w:multiLevelType w:val="multilevel"/>
    <w:tmpl w:val="D03C36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772899"/>
    <w:multiLevelType w:val="hybridMultilevel"/>
    <w:tmpl w:val="52F86F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19C432E"/>
    <w:multiLevelType w:val="multilevel"/>
    <w:tmpl w:val="FF7E1AB6"/>
    <w:lvl w:ilvl="0">
      <w:start w:val="1"/>
      <w:numFmt w:val="bullet"/>
      <w:lvlText w:val="●"/>
      <w:lvlJc w:val="left"/>
      <w:pPr>
        <w:ind w:left="1365" w:hanging="360"/>
      </w:pPr>
      <w:rPr>
        <w:rFonts w:ascii="Noto Sans Symbols" w:eastAsia="Noto Sans Symbols" w:hAnsi="Noto Sans Symbols" w:cs="Noto Sans Symbols"/>
      </w:rPr>
    </w:lvl>
    <w:lvl w:ilvl="1">
      <w:start w:val="1"/>
      <w:numFmt w:val="bullet"/>
      <w:lvlText w:val="o"/>
      <w:lvlJc w:val="left"/>
      <w:pPr>
        <w:ind w:left="2085" w:hanging="360"/>
      </w:pPr>
      <w:rPr>
        <w:rFonts w:ascii="Courier New" w:eastAsia="Courier New" w:hAnsi="Courier New" w:cs="Courier New"/>
      </w:rPr>
    </w:lvl>
    <w:lvl w:ilvl="2">
      <w:start w:val="1"/>
      <w:numFmt w:val="bullet"/>
      <w:lvlText w:val="▪"/>
      <w:lvlJc w:val="left"/>
      <w:pPr>
        <w:ind w:left="2805" w:hanging="360"/>
      </w:pPr>
      <w:rPr>
        <w:rFonts w:ascii="Noto Sans Symbols" w:eastAsia="Noto Sans Symbols" w:hAnsi="Noto Sans Symbols" w:cs="Noto Sans Symbols"/>
      </w:rPr>
    </w:lvl>
    <w:lvl w:ilvl="3">
      <w:start w:val="1"/>
      <w:numFmt w:val="bullet"/>
      <w:lvlText w:val="●"/>
      <w:lvlJc w:val="left"/>
      <w:pPr>
        <w:ind w:left="3525" w:hanging="360"/>
      </w:pPr>
      <w:rPr>
        <w:rFonts w:ascii="Noto Sans Symbols" w:eastAsia="Noto Sans Symbols" w:hAnsi="Noto Sans Symbols" w:cs="Noto Sans Symbols"/>
      </w:rPr>
    </w:lvl>
    <w:lvl w:ilvl="4">
      <w:start w:val="1"/>
      <w:numFmt w:val="bullet"/>
      <w:lvlText w:val="o"/>
      <w:lvlJc w:val="left"/>
      <w:pPr>
        <w:ind w:left="4245" w:hanging="360"/>
      </w:pPr>
      <w:rPr>
        <w:rFonts w:ascii="Courier New" w:eastAsia="Courier New" w:hAnsi="Courier New" w:cs="Courier New"/>
      </w:rPr>
    </w:lvl>
    <w:lvl w:ilvl="5">
      <w:start w:val="1"/>
      <w:numFmt w:val="bullet"/>
      <w:lvlText w:val="▪"/>
      <w:lvlJc w:val="left"/>
      <w:pPr>
        <w:ind w:left="4965" w:hanging="360"/>
      </w:pPr>
      <w:rPr>
        <w:rFonts w:ascii="Noto Sans Symbols" w:eastAsia="Noto Sans Symbols" w:hAnsi="Noto Sans Symbols" w:cs="Noto Sans Symbols"/>
      </w:rPr>
    </w:lvl>
    <w:lvl w:ilvl="6">
      <w:start w:val="1"/>
      <w:numFmt w:val="bullet"/>
      <w:lvlText w:val="●"/>
      <w:lvlJc w:val="left"/>
      <w:pPr>
        <w:ind w:left="5685" w:hanging="360"/>
      </w:pPr>
      <w:rPr>
        <w:rFonts w:ascii="Noto Sans Symbols" w:eastAsia="Noto Sans Symbols" w:hAnsi="Noto Sans Symbols" w:cs="Noto Sans Symbols"/>
      </w:rPr>
    </w:lvl>
    <w:lvl w:ilvl="7">
      <w:start w:val="1"/>
      <w:numFmt w:val="bullet"/>
      <w:lvlText w:val="o"/>
      <w:lvlJc w:val="left"/>
      <w:pPr>
        <w:ind w:left="6405" w:hanging="360"/>
      </w:pPr>
      <w:rPr>
        <w:rFonts w:ascii="Courier New" w:eastAsia="Courier New" w:hAnsi="Courier New" w:cs="Courier New"/>
      </w:rPr>
    </w:lvl>
    <w:lvl w:ilvl="8">
      <w:start w:val="1"/>
      <w:numFmt w:val="bullet"/>
      <w:lvlText w:val="▪"/>
      <w:lvlJc w:val="left"/>
      <w:pPr>
        <w:ind w:left="7125" w:hanging="360"/>
      </w:pPr>
      <w:rPr>
        <w:rFonts w:ascii="Noto Sans Symbols" w:eastAsia="Noto Sans Symbols" w:hAnsi="Noto Sans Symbols" w:cs="Noto Sans Symbols"/>
      </w:rPr>
    </w:lvl>
  </w:abstractNum>
  <w:abstractNum w:abstractNumId="31" w15:restartNumberingAfterBreak="0">
    <w:nsid w:val="78D83627"/>
    <w:multiLevelType w:val="multilevel"/>
    <w:tmpl w:val="7896A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A931997"/>
    <w:multiLevelType w:val="hybridMultilevel"/>
    <w:tmpl w:val="1818D70E"/>
    <w:lvl w:ilvl="0" w:tplc="2FF2ADC6">
      <w:start w:val="25"/>
      <w:numFmt w:val="bullet"/>
      <w:lvlText w:val=""/>
      <w:lvlJc w:val="left"/>
      <w:pPr>
        <w:ind w:left="720" w:hanging="360"/>
      </w:pPr>
      <w:rPr>
        <w:rFonts w:ascii="Symbol" w:eastAsia="David" w:hAnsi="Symbol"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7DCE2E57"/>
    <w:multiLevelType w:val="multilevel"/>
    <w:tmpl w:val="14F67E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EB53193"/>
    <w:multiLevelType w:val="multilevel"/>
    <w:tmpl w:val="1FBE20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0"/>
  </w:num>
  <w:num w:numId="2">
    <w:abstractNumId w:val="7"/>
  </w:num>
  <w:num w:numId="3">
    <w:abstractNumId w:val="16"/>
  </w:num>
  <w:num w:numId="4">
    <w:abstractNumId w:val="23"/>
  </w:num>
  <w:num w:numId="5">
    <w:abstractNumId w:val="18"/>
  </w:num>
  <w:num w:numId="6">
    <w:abstractNumId w:val="24"/>
  </w:num>
  <w:num w:numId="7">
    <w:abstractNumId w:val="27"/>
  </w:num>
  <w:num w:numId="8">
    <w:abstractNumId w:val="14"/>
  </w:num>
  <w:num w:numId="9">
    <w:abstractNumId w:val="4"/>
  </w:num>
  <w:num w:numId="10">
    <w:abstractNumId w:val="34"/>
  </w:num>
  <w:num w:numId="11">
    <w:abstractNumId w:val="33"/>
  </w:num>
  <w:num w:numId="12">
    <w:abstractNumId w:val="28"/>
  </w:num>
  <w:num w:numId="13">
    <w:abstractNumId w:val="19"/>
  </w:num>
  <w:num w:numId="14">
    <w:abstractNumId w:val="1"/>
  </w:num>
  <w:num w:numId="15">
    <w:abstractNumId w:val="31"/>
  </w:num>
  <w:num w:numId="16">
    <w:abstractNumId w:val="0"/>
  </w:num>
  <w:num w:numId="17">
    <w:abstractNumId w:val="17"/>
  </w:num>
  <w:num w:numId="18">
    <w:abstractNumId w:val="22"/>
  </w:num>
  <w:num w:numId="19">
    <w:abstractNumId w:val="10"/>
  </w:num>
  <w:num w:numId="20">
    <w:abstractNumId w:val="5"/>
  </w:num>
  <w:num w:numId="21">
    <w:abstractNumId w:val="15"/>
  </w:num>
  <w:num w:numId="22">
    <w:abstractNumId w:val="26"/>
  </w:num>
  <w:num w:numId="23">
    <w:abstractNumId w:val="3"/>
  </w:num>
  <w:num w:numId="24">
    <w:abstractNumId w:val="29"/>
  </w:num>
  <w:num w:numId="25">
    <w:abstractNumId w:val="25"/>
  </w:num>
  <w:num w:numId="26">
    <w:abstractNumId w:val="13"/>
  </w:num>
  <w:num w:numId="27">
    <w:abstractNumId w:val="21"/>
  </w:num>
  <w:num w:numId="28">
    <w:abstractNumId w:val="6"/>
  </w:num>
  <w:num w:numId="29">
    <w:abstractNumId w:val="8"/>
  </w:num>
  <w:num w:numId="30">
    <w:abstractNumId w:val="2"/>
  </w:num>
  <w:num w:numId="31">
    <w:abstractNumId w:val="20"/>
  </w:num>
  <w:num w:numId="32">
    <w:abstractNumId w:val="11"/>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lvlOverride w:ilvl="1">
      <w:startOverride w:val="1"/>
    </w:lvlOverride>
    <w:lvlOverride w:ilvl="2"/>
    <w:lvlOverride w:ilvl="3"/>
    <w:lvlOverride w:ilvl="4"/>
    <w:lvlOverride w:ilvl="5"/>
    <w:lvlOverride w:ilvl="6"/>
    <w:lvlOverride w:ilvl="7"/>
    <w:lvlOverride w:ilvl="8"/>
  </w:num>
  <w:num w:numId="37">
    <w:abstractNumId w:val="30"/>
  </w:num>
  <w:num w:numId="38">
    <w:abstractNumId w:val="32"/>
  </w:num>
  <w:num w:numId="39">
    <w:abstractNumId w:val="12"/>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B37"/>
    <w:rsid w:val="00006941"/>
    <w:rsid w:val="000158A3"/>
    <w:rsid w:val="000344AC"/>
    <w:rsid w:val="00034C83"/>
    <w:rsid w:val="00043497"/>
    <w:rsid w:val="00051174"/>
    <w:rsid w:val="00051B53"/>
    <w:rsid w:val="0006451D"/>
    <w:rsid w:val="00064D89"/>
    <w:rsid w:val="00080FB8"/>
    <w:rsid w:val="000853AA"/>
    <w:rsid w:val="00086058"/>
    <w:rsid w:val="000861D2"/>
    <w:rsid w:val="00092045"/>
    <w:rsid w:val="0009697B"/>
    <w:rsid w:val="000A329A"/>
    <w:rsid w:val="000A376B"/>
    <w:rsid w:val="000B1C2E"/>
    <w:rsid w:val="000B4C4B"/>
    <w:rsid w:val="000B5D35"/>
    <w:rsid w:val="000C37C1"/>
    <w:rsid w:val="000C6EE9"/>
    <w:rsid w:val="000C7CF9"/>
    <w:rsid w:val="000F7FA0"/>
    <w:rsid w:val="00103ED0"/>
    <w:rsid w:val="001248A7"/>
    <w:rsid w:val="00126BD4"/>
    <w:rsid w:val="001365CD"/>
    <w:rsid w:val="00141020"/>
    <w:rsid w:val="0014271C"/>
    <w:rsid w:val="001472A5"/>
    <w:rsid w:val="00163314"/>
    <w:rsid w:val="00174DDA"/>
    <w:rsid w:val="001821DF"/>
    <w:rsid w:val="00192334"/>
    <w:rsid w:val="00194D09"/>
    <w:rsid w:val="001A0AAA"/>
    <w:rsid w:val="001A2790"/>
    <w:rsid w:val="001A3FEE"/>
    <w:rsid w:val="001A62AE"/>
    <w:rsid w:val="001B2974"/>
    <w:rsid w:val="001C47D0"/>
    <w:rsid w:val="001C50D1"/>
    <w:rsid w:val="001D18EF"/>
    <w:rsid w:val="001D37C9"/>
    <w:rsid w:val="001D408A"/>
    <w:rsid w:val="001D45F9"/>
    <w:rsid w:val="001D5B3C"/>
    <w:rsid w:val="001E22DD"/>
    <w:rsid w:val="001F1039"/>
    <w:rsid w:val="001F76D8"/>
    <w:rsid w:val="00206DE2"/>
    <w:rsid w:val="00216396"/>
    <w:rsid w:val="00217CD3"/>
    <w:rsid w:val="00221307"/>
    <w:rsid w:val="00226B12"/>
    <w:rsid w:val="002303D5"/>
    <w:rsid w:val="00237BE6"/>
    <w:rsid w:val="00242A2A"/>
    <w:rsid w:val="002539EF"/>
    <w:rsid w:val="0025526D"/>
    <w:rsid w:val="00263A14"/>
    <w:rsid w:val="002641F0"/>
    <w:rsid w:val="002642D9"/>
    <w:rsid w:val="00275712"/>
    <w:rsid w:val="002761F4"/>
    <w:rsid w:val="002A4461"/>
    <w:rsid w:val="002A473B"/>
    <w:rsid w:val="002A7769"/>
    <w:rsid w:val="002B203E"/>
    <w:rsid w:val="002B51FE"/>
    <w:rsid w:val="002C2EE7"/>
    <w:rsid w:val="002C5FE5"/>
    <w:rsid w:val="002C6229"/>
    <w:rsid w:val="002D432F"/>
    <w:rsid w:val="002D734D"/>
    <w:rsid w:val="002E2D68"/>
    <w:rsid w:val="002E3D79"/>
    <w:rsid w:val="002E3E9A"/>
    <w:rsid w:val="002F65DE"/>
    <w:rsid w:val="0030517A"/>
    <w:rsid w:val="003121AE"/>
    <w:rsid w:val="00327A19"/>
    <w:rsid w:val="00342D1A"/>
    <w:rsid w:val="0034302E"/>
    <w:rsid w:val="00346FA9"/>
    <w:rsid w:val="003650F0"/>
    <w:rsid w:val="00366A48"/>
    <w:rsid w:val="0037006E"/>
    <w:rsid w:val="003B06B6"/>
    <w:rsid w:val="003B523F"/>
    <w:rsid w:val="003C184C"/>
    <w:rsid w:val="003C4976"/>
    <w:rsid w:val="003C5658"/>
    <w:rsid w:val="003D175C"/>
    <w:rsid w:val="003D2BB8"/>
    <w:rsid w:val="003D2F1A"/>
    <w:rsid w:val="003D7EB0"/>
    <w:rsid w:val="003E6A26"/>
    <w:rsid w:val="003F15A0"/>
    <w:rsid w:val="00403666"/>
    <w:rsid w:val="004119F1"/>
    <w:rsid w:val="00416EB3"/>
    <w:rsid w:val="00417271"/>
    <w:rsid w:val="0043361B"/>
    <w:rsid w:val="0044634F"/>
    <w:rsid w:val="004569F1"/>
    <w:rsid w:val="00473AE6"/>
    <w:rsid w:val="004777F2"/>
    <w:rsid w:val="00477CD7"/>
    <w:rsid w:val="00483E13"/>
    <w:rsid w:val="004874F7"/>
    <w:rsid w:val="004B6DE1"/>
    <w:rsid w:val="004C202D"/>
    <w:rsid w:val="004E33B0"/>
    <w:rsid w:val="004F0ABD"/>
    <w:rsid w:val="004F2556"/>
    <w:rsid w:val="004F5556"/>
    <w:rsid w:val="005024A2"/>
    <w:rsid w:val="00514C46"/>
    <w:rsid w:val="005205A5"/>
    <w:rsid w:val="00521695"/>
    <w:rsid w:val="00524641"/>
    <w:rsid w:val="0053793E"/>
    <w:rsid w:val="005408DB"/>
    <w:rsid w:val="005431A4"/>
    <w:rsid w:val="00570EED"/>
    <w:rsid w:val="005765EA"/>
    <w:rsid w:val="0058082E"/>
    <w:rsid w:val="00591DA9"/>
    <w:rsid w:val="005A1EFB"/>
    <w:rsid w:val="005A5B0B"/>
    <w:rsid w:val="005B0A58"/>
    <w:rsid w:val="005B2F46"/>
    <w:rsid w:val="005C0C3E"/>
    <w:rsid w:val="005C703A"/>
    <w:rsid w:val="005F049F"/>
    <w:rsid w:val="005F42BF"/>
    <w:rsid w:val="0060022E"/>
    <w:rsid w:val="006049B5"/>
    <w:rsid w:val="00611C39"/>
    <w:rsid w:val="006370D8"/>
    <w:rsid w:val="00642CD9"/>
    <w:rsid w:val="00646F86"/>
    <w:rsid w:val="00650B1A"/>
    <w:rsid w:val="00660D84"/>
    <w:rsid w:val="00662011"/>
    <w:rsid w:val="00667C16"/>
    <w:rsid w:val="006714F4"/>
    <w:rsid w:val="006718F4"/>
    <w:rsid w:val="00673100"/>
    <w:rsid w:val="00673E9D"/>
    <w:rsid w:val="0068052D"/>
    <w:rsid w:val="006839B4"/>
    <w:rsid w:val="00684321"/>
    <w:rsid w:val="006A47E5"/>
    <w:rsid w:val="006A4E2A"/>
    <w:rsid w:val="006B5A4E"/>
    <w:rsid w:val="006D0893"/>
    <w:rsid w:val="006D0BAC"/>
    <w:rsid w:val="006D2545"/>
    <w:rsid w:val="006D346F"/>
    <w:rsid w:val="006E55E2"/>
    <w:rsid w:val="006F43FB"/>
    <w:rsid w:val="0070371F"/>
    <w:rsid w:val="00715EDA"/>
    <w:rsid w:val="0072140C"/>
    <w:rsid w:val="00732084"/>
    <w:rsid w:val="00735879"/>
    <w:rsid w:val="00744D90"/>
    <w:rsid w:val="007457DF"/>
    <w:rsid w:val="0075221E"/>
    <w:rsid w:val="00761698"/>
    <w:rsid w:val="00761CBD"/>
    <w:rsid w:val="00762C01"/>
    <w:rsid w:val="007640DA"/>
    <w:rsid w:val="00770032"/>
    <w:rsid w:val="00783BC5"/>
    <w:rsid w:val="007856C1"/>
    <w:rsid w:val="0078630C"/>
    <w:rsid w:val="00787BFA"/>
    <w:rsid w:val="00792194"/>
    <w:rsid w:val="00794009"/>
    <w:rsid w:val="0079728C"/>
    <w:rsid w:val="007A2A83"/>
    <w:rsid w:val="007A72C9"/>
    <w:rsid w:val="007C0BF6"/>
    <w:rsid w:val="007C1313"/>
    <w:rsid w:val="007C2E23"/>
    <w:rsid w:val="007D0E88"/>
    <w:rsid w:val="007E0EE0"/>
    <w:rsid w:val="007E1A43"/>
    <w:rsid w:val="007E71C2"/>
    <w:rsid w:val="007F08A9"/>
    <w:rsid w:val="00800590"/>
    <w:rsid w:val="00805D8C"/>
    <w:rsid w:val="008106A3"/>
    <w:rsid w:val="008158EE"/>
    <w:rsid w:val="00816506"/>
    <w:rsid w:val="008166D9"/>
    <w:rsid w:val="00823896"/>
    <w:rsid w:val="00824F60"/>
    <w:rsid w:val="008271D0"/>
    <w:rsid w:val="00827B8F"/>
    <w:rsid w:val="00827FC1"/>
    <w:rsid w:val="00852F98"/>
    <w:rsid w:val="00855FA6"/>
    <w:rsid w:val="00863B13"/>
    <w:rsid w:val="00865164"/>
    <w:rsid w:val="00882846"/>
    <w:rsid w:val="008A15A4"/>
    <w:rsid w:val="008A28EF"/>
    <w:rsid w:val="008B7904"/>
    <w:rsid w:val="008C4BDA"/>
    <w:rsid w:val="008E2A12"/>
    <w:rsid w:val="008F174C"/>
    <w:rsid w:val="00907DA3"/>
    <w:rsid w:val="009204DE"/>
    <w:rsid w:val="00920A40"/>
    <w:rsid w:val="00924A9F"/>
    <w:rsid w:val="00937AC7"/>
    <w:rsid w:val="009410DB"/>
    <w:rsid w:val="009463E2"/>
    <w:rsid w:val="009517FA"/>
    <w:rsid w:val="00973AF3"/>
    <w:rsid w:val="009807BD"/>
    <w:rsid w:val="009942F3"/>
    <w:rsid w:val="00996EDA"/>
    <w:rsid w:val="009A0DDF"/>
    <w:rsid w:val="009A65CE"/>
    <w:rsid w:val="009B4148"/>
    <w:rsid w:val="009D1689"/>
    <w:rsid w:val="009D6A16"/>
    <w:rsid w:val="009E087B"/>
    <w:rsid w:val="009E186A"/>
    <w:rsid w:val="009E37F0"/>
    <w:rsid w:val="009E6817"/>
    <w:rsid w:val="009F7625"/>
    <w:rsid w:val="00A007AF"/>
    <w:rsid w:val="00A01750"/>
    <w:rsid w:val="00A30B37"/>
    <w:rsid w:val="00A30FA3"/>
    <w:rsid w:val="00A404B2"/>
    <w:rsid w:val="00A56188"/>
    <w:rsid w:val="00A61DFB"/>
    <w:rsid w:val="00A621B8"/>
    <w:rsid w:val="00A65ECE"/>
    <w:rsid w:val="00A675A1"/>
    <w:rsid w:val="00A83BA4"/>
    <w:rsid w:val="00A8685C"/>
    <w:rsid w:val="00A93E87"/>
    <w:rsid w:val="00A944C0"/>
    <w:rsid w:val="00AA3A31"/>
    <w:rsid w:val="00AA5872"/>
    <w:rsid w:val="00AB19E4"/>
    <w:rsid w:val="00AC2FEC"/>
    <w:rsid w:val="00AC6875"/>
    <w:rsid w:val="00AF4C32"/>
    <w:rsid w:val="00AF57A4"/>
    <w:rsid w:val="00B03DD1"/>
    <w:rsid w:val="00B2543B"/>
    <w:rsid w:val="00B34B1A"/>
    <w:rsid w:val="00B34E9F"/>
    <w:rsid w:val="00B35FD5"/>
    <w:rsid w:val="00B55B07"/>
    <w:rsid w:val="00B562D9"/>
    <w:rsid w:val="00B76A09"/>
    <w:rsid w:val="00B80812"/>
    <w:rsid w:val="00B80D38"/>
    <w:rsid w:val="00B9251F"/>
    <w:rsid w:val="00BC21AA"/>
    <w:rsid w:val="00BC3411"/>
    <w:rsid w:val="00BD20FE"/>
    <w:rsid w:val="00BD373A"/>
    <w:rsid w:val="00BD53D9"/>
    <w:rsid w:val="00BD6A3C"/>
    <w:rsid w:val="00C07D53"/>
    <w:rsid w:val="00C13A34"/>
    <w:rsid w:val="00C1540B"/>
    <w:rsid w:val="00C31E60"/>
    <w:rsid w:val="00C375AA"/>
    <w:rsid w:val="00C4735B"/>
    <w:rsid w:val="00C52E6D"/>
    <w:rsid w:val="00C62DDF"/>
    <w:rsid w:val="00C67CD9"/>
    <w:rsid w:val="00C706EE"/>
    <w:rsid w:val="00C738E1"/>
    <w:rsid w:val="00C76E3A"/>
    <w:rsid w:val="00C93E57"/>
    <w:rsid w:val="00C95BAE"/>
    <w:rsid w:val="00CA6233"/>
    <w:rsid w:val="00CB121D"/>
    <w:rsid w:val="00CB61E5"/>
    <w:rsid w:val="00CC5870"/>
    <w:rsid w:val="00CF7119"/>
    <w:rsid w:val="00D023C1"/>
    <w:rsid w:val="00D206A0"/>
    <w:rsid w:val="00D301E3"/>
    <w:rsid w:val="00D34461"/>
    <w:rsid w:val="00D47A77"/>
    <w:rsid w:val="00D6194C"/>
    <w:rsid w:val="00D87B6B"/>
    <w:rsid w:val="00D87C63"/>
    <w:rsid w:val="00D94A37"/>
    <w:rsid w:val="00DB00C8"/>
    <w:rsid w:val="00DB1783"/>
    <w:rsid w:val="00DC09CA"/>
    <w:rsid w:val="00DD4A90"/>
    <w:rsid w:val="00DD4DA9"/>
    <w:rsid w:val="00DE09A8"/>
    <w:rsid w:val="00DE2840"/>
    <w:rsid w:val="00DF1B56"/>
    <w:rsid w:val="00DF55ED"/>
    <w:rsid w:val="00E0153B"/>
    <w:rsid w:val="00E06515"/>
    <w:rsid w:val="00E10B04"/>
    <w:rsid w:val="00E34409"/>
    <w:rsid w:val="00E35B93"/>
    <w:rsid w:val="00E422BC"/>
    <w:rsid w:val="00E43BA9"/>
    <w:rsid w:val="00E558FA"/>
    <w:rsid w:val="00E66AFE"/>
    <w:rsid w:val="00E72917"/>
    <w:rsid w:val="00E75822"/>
    <w:rsid w:val="00E84DEE"/>
    <w:rsid w:val="00E91DAF"/>
    <w:rsid w:val="00EB423F"/>
    <w:rsid w:val="00EB564C"/>
    <w:rsid w:val="00ED4F75"/>
    <w:rsid w:val="00ED6CFF"/>
    <w:rsid w:val="00EE7A01"/>
    <w:rsid w:val="00F0436C"/>
    <w:rsid w:val="00F11FA4"/>
    <w:rsid w:val="00F17B76"/>
    <w:rsid w:val="00F2174A"/>
    <w:rsid w:val="00F32292"/>
    <w:rsid w:val="00F36845"/>
    <w:rsid w:val="00F51707"/>
    <w:rsid w:val="00F56FED"/>
    <w:rsid w:val="00F61C00"/>
    <w:rsid w:val="00F62EE2"/>
    <w:rsid w:val="00F677C0"/>
    <w:rsid w:val="00F74299"/>
    <w:rsid w:val="00F775D5"/>
    <w:rsid w:val="00F817FB"/>
    <w:rsid w:val="00F81952"/>
    <w:rsid w:val="00F92377"/>
    <w:rsid w:val="00F93890"/>
    <w:rsid w:val="00F9632F"/>
    <w:rsid w:val="00F97D17"/>
    <w:rsid w:val="00FA2DDD"/>
    <w:rsid w:val="00FA68EB"/>
    <w:rsid w:val="00FB2766"/>
    <w:rsid w:val="00FB2B0D"/>
    <w:rsid w:val="00FD0496"/>
    <w:rsid w:val="00FE155B"/>
    <w:rsid w:val="00FE27BE"/>
    <w:rsid w:val="00FF2830"/>
    <w:rsid w:val="00FF55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1981"/>
  <w15:docId w15:val="{184B3EB6-8ED9-4309-B641-FA80EE82A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1706D0"/>
    <w:rPr>
      <w:color w:val="808080"/>
    </w:rPr>
  </w:style>
  <w:style w:type="paragraph" w:styleId="ListParagraph">
    <w:name w:val="List Paragraph"/>
    <w:basedOn w:val="Normal"/>
    <w:uiPriority w:val="34"/>
    <w:qFormat/>
    <w:rsid w:val="008648A0"/>
    <w:pPr>
      <w:ind w:left="720"/>
      <w:contextualSpacing/>
    </w:pPr>
  </w:style>
  <w:style w:type="character" w:styleId="Hyperlink">
    <w:name w:val="Hyperlink"/>
    <w:basedOn w:val="DefaultParagraphFont"/>
    <w:uiPriority w:val="99"/>
    <w:unhideWhenUsed/>
    <w:rsid w:val="005C3AA7"/>
    <w:rPr>
      <w:color w:val="0000FF" w:themeColor="hyperlink"/>
      <w:u w:val="single"/>
    </w:rPr>
  </w:style>
  <w:style w:type="paragraph" w:styleId="Header">
    <w:name w:val="header"/>
    <w:basedOn w:val="Normal"/>
    <w:link w:val="HeaderChar"/>
    <w:uiPriority w:val="99"/>
    <w:unhideWhenUsed/>
    <w:rsid w:val="00277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CF9"/>
  </w:style>
  <w:style w:type="paragraph" w:styleId="Footer">
    <w:name w:val="footer"/>
    <w:basedOn w:val="Normal"/>
    <w:link w:val="FooterChar"/>
    <w:uiPriority w:val="99"/>
    <w:unhideWhenUsed/>
    <w:rsid w:val="00277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CF9"/>
  </w:style>
  <w:style w:type="paragraph" w:styleId="TOCHeading">
    <w:name w:val="TOC Heading"/>
    <w:basedOn w:val="Heading1"/>
    <w:next w:val="Normal"/>
    <w:uiPriority w:val="39"/>
    <w:unhideWhenUsed/>
    <w:qFormat/>
    <w:rsid w:val="00277CF9"/>
    <w:pPr>
      <w:spacing w:before="240" w:after="0"/>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DE2840"/>
    <w:pPr>
      <w:tabs>
        <w:tab w:val="right" w:leader="dot" w:pos="9350"/>
      </w:tabs>
      <w:spacing w:after="100"/>
    </w:pPr>
  </w:style>
  <w:style w:type="paragraph" w:styleId="Caption">
    <w:name w:val="caption"/>
    <w:basedOn w:val="Normal"/>
    <w:next w:val="Normal"/>
    <w:uiPriority w:val="35"/>
    <w:unhideWhenUsed/>
    <w:qFormat/>
    <w:rsid w:val="007E44AD"/>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B35B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5B52"/>
    <w:rPr>
      <w:rFonts w:ascii="Segoe UI" w:hAnsi="Segoe UI" w:cs="Segoe UI"/>
      <w:sz w:val="18"/>
      <w:szCs w:val="18"/>
    </w:rPr>
  </w:style>
  <w:style w:type="character" w:styleId="CommentReference">
    <w:name w:val="annotation reference"/>
    <w:basedOn w:val="DefaultParagraphFont"/>
    <w:uiPriority w:val="99"/>
    <w:semiHidden/>
    <w:unhideWhenUsed/>
    <w:rsid w:val="00336484"/>
    <w:rPr>
      <w:sz w:val="16"/>
      <w:szCs w:val="16"/>
    </w:rPr>
  </w:style>
  <w:style w:type="paragraph" w:styleId="CommentText">
    <w:name w:val="annotation text"/>
    <w:basedOn w:val="Normal"/>
    <w:link w:val="CommentTextChar"/>
    <w:uiPriority w:val="99"/>
    <w:unhideWhenUsed/>
    <w:rsid w:val="00336484"/>
    <w:pPr>
      <w:spacing w:line="240" w:lineRule="auto"/>
    </w:pPr>
    <w:rPr>
      <w:sz w:val="20"/>
      <w:szCs w:val="20"/>
    </w:rPr>
  </w:style>
  <w:style w:type="character" w:customStyle="1" w:styleId="CommentTextChar">
    <w:name w:val="Comment Text Char"/>
    <w:basedOn w:val="DefaultParagraphFont"/>
    <w:link w:val="CommentText"/>
    <w:uiPriority w:val="99"/>
    <w:rsid w:val="00336484"/>
    <w:rPr>
      <w:sz w:val="20"/>
      <w:szCs w:val="20"/>
    </w:rPr>
  </w:style>
  <w:style w:type="paragraph" w:styleId="CommentSubject">
    <w:name w:val="annotation subject"/>
    <w:basedOn w:val="CommentText"/>
    <w:next w:val="CommentText"/>
    <w:link w:val="CommentSubjectChar"/>
    <w:uiPriority w:val="99"/>
    <w:semiHidden/>
    <w:unhideWhenUsed/>
    <w:rsid w:val="00336484"/>
    <w:rPr>
      <w:b/>
      <w:bCs/>
    </w:rPr>
  </w:style>
  <w:style w:type="character" w:customStyle="1" w:styleId="CommentSubjectChar">
    <w:name w:val="Comment Subject Char"/>
    <w:basedOn w:val="CommentTextChar"/>
    <w:link w:val="CommentSubject"/>
    <w:uiPriority w:val="99"/>
    <w:semiHidden/>
    <w:rsid w:val="00336484"/>
    <w:rPr>
      <w:b/>
      <w:bCs/>
      <w:sz w:val="20"/>
      <w:szCs w:val="20"/>
    </w:rPr>
  </w:style>
  <w:style w:type="paragraph" w:styleId="Revision">
    <w:name w:val="Revision"/>
    <w:hidden/>
    <w:uiPriority w:val="99"/>
    <w:semiHidden/>
    <w:rsid w:val="00336484"/>
    <w:pPr>
      <w:spacing w:after="0" w:line="240" w:lineRule="auto"/>
    </w:pPr>
  </w:style>
  <w:style w:type="table" w:styleId="TableGrid">
    <w:name w:val="Table Grid"/>
    <w:basedOn w:val="TableNormal"/>
    <w:uiPriority w:val="39"/>
    <w:rsid w:val="00907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DE2840"/>
    <w:rPr>
      <w:i/>
      <w:iCs/>
      <w:color w:val="404040" w:themeColor="text1" w:themeTint="BF"/>
    </w:rPr>
  </w:style>
  <w:style w:type="paragraph" w:styleId="TOC2">
    <w:name w:val="toc 2"/>
    <w:basedOn w:val="Normal"/>
    <w:next w:val="Normal"/>
    <w:autoRedefine/>
    <w:uiPriority w:val="39"/>
    <w:unhideWhenUsed/>
    <w:rsid w:val="00DE2840"/>
    <w:pPr>
      <w:spacing w:after="100"/>
      <w:ind w:left="220"/>
    </w:pPr>
  </w:style>
  <w:style w:type="character" w:styleId="UnresolvedMention">
    <w:name w:val="Unresolved Mention"/>
    <w:basedOn w:val="DefaultParagraphFont"/>
    <w:uiPriority w:val="99"/>
    <w:semiHidden/>
    <w:unhideWhenUsed/>
    <w:rsid w:val="00F36845"/>
    <w:rPr>
      <w:color w:val="605E5C"/>
      <w:shd w:val="clear" w:color="auto" w:fill="E1DFDD"/>
    </w:rPr>
  </w:style>
  <w:style w:type="character" w:styleId="FollowedHyperlink">
    <w:name w:val="FollowedHyperlink"/>
    <w:basedOn w:val="DefaultParagraphFont"/>
    <w:uiPriority w:val="99"/>
    <w:semiHidden/>
    <w:unhideWhenUsed/>
    <w:rsid w:val="00F36845"/>
    <w:rPr>
      <w:color w:val="800080" w:themeColor="followedHyperlink"/>
      <w:u w:val="single"/>
    </w:rPr>
  </w:style>
  <w:style w:type="character" w:customStyle="1" w:styleId="sc51">
    <w:name w:val="sc51"/>
    <w:basedOn w:val="DefaultParagraphFont"/>
    <w:rsid w:val="003D2F1A"/>
    <w:rPr>
      <w:rFonts w:ascii="Courier New" w:hAnsi="Courier New" w:cs="Courier New" w:hint="default"/>
      <w:b/>
      <w:bCs/>
      <w:color w:val="0000FF"/>
      <w:sz w:val="20"/>
      <w:szCs w:val="20"/>
    </w:rPr>
  </w:style>
  <w:style w:type="character" w:customStyle="1" w:styleId="sc0">
    <w:name w:val="sc0"/>
    <w:basedOn w:val="DefaultParagraphFont"/>
    <w:rsid w:val="003D2F1A"/>
    <w:rPr>
      <w:rFonts w:ascii="Courier New" w:hAnsi="Courier New" w:cs="Courier New" w:hint="default"/>
      <w:color w:val="000000"/>
      <w:sz w:val="20"/>
      <w:szCs w:val="20"/>
    </w:rPr>
  </w:style>
  <w:style w:type="character" w:customStyle="1" w:styleId="sc101">
    <w:name w:val="sc101"/>
    <w:basedOn w:val="DefaultParagraphFont"/>
    <w:rsid w:val="003D2F1A"/>
    <w:rPr>
      <w:rFonts w:ascii="Courier New" w:hAnsi="Courier New" w:cs="Courier New" w:hint="default"/>
      <w:b/>
      <w:bCs/>
      <w:color w:val="000080"/>
      <w:sz w:val="20"/>
      <w:szCs w:val="20"/>
    </w:rPr>
  </w:style>
  <w:style w:type="character" w:customStyle="1" w:styleId="sc11">
    <w:name w:val="sc11"/>
    <w:basedOn w:val="DefaultParagraphFont"/>
    <w:rsid w:val="003D2F1A"/>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5152">
      <w:bodyDiv w:val="1"/>
      <w:marLeft w:val="0"/>
      <w:marRight w:val="0"/>
      <w:marTop w:val="0"/>
      <w:marBottom w:val="0"/>
      <w:divBdr>
        <w:top w:val="none" w:sz="0" w:space="0" w:color="auto"/>
        <w:left w:val="none" w:sz="0" w:space="0" w:color="auto"/>
        <w:bottom w:val="none" w:sz="0" w:space="0" w:color="auto"/>
        <w:right w:val="none" w:sz="0" w:space="0" w:color="auto"/>
      </w:divBdr>
    </w:div>
    <w:div w:id="17319580">
      <w:bodyDiv w:val="1"/>
      <w:marLeft w:val="0"/>
      <w:marRight w:val="0"/>
      <w:marTop w:val="0"/>
      <w:marBottom w:val="0"/>
      <w:divBdr>
        <w:top w:val="none" w:sz="0" w:space="0" w:color="auto"/>
        <w:left w:val="none" w:sz="0" w:space="0" w:color="auto"/>
        <w:bottom w:val="none" w:sz="0" w:space="0" w:color="auto"/>
        <w:right w:val="none" w:sz="0" w:space="0" w:color="auto"/>
      </w:divBdr>
      <w:divsChild>
        <w:div w:id="1704012870">
          <w:marLeft w:val="0"/>
          <w:marRight w:val="0"/>
          <w:marTop w:val="0"/>
          <w:marBottom w:val="0"/>
          <w:divBdr>
            <w:top w:val="none" w:sz="0" w:space="0" w:color="auto"/>
            <w:left w:val="none" w:sz="0" w:space="0" w:color="auto"/>
            <w:bottom w:val="none" w:sz="0" w:space="0" w:color="auto"/>
            <w:right w:val="none" w:sz="0" w:space="0" w:color="auto"/>
          </w:divBdr>
        </w:div>
      </w:divsChild>
    </w:div>
    <w:div w:id="1155802160">
      <w:bodyDiv w:val="1"/>
      <w:marLeft w:val="0"/>
      <w:marRight w:val="0"/>
      <w:marTop w:val="0"/>
      <w:marBottom w:val="0"/>
      <w:divBdr>
        <w:top w:val="none" w:sz="0" w:space="0" w:color="auto"/>
        <w:left w:val="none" w:sz="0" w:space="0" w:color="auto"/>
        <w:bottom w:val="none" w:sz="0" w:space="0" w:color="auto"/>
        <w:right w:val="none" w:sz="0" w:space="0" w:color="auto"/>
      </w:divBdr>
    </w:div>
    <w:div w:id="1658680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itssapir/TXHashMap"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hjUl5Mapxy/Gj9qlsFUKPYpiKw==">AMUW2mX8Kmg9t+e82wIPvDXQCZidL/a9ZsxrV4Awf7riMwUl7rO/B1Qc7EHgHRDSIrgO6polVGqL84COJAsafEAk3E7ata0WU/l5MtsUXpTcSeN4AY5CqsuHfJ42jF1OqLDzTapjGeAiFFERq3hjdRo2zqH2vvoPoP6sYYToUFnpaLWD7GE8V5U0LeccIYqHYOgRV/UDqmXH6AvKUpwPKGf+hkLdh489AAJgIdTo9GquHe2MfEc5wkaB+5bjFI3qdF6DQ0bsGUT7Z27XT5oQcFkdxMzXbfMZn/r+WQdJPvMG+Bv6Y9bI5T/fIAh8Q/8pL05LCqTqy16aKULby0tCxzCkOQw7X+W/pV/vrnw/3ioRPCKhmxwnQ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355F639-C427-4FB6-83CD-68BF821A0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17</Pages>
  <Words>4315</Words>
  <Characters>24602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Sapir</dc:creator>
  <cp:lastModifiedBy>Sapir Malka</cp:lastModifiedBy>
  <cp:revision>109</cp:revision>
  <cp:lastPrinted>2020-05-30T14:24:00Z</cp:lastPrinted>
  <dcterms:created xsi:type="dcterms:W3CDTF">2020-12-05T17:44:00Z</dcterms:created>
  <dcterms:modified xsi:type="dcterms:W3CDTF">2020-12-26T16:18:00Z</dcterms:modified>
</cp:coreProperties>
</file>