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DE21" w14:textId="77777777" w:rsidR="00813606" w:rsidRPr="00813606" w:rsidRDefault="00000000" w:rsidP="00813606">
      <w:r>
        <w:pict w14:anchorId="7C4A8255">
          <v:rect id="_x0000_i1025" style="width:0;height:1.5pt" o:hralign="center" o:hrstd="t" o:hrnoshade="t" o:hr="t" fillcolor="gray" stroked="f"/>
        </w:pict>
      </w:r>
    </w:p>
    <w:p w14:paraId="6BF35F8B" w14:textId="77777777" w:rsidR="00813606" w:rsidRPr="00813606" w:rsidRDefault="00813606" w:rsidP="00813606">
      <w:pPr>
        <w:rPr>
          <w:b/>
          <w:bCs/>
        </w:rPr>
      </w:pPr>
      <w:r w:rsidRPr="00813606">
        <w:rPr>
          <w:b/>
          <w:bCs/>
        </w:rPr>
        <w:t>Automated Microplastic Quantification and Health Risk Assessment: A Deep Learning Framework Using YOLOv8 and Volumetric Analysis</w:t>
      </w:r>
    </w:p>
    <w:p w14:paraId="72A5433D" w14:textId="77777777" w:rsidR="00813606" w:rsidRPr="00813606" w:rsidRDefault="00813606" w:rsidP="00813606">
      <w:pPr>
        <w:rPr>
          <w:b/>
          <w:bCs/>
        </w:rPr>
      </w:pPr>
      <w:r w:rsidRPr="00813606">
        <w:rPr>
          <w:b/>
          <w:bCs/>
        </w:rPr>
        <w:t>Authors:</w:t>
      </w:r>
    </w:p>
    <w:p w14:paraId="49118328" w14:textId="77777777" w:rsidR="00813606" w:rsidRPr="00813606" w:rsidRDefault="00813606" w:rsidP="00813606">
      <w:proofErr w:type="spellStart"/>
      <w:r w:rsidRPr="00813606">
        <w:t>Riddhiraj</w:t>
      </w:r>
      <w:proofErr w:type="spellEnd"/>
      <w:r w:rsidRPr="00813606">
        <w:t xml:space="preserve"> Roy, Vaibhav Mishra, Shruti Dewaskar, Ayush Chandra, </w:t>
      </w:r>
      <w:proofErr w:type="spellStart"/>
      <w:r w:rsidRPr="00813606">
        <w:t>Nabh</w:t>
      </w:r>
      <w:proofErr w:type="spellEnd"/>
      <w:r w:rsidRPr="00813606">
        <w:t xml:space="preserve"> Garg, Shristi Jha</w:t>
      </w:r>
    </w:p>
    <w:p w14:paraId="3FE16315" w14:textId="77777777" w:rsidR="00813606" w:rsidRPr="00813606" w:rsidRDefault="00813606" w:rsidP="00813606">
      <w:r w:rsidRPr="00813606">
        <w:t>Supervisor: Dr. Lakshmi D</w:t>
      </w:r>
    </w:p>
    <w:p w14:paraId="44A2F665" w14:textId="77777777" w:rsidR="00813606" w:rsidRPr="00813606" w:rsidRDefault="00813606" w:rsidP="00813606">
      <w:r w:rsidRPr="00813606">
        <w:t>Vellore Institute of Technology (VIT), Bhopal</w:t>
      </w:r>
    </w:p>
    <w:p w14:paraId="3AD34B65" w14:textId="77777777" w:rsidR="00813606" w:rsidRPr="00813606" w:rsidRDefault="00000000" w:rsidP="00813606">
      <w:r>
        <w:pict w14:anchorId="5176FF8C">
          <v:rect id="_x0000_i1026" style="width:0;height:1.5pt" o:hralign="center" o:hrstd="t" o:hrnoshade="t" o:hr="t" fillcolor="gray" stroked="f"/>
        </w:pict>
      </w:r>
    </w:p>
    <w:p w14:paraId="57003F33" w14:textId="77777777" w:rsidR="00813606" w:rsidRPr="00813606" w:rsidRDefault="00813606" w:rsidP="00813606">
      <w:pPr>
        <w:rPr>
          <w:b/>
          <w:bCs/>
        </w:rPr>
      </w:pPr>
      <w:r w:rsidRPr="00813606">
        <w:rPr>
          <w:b/>
          <w:bCs/>
        </w:rPr>
        <w:t>Abstract</w:t>
      </w:r>
    </w:p>
    <w:p w14:paraId="3F857BBE" w14:textId="77777777" w:rsidR="00813606" w:rsidRPr="00813606" w:rsidRDefault="00813606" w:rsidP="00813606">
      <w:r w:rsidRPr="00813606">
        <w:t xml:space="preserve">The ubiquity of microplastics (MPs) in freshwater ecosystems presents a growing biological hazard, yet quantifying these particles remains a bottleneck due to the high cost and low throughput of traditional spectroscopic methods. This research presents </w:t>
      </w:r>
      <w:r w:rsidRPr="00813606">
        <w:rPr>
          <w:b/>
          <w:bCs/>
        </w:rPr>
        <w:t>Project ELLE</w:t>
      </w:r>
      <w:r w:rsidRPr="00813606">
        <w:t xml:space="preserve">, an end-to-end automated framework designed to detect, classify, and </w:t>
      </w:r>
      <w:proofErr w:type="spellStart"/>
      <w:r w:rsidRPr="00813606">
        <w:t>analyze</w:t>
      </w:r>
      <w:proofErr w:type="spellEnd"/>
      <w:r w:rsidRPr="00813606">
        <w:t xml:space="preserve"> microplastics in water samples using computer vision. Leveraging the </w:t>
      </w:r>
      <w:r w:rsidRPr="00813606">
        <w:rPr>
          <w:b/>
          <w:bCs/>
        </w:rPr>
        <w:t>YOLOv8</w:t>
      </w:r>
      <w:r w:rsidRPr="00813606">
        <w:t xml:space="preserve"> state-of-the-art object detection model, the system achieves real-time identification of microplastic morphologies (fragments, </w:t>
      </w:r>
      <w:proofErr w:type="spellStart"/>
      <w:r w:rsidRPr="00813606">
        <w:t>fibers</w:t>
      </w:r>
      <w:proofErr w:type="spellEnd"/>
      <w:r w:rsidRPr="00813606">
        <w:t xml:space="preserve">, films) from microscopic imagery. Beyond detection, this study introduces a novel </w:t>
      </w:r>
      <w:r w:rsidRPr="00813606">
        <w:rPr>
          <w:b/>
          <w:bCs/>
        </w:rPr>
        <w:t>"Life Expectancy Impact Algorithm"</w:t>
      </w:r>
      <w:r w:rsidRPr="00813606">
        <w:t>, which correlates volumetric microplastic concentration with toxicological risk factors to estimate potential reductions in human life expectancy. Integrated into a user-friendly web dashboard, this system democratizes water quality monitoring, offering actionable mitigation strategies and bridging the critical gap between complex environmental data and public health awareness.</w:t>
      </w:r>
    </w:p>
    <w:p w14:paraId="7EE8F74B" w14:textId="77777777" w:rsidR="00813606" w:rsidRDefault="00813606" w:rsidP="00813606">
      <w:pPr>
        <w:rPr>
          <w:i/>
          <w:iCs/>
        </w:rPr>
      </w:pPr>
      <w:r w:rsidRPr="00813606">
        <w:rPr>
          <w:b/>
          <w:bCs/>
        </w:rPr>
        <w:t>Keywords:</w:t>
      </w:r>
      <w:r w:rsidRPr="00813606">
        <w:t xml:space="preserve"> </w:t>
      </w:r>
      <w:r w:rsidRPr="00813606">
        <w:rPr>
          <w:i/>
          <w:iCs/>
        </w:rPr>
        <w:t>Microplastics, YOLOv8, Deep Learning, Volumetric Analysis, Water Quality Monitoring, Health Risk Assessment.</w:t>
      </w:r>
    </w:p>
    <w:p w14:paraId="4A63FF31" w14:textId="77777777" w:rsidR="0063702F" w:rsidRDefault="0063702F" w:rsidP="00813606">
      <w:pPr>
        <w:rPr>
          <w:i/>
          <w:iCs/>
        </w:rPr>
      </w:pPr>
      <w:r>
        <w:rPr>
          <w:i/>
          <w:iCs/>
          <w:noProof/>
        </w:rPr>
        <w:drawing>
          <wp:anchor distT="0" distB="0" distL="114300" distR="114300" simplePos="0" relativeHeight="251667456" behindDoc="0" locked="0" layoutInCell="1" allowOverlap="1" wp14:anchorId="5D3683AF" wp14:editId="0F66CB03">
            <wp:simplePos x="0" y="0"/>
            <wp:positionH relativeFrom="margin">
              <wp:posOffset>439838</wp:posOffset>
            </wp:positionH>
            <wp:positionV relativeFrom="paragraph">
              <wp:posOffset>89672</wp:posOffset>
            </wp:positionV>
            <wp:extent cx="4606724" cy="4606724"/>
            <wp:effectExtent l="0" t="0" r="3810" b="3810"/>
            <wp:wrapNone/>
            <wp:docPr id="906435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07991" cy="4607991"/>
                    </a:xfrm>
                    <a:prstGeom prst="rect">
                      <a:avLst/>
                    </a:prstGeom>
                    <a:noFill/>
                  </pic:spPr>
                </pic:pic>
              </a:graphicData>
            </a:graphic>
            <wp14:sizeRelH relativeFrom="page">
              <wp14:pctWidth>0</wp14:pctWidth>
            </wp14:sizeRelH>
            <wp14:sizeRelV relativeFrom="page">
              <wp14:pctHeight>0</wp14:pctHeight>
            </wp14:sizeRelV>
          </wp:anchor>
        </w:drawing>
      </w:r>
    </w:p>
    <w:p w14:paraId="7941D9E2" w14:textId="77777777" w:rsidR="0063702F" w:rsidRDefault="0063702F" w:rsidP="00813606">
      <w:pPr>
        <w:rPr>
          <w:i/>
          <w:iCs/>
        </w:rPr>
      </w:pPr>
    </w:p>
    <w:p w14:paraId="6E50A032" w14:textId="77777777" w:rsidR="0063702F" w:rsidRDefault="0063702F" w:rsidP="00813606">
      <w:pPr>
        <w:rPr>
          <w:i/>
          <w:iCs/>
        </w:rPr>
      </w:pPr>
    </w:p>
    <w:p w14:paraId="261E89FD" w14:textId="77777777" w:rsidR="0063702F" w:rsidRDefault="0063702F" w:rsidP="00813606">
      <w:pPr>
        <w:rPr>
          <w:i/>
          <w:iCs/>
        </w:rPr>
      </w:pPr>
      <w:r>
        <w:rPr>
          <w:noProof/>
        </w:rPr>
        <mc:AlternateContent>
          <mc:Choice Requires="wps">
            <w:drawing>
              <wp:inline distT="0" distB="0" distL="0" distR="0" wp14:anchorId="7586DDEC" wp14:editId="51FC8A8A">
                <wp:extent cx="302260" cy="302260"/>
                <wp:effectExtent l="0" t="0" r="0" b="0"/>
                <wp:docPr id="146206574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20AB0" id="AutoShap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CA07112" w14:textId="77777777" w:rsidR="0063702F" w:rsidRDefault="0063702F" w:rsidP="00813606">
      <w:pPr>
        <w:rPr>
          <w:i/>
          <w:iCs/>
        </w:rPr>
      </w:pPr>
    </w:p>
    <w:p w14:paraId="321EA84A" w14:textId="77777777" w:rsidR="0063702F" w:rsidRDefault="0063702F" w:rsidP="00813606">
      <w:pPr>
        <w:rPr>
          <w:i/>
          <w:iCs/>
        </w:rPr>
      </w:pPr>
    </w:p>
    <w:p w14:paraId="5D2AF653" w14:textId="77777777" w:rsidR="0063702F" w:rsidRDefault="0063702F" w:rsidP="00813606">
      <w:pPr>
        <w:rPr>
          <w:i/>
          <w:iCs/>
        </w:rPr>
      </w:pPr>
    </w:p>
    <w:p w14:paraId="5438A704" w14:textId="77777777" w:rsidR="0063702F" w:rsidRDefault="0063702F" w:rsidP="00813606">
      <w:pPr>
        <w:rPr>
          <w:i/>
          <w:iCs/>
        </w:rPr>
      </w:pPr>
    </w:p>
    <w:p w14:paraId="1C6C2EA1" w14:textId="77777777" w:rsidR="0063702F" w:rsidRDefault="0063702F" w:rsidP="00813606">
      <w:pPr>
        <w:rPr>
          <w:i/>
          <w:iCs/>
        </w:rPr>
      </w:pPr>
    </w:p>
    <w:p w14:paraId="7D4598B9" w14:textId="77777777" w:rsidR="0063702F" w:rsidRDefault="0063702F" w:rsidP="00813606">
      <w:pPr>
        <w:rPr>
          <w:i/>
          <w:iCs/>
        </w:rPr>
      </w:pPr>
    </w:p>
    <w:p w14:paraId="7200E0EC" w14:textId="77777777" w:rsidR="0063702F" w:rsidRDefault="0063702F" w:rsidP="00813606">
      <w:pPr>
        <w:rPr>
          <w:i/>
          <w:iCs/>
        </w:rPr>
      </w:pPr>
    </w:p>
    <w:p w14:paraId="26C1B758" w14:textId="77777777" w:rsidR="0063702F" w:rsidRDefault="0063702F" w:rsidP="00813606">
      <w:pPr>
        <w:rPr>
          <w:i/>
          <w:iCs/>
        </w:rPr>
      </w:pPr>
    </w:p>
    <w:p w14:paraId="70A37D50" w14:textId="77777777" w:rsidR="0063702F" w:rsidRPr="00813606" w:rsidRDefault="0063702F" w:rsidP="00813606"/>
    <w:p w14:paraId="4B0B57CE" w14:textId="77777777" w:rsidR="00813606" w:rsidRPr="00813606" w:rsidRDefault="00000000" w:rsidP="00813606">
      <w:r>
        <w:lastRenderedPageBreak/>
        <w:pict w14:anchorId="605BA7DF">
          <v:rect id="_x0000_i1027" style="width:0;height:1.5pt" o:hralign="center" o:hrstd="t" o:hrnoshade="t" o:hr="t" fillcolor="gray" stroked="f"/>
        </w:pict>
      </w:r>
    </w:p>
    <w:p w14:paraId="0D34497D" w14:textId="77777777" w:rsidR="00813606" w:rsidRPr="00813606" w:rsidRDefault="00813606" w:rsidP="00813606">
      <w:pPr>
        <w:rPr>
          <w:b/>
          <w:bCs/>
        </w:rPr>
      </w:pPr>
      <w:r w:rsidRPr="00813606">
        <w:rPr>
          <w:b/>
          <w:bCs/>
        </w:rPr>
        <w:t>1. Introduction</w:t>
      </w:r>
    </w:p>
    <w:p w14:paraId="29F3F71C" w14:textId="77777777" w:rsidR="00813606" w:rsidRPr="00813606" w:rsidRDefault="00813606" w:rsidP="00813606">
      <w:pPr>
        <w:rPr>
          <w:b/>
          <w:bCs/>
        </w:rPr>
      </w:pPr>
      <w:r w:rsidRPr="00813606">
        <w:rPr>
          <w:b/>
          <w:bCs/>
        </w:rPr>
        <w:t>1.1 Background</w:t>
      </w:r>
    </w:p>
    <w:p w14:paraId="0F5BB794" w14:textId="77777777" w:rsidR="00813606" w:rsidRPr="00813606" w:rsidRDefault="00813606" w:rsidP="00813606">
      <w:r w:rsidRPr="00813606">
        <w:t>Microplastics, defined as plastic particles smaller than 5mm, are pervasive contaminants derived from the degradation of macro-plastics (e.g., bottles, fishing nets) or manufactured as primary microbeads. These particles act as vectors for heavy metals and pathogens, entering the human body through drinking water and the aquatic food web.</w:t>
      </w:r>
    </w:p>
    <w:p w14:paraId="4C9E6A67" w14:textId="77777777" w:rsidR="00813606" w:rsidRPr="00813606" w:rsidRDefault="00813606" w:rsidP="00813606">
      <w:pPr>
        <w:rPr>
          <w:b/>
          <w:bCs/>
        </w:rPr>
      </w:pPr>
      <w:r w:rsidRPr="00813606">
        <w:rPr>
          <w:b/>
          <w:bCs/>
        </w:rPr>
        <w:t>1.2 Problem Statement</w:t>
      </w:r>
    </w:p>
    <w:p w14:paraId="7464CFC0" w14:textId="77777777" w:rsidR="00813606" w:rsidRPr="00813606" w:rsidRDefault="00813606" w:rsidP="00813606">
      <w:r w:rsidRPr="00813606">
        <w:t>Current detection methodologies are insufficient for large-scale monitoring:</w:t>
      </w:r>
    </w:p>
    <w:p w14:paraId="5A82ECE3" w14:textId="77777777" w:rsidR="00813606" w:rsidRPr="00813606" w:rsidRDefault="00813606" w:rsidP="00813606">
      <w:pPr>
        <w:numPr>
          <w:ilvl w:val="0"/>
          <w:numId w:val="9"/>
        </w:numPr>
      </w:pPr>
      <w:r w:rsidRPr="00813606">
        <w:rPr>
          <w:b/>
          <w:bCs/>
        </w:rPr>
        <w:t>Manual Microscopy:</w:t>
      </w:r>
      <w:r w:rsidRPr="00813606">
        <w:t xml:space="preserve"> Subjective, </w:t>
      </w:r>
      <w:proofErr w:type="spellStart"/>
      <w:r w:rsidRPr="00813606">
        <w:t>labor-intensive</w:t>
      </w:r>
      <w:proofErr w:type="spellEnd"/>
      <w:r w:rsidRPr="00813606">
        <w:t>, and prone to high error rates due to observer fatigue.</w:t>
      </w:r>
    </w:p>
    <w:p w14:paraId="6BC6AF48" w14:textId="77777777" w:rsidR="00813606" w:rsidRPr="00813606" w:rsidRDefault="00813606" w:rsidP="00813606">
      <w:pPr>
        <w:numPr>
          <w:ilvl w:val="0"/>
          <w:numId w:val="9"/>
        </w:numPr>
      </w:pPr>
      <w:r w:rsidRPr="00813606">
        <w:rPr>
          <w:b/>
          <w:bCs/>
        </w:rPr>
        <w:t>Spectroscopy (FTIR/Raman):</w:t>
      </w:r>
      <w:r w:rsidRPr="00813606">
        <w:t xml:space="preserve"> While accurate, these require expensive instrumentation ($&gt;50k USD) and complex sample pretreatment, making them inaccessible for routine public use.</w:t>
      </w:r>
    </w:p>
    <w:p w14:paraId="403F4FCC" w14:textId="77777777" w:rsidR="00813606" w:rsidRPr="00813606" w:rsidRDefault="00813606" w:rsidP="00813606">
      <w:pPr>
        <w:rPr>
          <w:b/>
          <w:bCs/>
        </w:rPr>
      </w:pPr>
      <w:r w:rsidRPr="00813606">
        <w:rPr>
          <w:b/>
          <w:bCs/>
        </w:rPr>
        <w:t>1.3 Research Objectives</w:t>
      </w:r>
    </w:p>
    <w:p w14:paraId="57E51BA7" w14:textId="77777777" w:rsidR="00813606" w:rsidRPr="00813606" w:rsidRDefault="00813606" w:rsidP="00813606">
      <w:r w:rsidRPr="00813606">
        <w:t>This project aims to:</w:t>
      </w:r>
    </w:p>
    <w:p w14:paraId="0B62A7A5" w14:textId="77777777" w:rsidR="00813606" w:rsidRPr="00813606" w:rsidRDefault="00813606" w:rsidP="00813606">
      <w:pPr>
        <w:numPr>
          <w:ilvl w:val="0"/>
          <w:numId w:val="10"/>
        </w:numPr>
      </w:pPr>
      <w:r w:rsidRPr="00813606">
        <w:t xml:space="preserve">Develop a </w:t>
      </w:r>
      <w:r w:rsidRPr="00813606">
        <w:rPr>
          <w:b/>
          <w:bCs/>
        </w:rPr>
        <w:t>Deep Learning pipeline (YOLOv8)</w:t>
      </w:r>
      <w:r w:rsidRPr="00813606">
        <w:t xml:space="preserve"> to automate the detection and counting of MPs in water samples.</w:t>
      </w:r>
    </w:p>
    <w:p w14:paraId="62C60D7A" w14:textId="77777777" w:rsidR="00813606" w:rsidRPr="00813606" w:rsidRDefault="00813606" w:rsidP="00813606">
      <w:pPr>
        <w:numPr>
          <w:ilvl w:val="0"/>
          <w:numId w:val="10"/>
        </w:numPr>
      </w:pPr>
      <w:r w:rsidRPr="00813606">
        <w:t xml:space="preserve">Formulate a </w:t>
      </w:r>
      <w:r w:rsidRPr="00813606">
        <w:rPr>
          <w:b/>
          <w:bCs/>
        </w:rPr>
        <w:t>Volumetric Analysis</w:t>
      </w:r>
      <w:r w:rsidRPr="00813606">
        <w:t xml:space="preserve"> method to estimate the total plastic mass per </w:t>
      </w:r>
      <w:proofErr w:type="spellStart"/>
      <w:r w:rsidRPr="00813606">
        <w:t>liter</w:t>
      </w:r>
      <w:proofErr w:type="spellEnd"/>
      <w:r w:rsidRPr="00813606">
        <w:t>.</w:t>
      </w:r>
    </w:p>
    <w:p w14:paraId="62FFE56C" w14:textId="77777777" w:rsidR="00813606" w:rsidRPr="00813606" w:rsidRDefault="00813606" w:rsidP="00813606">
      <w:pPr>
        <w:numPr>
          <w:ilvl w:val="0"/>
          <w:numId w:val="10"/>
        </w:numPr>
      </w:pPr>
      <w:r w:rsidRPr="00813606">
        <w:t xml:space="preserve">Create a </w:t>
      </w:r>
      <w:r w:rsidRPr="00813606">
        <w:rPr>
          <w:b/>
          <w:bCs/>
        </w:rPr>
        <w:t>Life Expectancy Algorithm</w:t>
      </w:r>
      <w:r w:rsidRPr="00813606">
        <w:t xml:space="preserve"> that translates contamination levels into a tangible health impact metric.</w:t>
      </w:r>
    </w:p>
    <w:p w14:paraId="0E1153DA" w14:textId="77777777" w:rsidR="00813606" w:rsidRPr="00813606" w:rsidRDefault="00813606" w:rsidP="00813606">
      <w:pPr>
        <w:numPr>
          <w:ilvl w:val="0"/>
          <w:numId w:val="10"/>
        </w:numPr>
      </w:pPr>
      <w:r w:rsidRPr="00813606">
        <w:t xml:space="preserve">Deploy a </w:t>
      </w:r>
      <w:r w:rsidRPr="00813606">
        <w:rPr>
          <w:b/>
          <w:bCs/>
        </w:rPr>
        <w:t>Web-based Dashboard</w:t>
      </w:r>
      <w:r w:rsidRPr="00813606">
        <w:t xml:space="preserve"> for users to visualize contamination trends and receive mitigation advice.</w:t>
      </w:r>
    </w:p>
    <w:p w14:paraId="49CA9016" w14:textId="77777777" w:rsidR="00813606" w:rsidRPr="00813606" w:rsidRDefault="00000000" w:rsidP="00813606">
      <w:r>
        <w:pict w14:anchorId="37440AC0">
          <v:rect id="_x0000_i1028" style="width:0;height:1.5pt" o:hralign="center" o:hrstd="t" o:hrnoshade="t" o:hr="t" fillcolor="gray" stroked="f"/>
        </w:pict>
      </w:r>
    </w:p>
    <w:p w14:paraId="7B06772D" w14:textId="77777777" w:rsidR="00813606" w:rsidRPr="00813606" w:rsidRDefault="00813606" w:rsidP="00813606">
      <w:pPr>
        <w:rPr>
          <w:b/>
          <w:bCs/>
        </w:rPr>
      </w:pPr>
      <w:r w:rsidRPr="00813606">
        <w:rPr>
          <w:b/>
          <w:bCs/>
        </w:rPr>
        <w:t>2. Literature Review</w:t>
      </w:r>
    </w:p>
    <w:p w14:paraId="4216FBB9" w14:textId="77777777" w:rsidR="00813606" w:rsidRPr="00813606" w:rsidRDefault="00813606" w:rsidP="00813606">
      <w:pPr>
        <w:rPr>
          <w:b/>
          <w:bCs/>
        </w:rPr>
      </w:pPr>
      <w:r w:rsidRPr="00813606">
        <w:rPr>
          <w:b/>
          <w:bCs/>
        </w:rPr>
        <w:t>2.1 Traditional Detection Methods</w:t>
      </w:r>
    </w:p>
    <w:p w14:paraId="06C3C426" w14:textId="77777777" w:rsidR="00813606" w:rsidRPr="00813606" w:rsidRDefault="00813606" w:rsidP="00813606">
      <w:r w:rsidRPr="00813606">
        <w:t>Standard protocols involve visual sorting or chemical analysis.</w:t>
      </w:r>
    </w:p>
    <w:p w14:paraId="1F48946A" w14:textId="77777777" w:rsidR="00813606" w:rsidRPr="00813606" w:rsidRDefault="00813606" w:rsidP="00813606">
      <w:pPr>
        <w:numPr>
          <w:ilvl w:val="0"/>
          <w:numId w:val="11"/>
        </w:numPr>
      </w:pPr>
      <w:r w:rsidRPr="00813606">
        <w:rPr>
          <w:i/>
          <w:iCs/>
        </w:rPr>
        <w:t>Limitations:</w:t>
      </w:r>
      <w:r w:rsidRPr="00813606">
        <w:t xml:space="preserve"> Manual sorting cannot reliably distinguish translucent plastics from organic debris (e.g., algae, sediment). Scanning Electron Microscopy (SEM) offers morphology data but lacks chemical identification without EDX (Energy Dispersive X-ray Spectroscopy).</w:t>
      </w:r>
    </w:p>
    <w:p w14:paraId="3E72593C" w14:textId="77777777" w:rsidR="00813606" w:rsidRPr="00813606" w:rsidRDefault="00813606" w:rsidP="00813606">
      <w:pPr>
        <w:rPr>
          <w:b/>
          <w:bCs/>
        </w:rPr>
      </w:pPr>
      <w:r w:rsidRPr="00813606">
        <w:rPr>
          <w:b/>
          <w:bCs/>
        </w:rPr>
        <w:t>2.2 Machine Learning in Environmental Monitoring</w:t>
      </w:r>
    </w:p>
    <w:p w14:paraId="43D62B83" w14:textId="77777777" w:rsidR="00813606" w:rsidRPr="00813606" w:rsidRDefault="00813606" w:rsidP="00813606">
      <w:r w:rsidRPr="00813606">
        <w:t>Recent advancements in Computer Vision have shown promise:</w:t>
      </w:r>
    </w:p>
    <w:p w14:paraId="0A501CD5" w14:textId="77777777" w:rsidR="00813606" w:rsidRPr="00813606" w:rsidRDefault="00813606" w:rsidP="00813606">
      <w:pPr>
        <w:numPr>
          <w:ilvl w:val="0"/>
          <w:numId w:val="12"/>
        </w:numPr>
      </w:pPr>
      <w:r w:rsidRPr="00813606">
        <w:rPr>
          <w:b/>
          <w:bCs/>
        </w:rPr>
        <w:t>R-CNN Variants:</w:t>
      </w:r>
      <w:r w:rsidRPr="00813606">
        <w:t xml:space="preserve"> Faster R-CNN has been used to distinguish polystyrene from microalgae with 99% confidence.</w:t>
      </w:r>
    </w:p>
    <w:p w14:paraId="3E6EBB7F" w14:textId="77777777" w:rsidR="00813606" w:rsidRPr="00813606" w:rsidRDefault="00813606" w:rsidP="00813606">
      <w:pPr>
        <w:numPr>
          <w:ilvl w:val="0"/>
          <w:numId w:val="12"/>
        </w:numPr>
      </w:pPr>
      <w:r w:rsidRPr="00813606">
        <w:rPr>
          <w:b/>
          <w:bCs/>
        </w:rPr>
        <w:lastRenderedPageBreak/>
        <w:t>YOLO Architectures:</w:t>
      </w:r>
      <w:r w:rsidRPr="00813606">
        <w:t xml:space="preserve"> Prior studies utilized YOLOv4 and YOLOv5 for underwater macro-plastic detection. However, few have addressed </w:t>
      </w:r>
      <w:r w:rsidRPr="00813606">
        <w:rPr>
          <w:i/>
          <w:iCs/>
        </w:rPr>
        <w:t>microscopic</w:t>
      </w:r>
      <w:r w:rsidRPr="00813606">
        <w:t xml:space="preserve"> in-situ detection due to texture complexity and class imbalance.</w:t>
      </w:r>
    </w:p>
    <w:p w14:paraId="391BBFBE" w14:textId="77777777" w:rsidR="00813606" w:rsidRPr="00813606" w:rsidRDefault="00813606" w:rsidP="00813606">
      <w:r w:rsidRPr="00813606">
        <w:rPr>
          <w:b/>
          <w:bCs/>
        </w:rPr>
        <w:t>Gap Analysis:</w:t>
      </w:r>
      <w:r w:rsidRPr="00813606">
        <w:t xml:space="preserve"> No existing system combines automated microscopic detection with a direct </w:t>
      </w:r>
      <w:r w:rsidRPr="00813606">
        <w:rPr>
          <w:b/>
          <w:bCs/>
        </w:rPr>
        <w:t>human health risk assessment</w:t>
      </w:r>
      <w:r w:rsidRPr="00813606">
        <w:t xml:space="preserve"> (Life Expectancy) accessible via a consumer-facing application.</w:t>
      </w:r>
    </w:p>
    <w:p w14:paraId="7897B63C" w14:textId="77777777" w:rsidR="00813606" w:rsidRPr="00813606" w:rsidRDefault="00000000" w:rsidP="00813606">
      <w:r>
        <w:pict w14:anchorId="485D4170">
          <v:rect id="_x0000_i1029" style="width:0;height:1.5pt" o:hralign="center" o:hrstd="t" o:hrnoshade="t" o:hr="t" fillcolor="gray" stroked="f"/>
        </w:pict>
      </w:r>
    </w:p>
    <w:p w14:paraId="6F37104F" w14:textId="77777777" w:rsidR="00813606" w:rsidRPr="00813606" w:rsidRDefault="00813606" w:rsidP="00813606">
      <w:pPr>
        <w:rPr>
          <w:b/>
          <w:bCs/>
        </w:rPr>
      </w:pPr>
      <w:r w:rsidRPr="00813606">
        <w:rPr>
          <w:b/>
          <w:bCs/>
        </w:rPr>
        <w:t>3. Methodology</w:t>
      </w:r>
    </w:p>
    <w:p w14:paraId="2E7991EC" w14:textId="77777777" w:rsidR="00813606" w:rsidRPr="00813606" w:rsidRDefault="00813606" w:rsidP="00813606">
      <w:pPr>
        <w:rPr>
          <w:b/>
          <w:bCs/>
        </w:rPr>
      </w:pPr>
      <w:r w:rsidRPr="00813606">
        <w:rPr>
          <w:b/>
          <w:bCs/>
        </w:rPr>
        <w:t>3.1 System Architecture</w:t>
      </w:r>
    </w:p>
    <w:p w14:paraId="08DFE1E1" w14:textId="77777777" w:rsidR="00813606" w:rsidRPr="00813606" w:rsidRDefault="00813606" w:rsidP="00813606">
      <w:r w:rsidRPr="00813606">
        <w:t>The proposed solution follows a four-stage pipeline:</w:t>
      </w:r>
    </w:p>
    <w:p w14:paraId="0FE931BC" w14:textId="77777777" w:rsidR="00813606" w:rsidRPr="00813606" w:rsidRDefault="00813606" w:rsidP="00813606">
      <w:pPr>
        <w:numPr>
          <w:ilvl w:val="0"/>
          <w:numId w:val="13"/>
        </w:numPr>
      </w:pPr>
      <w:r w:rsidRPr="00813606">
        <w:rPr>
          <w:b/>
          <w:bCs/>
        </w:rPr>
        <w:t>Physical Sampling &amp; Preprocessing:</w:t>
      </w:r>
      <w:r w:rsidRPr="00813606">
        <w:t xml:space="preserve"> Removal of organic matter to isolate MPs.</w:t>
      </w:r>
    </w:p>
    <w:p w14:paraId="0025A73B" w14:textId="77777777" w:rsidR="00813606" w:rsidRPr="00813606" w:rsidRDefault="00813606" w:rsidP="00813606">
      <w:pPr>
        <w:numPr>
          <w:ilvl w:val="0"/>
          <w:numId w:val="13"/>
        </w:numPr>
      </w:pPr>
      <w:r w:rsidRPr="00813606">
        <w:rPr>
          <w:b/>
          <w:bCs/>
        </w:rPr>
        <w:t>Image Acquisition:</w:t>
      </w:r>
      <w:r w:rsidRPr="00813606">
        <w:t xml:space="preserve"> High-resolution microscopy of the processed sample.</w:t>
      </w:r>
    </w:p>
    <w:p w14:paraId="3F8D432C" w14:textId="77777777" w:rsidR="00813606" w:rsidRPr="00813606" w:rsidRDefault="00813606" w:rsidP="00813606">
      <w:pPr>
        <w:numPr>
          <w:ilvl w:val="0"/>
          <w:numId w:val="13"/>
        </w:numPr>
      </w:pPr>
      <w:r w:rsidRPr="00813606">
        <w:rPr>
          <w:b/>
          <w:bCs/>
        </w:rPr>
        <w:t>AI Analysis:</w:t>
      </w:r>
      <w:r w:rsidRPr="00813606">
        <w:t xml:space="preserve"> YOLOv8 inference for detection and bounding-box regression.</w:t>
      </w:r>
    </w:p>
    <w:p w14:paraId="2956C66E" w14:textId="77777777" w:rsidR="00813606" w:rsidRPr="00813606" w:rsidRDefault="00813606" w:rsidP="00813606">
      <w:pPr>
        <w:numPr>
          <w:ilvl w:val="0"/>
          <w:numId w:val="13"/>
        </w:numPr>
      </w:pPr>
      <w:r w:rsidRPr="00813606">
        <w:rPr>
          <w:b/>
          <w:bCs/>
        </w:rPr>
        <w:t>Post-Processing:</w:t>
      </w:r>
      <w:r w:rsidRPr="00813606">
        <w:t xml:space="preserve"> Volumetric calculation and Health Risk estimation.</w:t>
      </w:r>
    </w:p>
    <w:p w14:paraId="01072ADA" w14:textId="77777777" w:rsidR="00813606" w:rsidRPr="00813606" w:rsidRDefault="00813606" w:rsidP="00813606">
      <w:pPr>
        <w:rPr>
          <w:b/>
          <w:bCs/>
        </w:rPr>
      </w:pPr>
      <w:r w:rsidRPr="00813606">
        <w:rPr>
          <w:b/>
          <w:bCs/>
        </w:rPr>
        <w:t>3.2 Sample Preparation &amp; Digestion</w:t>
      </w:r>
    </w:p>
    <w:p w14:paraId="0B03AC37" w14:textId="77777777" w:rsidR="00813606" w:rsidRPr="00813606" w:rsidRDefault="00813606" w:rsidP="00813606">
      <w:r>
        <w:rPr>
          <w:noProof/>
        </w:rPr>
        <w:drawing>
          <wp:anchor distT="0" distB="0" distL="114300" distR="114300" simplePos="0" relativeHeight="251665408" behindDoc="0" locked="0" layoutInCell="1" allowOverlap="1" wp14:anchorId="3CA44FC9" wp14:editId="0695B3A8">
            <wp:simplePos x="0" y="0"/>
            <wp:positionH relativeFrom="column">
              <wp:posOffset>1319981</wp:posOffset>
            </wp:positionH>
            <wp:positionV relativeFrom="paragraph">
              <wp:posOffset>575187</wp:posOffset>
            </wp:positionV>
            <wp:extent cx="383458" cy="272132"/>
            <wp:effectExtent l="0" t="0" r="0" b="0"/>
            <wp:wrapNone/>
            <wp:docPr id="203548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83156" name=""/>
                    <pic:cNvPicPr/>
                  </pic:nvPicPr>
                  <pic:blipFill>
                    <a:blip r:embed="rId6"/>
                    <a:stretch>
                      <a:fillRect/>
                    </a:stretch>
                  </pic:blipFill>
                  <pic:spPr>
                    <a:xfrm>
                      <a:off x="0" y="0"/>
                      <a:ext cx="387403" cy="274931"/>
                    </a:xfrm>
                    <a:prstGeom prst="rect">
                      <a:avLst/>
                    </a:prstGeom>
                  </pic:spPr>
                </pic:pic>
              </a:graphicData>
            </a:graphic>
            <wp14:sizeRelH relativeFrom="margin">
              <wp14:pctWidth>0</wp14:pctWidth>
            </wp14:sizeRelH>
            <wp14:sizeRelV relativeFrom="margin">
              <wp14:pctHeight>0</wp14:pctHeight>
            </wp14:sizeRelV>
          </wp:anchor>
        </w:drawing>
      </w:r>
      <w:r w:rsidRPr="00813606">
        <w:t xml:space="preserve">To ensure the ML model detects only plastics and not organic material, water samples undergo chemical digestion. We compared several methods and selected </w:t>
      </w:r>
      <w:r w:rsidRPr="00813606">
        <w:rPr>
          <w:b/>
          <w:bCs/>
        </w:rPr>
        <w:t>Wet Peroxide Oxidation (WPO)</w:t>
      </w:r>
      <w:r w:rsidRPr="00813606">
        <w:t xml:space="preserve"> due to its high organic removal rate (&gt;95%) and minimal damage to plastic polymers.</w:t>
      </w:r>
    </w:p>
    <w:p w14:paraId="26F2643E" w14:textId="77777777" w:rsidR="00813606" w:rsidRPr="00813606" w:rsidRDefault="00813606" w:rsidP="00813606">
      <w:pPr>
        <w:numPr>
          <w:ilvl w:val="0"/>
          <w:numId w:val="14"/>
        </w:numPr>
      </w:pPr>
      <w:r w:rsidRPr="00813606">
        <w:rPr>
          <w:i/>
          <w:iCs/>
        </w:rPr>
        <w:t>Protocol:</w:t>
      </w:r>
      <w:r w:rsidRPr="00813606">
        <w:t xml:space="preserve"> 30% </w:t>
      </w:r>
      <w:r>
        <w:t xml:space="preserve">                 </w:t>
      </w:r>
      <w:r w:rsidRPr="00813606">
        <w:t>at 60°C for digestion, followed by density separation using NaCl or ZnCl2 solutions to float MPs.</w:t>
      </w:r>
    </w:p>
    <w:p w14:paraId="3BFC6E96" w14:textId="77777777" w:rsidR="00813606" w:rsidRPr="00813606" w:rsidRDefault="00813606" w:rsidP="00813606">
      <w:pPr>
        <w:rPr>
          <w:b/>
          <w:bCs/>
        </w:rPr>
      </w:pPr>
      <w:r w:rsidRPr="00813606">
        <w:rPr>
          <w:b/>
          <w:bCs/>
        </w:rPr>
        <w:t>3.3 Deep Learning Model: YOLOv8</w:t>
      </w:r>
    </w:p>
    <w:p w14:paraId="5E2B3A55" w14:textId="77777777" w:rsidR="00813606" w:rsidRPr="00813606" w:rsidRDefault="00813606" w:rsidP="00813606">
      <w:r w:rsidRPr="00813606">
        <w:t xml:space="preserve">We selected </w:t>
      </w:r>
      <w:r w:rsidRPr="00813606">
        <w:rPr>
          <w:b/>
          <w:bCs/>
        </w:rPr>
        <w:t>YOLOv8</w:t>
      </w:r>
      <w:r w:rsidRPr="00813606">
        <w:t xml:space="preserve"> (You Only Look Once, v8) for its superior trade-off between speed and accuracy compared to Faster R-CNN or earlier YOLO versions.</w:t>
      </w:r>
    </w:p>
    <w:p w14:paraId="3B69BC20" w14:textId="77777777" w:rsidR="00813606" w:rsidRPr="00813606" w:rsidRDefault="00813606" w:rsidP="00813606">
      <w:pPr>
        <w:numPr>
          <w:ilvl w:val="0"/>
          <w:numId w:val="15"/>
        </w:numPr>
      </w:pPr>
      <w:r w:rsidRPr="00813606">
        <w:rPr>
          <w:b/>
          <w:bCs/>
        </w:rPr>
        <w:t>Network Structure:</w:t>
      </w:r>
    </w:p>
    <w:p w14:paraId="6262EB05" w14:textId="77777777" w:rsidR="00813606" w:rsidRPr="00813606" w:rsidRDefault="00813606" w:rsidP="00813606">
      <w:pPr>
        <w:numPr>
          <w:ilvl w:val="1"/>
          <w:numId w:val="15"/>
        </w:numPr>
      </w:pPr>
      <w:r w:rsidRPr="00813606">
        <w:rPr>
          <w:i/>
          <w:iCs/>
        </w:rPr>
        <w:t>Backbone:</w:t>
      </w:r>
      <w:r w:rsidRPr="00813606">
        <w:t xml:space="preserve"> Modified CSPDarknet53 for efficient feature extraction at multiple scales (detecting both large fragments and small </w:t>
      </w:r>
      <w:proofErr w:type="spellStart"/>
      <w:r w:rsidRPr="00813606">
        <w:t>fibers</w:t>
      </w:r>
      <w:proofErr w:type="spellEnd"/>
      <w:r w:rsidRPr="00813606">
        <w:t>).</w:t>
      </w:r>
    </w:p>
    <w:p w14:paraId="07DEFF07" w14:textId="77777777" w:rsidR="00813606" w:rsidRPr="00813606" w:rsidRDefault="00813606" w:rsidP="00813606">
      <w:pPr>
        <w:numPr>
          <w:ilvl w:val="1"/>
          <w:numId w:val="15"/>
        </w:numPr>
      </w:pPr>
      <w:r w:rsidRPr="00813606">
        <w:rPr>
          <w:i/>
          <w:iCs/>
        </w:rPr>
        <w:t>Neck:</w:t>
      </w:r>
      <w:r w:rsidRPr="00813606">
        <w:t xml:space="preserve"> Path Aggregation Network (PANet) to preserve spatial information.</w:t>
      </w:r>
    </w:p>
    <w:p w14:paraId="10EA6BB7" w14:textId="77777777" w:rsidR="00813606" w:rsidRPr="00813606" w:rsidRDefault="00813606" w:rsidP="00813606">
      <w:pPr>
        <w:numPr>
          <w:ilvl w:val="1"/>
          <w:numId w:val="15"/>
        </w:numPr>
      </w:pPr>
      <w:r w:rsidRPr="00813606">
        <w:rPr>
          <w:i/>
          <w:iCs/>
        </w:rPr>
        <w:t>Head:</w:t>
      </w:r>
      <w:r w:rsidRPr="00813606">
        <w:t xml:space="preserve"> Anchor-free detection head, reducing the number of hyper-parameters.</w:t>
      </w:r>
    </w:p>
    <w:p w14:paraId="0C32F97D" w14:textId="77777777" w:rsidR="00813606" w:rsidRPr="00813606" w:rsidRDefault="00813606" w:rsidP="00813606">
      <w:pPr>
        <w:numPr>
          <w:ilvl w:val="0"/>
          <w:numId w:val="15"/>
        </w:numPr>
      </w:pPr>
      <w:r w:rsidRPr="00813606">
        <w:rPr>
          <w:b/>
          <w:bCs/>
        </w:rPr>
        <w:t>Training Strategy:</w:t>
      </w:r>
    </w:p>
    <w:p w14:paraId="1A99F81F" w14:textId="77777777" w:rsidR="00813606" w:rsidRPr="00813606" w:rsidRDefault="00813606" w:rsidP="00813606">
      <w:pPr>
        <w:numPr>
          <w:ilvl w:val="1"/>
          <w:numId w:val="15"/>
        </w:numPr>
      </w:pPr>
      <w:r w:rsidRPr="00813606">
        <w:rPr>
          <w:i/>
          <w:iCs/>
        </w:rPr>
        <w:t>Dataset:</w:t>
      </w:r>
      <w:r w:rsidRPr="00813606">
        <w:t xml:space="preserve"> A hybrid dataset comprising real lab-captured images and synthetic images generated by overlaying MP textures onto water backgrounds (to handle data scarcity).</w:t>
      </w:r>
    </w:p>
    <w:p w14:paraId="1FD06A39" w14:textId="77777777" w:rsidR="00813606" w:rsidRPr="00813606" w:rsidRDefault="00813606" w:rsidP="00813606">
      <w:pPr>
        <w:numPr>
          <w:ilvl w:val="1"/>
          <w:numId w:val="15"/>
        </w:numPr>
      </w:pPr>
      <w:r w:rsidRPr="00813606">
        <w:rPr>
          <w:i/>
          <w:iCs/>
        </w:rPr>
        <w:t>Augmentation:</w:t>
      </w:r>
      <w:r w:rsidRPr="00813606">
        <w:t xml:space="preserve"> Random rotation, mosaic augmentation, and hue/saturation </w:t>
      </w:r>
      <w:proofErr w:type="gramStart"/>
      <w:r w:rsidRPr="00813606">
        <w:t>shifts</w:t>
      </w:r>
      <w:proofErr w:type="gramEnd"/>
      <w:r w:rsidRPr="00813606">
        <w:t xml:space="preserve"> to simulate varying lighting conditions under a microscope.</w:t>
      </w:r>
    </w:p>
    <w:p w14:paraId="1987BF96" w14:textId="77777777" w:rsidR="0063702F" w:rsidRDefault="0063702F" w:rsidP="00813606">
      <w:pPr>
        <w:rPr>
          <w:b/>
          <w:bCs/>
        </w:rPr>
      </w:pPr>
    </w:p>
    <w:p w14:paraId="07CD9DC9" w14:textId="77777777" w:rsidR="0063702F" w:rsidRDefault="0063702F" w:rsidP="00813606">
      <w:pPr>
        <w:rPr>
          <w:b/>
          <w:bCs/>
        </w:rPr>
      </w:pPr>
    </w:p>
    <w:p w14:paraId="762AD5A6" w14:textId="77777777" w:rsidR="00813606" w:rsidRPr="00813606" w:rsidRDefault="00813606" w:rsidP="00813606">
      <w:pPr>
        <w:rPr>
          <w:b/>
          <w:bCs/>
        </w:rPr>
      </w:pPr>
      <w:r w:rsidRPr="00813606">
        <w:rPr>
          <w:b/>
          <w:bCs/>
        </w:rPr>
        <w:lastRenderedPageBreak/>
        <w:t>3.4 Algorithm 1: Volumetric Analysis</w:t>
      </w:r>
    </w:p>
    <w:p w14:paraId="645332E5" w14:textId="77777777" w:rsidR="00813606" w:rsidRDefault="00813606" w:rsidP="00813606">
      <w:r>
        <w:rPr>
          <w:noProof/>
        </w:rPr>
        <w:drawing>
          <wp:anchor distT="0" distB="0" distL="114300" distR="114300" simplePos="0" relativeHeight="251663360" behindDoc="0" locked="0" layoutInCell="1" allowOverlap="1" wp14:anchorId="3819DB25" wp14:editId="52F8ED3D">
            <wp:simplePos x="0" y="0"/>
            <wp:positionH relativeFrom="column">
              <wp:posOffset>302342</wp:posOffset>
            </wp:positionH>
            <wp:positionV relativeFrom="paragraph">
              <wp:posOffset>254902</wp:posOffset>
            </wp:positionV>
            <wp:extent cx="4085853" cy="2566220"/>
            <wp:effectExtent l="0" t="0" r="0" b="5715"/>
            <wp:wrapNone/>
            <wp:docPr id="28207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71612" name=""/>
                    <pic:cNvPicPr/>
                  </pic:nvPicPr>
                  <pic:blipFill>
                    <a:blip r:embed="rId7"/>
                    <a:stretch>
                      <a:fillRect/>
                    </a:stretch>
                  </pic:blipFill>
                  <pic:spPr>
                    <a:xfrm>
                      <a:off x="0" y="0"/>
                      <a:ext cx="4089300" cy="2568385"/>
                    </a:xfrm>
                    <a:prstGeom prst="rect">
                      <a:avLst/>
                    </a:prstGeom>
                  </pic:spPr>
                </pic:pic>
              </a:graphicData>
            </a:graphic>
            <wp14:sizeRelH relativeFrom="margin">
              <wp14:pctWidth>0</wp14:pctWidth>
            </wp14:sizeRelH>
            <wp14:sizeRelV relativeFrom="margin">
              <wp14:pctHeight>0</wp14:pctHeight>
            </wp14:sizeRelV>
          </wp:anchor>
        </w:drawing>
      </w:r>
      <w:r w:rsidRPr="00813606">
        <w:t>Since 2D images do not provide depth, volume is estimated using statistical morphology.</w:t>
      </w:r>
    </w:p>
    <w:p w14:paraId="66D4631D" w14:textId="77777777" w:rsidR="00813606" w:rsidRDefault="00813606" w:rsidP="00813606"/>
    <w:p w14:paraId="7CEB4D43" w14:textId="77777777" w:rsidR="00813606" w:rsidRDefault="00813606" w:rsidP="00813606"/>
    <w:p w14:paraId="69FFFB99" w14:textId="77777777" w:rsidR="00813606" w:rsidRDefault="00813606" w:rsidP="00813606"/>
    <w:p w14:paraId="1C640AF4" w14:textId="77777777" w:rsidR="00813606" w:rsidRDefault="00813606" w:rsidP="00813606"/>
    <w:p w14:paraId="4504FB79" w14:textId="77777777" w:rsidR="00813606" w:rsidRDefault="00813606" w:rsidP="00813606"/>
    <w:p w14:paraId="6B3019B6" w14:textId="77777777" w:rsidR="00813606" w:rsidRDefault="00813606" w:rsidP="00813606"/>
    <w:p w14:paraId="2F574345" w14:textId="77777777" w:rsidR="00813606" w:rsidRDefault="00813606" w:rsidP="00813606"/>
    <w:p w14:paraId="41BC7420" w14:textId="77777777" w:rsidR="00813606" w:rsidRDefault="00813606" w:rsidP="00813606"/>
    <w:p w14:paraId="75BFC318" w14:textId="77777777" w:rsidR="00813606" w:rsidRPr="00813606" w:rsidRDefault="00813606" w:rsidP="00813606"/>
    <w:p w14:paraId="58AC56E5" w14:textId="77777777" w:rsidR="00813606" w:rsidRPr="00813606" w:rsidRDefault="00813606" w:rsidP="00813606">
      <w:pPr>
        <w:rPr>
          <w:b/>
          <w:bCs/>
        </w:rPr>
      </w:pPr>
      <w:r w:rsidRPr="00813606">
        <w:rPr>
          <w:b/>
          <w:bCs/>
        </w:rPr>
        <w:t>3.5 Algorithm 2: Life Expectancy Rate</w:t>
      </w:r>
      <w:r>
        <w:rPr>
          <w:noProof/>
        </w:rPr>
        <w:drawing>
          <wp:anchor distT="0" distB="0" distL="114300" distR="114300" simplePos="0" relativeHeight="251661312" behindDoc="0" locked="0" layoutInCell="1" allowOverlap="1" wp14:anchorId="32B20BFC" wp14:editId="73829FAE">
            <wp:simplePos x="0" y="0"/>
            <wp:positionH relativeFrom="margin">
              <wp:posOffset>162007</wp:posOffset>
            </wp:positionH>
            <wp:positionV relativeFrom="paragraph">
              <wp:posOffset>210902</wp:posOffset>
            </wp:positionV>
            <wp:extent cx="4990909" cy="1361358"/>
            <wp:effectExtent l="0" t="0" r="635" b="0"/>
            <wp:wrapNone/>
            <wp:docPr id="83774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42797" name=""/>
                    <pic:cNvPicPr/>
                  </pic:nvPicPr>
                  <pic:blipFill>
                    <a:blip r:embed="rId8"/>
                    <a:stretch>
                      <a:fillRect/>
                    </a:stretch>
                  </pic:blipFill>
                  <pic:spPr>
                    <a:xfrm>
                      <a:off x="0" y="0"/>
                      <a:ext cx="4990909" cy="1361358"/>
                    </a:xfrm>
                    <a:prstGeom prst="rect">
                      <a:avLst/>
                    </a:prstGeom>
                  </pic:spPr>
                </pic:pic>
              </a:graphicData>
            </a:graphic>
            <wp14:sizeRelH relativeFrom="margin">
              <wp14:pctWidth>0</wp14:pctWidth>
            </wp14:sizeRelH>
            <wp14:sizeRelV relativeFrom="margin">
              <wp14:pctHeight>0</wp14:pctHeight>
            </wp14:sizeRelV>
          </wp:anchor>
        </w:drawing>
      </w:r>
    </w:p>
    <w:p w14:paraId="668E6DAD" w14:textId="77777777" w:rsidR="00813606" w:rsidRPr="00813606" w:rsidRDefault="00813606" w:rsidP="00813606"/>
    <w:p w14:paraId="01126190" w14:textId="77777777" w:rsidR="00813606" w:rsidRPr="00813606" w:rsidRDefault="00813606" w:rsidP="00813606"/>
    <w:p w14:paraId="39359160" w14:textId="77777777" w:rsidR="00813606" w:rsidRDefault="00813606" w:rsidP="00813606">
      <w:pPr>
        <w:numPr>
          <w:ilvl w:val="0"/>
          <w:numId w:val="17"/>
        </w:numPr>
      </w:pPr>
      <w:r w:rsidRPr="00813606">
        <w:t>Model:</w:t>
      </w:r>
    </w:p>
    <w:p w14:paraId="5716F554" w14:textId="77777777" w:rsidR="00813606" w:rsidRDefault="00813606" w:rsidP="00813606">
      <w:r>
        <w:rPr>
          <w:noProof/>
        </w:rPr>
        <w:drawing>
          <wp:anchor distT="0" distB="0" distL="114300" distR="114300" simplePos="0" relativeHeight="251659264" behindDoc="0" locked="0" layoutInCell="1" allowOverlap="1" wp14:anchorId="7534CDF2" wp14:editId="05CDA0F2">
            <wp:simplePos x="0" y="0"/>
            <wp:positionH relativeFrom="margin">
              <wp:posOffset>427703</wp:posOffset>
            </wp:positionH>
            <wp:positionV relativeFrom="paragraph">
              <wp:posOffset>46089</wp:posOffset>
            </wp:positionV>
            <wp:extent cx="4951446" cy="1076632"/>
            <wp:effectExtent l="0" t="0" r="1905" b="9525"/>
            <wp:wrapNone/>
            <wp:docPr id="198695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56797" name=""/>
                    <pic:cNvPicPr/>
                  </pic:nvPicPr>
                  <pic:blipFill>
                    <a:blip r:embed="rId9"/>
                    <a:stretch>
                      <a:fillRect/>
                    </a:stretch>
                  </pic:blipFill>
                  <pic:spPr>
                    <a:xfrm>
                      <a:off x="0" y="0"/>
                      <a:ext cx="4967593" cy="1080143"/>
                    </a:xfrm>
                    <a:prstGeom prst="rect">
                      <a:avLst/>
                    </a:prstGeom>
                  </pic:spPr>
                </pic:pic>
              </a:graphicData>
            </a:graphic>
            <wp14:sizeRelH relativeFrom="margin">
              <wp14:pctWidth>0</wp14:pctWidth>
            </wp14:sizeRelH>
            <wp14:sizeRelV relativeFrom="margin">
              <wp14:pctHeight>0</wp14:pctHeight>
            </wp14:sizeRelV>
          </wp:anchor>
        </w:drawing>
      </w:r>
    </w:p>
    <w:p w14:paraId="26CE7A93" w14:textId="77777777" w:rsidR="00813606" w:rsidRDefault="00813606" w:rsidP="00813606"/>
    <w:p w14:paraId="5A4111D2" w14:textId="77777777" w:rsidR="00813606" w:rsidRDefault="00813606" w:rsidP="00813606"/>
    <w:p w14:paraId="0D559CE1" w14:textId="77777777" w:rsidR="00813606" w:rsidRPr="00813606" w:rsidRDefault="00813606" w:rsidP="00813606"/>
    <w:p w14:paraId="28701352" w14:textId="77777777" w:rsidR="00813606" w:rsidRPr="00813606" w:rsidRDefault="00000000" w:rsidP="00813606">
      <w:r>
        <w:pict w14:anchorId="3CA42A46">
          <v:rect id="_x0000_i1030" style="width:0;height:1.5pt" o:hralign="center" o:hrstd="t" o:hrnoshade="t" o:hr="t" fillcolor="gray" stroked="f"/>
        </w:pict>
      </w:r>
    </w:p>
    <w:p w14:paraId="6EA1F160" w14:textId="77777777" w:rsidR="00813606" w:rsidRPr="00813606" w:rsidRDefault="00813606" w:rsidP="00813606">
      <w:pPr>
        <w:rPr>
          <w:b/>
          <w:bCs/>
        </w:rPr>
      </w:pPr>
      <w:r w:rsidRPr="00813606">
        <w:rPr>
          <w:b/>
          <w:bCs/>
        </w:rPr>
        <w:t>4. Implementation &amp; Web Interface</w:t>
      </w:r>
    </w:p>
    <w:p w14:paraId="55B5DFBE" w14:textId="77777777" w:rsidR="00813606" w:rsidRPr="00813606" w:rsidRDefault="00813606" w:rsidP="00813606">
      <w:pPr>
        <w:rPr>
          <w:b/>
          <w:bCs/>
        </w:rPr>
      </w:pPr>
      <w:r w:rsidRPr="00813606">
        <w:rPr>
          <w:b/>
          <w:bCs/>
        </w:rPr>
        <w:t>4.1 User Workflow</w:t>
      </w:r>
    </w:p>
    <w:p w14:paraId="3D555D35" w14:textId="77777777" w:rsidR="00813606" w:rsidRPr="00813606" w:rsidRDefault="00813606" w:rsidP="00813606">
      <w:pPr>
        <w:numPr>
          <w:ilvl w:val="0"/>
          <w:numId w:val="18"/>
        </w:numPr>
      </w:pPr>
      <w:r w:rsidRPr="00813606">
        <w:rPr>
          <w:b/>
          <w:bCs/>
        </w:rPr>
        <w:t>Registration:</w:t>
      </w:r>
      <w:r w:rsidRPr="00813606">
        <w:t xml:space="preserve"> User signs up on the "Project ELLE" portal.</w:t>
      </w:r>
    </w:p>
    <w:p w14:paraId="0EE58449" w14:textId="77777777" w:rsidR="00813606" w:rsidRPr="00813606" w:rsidRDefault="00813606" w:rsidP="00813606">
      <w:pPr>
        <w:numPr>
          <w:ilvl w:val="0"/>
          <w:numId w:val="18"/>
        </w:numPr>
      </w:pPr>
      <w:r w:rsidRPr="00813606">
        <w:rPr>
          <w:b/>
          <w:bCs/>
        </w:rPr>
        <w:t>Sample Submission:</w:t>
      </w:r>
      <w:r w:rsidRPr="00813606">
        <w:t xml:space="preserve"> User enters sample details (location, date).</w:t>
      </w:r>
    </w:p>
    <w:p w14:paraId="1610A9AE" w14:textId="77777777" w:rsidR="00813606" w:rsidRPr="00813606" w:rsidRDefault="00813606" w:rsidP="00813606">
      <w:pPr>
        <w:numPr>
          <w:ilvl w:val="0"/>
          <w:numId w:val="18"/>
        </w:numPr>
      </w:pPr>
      <w:r w:rsidRPr="00813606">
        <w:rPr>
          <w:b/>
          <w:bCs/>
        </w:rPr>
        <w:t>Analysis Dashboard:</w:t>
      </w:r>
    </w:p>
    <w:p w14:paraId="184A44CA" w14:textId="77777777" w:rsidR="00813606" w:rsidRPr="00813606" w:rsidRDefault="00813606" w:rsidP="00813606">
      <w:pPr>
        <w:numPr>
          <w:ilvl w:val="1"/>
          <w:numId w:val="18"/>
        </w:numPr>
      </w:pPr>
      <w:r w:rsidRPr="00813606">
        <w:rPr>
          <w:b/>
          <w:bCs/>
        </w:rPr>
        <w:t>Visuals:</w:t>
      </w:r>
      <w:r w:rsidRPr="00813606">
        <w:t xml:space="preserve"> Pie charts of Plastic Types (Fiber vs. Fragment).</w:t>
      </w:r>
    </w:p>
    <w:p w14:paraId="743DC548" w14:textId="77777777" w:rsidR="00813606" w:rsidRPr="00813606" w:rsidRDefault="00813606" w:rsidP="00813606">
      <w:pPr>
        <w:numPr>
          <w:ilvl w:val="1"/>
          <w:numId w:val="18"/>
        </w:numPr>
      </w:pPr>
      <w:r w:rsidRPr="00813606">
        <w:rPr>
          <w:b/>
          <w:bCs/>
        </w:rPr>
        <w:t>Contamination Level:</w:t>
      </w:r>
      <w:r w:rsidRPr="00813606">
        <w:t xml:space="preserve"> Color-coded (Green/Yellow/Red) based on WHO/local standards.</w:t>
      </w:r>
    </w:p>
    <w:p w14:paraId="00C65B70" w14:textId="77777777" w:rsidR="00813606" w:rsidRPr="00813606" w:rsidRDefault="00813606" w:rsidP="00813606">
      <w:pPr>
        <w:numPr>
          <w:ilvl w:val="1"/>
          <w:numId w:val="18"/>
        </w:numPr>
      </w:pPr>
      <w:r w:rsidRPr="00813606">
        <w:rPr>
          <w:b/>
          <w:bCs/>
        </w:rPr>
        <w:t>Life Expectancy:</w:t>
      </w:r>
      <w:r w:rsidRPr="00813606">
        <w:t xml:space="preserve"> "Based on current water quality, estimated life expectancy reduction is $X$ years."</w:t>
      </w:r>
    </w:p>
    <w:p w14:paraId="54AE89F7" w14:textId="77777777" w:rsidR="00813606" w:rsidRPr="00813606" w:rsidRDefault="00813606" w:rsidP="00813606">
      <w:pPr>
        <w:numPr>
          <w:ilvl w:val="1"/>
          <w:numId w:val="18"/>
        </w:numPr>
      </w:pPr>
      <w:r w:rsidRPr="00813606">
        <w:rPr>
          <w:b/>
          <w:bCs/>
        </w:rPr>
        <w:t>Mitigation:</w:t>
      </w:r>
      <w:r w:rsidRPr="00813606">
        <w:t xml:space="preserve"> "High </w:t>
      </w:r>
      <w:proofErr w:type="spellStart"/>
      <w:r w:rsidRPr="00813606">
        <w:t>fiber</w:t>
      </w:r>
      <w:proofErr w:type="spellEnd"/>
      <w:r w:rsidRPr="00813606">
        <w:t xml:space="preserve"> content detected—consider installing washing machine filters."</w:t>
      </w:r>
    </w:p>
    <w:p w14:paraId="46EF9E00" w14:textId="77777777" w:rsidR="00813606" w:rsidRPr="00813606" w:rsidRDefault="00813606" w:rsidP="00813606">
      <w:pPr>
        <w:rPr>
          <w:b/>
          <w:bCs/>
        </w:rPr>
      </w:pPr>
      <w:r w:rsidRPr="00813606">
        <w:rPr>
          <w:b/>
          <w:bCs/>
        </w:rPr>
        <w:lastRenderedPageBreak/>
        <w:t>4.2 Technology Stack</w:t>
      </w:r>
    </w:p>
    <w:p w14:paraId="718D4010" w14:textId="77777777" w:rsidR="00813606" w:rsidRPr="00813606" w:rsidRDefault="00813606" w:rsidP="00813606">
      <w:pPr>
        <w:numPr>
          <w:ilvl w:val="0"/>
          <w:numId w:val="19"/>
        </w:numPr>
      </w:pPr>
      <w:r w:rsidRPr="00813606">
        <w:rPr>
          <w:b/>
          <w:bCs/>
        </w:rPr>
        <w:t>Frontend:</w:t>
      </w:r>
      <w:r w:rsidRPr="00813606">
        <w:t xml:space="preserve"> React.js for the dashboard.</w:t>
      </w:r>
    </w:p>
    <w:p w14:paraId="52DF8C63" w14:textId="77777777" w:rsidR="00813606" w:rsidRPr="00813606" w:rsidRDefault="00813606" w:rsidP="00813606">
      <w:pPr>
        <w:numPr>
          <w:ilvl w:val="0"/>
          <w:numId w:val="19"/>
        </w:numPr>
      </w:pPr>
      <w:r w:rsidRPr="00813606">
        <w:rPr>
          <w:b/>
          <w:bCs/>
        </w:rPr>
        <w:t>Backend:</w:t>
      </w:r>
      <w:r w:rsidRPr="00813606">
        <w:t xml:space="preserve"> Python (Flask/Django) handling YOLOv8 inference.</w:t>
      </w:r>
    </w:p>
    <w:p w14:paraId="6519A56D" w14:textId="77777777" w:rsidR="00813606" w:rsidRPr="00813606" w:rsidRDefault="00813606" w:rsidP="00813606">
      <w:pPr>
        <w:numPr>
          <w:ilvl w:val="0"/>
          <w:numId w:val="19"/>
        </w:numPr>
      </w:pPr>
      <w:r w:rsidRPr="00813606">
        <w:rPr>
          <w:b/>
          <w:bCs/>
        </w:rPr>
        <w:t>Database:</w:t>
      </w:r>
      <w:r w:rsidRPr="00813606">
        <w:t xml:space="preserve"> PostgreSQL for storing user data and historical contamination trends.</w:t>
      </w:r>
    </w:p>
    <w:p w14:paraId="23EC4348" w14:textId="77777777" w:rsidR="00813606" w:rsidRPr="00813606" w:rsidRDefault="00000000" w:rsidP="00813606">
      <w:r>
        <w:pict w14:anchorId="00F6886A">
          <v:rect id="_x0000_i1031" style="width:0;height:1.5pt" o:hralign="center" o:hrstd="t" o:hrnoshade="t" o:hr="t" fillcolor="gray" stroked="f"/>
        </w:pict>
      </w:r>
    </w:p>
    <w:p w14:paraId="39DDDE39" w14:textId="77777777" w:rsidR="00813606" w:rsidRPr="00813606" w:rsidRDefault="00813606" w:rsidP="00813606">
      <w:pPr>
        <w:rPr>
          <w:b/>
          <w:bCs/>
        </w:rPr>
      </w:pPr>
      <w:r w:rsidRPr="00813606">
        <w:rPr>
          <w:b/>
          <w:bCs/>
        </w:rPr>
        <w:t>5. Experimental Results (Projected)</w:t>
      </w:r>
    </w:p>
    <w:p w14:paraId="0FA30BF9" w14:textId="77777777" w:rsidR="00813606" w:rsidRPr="00813606" w:rsidRDefault="00813606" w:rsidP="00813606">
      <w:r w:rsidRPr="00813606">
        <w:rPr>
          <w:i/>
          <w:iCs/>
        </w:rPr>
        <w:t>This section details the validation of the proposed system.</w:t>
      </w:r>
    </w:p>
    <w:p w14:paraId="7D0F0C12" w14:textId="77777777" w:rsidR="00813606" w:rsidRPr="00813606" w:rsidRDefault="00813606" w:rsidP="00813606">
      <w:pPr>
        <w:rPr>
          <w:b/>
          <w:bCs/>
        </w:rPr>
      </w:pPr>
      <w:r w:rsidRPr="00813606">
        <w:rPr>
          <w:b/>
          <w:bCs/>
        </w:rPr>
        <w:t>5.1 Model Metrics</w:t>
      </w:r>
    </w:p>
    <w:p w14:paraId="454F0CB8" w14:textId="77777777" w:rsidR="00813606" w:rsidRPr="00813606" w:rsidRDefault="00813606" w:rsidP="00813606">
      <w:r w:rsidRPr="00813606">
        <w:t xml:space="preserve">The YOLOv8 model was trained on </w:t>
      </w:r>
      <w:r w:rsidRPr="00813606">
        <w:rPr>
          <w:b/>
          <w:bCs/>
        </w:rPr>
        <w:t>[Insert Number]</w:t>
      </w:r>
      <w:r w:rsidRPr="00813606">
        <w:t xml:space="preserve"> annotated images.</w:t>
      </w:r>
    </w:p>
    <w:p w14:paraId="04A7C431" w14:textId="77777777" w:rsidR="00813606" w:rsidRPr="00813606" w:rsidRDefault="00813606" w:rsidP="00813606">
      <w:pPr>
        <w:numPr>
          <w:ilvl w:val="0"/>
          <w:numId w:val="20"/>
        </w:numPr>
      </w:pPr>
      <w:r w:rsidRPr="00813606">
        <w:rPr>
          <w:b/>
          <w:bCs/>
        </w:rPr>
        <w:t>Precision:</w:t>
      </w:r>
      <w:r w:rsidRPr="00813606">
        <w:t xml:space="preserve"> 0.XX (Measures false positives).</w:t>
      </w:r>
    </w:p>
    <w:p w14:paraId="331E3B02" w14:textId="77777777" w:rsidR="00813606" w:rsidRPr="00813606" w:rsidRDefault="00813606" w:rsidP="00813606">
      <w:pPr>
        <w:numPr>
          <w:ilvl w:val="0"/>
          <w:numId w:val="20"/>
        </w:numPr>
      </w:pPr>
      <w:r w:rsidRPr="00813606">
        <w:rPr>
          <w:b/>
          <w:bCs/>
        </w:rPr>
        <w:t>Recall:</w:t>
      </w:r>
      <w:r w:rsidRPr="00813606">
        <w:t xml:space="preserve"> 0.XX (Measures ability to find all plastics).</w:t>
      </w:r>
    </w:p>
    <w:p w14:paraId="29CA7FD7" w14:textId="77777777" w:rsidR="00813606" w:rsidRPr="00813606" w:rsidRDefault="00813606" w:rsidP="00813606">
      <w:pPr>
        <w:numPr>
          <w:ilvl w:val="0"/>
          <w:numId w:val="20"/>
        </w:numPr>
      </w:pPr>
      <w:r w:rsidRPr="00813606">
        <w:rPr>
          <w:b/>
          <w:bCs/>
        </w:rPr>
        <w:t>mAP@0.5:</w:t>
      </w:r>
      <w:r w:rsidRPr="00813606">
        <w:t xml:space="preserve"> 0.XX (Mean Average Precision).</w:t>
      </w:r>
    </w:p>
    <w:p w14:paraId="589712DA" w14:textId="77777777" w:rsidR="00813606" w:rsidRPr="00813606" w:rsidRDefault="00813606" w:rsidP="00813606">
      <w:pPr>
        <w:numPr>
          <w:ilvl w:val="0"/>
          <w:numId w:val="20"/>
        </w:numPr>
      </w:pPr>
      <w:r w:rsidRPr="00813606">
        <w:rPr>
          <w:i/>
          <w:iCs/>
        </w:rPr>
        <w:t>Observation:</w:t>
      </w:r>
      <w:r w:rsidRPr="00813606">
        <w:t xml:space="preserve"> The model showed highest accuracy for </w:t>
      </w:r>
      <w:proofErr w:type="spellStart"/>
      <w:r w:rsidRPr="00813606">
        <w:t>colored</w:t>
      </w:r>
      <w:proofErr w:type="spellEnd"/>
      <w:r w:rsidRPr="00813606">
        <w:t xml:space="preserve"> fragments but required additional training data for transparent </w:t>
      </w:r>
      <w:proofErr w:type="spellStart"/>
      <w:r w:rsidRPr="00813606">
        <w:t>fibers</w:t>
      </w:r>
      <w:proofErr w:type="spellEnd"/>
      <w:r w:rsidRPr="00813606">
        <w:t>.</w:t>
      </w:r>
    </w:p>
    <w:p w14:paraId="36BB146E" w14:textId="77777777" w:rsidR="00813606" w:rsidRPr="00813606" w:rsidRDefault="00813606" w:rsidP="00813606">
      <w:pPr>
        <w:rPr>
          <w:b/>
          <w:bCs/>
        </w:rPr>
      </w:pPr>
      <w:r w:rsidRPr="00813606">
        <w:rPr>
          <w:b/>
          <w:bCs/>
        </w:rPr>
        <w:t>5.2 Comparison with Manual Counting</w:t>
      </w:r>
    </w:p>
    <w:tbl>
      <w:tblPr>
        <w:tblW w:w="0" w:type="auto"/>
        <w:tblCellSpacing w:w="15" w:type="dxa"/>
        <w:tblCellMar>
          <w:left w:w="0" w:type="dxa"/>
          <w:right w:w="0" w:type="dxa"/>
        </w:tblCellMar>
        <w:tblLook w:val="04A0" w:firstRow="1" w:lastRow="0" w:firstColumn="1" w:lastColumn="0" w:noHBand="0" w:noVBand="1"/>
      </w:tblPr>
      <w:tblGrid>
        <w:gridCol w:w="1426"/>
        <w:gridCol w:w="1553"/>
        <w:gridCol w:w="1562"/>
        <w:gridCol w:w="1462"/>
        <w:gridCol w:w="1624"/>
        <w:gridCol w:w="1383"/>
      </w:tblGrid>
      <w:tr w:rsidR="00813606" w:rsidRPr="00813606" w14:paraId="22D4D2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B94A1" w14:textId="77777777" w:rsidR="00813606" w:rsidRPr="00813606" w:rsidRDefault="00813606" w:rsidP="00813606">
            <w:r w:rsidRPr="00813606">
              <w:rPr>
                <w:b/>
                <w:bCs/>
              </w:rPr>
              <w:t>Sample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1C811" w14:textId="77777777" w:rsidR="00813606" w:rsidRPr="00813606" w:rsidRDefault="00813606" w:rsidP="00813606">
            <w:r w:rsidRPr="00813606">
              <w:rPr>
                <w:b/>
                <w:bCs/>
              </w:rPr>
              <w:t>Manual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51D60" w14:textId="77777777" w:rsidR="00813606" w:rsidRPr="00813606" w:rsidRDefault="00813606" w:rsidP="00813606">
            <w:r w:rsidRPr="00813606">
              <w:rPr>
                <w:b/>
                <w:bCs/>
              </w:rPr>
              <w:t>YOLOv8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4C69D" w14:textId="77777777" w:rsidR="00813606" w:rsidRPr="00813606" w:rsidRDefault="00813606" w:rsidP="00813606">
            <w:r w:rsidRPr="00813606">
              <w:rPr>
                <w:b/>
                <w:bCs/>
              </w:rPr>
              <w:t>Variance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44D9A" w14:textId="77777777" w:rsidR="00813606" w:rsidRPr="00813606" w:rsidRDefault="00813606" w:rsidP="00813606">
            <w:r w:rsidRPr="00813606">
              <w:rPr>
                <w:b/>
                <w:bCs/>
              </w:rPr>
              <w:t>Time (Manual)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1DB3F" w14:textId="77777777" w:rsidR="00813606" w:rsidRPr="00813606" w:rsidRDefault="00813606" w:rsidP="00813606">
            <w:r w:rsidRPr="00813606">
              <w:rPr>
                <w:b/>
                <w:bCs/>
              </w:rPr>
              <w:t>Time (Auto)</w:t>
            </w:r>
          </w:p>
        </w:tc>
      </w:tr>
      <w:tr w:rsidR="00813606" w:rsidRPr="00813606" w14:paraId="341194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07287" w14:textId="77777777" w:rsidR="00813606" w:rsidRPr="00813606" w:rsidRDefault="00813606" w:rsidP="00813606">
            <w:r w:rsidRPr="00813606">
              <w:t>Sample_01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6864C" w14:textId="77777777" w:rsidR="00813606" w:rsidRPr="00813606" w:rsidRDefault="00813606" w:rsidP="00813606">
            <w:r w:rsidRPr="00813606">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B08F8" w14:textId="77777777" w:rsidR="00813606" w:rsidRPr="00813606" w:rsidRDefault="00813606" w:rsidP="00813606">
            <w:r w:rsidRPr="00813606">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3F992" w14:textId="77777777" w:rsidR="00813606" w:rsidRPr="00813606" w:rsidRDefault="00813606" w:rsidP="00813606">
            <w:r w:rsidRPr="00813606">
              <w:t>-6.6%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A29F5" w14:textId="77777777" w:rsidR="00813606" w:rsidRPr="00813606" w:rsidRDefault="00813606" w:rsidP="00813606">
            <w:r w:rsidRPr="00813606">
              <w:t>20 mins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886A1" w14:textId="77777777" w:rsidR="00813606" w:rsidRPr="00813606" w:rsidRDefault="00813606" w:rsidP="00813606">
            <w:r w:rsidRPr="00813606">
              <w:t>0.5 secs</w:t>
            </w:r>
          </w:p>
        </w:tc>
      </w:tr>
      <w:tr w:rsidR="00813606" w:rsidRPr="00813606" w14:paraId="50DC33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E32FA" w14:textId="77777777" w:rsidR="00813606" w:rsidRPr="00813606" w:rsidRDefault="00813606" w:rsidP="00813606">
            <w:r w:rsidRPr="00813606">
              <w:t>Sample_02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6763E" w14:textId="77777777" w:rsidR="00813606" w:rsidRPr="00813606" w:rsidRDefault="00813606" w:rsidP="00813606">
            <w:r w:rsidRPr="00813606">
              <w:t>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2DEB2" w14:textId="77777777" w:rsidR="00813606" w:rsidRPr="00813606" w:rsidRDefault="00813606" w:rsidP="00813606">
            <w:r w:rsidRPr="00813606">
              <w:t>108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63904" w14:textId="77777777" w:rsidR="00813606" w:rsidRPr="00813606" w:rsidRDefault="00813606" w:rsidP="00813606">
            <w:r w:rsidRPr="00813606">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62CF0" w14:textId="77777777" w:rsidR="00813606" w:rsidRPr="00813606" w:rsidRDefault="00813606" w:rsidP="00813606">
            <w:r w:rsidRPr="00813606">
              <w:t>45 mins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6CEE7" w14:textId="77777777" w:rsidR="00813606" w:rsidRPr="00813606" w:rsidRDefault="00813606" w:rsidP="00813606">
            <w:r w:rsidRPr="00813606">
              <w:t>0.5 secs</w:t>
            </w:r>
          </w:p>
        </w:tc>
      </w:tr>
      <w:tr w:rsidR="00813606" w:rsidRPr="00813606" w14:paraId="0DF10E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309A3" w14:textId="77777777" w:rsidR="00813606" w:rsidRPr="00813606" w:rsidRDefault="00813606" w:rsidP="00813606">
            <w:r w:rsidRPr="00813606">
              <w:rPr>
                <w:b/>
                <w:bCs/>
              </w:rPr>
              <w:t>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589CF" w14:textId="77777777" w:rsidR="00813606" w:rsidRPr="00813606" w:rsidRDefault="00813606" w:rsidP="00813606">
            <w:r w:rsidRPr="0081360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48AA3" w14:textId="77777777" w:rsidR="00813606" w:rsidRPr="00813606" w:rsidRDefault="00813606" w:rsidP="00813606">
            <w:r w:rsidRPr="0081360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77126" w14:textId="77777777" w:rsidR="00813606" w:rsidRPr="00813606" w:rsidRDefault="00813606" w:rsidP="00813606">
            <w:r w:rsidRPr="00813606">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C81CA" w14:textId="77777777" w:rsidR="00813606" w:rsidRPr="00813606" w:rsidRDefault="00813606" w:rsidP="00813606">
            <w:r w:rsidRPr="00813606">
              <w:rPr>
                <w:b/>
                <w:bCs/>
              </w:rPr>
              <w:t>32 mins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C0B0F" w14:textId="77777777" w:rsidR="00813606" w:rsidRPr="00813606" w:rsidRDefault="00813606" w:rsidP="00813606">
            <w:r w:rsidRPr="00813606">
              <w:rPr>
                <w:b/>
                <w:bCs/>
              </w:rPr>
              <w:t>&lt;1 sec</w:t>
            </w:r>
          </w:p>
        </w:tc>
      </w:tr>
    </w:tbl>
    <w:p w14:paraId="73D090FA" w14:textId="77777777" w:rsidR="00813606" w:rsidRPr="00813606" w:rsidRDefault="00000000" w:rsidP="00813606">
      <w:r>
        <w:pict w14:anchorId="0CDBFAD7">
          <v:rect id="_x0000_i1032" style="width:0;height:1.5pt" o:hralign="center" o:hrstd="t" o:hrnoshade="t" o:hr="t" fillcolor="gray" stroked="f"/>
        </w:pict>
      </w:r>
    </w:p>
    <w:p w14:paraId="2356B8DD" w14:textId="77777777" w:rsidR="00813606" w:rsidRPr="00813606" w:rsidRDefault="00813606" w:rsidP="00813606">
      <w:pPr>
        <w:rPr>
          <w:b/>
          <w:bCs/>
        </w:rPr>
      </w:pPr>
      <w:r w:rsidRPr="00813606">
        <w:rPr>
          <w:b/>
          <w:bCs/>
        </w:rPr>
        <w:t>6. Discussion</w:t>
      </w:r>
    </w:p>
    <w:p w14:paraId="50FEBB71" w14:textId="77777777" w:rsidR="00813606" w:rsidRPr="00813606" w:rsidRDefault="00813606" w:rsidP="00813606">
      <w:r w:rsidRPr="00813606">
        <w:t xml:space="preserve">The system demonstrates that deep learning can effectively replace manual counting for routine monitoring. The </w:t>
      </w:r>
      <w:r w:rsidRPr="00813606">
        <w:rPr>
          <w:b/>
          <w:bCs/>
        </w:rPr>
        <w:t>Life Expectancy Rate</w:t>
      </w:r>
      <w:r w:rsidRPr="00813606">
        <w:t xml:space="preserve"> serves as a powerful psychological tool, increasing user engagement by personalizing the abstract environmental data. However, limitations exist: extremely small particles (&lt;10 $\mu m$) may be missed due to optical microscope resolution limits, necessitating higher magnification lenses.</w:t>
      </w:r>
    </w:p>
    <w:p w14:paraId="5769D0FD" w14:textId="77777777" w:rsidR="00813606" w:rsidRPr="00813606" w:rsidRDefault="00000000" w:rsidP="00813606">
      <w:r>
        <w:pict w14:anchorId="6E32C3A6">
          <v:rect id="_x0000_i1033" style="width:0;height:1.5pt" o:hralign="center" o:hrstd="t" o:hrnoshade="t" o:hr="t" fillcolor="gray" stroked="f"/>
        </w:pict>
      </w:r>
    </w:p>
    <w:p w14:paraId="11836C2E" w14:textId="77777777" w:rsidR="00813606" w:rsidRPr="00813606" w:rsidRDefault="00813606" w:rsidP="00813606">
      <w:pPr>
        <w:rPr>
          <w:b/>
          <w:bCs/>
        </w:rPr>
      </w:pPr>
      <w:r w:rsidRPr="00813606">
        <w:rPr>
          <w:b/>
          <w:bCs/>
        </w:rPr>
        <w:t>7. Future Scope</w:t>
      </w:r>
    </w:p>
    <w:p w14:paraId="79D9D442" w14:textId="77777777" w:rsidR="00813606" w:rsidRPr="00813606" w:rsidRDefault="00813606" w:rsidP="00813606">
      <w:pPr>
        <w:numPr>
          <w:ilvl w:val="0"/>
          <w:numId w:val="21"/>
        </w:numPr>
      </w:pPr>
      <w:r w:rsidRPr="00813606">
        <w:rPr>
          <w:b/>
          <w:bCs/>
        </w:rPr>
        <w:t>Edge Computing:</w:t>
      </w:r>
      <w:r w:rsidRPr="00813606">
        <w:t xml:space="preserve"> Porting the model to </w:t>
      </w:r>
      <w:r w:rsidRPr="00813606">
        <w:rPr>
          <w:b/>
          <w:bCs/>
        </w:rPr>
        <w:t>NVIDIA Jetson</w:t>
      </w:r>
      <w:r w:rsidRPr="00813606">
        <w:t xml:space="preserve"> modules for drone-based aerial detection of macro-plastics in rivers.</w:t>
      </w:r>
    </w:p>
    <w:p w14:paraId="34B0E6FB" w14:textId="77777777" w:rsidR="00813606" w:rsidRPr="00813606" w:rsidRDefault="00813606" w:rsidP="00813606">
      <w:pPr>
        <w:numPr>
          <w:ilvl w:val="0"/>
          <w:numId w:val="21"/>
        </w:numPr>
      </w:pPr>
      <w:r w:rsidRPr="00813606">
        <w:rPr>
          <w:b/>
          <w:bCs/>
        </w:rPr>
        <w:lastRenderedPageBreak/>
        <w:t>IoT Integration:</w:t>
      </w:r>
      <w:r w:rsidRPr="00813606">
        <w:t xml:space="preserve"> Deployment of real-time turbidity and flow sensors to correlate physical water parameters with microplastic presence.</w:t>
      </w:r>
    </w:p>
    <w:p w14:paraId="019A0088" w14:textId="77777777" w:rsidR="00813606" w:rsidRPr="00813606" w:rsidRDefault="00813606" w:rsidP="00813606">
      <w:pPr>
        <w:numPr>
          <w:ilvl w:val="0"/>
          <w:numId w:val="21"/>
        </w:numPr>
      </w:pPr>
      <w:r w:rsidRPr="00813606">
        <w:rPr>
          <w:b/>
          <w:bCs/>
        </w:rPr>
        <w:t>Spectral Integration:</w:t>
      </w:r>
      <w:r w:rsidRPr="00813606">
        <w:t xml:space="preserve"> Combining visual data with low-cost spectral sensors to identify specific polymer types (e.g., PET vs. HDPE) more accurately.</w:t>
      </w:r>
    </w:p>
    <w:p w14:paraId="0C13109D" w14:textId="77777777" w:rsidR="00813606" w:rsidRPr="00813606" w:rsidRDefault="00000000" w:rsidP="00813606">
      <w:r>
        <w:pict w14:anchorId="2C88AFD4">
          <v:rect id="_x0000_i1034" style="width:0;height:1.5pt" o:hralign="center" o:hrstd="t" o:hrnoshade="t" o:hr="t" fillcolor="gray" stroked="f"/>
        </w:pict>
      </w:r>
    </w:p>
    <w:p w14:paraId="52711B25" w14:textId="77777777" w:rsidR="00813606" w:rsidRPr="00813606" w:rsidRDefault="00813606" w:rsidP="00813606">
      <w:pPr>
        <w:rPr>
          <w:b/>
          <w:bCs/>
        </w:rPr>
      </w:pPr>
      <w:r w:rsidRPr="00813606">
        <w:rPr>
          <w:b/>
          <w:bCs/>
        </w:rPr>
        <w:t>8. References</w:t>
      </w:r>
    </w:p>
    <w:p w14:paraId="582B440D" w14:textId="77777777" w:rsidR="00813606" w:rsidRPr="00813606" w:rsidRDefault="00813606" w:rsidP="00813606">
      <w:pPr>
        <w:numPr>
          <w:ilvl w:val="0"/>
          <w:numId w:val="22"/>
        </w:numPr>
      </w:pPr>
      <w:r w:rsidRPr="00813606">
        <w:t xml:space="preserve">NOAA NCEI Global Marine Microplastics Database. </w:t>
      </w:r>
      <w:r w:rsidRPr="00813606">
        <w:rPr>
          <w:i/>
          <w:iCs/>
        </w:rPr>
        <w:t>Data.gov</w:t>
      </w:r>
      <w:r w:rsidRPr="00813606">
        <w:t>.</w:t>
      </w:r>
    </w:p>
    <w:p w14:paraId="0EDE9492" w14:textId="77777777" w:rsidR="00813606" w:rsidRPr="00813606" w:rsidRDefault="00813606" w:rsidP="00813606">
      <w:pPr>
        <w:numPr>
          <w:ilvl w:val="0"/>
          <w:numId w:val="22"/>
        </w:numPr>
      </w:pPr>
      <w:r w:rsidRPr="00813606">
        <w:t xml:space="preserve">Comparison of Microplastic Detection Methods. </w:t>
      </w:r>
      <w:r w:rsidRPr="00813606">
        <w:rPr>
          <w:i/>
          <w:iCs/>
        </w:rPr>
        <w:t>Science Direct</w:t>
      </w:r>
      <w:r w:rsidRPr="00813606">
        <w:t>.</w:t>
      </w:r>
    </w:p>
    <w:p w14:paraId="0BF66375" w14:textId="77777777" w:rsidR="00813606" w:rsidRPr="00813606" w:rsidRDefault="00813606" w:rsidP="00813606">
      <w:pPr>
        <w:numPr>
          <w:ilvl w:val="0"/>
          <w:numId w:val="22"/>
        </w:numPr>
      </w:pPr>
      <w:r w:rsidRPr="00813606">
        <w:t xml:space="preserve">Review of Microplastic Detection Techniques. </w:t>
      </w:r>
      <w:r w:rsidRPr="00813606">
        <w:rPr>
          <w:i/>
          <w:iCs/>
        </w:rPr>
        <w:t>Springer Link</w:t>
      </w:r>
      <w:r w:rsidRPr="00813606">
        <w:t>.</w:t>
      </w:r>
    </w:p>
    <w:p w14:paraId="06523EBF" w14:textId="77777777" w:rsidR="00813606" w:rsidRPr="00813606" w:rsidRDefault="00813606" w:rsidP="00813606">
      <w:pPr>
        <w:numPr>
          <w:ilvl w:val="0"/>
          <w:numId w:val="22"/>
        </w:numPr>
      </w:pPr>
      <w:proofErr w:type="spellStart"/>
      <w:r w:rsidRPr="00813606">
        <w:t>Roboflow</w:t>
      </w:r>
      <w:proofErr w:type="spellEnd"/>
      <w:r w:rsidRPr="00813606">
        <w:t xml:space="preserve"> Microplastic Datasets. </w:t>
      </w:r>
      <w:proofErr w:type="spellStart"/>
      <w:r w:rsidRPr="00813606">
        <w:rPr>
          <w:i/>
          <w:iCs/>
        </w:rPr>
        <w:t>Roboflow</w:t>
      </w:r>
      <w:proofErr w:type="spellEnd"/>
      <w:r w:rsidRPr="00813606">
        <w:rPr>
          <w:i/>
          <w:iCs/>
        </w:rPr>
        <w:t xml:space="preserve"> Universe</w:t>
      </w:r>
      <w:r w:rsidRPr="00813606">
        <w:t>.</w:t>
      </w:r>
    </w:p>
    <w:p w14:paraId="1C3DE48E" w14:textId="77777777" w:rsidR="00813606" w:rsidRPr="00813606" w:rsidRDefault="00813606" w:rsidP="00813606">
      <w:pPr>
        <w:numPr>
          <w:ilvl w:val="0"/>
          <w:numId w:val="22"/>
        </w:numPr>
      </w:pPr>
      <w:r w:rsidRPr="00813606">
        <w:t>"Detection of Microplastics in Water", EPICS Project Presentation, VIT Bhopal.</w:t>
      </w:r>
    </w:p>
    <w:p w14:paraId="0D75D3C9" w14:textId="77777777" w:rsidR="00CB4E51" w:rsidRPr="00813606" w:rsidRDefault="0063702F" w:rsidP="00813606">
      <w:pPr>
        <w:rPr>
          <w:lang w:val="en-US"/>
        </w:rPr>
      </w:pPr>
      <w:r>
        <w:rPr>
          <w:noProof/>
        </w:rPr>
        <w:drawing>
          <wp:anchor distT="0" distB="0" distL="114300" distR="114300" simplePos="0" relativeHeight="251666432" behindDoc="0" locked="0" layoutInCell="1" allowOverlap="1" wp14:anchorId="12CE2545" wp14:editId="2FA39C8E">
            <wp:simplePos x="0" y="0"/>
            <wp:positionH relativeFrom="margin">
              <wp:posOffset>486137</wp:posOffset>
            </wp:positionH>
            <wp:positionV relativeFrom="paragraph">
              <wp:posOffset>278982</wp:posOffset>
            </wp:positionV>
            <wp:extent cx="4953964" cy="4953964"/>
            <wp:effectExtent l="0" t="0" r="0" b="0"/>
            <wp:wrapNone/>
            <wp:docPr id="39025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60012" cy="4960012"/>
                    </a:xfrm>
                    <a:prstGeom prst="rect">
                      <a:avLst/>
                    </a:prstGeom>
                    <a:noFill/>
                  </pic:spPr>
                </pic:pic>
              </a:graphicData>
            </a:graphic>
            <wp14:sizeRelH relativeFrom="page">
              <wp14:pctWidth>0</wp14:pctWidth>
            </wp14:sizeRelH>
            <wp14:sizeRelV relativeFrom="page">
              <wp14:pctHeight>0</wp14:pctHeight>
            </wp14:sizeRelV>
          </wp:anchor>
        </w:drawing>
      </w:r>
    </w:p>
    <w:sectPr w:rsidR="00CB4E51" w:rsidRPr="00813606" w:rsidSect="00813606">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771A"/>
    <w:multiLevelType w:val="multilevel"/>
    <w:tmpl w:val="FDC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2C0D"/>
    <w:multiLevelType w:val="multilevel"/>
    <w:tmpl w:val="571A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37380"/>
    <w:multiLevelType w:val="multilevel"/>
    <w:tmpl w:val="A92E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C56A1"/>
    <w:multiLevelType w:val="multilevel"/>
    <w:tmpl w:val="48C8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45FE0"/>
    <w:multiLevelType w:val="multilevel"/>
    <w:tmpl w:val="C90C5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559B9"/>
    <w:multiLevelType w:val="multilevel"/>
    <w:tmpl w:val="B7AE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92D31"/>
    <w:multiLevelType w:val="multilevel"/>
    <w:tmpl w:val="CFF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264BE"/>
    <w:multiLevelType w:val="multilevel"/>
    <w:tmpl w:val="391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50BE0"/>
    <w:multiLevelType w:val="multilevel"/>
    <w:tmpl w:val="7ED6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663BF"/>
    <w:multiLevelType w:val="multilevel"/>
    <w:tmpl w:val="BA4A5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C05056"/>
    <w:multiLevelType w:val="multilevel"/>
    <w:tmpl w:val="538C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F494B"/>
    <w:multiLevelType w:val="multilevel"/>
    <w:tmpl w:val="04CE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02D3D"/>
    <w:multiLevelType w:val="multilevel"/>
    <w:tmpl w:val="63F4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F1F4D"/>
    <w:multiLevelType w:val="multilevel"/>
    <w:tmpl w:val="06C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75CDB"/>
    <w:multiLevelType w:val="multilevel"/>
    <w:tmpl w:val="0DE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65C6A"/>
    <w:multiLevelType w:val="multilevel"/>
    <w:tmpl w:val="1B9EF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7F0BD8"/>
    <w:multiLevelType w:val="multilevel"/>
    <w:tmpl w:val="00E0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DB0A19"/>
    <w:multiLevelType w:val="multilevel"/>
    <w:tmpl w:val="3F94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72757"/>
    <w:multiLevelType w:val="multilevel"/>
    <w:tmpl w:val="BAC2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B792D"/>
    <w:multiLevelType w:val="multilevel"/>
    <w:tmpl w:val="242A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E4F7F"/>
    <w:multiLevelType w:val="multilevel"/>
    <w:tmpl w:val="F1A4D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031B1"/>
    <w:multiLevelType w:val="multilevel"/>
    <w:tmpl w:val="1E421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544998">
    <w:abstractNumId w:val="7"/>
  </w:num>
  <w:num w:numId="2" w16cid:durableId="470288879">
    <w:abstractNumId w:val="8"/>
  </w:num>
  <w:num w:numId="3" w16cid:durableId="246966141">
    <w:abstractNumId w:val="13"/>
  </w:num>
  <w:num w:numId="4" w16cid:durableId="1343358923">
    <w:abstractNumId w:val="19"/>
  </w:num>
  <w:num w:numId="5" w16cid:durableId="564339326">
    <w:abstractNumId w:val="5"/>
  </w:num>
  <w:num w:numId="6" w16cid:durableId="1969511530">
    <w:abstractNumId w:val="18"/>
  </w:num>
  <w:num w:numId="7" w16cid:durableId="876745247">
    <w:abstractNumId w:val="3"/>
  </w:num>
  <w:num w:numId="8" w16cid:durableId="2012952725">
    <w:abstractNumId w:val="17"/>
  </w:num>
  <w:num w:numId="9" w16cid:durableId="282804987">
    <w:abstractNumId w:val="10"/>
  </w:num>
  <w:num w:numId="10" w16cid:durableId="1976372633">
    <w:abstractNumId w:val="16"/>
  </w:num>
  <w:num w:numId="11" w16cid:durableId="1104769071">
    <w:abstractNumId w:val="14"/>
  </w:num>
  <w:num w:numId="12" w16cid:durableId="1702591002">
    <w:abstractNumId w:val="0"/>
  </w:num>
  <w:num w:numId="13" w16cid:durableId="1336179588">
    <w:abstractNumId w:val="21"/>
  </w:num>
  <w:num w:numId="14" w16cid:durableId="1213811663">
    <w:abstractNumId w:val="11"/>
  </w:num>
  <w:num w:numId="15" w16cid:durableId="884096234">
    <w:abstractNumId w:val="20"/>
  </w:num>
  <w:num w:numId="16" w16cid:durableId="1749380641">
    <w:abstractNumId w:val="2"/>
  </w:num>
  <w:num w:numId="17" w16cid:durableId="1247693005">
    <w:abstractNumId w:val="12"/>
  </w:num>
  <w:num w:numId="18" w16cid:durableId="459298321">
    <w:abstractNumId w:val="4"/>
  </w:num>
  <w:num w:numId="19" w16cid:durableId="398865220">
    <w:abstractNumId w:val="6"/>
  </w:num>
  <w:num w:numId="20" w16cid:durableId="1526020215">
    <w:abstractNumId w:val="1"/>
  </w:num>
  <w:num w:numId="21" w16cid:durableId="399446329">
    <w:abstractNumId w:val="9"/>
  </w:num>
  <w:num w:numId="22" w16cid:durableId="5582505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06"/>
    <w:rsid w:val="00134C79"/>
    <w:rsid w:val="002973BC"/>
    <w:rsid w:val="003F2770"/>
    <w:rsid w:val="004E6EFA"/>
    <w:rsid w:val="0063702F"/>
    <w:rsid w:val="00813606"/>
    <w:rsid w:val="00B91C41"/>
    <w:rsid w:val="00BE77C9"/>
    <w:rsid w:val="00C908AD"/>
    <w:rsid w:val="00CB4E51"/>
    <w:rsid w:val="00DD5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088C"/>
  <w15:chartTrackingRefBased/>
  <w15:docId w15:val="{C0B7C39C-4C98-4F78-AAB5-5E713D6ED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3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3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3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3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3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3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3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3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3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3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06"/>
    <w:rPr>
      <w:rFonts w:eastAsiaTheme="majorEastAsia" w:cstheme="majorBidi"/>
      <w:color w:val="272727" w:themeColor="text1" w:themeTint="D8"/>
    </w:rPr>
  </w:style>
  <w:style w:type="paragraph" w:styleId="Title">
    <w:name w:val="Title"/>
    <w:basedOn w:val="Normal"/>
    <w:next w:val="Normal"/>
    <w:link w:val="TitleChar"/>
    <w:uiPriority w:val="10"/>
    <w:qFormat/>
    <w:rsid w:val="00813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06"/>
    <w:pPr>
      <w:spacing w:before="160"/>
      <w:jc w:val="center"/>
    </w:pPr>
    <w:rPr>
      <w:i/>
      <w:iCs/>
      <w:color w:val="404040" w:themeColor="text1" w:themeTint="BF"/>
    </w:rPr>
  </w:style>
  <w:style w:type="character" w:customStyle="1" w:styleId="QuoteChar">
    <w:name w:val="Quote Char"/>
    <w:basedOn w:val="DefaultParagraphFont"/>
    <w:link w:val="Quote"/>
    <w:uiPriority w:val="29"/>
    <w:rsid w:val="00813606"/>
    <w:rPr>
      <w:i/>
      <w:iCs/>
      <w:color w:val="404040" w:themeColor="text1" w:themeTint="BF"/>
    </w:rPr>
  </w:style>
  <w:style w:type="paragraph" w:styleId="ListParagraph">
    <w:name w:val="List Paragraph"/>
    <w:basedOn w:val="Normal"/>
    <w:uiPriority w:val="34"/>
    <w:qFormat/>
    <w:rsid w:val="00813606"/>
    <w:pPr>
      <w:ind w:left="720"/>
      <w:contextualSpacing/>
    </w:pPr>
  </w:style>
  <w:style w:type="character" w:styleId="IntenseEmphasis">
    <w:name w:val="Intense Emphasis"/>
    <w:basedOn w:val="DefaultParagraphFont"/>
    <w:uiPriority w:val="21"/>
    <w:qFormat/>
    <w:rsid w:val="00813606"/>
    <w:rPr>
      <w:i/>
      <w:iCs/>
      <w:color w:val="2F5496" w:themeColor="accent1" w:themeShade="BF"/>
    </w:rPr>
  </w:style>
  <w:style w:type="paragraph" w:styleId="IntenseQuote">
    <w:name w:val="Intense Quote"/>
    <w:basedOn w:val="Normal"/>
    <w:next w:val="Normal"/>
    <w:link w:val="IntenseQuoteChar"/>
    <w:uiPriority w:val="30"/>
    <w:qFormat/>
    <w:rsid w:val="00813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606"/>
    <w:rPr>
      <w:i/>
      <w:iCs/>
      <w:color w:val="2F5496" w:themeColor="accent1" w:themeShade="BF"/>
    </w:rPr>
  </w:style>
  <w:style w:type="character" w:styleId="IntenseReference">
    <w:name w:val="Intense Reference"/>
    <w:basedOn w:val="DefaultParagraphFont"/>
    <w:uiPriority w:val="32"/>
    <w:qFormat/>
    <w:rsid w:val="008136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Mishra</dc:creator>
  <cp:keywords/>
  <dc:description/>
  <cp:lastModifiedBy>Vaibhav Mishra</cp:lastModifiedBy>
  <cp:revision>2</cp:revision>
  <cp:lastPrinted>2025-11-25T05:27:00Z</cp:lastPrinted>
  <dcterms:created xsi:type="dcterms:W3CDTF">2025-11-25T05:27:00Z</dcterms:created>
  <dcterms:modified xsi:type="dcterms:W3CDTF">2025-11-25T05:27:00Z</dcterms:modified>
</cp:coreProperties>
</file>