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C14" w:rsidRPr="006A4422" w:rsidRDefault="00C45C14" w:rsidP="006A4422">
      <w:pPr>
        <w:pStyle w:val="Heading1"/>
        <w:pBdr>
          <w:top w:val="single" w:sz="2" w:space="0" w:color="E2E8F0"/>
          <w:left w:val="single" w:sz="2" w:space="0" w:color="E2E8F0"/>
          <w:bottom w:val="single" w:sz="2" w:space="0" w:color="E2E8F0"/>
          <w:right w:val="single" w:sz="2" w:space="0" w:color="E2E8F0"/>
        </w:pBdr>
        <w:bidi/>
        <w:spacing w:before="0" w:beforeAutospacing="0" w:after="0" w:afterAutospacing="0"/>
        <w:rPr>
          <w:rFonts w:asciiTheme="majorBidi" w:hAnsiTheme="majorBidi" w:cstheme="majorBidi"/>
          <w:b w:val="0"/>
          <w:bCs w:val="0"/>
          <w:color w:val="000000" w:themeColor="text1"/>
        </w:rPr>
      </w:pPr>
      <w:r w:rsidRPr="006A4422">
        <w:rPr>
          <w:rFonts w:asciiTheme="majorBidi" w:hAnsiTheme="majorBidi" w:cstheme="majorBidi"/>
          <w:b w:val="0"/>
          <w:bCs w:val="0"/>
          <w:color w:val="000000" w:themeColor="text1"/>
          <w:rtl/>
        </w:rPr>
        <w:t>كتابة الهمزة في اللغة العربية</w:t>
      </w:r>
    </w:p>
    <w:p w:rsidR="00C45C14" w:rsidRPr="006A4422" w:rsidRDefault="00764123" w:rsidP="006A4422">
      <w:pPr>
        <w:pStyle w:val="Heading2"/>
        <w:pBdr>
          <w:top w:val="single" w:sz="2" w:space="0" w:color="E2E8F0"/>
          <w:left w:val="single" w:sz="2" w:space="0" w:color="E2E8F0"/>
          <w:bottom w:val="single" w:sz="2" w:space="0" w:color="E2E8F0"/>
          <w:right w:val="single" w:sz="2" w:space="0" w:color="E2E8F0"/>
        </w:pBdr>
        <w:bidi/>
        <w:rPr>
          <w:rFonts w:asciiTheme="majorBidi" w:hAnsiTheme="majorBidi" w:cstheme="majorBidi"/>
          <w:b w:val="0"/>
          <w:bCs w:val="0"/>
          <w:color w:val="000000" w:themeColor="text1"/>
          <w:spacing w:val="12"/>
        </w:rPr>
      </w:pPr>
      <w:r w:rsidRPr="006A4422">
        <w:rPr>
          <w:rFonts w:asciiTheme="majorBidi" w:hAnsiTheme="majorBidi" w:cstheme="majorBidi"/>
          <w:b w:val="0"/>
          <w:bCs w:val="0"/>
          <w:color w:val="000000" w:themeColor="text1"/>
          <w:spacing w:val="12"/>
        </w:rPr>
        <w:t xml:space="preserve"> -1</w:t>
      </w:r>
      <w:r w:rsidR="00C45C14" w:rsidRPr="006A4422">
        <w:rPr>
          <w:rFonts w:asciiTheme="majorBidi" w:hAnsiTheme="majorBidi" w:cstheme="majorBidi"/>
          <w:b w:val="0"/>
          <w:bCs w:val="0"/>
          <w:color w:val="000000" w:themeColor="text1"/>
          <w:spacing w:val="12"/>
          <w:rtl/>
        </w:rPr>
        <w:t xml:space="preserve">الهمزة في أول </w:t>
      </w:r>
      <w:proofErr w:type="gramStart"/>
      <w:r w:rsidR="00C45C14" w:rsidRPr="006A4422">
        <w:rPr>
          <w:rFonts w:asciiTheme="majorBidi" w:hAnsiTheme="majorBidi" w:cstheme="majorBidi"/>
          <w:b w:val="0"/>
          <w:bCs w:val="0"/>
          <w:color w:val="000000" w:themeColor="text1"/>
          <w:spacing w:val="12"/>
          <w:rtl/>
        </w:rPr>
        <w:t>الكلمة</w:t>
      </w:r>
      <w:r w:rsidR="00C45C14" w:rsidRPr="006A4422">
        <w:rPr>
          <w:rFonts w:asciiTheme="majorBidi" w:hAnsiTheme="majorBidi" w:cstheme="majorBidi"/>
          <w:b w:val="0"/>
          <w:bCs w:val="0"/>
          <w:color w:val="000000" w:themeColor="text1"/>
          <w:spacing w:val="12"/>
        </w:rPr>
        <w:t xml:space="preserve"> :</w:t>
      </w:r>
      <w:proofErr w:type="gramEnd"/>
    </w:p>
    <w:p w:rsidR="00C45C14" w:rsidRPr="006A4422" w:rsidRDefault="00C45C14" w:rsidP="006A4422">
      <w:pPr>
        <w:pStyle w:val="Heading2"/>
        <w:pBdr>
          <w:top w:val="single" w:sz="2" w:space="0" w:color="E2E8F0"/>
          <w:left w:val="single" w:sz="2" w:space="0" w:color="E2E8F0"/>
          <w:bottom w:val="single" w:sz="2" w:space="0" w:color="E2E8F0"/>
          <w:right w:val="single" w:sz="2" w:space="0" w:color="E2E8F0"/>
        </w:pBdr>
        <w:bidi/>
        <w:spacing w:before="0" w:beforeAutospacing="0" w:after="0" w:afterAutospacing="0"/>
        <w:rPr>
          <w:rFonts w:asciiTheme="majorBidi" w:hAnsiTheme="majorBidi" w:cstheme="majorBidi"/>
          <w:b w:val="0"/>
          <w:bCs w:val="0"/>
          <w:color w:val="000000" w:themeColor="text1"/>
          <w:sz w:val="28"/>
          <w:szCs w:val="28"/>
        </w:rPr>
      </w:pPr>
      <w:r w:rsidRPr="006A4422">
        <w:rPr>
          <w:rFonts w:asciiTheme="majorBidi" w:hAnsiTheme="majorBidi" w:cstheme="majorBidi"/>
          <w:b w:val="0"/>
          <w:bCs w:val="0"/>
          <w:color w:val="000000" w:themeColor="text1"/>
          <w:sz w:val="28"/>
          <w:szCs w:val="28"/>
          <w:rtl/>
        </w:rPr>
        <w:t>الهمزة المبدوء بها لا تكون إلا متحركة محققة النطق وتكتب على صورة الألف بأية حركة تحركت وهي (6 أنواع)</w:t>
      </w:r>
      <w:r w:rsidRPr="006A4422">
        <w:rPr>
          <w:rFonts w:asciiTheme="majorBidi" w:hAnsiTheme="majorBidi" w:cstheme="majorBidi"/>
          <w:b w:val="0"/>
          <w:bCs w:val="0"/>
          <w:color w:val="000000" w:themeColor="text1"/>
          <w:sz w:val="28"/>
          <w:szCs w:val="28"/>
        </w:rPr>
        <w:t>.</w:t>
      </w:r>
    </w:p>
    <w:p w:rsidR="00C45C14" w:rsidRPr="006A4422" w:rsidRDefault="00C45C14" w:rsidP="006A4422">
      <w:pPr>
        <w:pStyle w:val="ListParagraph"/>
        <w:numPr>
          <w:ilvl w:val="0"/>
          <w:numId w:val="5"/>
        </w:numPr>
        <w:bidi/>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همزة الأصل : وهي التي تكون في بنية الكلمة</w:t>
      </w:r>
    </w:p>
    <w:p w:rsidR="00C45C14" w:rsidRPr="006A4422" w:rsidRDefault="00C45C14" w:rsidP="006A4422">
      <w:pPr>
        <w:pStyle w:val="ListParagraph"/>
        <w:numPr>
          <w:ilvl w:val="0"/>
          <w:numId w:val="5"/>
        </w:numPr>
        <w:bidi/>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همزة المخبر عن نفسه : وهي التي تكون أول المضارع المسند إلى المتكلم الواحد</w:t>
      </w:r>
    </w:p>
    <w:p w:rsidR="00C45C14" w:rsidRPr="006A4422" w:rsidRDefault="00C45C14" w:rsidP="006A4422">
      <w:pPr>
        <w:pStyle w:val="ListParagraph"/>
        <w:numPr>
          <w:ilvl w:val="0"/>
          <w:numId w:val="5"/>
        </w:numPr>
        <w:bidi/>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همزة الاستفهام</w:t>
      </w:r>
    </w:p>
    <w:p w:rsidR="00C45C14" w:rsidRPr="006A4422" w:rsidRDefault="00C45C14" w:rsidP="006A4422">
      <w:pPr>
        <w:pStyle w:val="ListParagraph"/>
        <w:numPr>
          <w:ilvl w:val="0"/>
          <w:numId w:val="5"/>
        </w:numPr>
        <w:bidi/>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همزة النداء</w:t>
      </w:r>
    </w:p>
    <w:p w:rsidR="00C45C14" w:rsidRPr="006A4422" w:rsidRDefault="00C45C14" w:rsidP="006A4422">
      <w:pPr>
        <w:pStyle w:val="ListParagraph"/>
        <w:numPr>
          <w:ilvl w:val="0"/>
          <w:numId w:val="5"/>
        </w:numPr>
        <w:bidi/>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همزة الوصل</w:t>
      </w:r>
    </w:p>
    <w:p w:rsidR="00C45C14" w:rsidRPr="006A4422" w:rsidRDefault="00C45C14" w:rsidP="006A4422">
      <w:pPr>
        <w:pStyle w:val="ListParagraph"/>
        <w:numPr>
          <w:ilvl w:val="0"/>
          <w:numId w:val="5"/>
        </w:numPr>
        <w:bidi/>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همزة الفصل أو القطع</w:t>
      </w:r>
      <w:r w:rsidRPr="006A4422">
        <w:rPr>
          <w:rFonts w:asciiTheme="majorBidi" w:hAnsiTheme="majorBidi" w:cstheme="majorBidi"/>
          <w:color w:val="000000" w:themeColor="text1"/>
          <w:sz w:val="27"/>
          <w:szCs w:val="27"/>
        </w:rPr>
        <w:br/>
      </w:r>
    </w:p>
    <w:p w:rsidR="00C45C14" w:rsidRPr="006A4422" w:rsidRDefault="00C45C14" w:rsidP="006A4422">
      <w:pPr>
        <w:pStyle w:val="Heading3"/>
        <w:pBdr>
          <w:top w:val="single" w:sz="2" w:space="0" w:color="E2E8F0"/>
          <w:left w:val="single" w:sz="2" w:space="0" w:color="E2E8F0"/>
          <w:bottom w:val="single" w:sz="2" w:space="0" w:color="E2E8F0"/>
          <w:right w:val="single" w:sz="2" w:space="0" w:color="E2E8F0"/>
        </w:pBdr>
        <w:bidi/>
        <w:spacing w:before="0" w:beforeAutospacing="0" w:after="0" w:afterAutospacing="0"/>
        <w:rPr>
          <w:rFonts w:asciiTheme="majorBidi" w:hAnsiTheme="majorBidi" w:cstheme="majorBidi"/>
          <w:b w:val="0"/>
          <w:bCs w:val="0"/>
          <w:color w:val="000000" w:themeColor="text1"/>
        </w:rPr>
      </w:pPr>
      <w:r w:rsidRPr="006A4422">
        <w:rPr>
          <w:rFonts w:asciiTheme="majorBidi" w:hAnsiTheme="majorBidi" w:cstheme="majorBidi"/>
          <w:b w:val="0"/>
          <w:bCs w:val="0"/>
          <w:color w:val="000000" w:themeColor="text1"/>
          <w:rtl/>
        </w:rPr>
        <w:t>ملاحظات حول الهمزة في أَول الكلمة</w:t>
      </w:r>
    </w:p>
    <w:p w:rsidR="00C45C14" w:rsidRPr="006A4422" w:rsidRDefault="00C45C14" w:rsidP="006A4422">
      <w:pPr>
        <w:pStyle w:val="ListParagraph"/>
        <w:numPr>
          <w:ilvl w:val="0"/>
          <w:numId w:val="5"/>
        </w:numPr>
        <w:bidi/>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إذا وقعت همزات القطع والأصل والمخبر عن نفسه بعد همزات الاستفهام كتبت بصورة الألف كما الأصل</w:t>
      </w:r>
    </w:p>
    <w:p w:rsidR="00C45C14" w:rsidRPr="006A4422" w:rsidRDefault="00C45C14" w:rsidP="006A4422">
      <w:pPr>
        <w:pStyle w:val="ListParagraph"/>
        <w:numPr>
          <w:ilvl w:val="0"/>
          <w:numId w:val="5"/>
        </w:numPr>
        <w:bidi/>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إذا جاءت همزة الوصل بعد همزة الاستفهام أُسقطت همزة الوصل كتابة ولفظا لضعفها</w:t>
      </w:r>
    </w:p>
    <w:p w:rsidR="00C45C14" w:rsidRPr="006A4422" w:rsidRDefault="00C45C14" w:rsidP="006A4422">
      <w:pPr>
        <w:pStyle w:val="ListParagraph"/>
        <w:numPr>
          <w:ilvl w:val="0"/>
          <w:numId w:val="5"/>
        </w:numPr>
        <w:bidi/>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همزة الاستفهام مع ال التعريف(حتى لا يلتبس الكلام على السامع فإنه في هذه الحالة تستبدل همزة (أل التعريف) ألفا لينة في اللفظ يستغنى عنها بالمَدة)</w:t>
      </w:r>
    </w:p>
    <w:p w:rsidR="00C45C14" w:rsidRPr="006A4422" w:rsidRDefault="00764123" w:rsidP="006A4422">
      <w:pPr>
        <w:pStyle w:val="Heading2"/>
        <w:pBdr>
          <w:top w:val="single" w:sz="2" w:space="0" w:color="E2E8F0"/>
          <w:left w:val="single" w:sz="2" w:space="0" w:color="E2E8F0"/>
          <w:bottom w:val="single" w:sz="2" w:space="0" w:color="E2E8F0"/>
          <w:right w:val="single" w:sz="2" w:space="0" w:color="E2E8F0"/>
        </w:pBdr>
        <w:bidi/>
        <w:rPr>
          <w:rFonts w:asciiTheme="majorBidi" w:hAnsiTheme="majorBidi" w:cstheme="majorBidi"/>
          <w:b w:val="0"/>
          <w:bCs w:val="0"/>
          <w:color w:val="000000" w:themeColor="text1"/>
          <w:spacing w:val="12"/>
        </w:rPr>
      </w:pPr>
      <w:r w:rsidRPr="006A4422">
        <w:rPr>
          <w:rFonts w:asciiTheme="majorBidi" w:hAnsiTheme="majorBidi" w:cstheme="majorBidi"/>
          <w:b w:val="0"/>
          <w:bCs w:val="0"/>
          <w:color w:val="000000" w:themeColor="text1"/>
          <w:spacing w:val="12"/>
        </w:rPr>
        <w:t xml:space="preserve"> -2</w:t>
      </w:r>
      <w:r w:rsidR="00C45C14" w:rsidRPr="006A4422">
        <w:rPr>
          <w:rFonts w:asciiTheme="majorBidi" w:hAnsiTheme="majorBidi" w:cstheme="majorBidi"/>
          <w:b w:val="0"/>
          <w:bCs w:val="0"/>
          <w:color w:val="000000" w:themeColor="text1"/>
          <w:spacing w:val="12"/>
          <w:rtl/>
        </w:rPr>
        <w:t>الهمزة في آخر الكلمة</w:t>
      </w:r>
    </w:p>
    <w:p w:rsidR="00C45C14" w:rsidRPr="006A4422" w:rsidRDefault="00C45C14" w:rsidP="006A4422">
      <w:pPr>
        <w:pStyle w:val="leading-relaxed"/>
        <w:pBdr>
          <w:top w:val="single" w:sz="2" w:space="0" w:color="E2E8F0"/>
          <w:left w:val="single" w:sz="2" w:space="0" w:color="E2E8F0"/>
          <w:bottom w:val="single" w:sz="2" w:space="0" w:color="E2E8F0"/>
          <w:right w:val="single" w:sz="2" w:space="0" w:color="E2E8F0"/>
        </w:pBdr>
        <w:bidi/>
        <w:spacing w:before="0" w:beforeAutospacing="0" w:after="0" w:afterAutospacing="0"/>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حكم الهمزة المتطرفة حكم الحرف الساكن لأنها في موضع الوقف من الكلمة ، والهجاء موضوع على الوقف</w:t>
      </w:r>
      <w:r w:rsidRPr="006A4422">
        <w:rPr>
          <w:rFonts w:asciiTheme="majorBidi" w:hAnsiTheme="majorBidi" w:cstheme="majorBidi"/>
          <w:color w:val="000000" w:themeColor="text1"/>
          <w:sz w:val="27"/>
          <w:szCs w:val="27"/>
        </w:rPr>
        <w:t>.</w:t>
      </w:r>
    </w:p>
    <w:p w:rsidR="00C45C14" w:rsidRPr="006A4422" w:rsidRDefault="00C45C14" w:rsidP="006A4422">
      <w:pPr>
        <w:pStyle w:val="ListParagraph"/>
        <w:numPr>
          <w:ilvl w:val="0"/>
          <w:numId w:val="5"/>
        </w:numPr>
        <w:bidi/>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إن كان قبلها ساكنا كتبت مفردة بصورة القطع هكذا ( ء )</w:t>
      </w:r>
    </w:p>
    <w:p w:rsidR="00C45C14" w:rsidRPr="006A4422" w:rsidRDefault="00C45C14" w:rsidP="006A4422">
      <w:pPr>
        <w:pStyle w:val="NormalWeb"/>
        <w:pBdr>
          <w:top w:val="single" w:sz="2" w:space="0" w:color="E2E8F0"/>
          <w:left w:val="single" w:sz="2" w:space="0" w:color="E2E8F0"/>
          <w:bottom w:val="single" w:sz="2" w:space="0" w:color="E2E8F0"/>
          <w:right w:val="single" w:sz="2" w:space="0" w:color="E2E8F0"/>
        </w:pBdr>
        <w:bidi/>
        <w:spacing w:before="0" w:beforeAutospacing="0" w:after="0" w:afterAutospacing="0"/>
        <w:ind w:left="720"/>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الهمزة هنا لم تكتب بصورة حرف من أحرف العلة لأنها تسقط من اللفظ لو خففت عند الوقف لالتقاء الساكنين</w:t>
      </w:r>
    </w:p>
    <w:p w:rsidR="00C45C14" w:rsidRPr="006A4422" w:rsidRDefault="00C45C14" w:rsidP="006A4422">
      <w:pPr>
        <w:pStyle w:val="ListParagraph"/>
        <w:numPr>
          <w:ilvl w:val="0"/>
          <w:numId w:val="5"/>
        </w:numPr>
        <w:bidi/>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إن كان قبلها متحركا كتبت بحرف يجانس حركة ما قبلها مهما كانت حركتها لأنها لو خففت في اللفظ موقوفا عليها ، نحي بها منحى ذلك الحرف</w:t>
      </w:r>
    </w:p>
    <w:p w:rsidR="00C45C14" w:rsidRPr="006A4422" w:rsidRDefault="00C45C14" w:rsidP="006A4422">
      <w:pPr>
        <w:pStyle w:val="ListParagraph"/>
        <w:numPr>
          <w:ilvl w:val="0"/>
          <w:numId w:val="9"/>
        </w:numPr>
        <w:pBdr>
          <w:top w:val="single" w:sz="2" w:space="0" w:color="E2E8F0"/>
          <w:left w:val="single" w:sz="2" w:space="0" w:color="E2E8F0"/>
          <w:bottom w:val="single" w:sz="2" w:space="0" w:color="E2E8F0"/>
          <w:right w:val="single" w:sz="2" w:space="31" w:color="E2E8F0"/>
        </w:pBdr>
        <w:bidi/>
        <w:spacing w:before="100" w:beforeAutospacing="1" w:after="100" w:afterAutospacing="1" w:line="240" w:lineRule="auto"/>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تكتب على الياء إن سبقت بمكسور كما في مبتدئ</w:t>
      </w:r>
      <w:r w:rsidRPr="006A4422">
        <w:rPr>
          <w:rFonts w:asciiTheme="majorBidi" w:hAnsiTheme="majorBidi" w:cstheme="majorBidi"/>
          <w:color w:val="000000" w:themeColor="text1"/>
          <w:sz w:val="27"/>
          <w:szCs w:val="27"/>
        </w:rPr>
        <w:t>.</w:t>
      </w:r>
    </w:p>
    <w:p w:rsidR="00C45C14" w:rsidRPr="006A4422" w:rsidRDefault="00C45C14" w:rsidP="006A4422">
      <w:pPr>
        <w:pStyle w:val="ListParagraph"/>
        <w:numPr>
          <w:ilvl w:val="0"/>
          <w:numId w:val="9"/>
        </w:numPr>
        <w:pBdr>
          <w:top w:val="single" w:sz="2" w:space="0" w:color="E2E8F0"/>
          <w:left w:val="single" w:sz="2" w:space="0" w:color="E2E8F0"/>
          <w:bottom w:val="single" w:sz="2" w:space="0" w:color="E2E8F0"/>
          <w:right w:val="single" w:sz="2" w:space="31" w:color="E2E8F0"/>
        </w:pBdr>
        <w:bidi/>
        <w:spacing w:before="100" w:beforeAutospacing="1" w:after="100" w:afterAutospacing="1" w:line="240" w:lineRule="auto"/>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تكتب على الواو إن سبقت بمضموم كما في لؤلؤ</w:t>
      </w:r>
      <w:r w:rsidRPr="006A4422">
        <w:rPr>
          <w:rFonts w:asciiTheme="majorBidi" w:hAnsiTheme="majorBidi" w:cstheme="majorBidi"/>
          <w:color w:val="000000" w:themeColor="text1"/>
          <w:sz w:val="27"/>
          <w:szCs w:val="27"/>
        </w:rPr>
        <w:t>.</w:t>
      </w:r>
    </w:p>
    <w:p w:rsidR="00C45C14" w:rsidRPr="006A4422" w:rsidRDefault="00C45C14" w:rsidP="006A4422">
      <w:pPr>
        <w:pStyle w:val="ListParagraph"/>
        <w:numPr>
          <w:ilvl w:val="0"/>
          <w:numId w:val="9"/>
        </w:numPr>
        <w:pBdr>
          <w:top w:val="single" w:sz="2" w:space="0" w:color="E2E8F0"/>
          <w:left w:val="single" w:sz="2" w:space="0" w:color="E2E8F0"/>
          <w:bottom w:val="single" w:sz="2" w:space="0" w:color="E2E8F0"/>
          <w:right w:val="single" w:sz="2" w:space="31" w:color="E2E8F0"/>
        </w:pBdr>
        <w:bidi/>
        <w:spacing w:before="100" w:beforeAutospacing="1" w:after="100" w:afterAutospacing="1" w:line="240" w:lineRule="auto"/>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تكتب على الألف إن سبقت بمفتوح كما في يلجأ</w:t>
      </w:r>
      <w:r w:rsidRPr="006A4422">
        <w:rPr>
          <w:rFonts w:asciiTheme="majorBidi" w:hAnsiTheme="majorBidi" w:cstheme="majorBidi"/>
          <w:color w:val="000000" w:themeColor="text1"/>
          <w:sz w:val="27"/>
          <w:szCs w:val="27"/>
        </w:rPr>
        <w:t>.</w:t>
      </w:r>
    </w:p>
    <w:p w:rsidR="00764123" w:rsidRPr="006A4422" w:rsidRDefault="00764123" w:rsidP="006A4422">
      <w:pPr>
        <w:pStyle w:val="Heading2"/>
        <w:pBdr>
          <w:top w:val="single" w:sz="2" w:space="0" w:color="E2E8F0"/>
          <w:left w:val="single" w:sz="2" w:space="0" w:color="E2E8F0"/>
          <w:bottom w:val="single" w:sz="2" w:space="0" w:color="E2E8F0"/>
          <w:right w:val="single" w:sz="2" w:space="0" w:color="E2E8F0"/>
        </w:pBdr>
        <w:bidi/>
        <w:rPr>
          <w:rFonts w:asciiTheme="majorBidi" w:hAnsiTheme="majorBidi" w:cstheme="majorBidi"/>
          <w:b w:val="0"/>
          <w:bCs w:val="0"/>
          <w:color w:val="000000" w:themeColor="text1"/>
          <w:spacing w:val="12"/>
        </w:rPr>
      </w:pPr>
    </w:p>
    <w:p w:rsidR="00764123" w:rsidRPr="006A4422" w:rsidRDefault="00764123" w:rsidP="006A4422">
      <w:pPr>
        <w:pStyle w:val="Heading2"/>
        <w:pBdr>
          <w:top w:val="single" w:sz="2" w:space="0" w:color="E2E8F0"/>
          <w:left w:val="single" w:sz="2" w:space="0" w:color="E2E8F0"/>
          <w:bottom w:val="single" w:sz="2" w:space="0" w:color="E2E8F0"/>
          <w:right w:val="single" w:sz="2" w:space="0" w:color="E2E8F0"/>
        </w:pBdr>
        <w:bidi/>
        <w:rPr>
          <w:rFonts w:asciiTheme="majorBidi" w:hAnsiTheme="majorBidi" w:cstheme="majorBidi"/>
          <w:b w:val="0"/>
          <w:bCs w:val="0"/>
          <w:color w:val="000000" w:themeColor="text1"/>
          <w:spacing w:val="12"/>
        </w:rPr>
      </w:pPr>
    </w:p>
    <w:p w:rsidR="00C45C14" w:rsidRPr="006A4422" w:rsidRDefault="00764123" w:rsidP="006A4422">
      <w:pPr>
        <w:pStyle w:val="Heading2"/>
        <w:pBdr>
          <w:top w:val="single" w:sz="2" w:space="0" w:color="E2E8F0"/>
          <w:left w:val="single" w:sz="2" w:space="0" w:color="E2E8F0"/>
          <w:bottom w:val="single" w:sz="2" w:space="0" w:color="E2E8F0"/>
          <w:right w:val="single" w:sz="2" w:space="0" w:color="E2E8F0"/>
        </w:pBdr>
        <w:bidi/>
        <w:rPr>
          <w:rFonts w:asciiTheme="majorBidi" w:hAnsiTheme="majorBidi" w:cstheme="majorBidi"/>
          <w:b w:val="0"/>
          <w:bCs w:val="0"/>
          <w:color w:val="000000" w:themeColor="text1"/>
          <w:spacing w:val="12"/>
        </w:rPr>
      </w:pPr>
      <w:r w:rsidRPr="006A4422">
        <w:rPr>
          <w:rFonts w:asciiTheme="majorBidi" w:hAnsiTheme="majorBidi" w:cstheme="majorBidi"/>
          <w:b w:val="0"/>
          <w:bCs w:val="0"/>
          <w:color w:val="000000" w:themeColor="text1"/>
          <w:spacing w:val="12"/>
        </w:rPr>
        <w:lastRenderedPageBreak/>
        <w:t xml:space="preserve"> -3</w:t>
      </w:r>
      <w:r w:rsidR="00C45C14" w:rsidRPr="006A4422">
        <w:rPr>
          <w:rFonts w:asciiTheme="majorBidi" w:hAnsiTheme="majorBidi" w:cstheme="majorBidi"/>
          <w:b w:val="0"/>
          <w:bCs w:val="0"/>
          <w:color w:val="000000" w:themeColor="text1"/>
          <w:spacing w:val="12"/>
          <w:rtl/>
        </w:rPr>
        <w:t>الهمزة في وسط الكلمة</w:t>
      </w:r>
    </w:p>
    <w:p w:rsidR="00C45C14" w:rsidRPr="006A4422" w:rsidRDefault="00C45C14" w:rsidP="006A4422">
      <w:pPr>
        <w:pStyle w:val="Heading2"/>
        <w:pBdr>
          <w:top w:val="single" w:sz="2" w:space="0" w:color="E2E8F0"/>
          <w:left w:val="single" w:sz="2" w:space="0" w:color="E2E8F0"/>
          <w:bottom w:val="single" w:sz="2" w:space="0" w:color="E2E8F0"/>
          <w:right w:val="single" w:sz="2" w:space="0" w:color="E2E8F0"/>
        </w:pBdr>
        <w:bidi/>
        <w:spacing w:before="0" w:beforeAutospacing="0" w:after="0" w:afterAutospacing="0"/>
        <w:rPr>
          <w:rFonts w:asciiTheme="majorBidi" w:hAnsiTheme="majorBidi" w:cstheme="majorBidi"/>
          <w:b w:val="0"/>
          <w:bCs w:val="0"/>
          <w:color w:val="000000" w:themeColor="text1"/>
          <w:sz w:val="28"/>
          <w:szCs w:val="28"/>
        </w:rPr>
      </w:pPr>
      <w:r w:rsidRPr="006A4422">
        <w:rPr>
          <w:rFonts w:asciiTheme="majorBidi" w:hAnsiTheme="majorBidi" w:cstheme="majorBidi"/>
          <w:b w:val="0"/>
          <w:bCs w:val="0"/>
          <w:color w:val="000000" w:themeColor="text1"/>
          <w:sz w:val="28"/>
          <w:szCs w:val="28"/>
          <w:rtl/>
        </w:rPr>
        <w:t>الهمزة المتوسطة نوعان</w:t>
      </w:r>
      <w:r w:rsidRPr="006A4422">
        <w:rPr>
          <w:rFonts w:asciiTheme="majorBidi" w:hAnsiTheme="majorBidi" w:cstheme="majorBidi"/>
          <w:b w:val="0"/>
          <w:bCs w:val="0"/>
          <w:color w:val="000000" w:themeColor="text1"/>
          <w:sz w:val="28"/>
          <w:szCs w:val="28"/>
        </w:rPr>
        <w:t>:</w:t>
      </w:r>
    </w:p>
    <w:p w:rsidR="00C45C14" w:rsidRPr="006A4422" w:rsidRDefault="00C45C14" w:rsidP="006A4422">
      <w:pPr>
        <w:pStyle w:val="ListParagraph"/>
        <w:numPr>
          <w:ilvl w:val="0"/>
          <w:numId w:val="5"/>
        </w:numPr>
        <w:bidi/>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متوسطة حقيقية كأن تكون بين حرفين من بنية الكلمة</w:t>
      </w:r>
    </w:p>
    <w:p w:rsidR="00C45C14" w:rsidRPr="006A4422" w:rsidRDefault="00C45C14" w:rsidP="006A4422">
      <w:pPr>
        <w:pStyle w:val="ListParagraph"/>
        <w:numPr>
          <w:ilvl w:val="0"/>
          <w:numId w:val="5"/>
        </w:numPr>
        <w:bidi/>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أن تكون شبه متوسطة أي أن تكون متطرفة ولحقها علامات التأنيث أو التثنية ، أو الجمع ، أو النسبة ، أو الضمير ، أو ألف المنون المنصوب</w:t>
      </w:r>
      <w:r w:rsidRPr="006A4422">
        <w:rPr>
          <w:rFonts w:asciiTheme="majorBidi" w:hAnsiTheme="majorBidi" w:cstheme="majorBidi"/>
          <w:color w:val="000000" w:themeColor="text1"/>
          <w:sz w:val="27"/>
          <w:szCs w:val="27"/>
        </w:rPr>
        <w:br/>
      </w:r>
    </w:p>
    <w:p w:rsidR="00C45C14" w:rsidRPr="006A4422" w:rsidRDefault="00C45C14" w:rsidP="006A4422">
      <w:pPr>
        <w:pStyle w:val="Heading2"/>
        <w:pBdr>
          <w:top w:val="single" w:sz="2" w:space="0" w:color="E2E8F0"/>
          <w:left w:val="single" w:sz="2" w:space="0" w:color="E2E8F0"/>
          <w:bottom w:val="single" w:sz="2" w:space="0" w:color="E2E8F0"/>
          <w:right w:val="single" w:sz="2" w:space="20" w:color="E2E8F0"/>
        </w:pBdr>
        <w:bidi/>
        <w:spacing w:before="0" w:beforeAutospacing="0" w:after="0" w:afterAutospacing="0"/>
        <w:rPr>
          <w:rFonts w:asciiTheme="majorBidi" w:hAnsiTheme="majorBidi" w:cstheme="majorBidi"/>
          <w:b w:val="0"/>
          <w:bCs w:val="0"/>
          <w:color w:val="000000" w:themeColor="text1"/>
          <w:sz w:val="24"/>
          <w:szCs w:val="24"/>
        </w:rPr>
      </w:pPr>
      <w:r w:rsidRPr="006A4422">
        <w:rPr>
          <w:rFonts w:asciiTheme="majorBidi" w:hAnsiTheme="majorBidi" w:cstheme="majorBidi"/>
          <w:b w:val="0"/>
          <w:bCs w:val="0"/>
          <w:color w:val="000000" w:themeColor="text1"/>
          <w:sz w:val="24"/>
          <w:szCs w:val="24"/>
          <w:rtl/>
        </w:rPr>
        <w:t>القاعدة العامة للهمزة المتوسطة هي إن كانت متوسطة ساكنة كتبت بحرف يناسب حركة ما قبلها ، وإن كانت متحركة تكتب</w:t>
      </w:r>
      <w:r w:rsidR="00764123" w:rsidRPr="006A4422">
        <w:rPr>
          <w:rFonts w:asciiTheme="majorBidi" w:hAnsiTheme="majorBidi" w:cstheme="majorBidi"/>
          <w:b w:val="0"/>
          <w:bCs w:val="0"/>
          <w:color w:val="000000" w:themeColor="text1"/>
          <w:sz w:val="24"/>
          <w:szCs w:val="24"/>
        </w:rPr>
        <w:t xml:space="preserve"> </w:t>
      </w:r>
      <w:r w:rsidRPr="006A4422">
        <w:rPr>
          <w:rFonts w:asciiTheme="majorBidi" w:hAnsiTheme="majorBidi" w:cstheme="majorBidi"/>
          <w:b w:val="0"/>
          <w:bCs w:val="0"/>
          <w:color w:val="000000" w:themeColor="text1"/>
          <w:sz w:val="24"/>
          <w:szCs w:val="24"/>
          <w:rtl/>
        </w:rPr>
        <w:t>بحرف يجانس حركتها .ويوجد للقاعدة بعض الشواذ</w:t>
      </w:r>
      <w:r w:rsidRPr="006A4422">
        <w:rPr>
          <w:rFonts w:asciiTheme="majorBidi" w:hAnsiTheme="majorBidi" w:cstheme="majorBidi"/>
          <w:b w:val="0"/>
          <w:bCs w:val="0"/>
          <w:color w:val="000000" w:themeColor="text1"/>
          <w:sz w:val="24"/>
          <w:szCs w:val="24"/>
        </w:rPr>
        <w:t>.</w:t>
      </w:r>
    </w:p>
    <w:p w:rsidR="00C45C14" w:rsidRPr="006A4422" w:rsidRDefault="00C45C14" w:rsidP="006A4422">
      <w:pPr>
        <w:numPr>
          <w:ilvl w:val="0"/>
          <w:numId w:val="2"/>
        </w:numPr>
        <w:pBdr>
          <w:top w:val="single" w:sz="2" w:space="0" w:color="E2E8F0"/>
          <w:left w:val="single" w:sz="2" w:space="0" w:color="E2E8F0"/>
          <w:bottom w:val="single" w:sz="2" w:space="0" w:color="E2E8F0"/>
          <w:right w:val="single" w:sz="2" w:space="0" w:color="E2E8F0"/>
        </w:pBdr>
        <w:bidi/>
        <w:spacing w:before="100" w:beforeAutospacing="1" w:after="100" w:afterAutospacing="1" w:line="240" w:lineRule="auto"/>
        <w:ind w:left="0"/>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الحالة الأولى : إن كانت الهمزة متوسطة ساكنة تكتب بحرف يناسب حركة ما قبلها</w:t>
      </w:r>
    </w:p>
    <w:p w:rsidR="00C45C14" w:rsidRPr="006A4422" w:rsidRDefault="00C45C14" w:rsidP="006A4422">
      <w:pPr>
        <w:numPr>
          <w:ilvl w:val="0"/>
          <w:numId w:val="2"/>
        </w:numPr>
        <w:pBdr>
          <w:top w:val="single" w:sz="2" w:space="0" w:color="E2E8F0"/>
          <w:left w:val="single" w:sz="2" w:space="0" w:color="E2E8F0"/>
          <w:bottom w:val="single" w:sz="2" w:space="0" w:color="E2E8F0"/>
          <w:right w:val="single" w:sz="2" w:space="0" w:color="E2E8F0"/>
        </w:pBdr>
        <w:bidi/>
        <w:spacing w:before="100" w:beforeAutospacing="1" w:after="100" w:afterAutospacing="1" w:line="240" w:lineRule="auto"/>
        <w:ind w:left="0"/>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الحالة الثانية : إن كانت الهمزة مفتوحة</w:t>
      </w:r>
    </w:p>
    <w:p w:rsidR="00C45C14" w:rsidRPr="006A4422" w:rsidRDefault="00C45C14" w:rsidP="006A4422">
      <w:pPr>
        <w:pStyle w:val="ListParagraph"/>
        <w:numPr>
          <w:ilvl w:val="0"/>
          <w:numId w:val="10"/>
        </w:numPr>
        <w:pBdr>
          <w:top w:val="single" w:sz="2" w:space="0" w:color="E2E8F0"/>
          <w:left w:val="single" w:sz="2" w:space="0" w:color="E2E8F0"/>
          <w:bottom w:val="single" w:sz="2" w:space="0" w:color="E2E8F0"/>
          <w:right w:val="single" w:sz="2" w:space="31" w:color="E2E8F0"/>
        </w:pBdr>
        <w:bidi/>
        <w:spacing w:before="100" w:beforeAutospacing="1" w:after="100" w:afterAutospacing="1" w:line="240" w:lineRule="auto"/>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مفتوحة ومتحركة بعد حرف متحرك : جانست حركة ما قبلها</w:t>
      </w:r>
    </w:p>
    <w:p w:rsidR="00C45C14" w:rsidRPr="006A4422" w:rsidRDefault="00C45C14" w:rsidP="006A4422">
      <w:pPr>
        <w:pStyle w:val="ListParagraph"/>
        <w:numPr>
          <w:ilvl w:val="0"/>
          <w:numId w:val="10"/>
        </w:numPr>
        <w:pBdr>
          <w:top w:val="single" w:sz="2" w:space="0" w:color="E2E8F0"/>
          <w:left w:val="single" w:sz="2" w:space="0" w:color="E2E8F0"/>
          <w:bottom w:val="single" w:sz="2" w:space="0" w:color="E2E8F0"/>
          <w:right w:val="single" w:sz="2" w:space="31" w:color="E2E8F0"/>
        </w:pBdr>
        <w:bidi/>
        <w:spacing w:before="100" w:beforeAutospacing="1" w:after="100" w:afterAutospacing="1" w:line="240" w:lineRule="auto"/>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مفتوحة بعد حرف ساكن توسطا حقيقيا تكتب على الألف إن لم تسبق بألف المد</w:t>
      </w:r>
    </w:p>
    <w:p w:rsidR="00C45C14" w:rsidRPr="006A4422" w:rsidRDefault="00C45C14" w:rsidP="006A4422">
      <w:pPr>
        <w:pStyle w:val="ListParagraph"/>
        <w:numPr>
          <w:ilvl w:val="0"/>
          <w:numId w:val="10"/>
        </w:numPr>
        <w:pBdr>
          <w:top w:val="single" w:sz="2" w:space="0" w:color="E2E8F0"/>
          <w:left w:val="single" w:sz="2" w:space="0" w:color="E2E8F0"/>
          <w:bottom w:val="single" w:sz="2" w:space="0" w:color="E2E8F0"/>
          <w:right w:val="single" w:sz="2" w:space="31" w:color="E2E8F0"/>
        </w:pBdr>
        <w:bidi/>
        <w:spacing w:before="100" w:beforeAutospacing="1" w:after="100" w:afterAutospacing="1" w:line="240" w:lineRule="auto"/>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مفتوحة بعد حرف ساكن توسطا حقيقيا وبعد حرف مد تكتب منفردة</w:t>
      </w:r>
    </w:p>
    <w:p w:rsidR="00C45C14" w:rsidRPr="006A4422" w:rsidRDefault="00C45C14" w:rsidP="006A4422">
      <w:pPr>
        <w:pStyle w:val="ListParagraph"/>
        <w:numPr>
          <w:ilvl w:val="0"/>
          <w:numId w:val="10"/>
        </w:numPr>
        <w:pBdr>
          <w:top w:val="single" w:sz="2" w:space="0" w:color="E2E8F0"/>
          <w:left w:val="single" w:sz="2" w:space="0" w:color="E2E8F0"/>
          <w:bottom w:val="single" w:sz="2" w:space="0" w:color="E2E8F0"/>
          <w:right w:val="single" w:sz="2" w:space="31" w:color="E2E8F0"/>
        </w:pBdr>
        <w:bidi/>
        <w:spacing w:before="100" w:beforeAutospacing="1" w:after="100" w:afterAutospacing="1" w:line="240" w:lineRule="auto"/>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إن كانت شبه متوسطة بعد حرف ساكن ومتحركة ومفتوحة تكتب منفردة بعد حرف انفصال وعلى شبه ياء بعد حرف اتصال</w:t>
      </w:r>
    </w:p>
    <w:p w:rsidR="00C45C14" w:rsidRPr="006A4422" w:rsidRDefault="00C45C14" w:rsidP="006A4422">
      <w:pPr>
        <w:pStyle w:val="Heading3"/>
        <w:pBdr>
          <w:top w:val="single" w:sz="2" w:space="0" w:color="E2E8F0"/>
          <w:left w:val="single" w:sz="2" w:space="0" w:color="E2E8F0"/>
          <w:bottom w:val="single" w:sz="2" w:space="0" w:color="E2E8F0"/>
          <w:right w:val="single" w:sz="2" w:space="0" w:color="E2E8F0"/>
        </w:pBdr>
        <w:bidi/>
        <w:spacing w:before="0" w:beforeAutospacing="0" w:after="0" w:afterAutospacing="0"/>
        <w:ind w:left="720"/>
        <w:rPr>
          <w:rFonts w:asciiTheme="majorBidi" w:hAnsiTheme="majorBidi" w:cstheme="majorBidi"/>
          <w:b w:val="0"/>
          <w:bCs w:val="0"/>
          <w:color w:val="000000" w:themeColor="text1"/>
        </w:rPr>
      </w:pPr>
      <w:r w:rsidRPr="006A4422">
        <w:rPr>
          <w:rFonts w:asciiTheme="majorBidi" w:hAnsiTheme="majorBidi" w:cstheme="majorBidi"/>
          <w:b w:val="0"/>
          <w:bCs w:val="0"/>
          <w:color w:val="000000" w:themeColor="text1"/>
          <w:rtl/>
        </w:rPr>
        <w:t>ملاحظات</w:t>
      </w:r>
    </w:p>
    <w:p w:rsidR="00C45C14" w:rsidRPr="006A4422" w:rsidRDefault="00C45C14" w:rsidP="006A4422">
      <w:pPr>
        <w:numPr>
          <w:ilvl w:val="1"/>
          <w:numId w:val="3"/>
        </w:numPr>
        <w:pBdr>
          <w:top w:val="single" w:sz="2" w:space="0" w:color="E2E8F0"/>
          <w:left w:val="single" w:sz="2" w:space="0" w:color="E2E8F0"/>
          <w:bottom w:val="single" w:sz="2" w:space="0" w:color="E2E8F0"/>
          <w:right w:val="single" w:sz="2" w:space="0" w:color="E2E8F0"/>
        </w:pBdr>
        <w:tabs>
          <w:tab w:val="clear" w:pos="1440"/>
          <w:tab w:val="num" w:pos="2160"/>
        </w:tabs>
        <w:bidi/>
        <w:spacing w:before="100" w:beforeAutospacing="1" w:after="100" w:afterAutospacing="1" w:line="240" w:lineRule="auto"/>
        <w:ind w:left="720"/>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إذا لزم من كتابة الهمزة اجتماع ألفين ألف الهمز وألف المد فإن سبقت ألف المد ألف الهمز كتبت وحدها ورسمت الهمز</w:t>
      </w:r>
    </w:p>
    <w:p w:rsidR="00C45C14" w:rsidRPr="006A4422" w:rsidRDefault="00C45C14" w:rsidP="006A4422">
      <w:pPr>
        <w:numPr>
          <w:ilvl w:val="1"/>
          <w:numId w:val="3"/>
        </w:numPr>
        <w:pBdr>
          <w:top w:val="single" w:sz="2" w:space="0" w:color="E2E8F0"/>
          <w:left w:val="single" w:sz="2" w:space="0" w:color="E2E8F0"/>
          <w:bottom w:val="single" w:sz="2" w:space="0" w:color="E2E8F0"/>
          <w:right w:val="single" w:sz="2" w:space="0" w:color="E2E8F0"/>
        </w:pBdr>
        <w:tabs>
          <w:tab w:val="clear" w:pos="1440"/>
          <w:tab w:val="num" w:pos="2160"/>
        </w:tabs>
        <w:bidi/>
        <w:spacing w:before="100" w:beforeAutospacing="1" w:after="100" w:afterAutospacing="1" w:line="240" w:lineRule="auto"/>
        <w:ind w:left="720"/>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وإن سبقت ألف الهمز كتبت ألف الهمز وطرحت ألف المد معوضا عنها بمدة</w:t>
      </w:r>
    </w:p>
    <w:p w:rsidR="00C45C14" w:rsidRPr="006A4422" w:rsidRDefault="00C45C14" w:rsidP="006A4422">
      <w:pPr>
        <w:numPr>
          <w:ilvl w:val="1"/>
          <w:numId w:val="3"/>
        </w:numPr>
        <w:pBdr>
          <w:top w:val="single" w:sz="2" w:space="0" w:color="E2E8F0"/>
          <w:left w:val="single" w:sz="2" w:space="0" w:color="E2E8F0"/>
          <w:bottom w:val="single" w:sz="2" w:space="0" w:color="E2E8F0"/>
          <w:right w:val="single" w:sz="2" w:space="0" w:color="E2E8F0"/>
        </w:pBdr>
        <w:tabs>
          <w:tab w:val="clear" w:pos="1440"/>
          <w:tab w:val="num" w:pos="2160"/>
        </w:tabs>
        <w:bidi/>
        <w:spacing w:before="100" w:beforeAutospacing="1" w:after="100" w:afterAutospacing="1" w:line="240" w:lineRule="auto"/>
        <w:ind w:left="720"/>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أما إذا كانت ألف المد هي نفسها ألف الضمير حينها تكتب هي وألف الهمز معا. ومن العلماء من يطبق عليها القاعدة السابقة وهي طرح ألف المد والتعويض عنها بالمد</w:t>
      </w:r>
      <w:r w:rsidRPr="006A4422">
        <w:rPr>
          <w:rFonts w:asciiTheme="majorBidi" w:hAnsiTheme="majorBidi" w:cstheme="majorBidi"/>
          <w:color w:val="000000" w:themeColor="text1"/>
          <w:sz w:val="27"/>
          <w:szCs w:val="27"/>
        </w:rPr>
        <w:br/>
      </w:r>
    </w:p>
    <w:p w:rsidR="00C45C14" w:rsidRPr="006A4422" w:rsidRDefault="00C45C14" w:rsidP="006A4422">
      <w:pPr>
        <w:numPr>
          <w:ilvl w:val="0"/>
          <w:numId w:val="3"/>
        </w:numPr>
        <w:pBdr>
          <w:top w:val="single" w:sz="2" w:space="0" w:color="E2E8F0"/>
          <w:left w:val="single" w:sz="2" w:space="0" w:color="E2E8F0"/>
          <w:bottom w:val="single" w:sz="2" w:space="0" w:color="E2E8F0"/>
          <w:right w:val="single" w:sz="2" w:space="0" w:color="E2E8F0"/>
        </w:pBdr>
        <w:bidi/>
        <w:spacing w:before="100" w:beforeAutospacing="1" w:after="100" w:afterAutospacing="1" w:line="240" w:lineRule="auto"/>
        <w:ind w:left="0"/>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الحالة الثالثة : الهمزة متوسطة مضمومة</w:t>
      </w:r>
    </w:p>
    <w:p w:rsidR="00C45C14" w:rsidRPr="006A4422" w:rsidRDefault="00C45C14" w:rsidP="006A4422">
      <w:pPr>
        <w:pStyle w:val="ListParagraph"/>
        <w:numPr>
          <w:ilvl w:val="0"/>
          <w:numId w:val="12"/>
        </w:numPr>
        <w:pBdr>
          <w:top w:val="single" w:sz="2" w:space="0" w:color="E2E8F0"/>
          <w:left w:val="single" w:sz="2" w:space="0" w:color="E2E8F0"/>
          <w:bottom w:val="single" w:sz="2" w:space="0" w:color="E2E8F0"/>
          <w:right w:val="single" w:sz="2" w:space="31" w:color="E2E8F0"/>
        </w:pBdr>
        <w:bidi/>
        <w:spacing w:before="100" w:beforeAutospacing="1" w:after="100" w:afterAutospacing="1" w:line="240" w:lineRule="auto"/>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إن توسطت الهمزة مضمومة بعد فتح أو ضم أو سكون كتبت على واو</w:t>
      </w:r>
    </w:p>
    <w:p w:rsidR="00C45C14" w:rsidRPr="006A4422" w:rsidRDefault="00C45C14" w:rsidP="006A4422">
      <w:pPr>
        <w:pStyle w:val="ListParagraph"/>
        <w:numPr>
          <w:ilvl w:val="0"/>
          <w:numId w:val="12"/>
        </w:numPr>
        <w:pBdr>
          <w:top w:val="single" w:sz="2" w:space="0" w:color="E2E8F0"/>
          <w:left w:val="single" w:sz="2" w:space="0" w:color="E2E8F0"/>
          <w:bottom w:val="single" w:sz="2" w:space="0" w:color="E2E8F0"/>
          <w:right w:val="single" w:sz="2" w:space="31" w:color="E2E8F0"/>
        </w:pBdr>
        <w:bidi/>
        <w:spacing w:before="100" w:beforeAutospacing="1" w:after="100" w:afterAutospacing="1" w:line="240" w:lineRule="auto"/>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إن توسطت الهمزة مضمومة بعد حرف مكسور ( وهذا لا يكون إلا في شبه المتوسطة ) كتبت على شبه ياء</w:t>
      </w:r>
    </w:p>
    <w:p w:rsidR="00C45C14" w:rsidRPr="006A4422" w:rsidRDefault="00C45C14" w:rsidP="006A4422">
      <w:pPr>
        <w:numPr>
          <w:ilvl w:val="0"/>
          <w:numId w:val="4"/>
        </w:numPr>
        <w:pBdr>
          <w:top w:val="single" w:sz="2" w:space="0" w:color="E2E8F0"/>
          <w:left w:val="single" w:sz="2" w:space="0" w:color="E2E8F0"/>
          <w:bottom w:val="single" w:sz="2" w:space="0" w:color="E2E8F0"/>
          <w:right w:val="single" w:sz="2" w:space="0" w:color="E2E8F0"/>
        </w:pBdr>
        <w:bidi/>
        <w:spacing w:before="100" w:beforeAutospacing="1" w:after="100" w:afterAutospacing="1" w:line="240" w:lineRule="auto"/>
        <w:ind w:left="0"/>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الحالة الرابعة : الهمزة المتوسطة المكسورة</w:t>
      </w:r>
    </w:p>
    <w:p w:rsidR="00096823" w:rsidRPr="006A4422" w:rsidRDefault="00C45C14" w:rsidP="006A4422">
      <w:pPr>
        <w:pStyle w:val="ListParagraph"/>
        <w:numPr>
          <w:ilvl w:val="0"/>
          <w:numId w:val="11"/>
        </w:numPr>
        <w:pBdr>
          <w:top w:val="single" w:sz="2" w:space="0" w:color="E2E8F0"/>
          <w:left w:val="single" w:sz="2" w:space="0" w:color="E2E8F0"/>
          <w:bottom w:val="single" w:sz="2" w:space="0" w:color="E2E8F0"/>
          <w:right w:val="single" w:sz="2" w:space="31" w:color="E2E8F0"/>
        </w:pBdr>
        <w:bidi/>
        <w:spacing w:before="100" w:beforeAutospacing="1" w:after="100" w:afterAutospacing="1" w:line="240" w:lineRule="auto"/>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إذا توسطت الهمزة مكسورة كتبت على ياء سواء كانت مكسورة بعد فتح أم بعد ضم أم بعد كسر ( وهذا لا يكون إلا في شبه المتوسطة ) ، أو بعد سكون</w:t>
      </w:r>
    </w:p>
    <w:p w:rsidR="006A4422" w:rsidRDefault="006A4422" w:rsidP="006A4422">
      <w:pPr>
        <w:pStyle w:val="Heading2"/>
        <w:pBdr>
          <w:top w:val="single" w:sz="2" w:space="0" w:color="E2E8F0"/>
          <w:left w:val="single" w:sz="2" w:space="0" w:color="E2E8F0"/>
          <w:bottom w:val="single" w:sz="2" w:space="0" w:color="E2E8F0"/>
          <w:right w:val="single" w:sz="2" w:space="0" w:color="E2E8F0"/>
        </w:pBdr>
        <w:bidi/>
        <w:rPr>
          <w:rFonts w:asciiTheme="majorBidi" w:hAnsiTheme="majorBidi" w:cstheme="majorBidi"/>
          <w:color w:val="000000" w:themeColor="text1"/>
          <w:spacing w:val="12"/>
        </w:rPr>
      </w:pPr>
    </w:p>
    <w:p w:rsidR="006A4422" w:rsidRDefault="006A4422" w:rsidP="006A4422">
      <w:pPr>
        <w:pStyle w:val="Heading2"/>
        <w:pBdr>
          <w:top w:val="single" w:sz="2" w:space="0" w:color="E2E8F0"/>
          <w:left w:val="single" w:sz="2" w:space="0" w:color="E2E8F0"/>
          <w:bottom w:val="single" w:sz="2" w:space="0" w:color="E2E8F0"/>
          <w:right w:val="single" w:sz="2" w:space="0" w:color="E2E8F0"/>
        </w:pBdr>
        <w:bidi/>
        <w:rPr>
          <w:rFonts w:asciiTheme="majorBidi" w:hAnsiTheme="majorBidi" w:cstheme="majorBidi"/>
          <w:color w:val="000000" w:themeColor="text1"/>
          <w:spacing w:val="12"/>
        </w:rPr>
      </w:pPr>
    </w:p>
    <w:p w:rsidR="00096823" w:rsidRPr="006A4422" w:rsidRDefault="006A4422" w:rsidP="006A4422">
      <w:pPr>
        <w:pStyle w:val="Heading2"/>
        <w:pBdr>
          <w:top w:val="single" w:sz="2" w:space="0" w:color="E2E8F0"/>
          <w:left w:val="single" w:sz="2" w:space="0" w:color="E2E8F0"/>
          <w:bottom w:val="single" w:sz="2" w:space="0" w:color="E2E8F0"/>
          <w:right w:val="single" w:sz="2" w:space="0" w:color="E2E8F0"/>
        </w:pBdr>
        <w:bidi/>
        <w:rPr>
          <w:rFonts w:asciiTheme="majorBidi" w:hAnsiTheme="majorBidi" w:cstheme="majorBidi"/>
          <w:color w:val="000000" w:themeColor="text1"/>
          <w:spacing w:val="12"/>
        </w:rPr>
      </w:pPr>
      <w:bookmarkStart w:id="0" w:name="_GoBack"/>
      <w:bookmarkEnd w:id="0"/>
      <w:r w:rsidRPr="006A4422">
        <w:rPr>
          <w:rFonts w:asciiTheme="majorBidi" w:hAnsiTheme="majorBidi" w:cstheme="majorBidi"/>
          <w:color w:val="000000" w:themeColor="text1"/>
          <w:spacing w:val="12"/>
        </w:rPr>
        <w:lastRenderedPageBreak/>
        <w:t xml:space="preserve"> -4</w:t>
      </w:r>
      <w:r w:rsidR="00096823" w:rsidRPr="006A4422">
        <w:rPr>
          <w:rFonts w:asciiTheme="majorBidi" w:hAnsiTheme="majorBidi" w:cstheme="majorBidi"/>
          <w:color w:val="000000" w:themeColor="text1"/>
          <w:spacing w:val="12"/>
          <w:rtl/>
        </w:rPr>
        <w:t>رمز الهمزة</w:t>
      </w:r>
    </w:p>
    <w:p w:rsidR="00096823" w:rsidRPr="006A4422" w:rsidRDefault="00096823" w:rsidP="006A4422">
      <w:pPr>
        <w:numPr>
          <w:ilvl w:val="0"/>
          <w:numId w:val="13"/>
        </w:numPr>
        <w:pBdr>
          <w:top w:val="single" w:sz="2" w:space="0" w:color="E2E8F0"/>
          <w:left w:val="single" w:sz="2" w:space="0" w:color="E2E8F0"/>
          <w:bottom w:val="single" w:sz="2" w:space="0" w:color="E2E8F0"/>
          <w:right w:val="single" w:sz="2" w:space="0" w:color="E2E8F0"/>
        </w:pBdr>
        <w:bidi/>
        <w:spacing w:before="100" w:beforeAutospacing="1" w:after="100" w:afterAutospacing="1" w:line="240" w:lineRule="auto"/>
        <w:ind w:left="0"/>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يكتب الرمز على همزة القطع</w:t>
      </w:r>
    </w:p>
    <w:p w:rsidR="00096823" w:rsidRPr="006A4422" w:rsidRDefault="00096823" w:rsidP="006A4422">
      <w:pPr>
        <w:pStyle w:val="Heading3"/>
        <w:pBdr>
          <w:top w:val="single" w:sz="2" w:space="0" w:color="E2E8F0"/>
          <w:left w:val="single" w:sz="2" w:space="0" w:color="E2E8F0"/>
          <w:bottom w:val="single" w:sz="2" w:space="0" w:color="E2E8F0"/>
          <w:right w:val="single" w:sz="2" w:space="0" w:color="E2E8F0"/>
        </w:pBdr>
        <w:bidi/>
        <w:spacing w:before="0" w:beforeAutospacing="0" w:after="0" w:afterAutospacing="0"/>
        <w:rPr>
          <w:rFonts w:asciiTheme="majorBidi" w:hAnsiTheme="majorBidi" w:cstheme="majorBidi"/>
          <w:b w:val="0"/>
          <w:bCs w:val="0"/>
          <w:color w:val="000000" w:themeColor="text1"/>
        </w:rPr>
      </w:pPr>
      <w:r w:rsidRPr="006A4422">
        <w:rPr>
          <w:rFonts w:asciiTheme="majorBidi" w:hAnsiTheme="majorBidi" w:cstheme="majorBidi"/>
          <w:b w:val="0"/>
          <w:bCs w:val="0"/>
          <w:color w:val="000000" w:themeColor="text1"/>
          <w:rtl/>
        </w:rPr>
        <w:t>همزة القطع هي تلك الهمزة التي يُنطق بها في أول الكلمة، وتكتب كما يلي</w:t>
      </w:r>
    </w:p>
    <w:p w:rsidR="00096823" w:rsidRPr="006A4422" w:rsidRDefault="00096823" w:rsidP="006A4422">
      <w:pPr>
        <w:numPr>
          <w:ilvl w:val="1"/>
          <w:numId w:val="13"/>
        </w:numPr>
        <w:pBdr>
          <w:top w:val="single" w:sz="2" w:space="0" w:color="E2E8F0"/>
          <w:left w:val="single" w:sz="2" w:space="0" w:color="E2E8F0"/>
          <w:bottom w:val="single" w:sz="2" w:space="0" w:color="E2E8F0"/>
          <w:right w:val="single" w:sz="2" w:space="31" w:color="E2E8F0"/>
        </w:pBdr>
        <w:bidi/>
        <w:spacing w:before="100" w:beforeAutospacing="1" w:after="100" w:afterAutospacing="1" w:line="240" w:lineRule="auto"/>
        <w:ind w:left="0"/>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تكتب فوق الألف إن كانت إمّا مفتوحة أو مضمومة كما في: أَكمل، وأُمجِّد</w:t>
      </w:r>
    </w:p>
    <w:p w:rsidR="00096823" w:rsidRPr="006A4422" w:rsidRDefault="00096823" w:rsidP="006A4422">
      <w:pPr>
        <w:numPr>
          <w:ilvl w:val="1"/>
          <w:numId w:val="13"/>
        </w:numPr>
        <w:pBdr>
          <w:top w:val="single" w:sz="2" w:space="0" w:color="E2E8F0"/>
          <w:left w:val="single" w:sz="2" w:space="0" w:color="E2E8F0"/>
          <w:bottom w:val="single" w:sz="2" w:space="0" w:color="E2E8F0"/>
          <w:right w:val="single" w:sz="2" w:space="31" w:color="E2E8F0"/>
        </w:pBdr>
        <w:bidi/>
        <w:spacing w:before="100" w:beforeAutospacing="1" w:after="100" w:afterAutospacing="1" w:line="240" w:lineRule="auto"/>
        <w:ind w:left="0"/>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تكتب تحت الألف إن كانت مكسورة كما في: إِملاء، وإِمام</w:t>
      </w:r>
    </w:p>
    <w:p w:rsidR="00096823" w:rsidRPr="006A4422" w:rsidRDefault="00096823" w:rsidP="006A4422">
      <w:pPr>
        <w:numPr>
          <w:ilvl w:val="0"/>
          <w:numId w:val="13"/>
        </w:numPr>
        <w:pBdr>
          <w:top w:val="single" w:sz="2" w:space="0" w:color="E2E8F0"/>
          <w:left w:val="single" w:sz="2" w:space="0" w:color="E2E8F0"/>
          <w:bottom w:val="single" w:sz="2" w:space="0" w:color="E2E8F0"/>
          <w:right w:val="single" w:sz="2" w:space="0" w:color="E2E8F0"/>
        </w:pBdr>
        <w:bidi/>
        <w:spacing w:before="100" w:beforeAutospacing="1" w:after="100" w:afterAutospacing="1" w:line="240" w:lineRule="auto"/>
        <w:ind w:left="0"/>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لا يكتب الرمز على همزة الوصل</w:t>
      </w:r>
    </w:p>
    <w:p w:rsidR="00096823" w:rsidRPr="006A4422" w:rsidRDefault="00096823" w:rsidP="006A4422">
      <w:pPr>
        <w:pStyle w:val="text-black"/>
        <w:pBdr>
          <w:top w:val="single" w:sz="2" w:space="0" w:color="E2E8F0"/>
          <w:left w:val="single" w:sz="2" w:space="0" w:color="E2E8F0"/>
          <w:bottom w:val="single" w:sz="2" w:space="0" w:color="E2E8F0"/>
          <w:right w:val="single" w:sz="2" w:space="0" w:color="E2E8F0"/>
        </w:pBdr>
        <w:bidi/>
        <w:spacing w:before="0" w:beforeAutospacing="0" w:after="0" w:afterAutospacing="0"/>
        <w:rPr>
          <w:rFonts w:asciiTheme="majorBidi" w:hAnsiTheme="majorBidi" w:cstheme="majorBidi"/>
          <w:color w:val="000000" w:themeColor="text1"/>
          <w:sz w:val="27"/>
          <w:szCs w:val="27"/>
        </w:rPr>
      </w:pPr>
      <w:r w:rsidRPr="006A4422">
        <w:rPr>
          <w:rFonts w:asciiTheme="majorBidi" w:hAnsiTheme="majorBidi" w:cstheme="majorBidi"/>
          <w:color w:val="000000" w:themeColor="text1"/>
          <w:sz w:val="27"/>
          <w:szCs w:val="27"/>
          <w:rtl/>
        </w:rPr>
        <w:t>همزة الوصل همزة الوصل هي الهمزة التي تلفظ عند البدء، وتسقط عند وصلها، ومن أبرز الأمثلة عليها ابن، اقرأ، استعمال، استغفار، استلام، ومن هنا فإن أبرز الأماكن التي ترد فيها همزة الوصل هي: الأمر من الأفعال الثلاثية، والماضي من الأفعال الخماسية، والسداسية، والأمر من هذه الأفعال، والمصادر أيضاً، بالإضافة إلى (الـ) التعريف، وأخيراً في الأسماء العشرة، ويمكن التفريق بينها وبين همزة القطع من خلال إدخال إما حرف الواو، أو حرف الفاء على الكلمة، فإذا نطقت الهمزة كانت همزة قطع، أما إن لم تنطق كانت همزة وصل</w:t>
      </w:r>
    </w:p>
    <w:p w:rsidR="004A05EC" w:rsidRPr="006A4422" w:rsidRDefault="004A05EC" w:rsidP="006A4422">
      <w:pPr>
        <w:bidi/>
        <w:rPr>
          <w:rFonts w:asciiTheme="majorBidi" w:hAnsiTheme="majorBidi" w:cstheme="majorBidi"/>
          <w:color w:val="000000" w:themeColor="text1"/>
        </w:rPr>
      </w:pPr>
    </w:p>
    <w:sectPr w:rsidR="004A05EC" w:rsidRPr="006A4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4772E"/>
    <w:multiLevelType w:val="hybridMultilevel"/>
    <w:tmpl w:val="EF80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E3D94"/>
    <w:multiLevelType w:val="hybridMultilevel"/>
    <w:tmpl w:val="3D86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6251C"/>
    <w:multiLevelType w:val="multilevel"/>
    <w:tmpl w:val="B898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2B42DF"/>
    <w:multiLevelType w:val="hybridMultilevel"/>
    <w:tmpl w:val="E00A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D6FF4"/>
    <w:multiLevelType w:val="multilevel"/>
    <w:tmpl w:val="715AE5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476CF9"/>
    <w:multiLevelType w:val="hybridMultilevel"/>
    <w:tmpl w:val="CA1AC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F405E"/>
    <w:multiLevelType w:val="hybridMultilevel"/>
    <w:tmpl w:val="11E60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113823"/>
    <w:multiLevelType w:val="hybridMultilevel"/>
    <w:tmpl w:val="89A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64B81"/>
    <w:multiLevelType w:val="hybridMultilevel"/>
    <w:tmpl w:val="D07CC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614969"/>
    <w:multiLevelType w:val="hybridMultilevel"/>
    <w:tmpl w:val="2B527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7D86F5A"/>
    <w:multiLevelType w:val="multilevel"/>
    <w:tmpl w:val="28BCFF7E"/>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num w:numId="1">
    <w:abstractNumId w:val="10"/>
  </w:num>
  <w:num w:numId="2">
    <w:abstractNumId w:val="4"/>
  </w:num>
  <w:num w:numId="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4"/>
    <w:lvlOverride w:ilvl="1">
      <w:lvl w:ilvl="1">
        <w:numFmt w:val="decimal"/>
        <w:lvlText w:val="%2."/>
        <w:lvlJc w:val="left"/>
        <w:pPr>
          <w:tabs>
            <w:tab w:val="num" w:pos="1440"/>
          </w:tabs>
          <w:ind w:left="1440" w:hanging="360"/>
        </w:pPr>
      </w:lvl>
    </w:lvlOverride>
  </w:num>
  <w:num w:numId="5">
    <w:abstractNumId w:val="3"/>
  </w:num>
  <w:num w:numId="6">
    <w:abstractNumId w:val="1"/>
  </w:num>
  <w:num w:numId="7">
    <w:abstractNumId w:val="0"/>
  </w:num>
  <w:num w:numId="8">
    <w:abstractNumId w:val="7"/>
  </w:num>
  <w:num w:numId="9">
    <w:abstractNumId w:val="9"/>
  </w:num>
  <w:num w:numId="10">
    <w:abstractNumId w:val="5"/>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A37"/>
    <w:rsid w:val="00096823"/>
    <w:rsid w:val="004A05EC"/>
    <w:rsid w:val="006A4422"/>
    <w:rsid w:val="00764123"/>
    <w:rsid w:val="00C45C14"/>
    <w:rsid w:val="00EB6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E9F8"/>
  <w15:chartTrackingRefBased/>
  <w15:docId w15:val="{8F7FB065-DFF7-4368-A7F8-9ACBC0A2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B6A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6A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6A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A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6A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6A37"/>
    <w:rPr>
      <w:rFonts w:ascii="Times New Roman" w:eastAsia="Times New Roman" w:hAnsi="Times New Roman" w:cs="Times New Roman"/>
      <w:b/>
      <w:bCs/>
      <w:sz w:val="27"/>
      <w:szCs w:val="27"/>
    </w:rPr>
  </w:style>
  <w:style w:type="paragraph" w:customStyle="1" w:styleId="leading-relaxed">
    <w:name w:val="leading-relaxed"/>
    <w:basedOn w:val="Normal"/>
    <w:rsid w:val="00EB6A3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B6A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4123"/>
    <w:pPr>
      <w:ind w:left="720"/>
      <w:contextualSpacing/>
    </w:pPr>
  </w:style>
  <w:style w:type="paragraph" w:styleId="BalloonText">
    <w:name w:val="Balloon Text"/>
    <w:basedOn w:val="Normal"/>
    <w:link w:val="BalloonTextChar"/>
    <w:uiPriority w:val="99"/>
    <w:semiHidden/>
    <w:unhideWhenUsed/>
    <w:rsid w:val="00764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123"/>
    <w:rPr>
      <w:rFonts w:ascii="Segoe UI" w:hAnsi="Segoe UI" w:cs="Segoe UI"/>
      <w:sz w:val="18"/>
      <w:szCs w:val="18"/>
    </w:rPr>
  </w:style>
  <w:style w:type="paragraph" w:customStyle="1" w:styleId="text-black">
    <w:name w:val="text-black"/>
    <w:basedOn w:val="Normal"/>
    <w:rsid w:val="000968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902128">
      <w:bodyDiv w:val="1"/>
      <w:marLeft w:val="0"/>
      <w:marRight w:val="0"/>
      <w:marTop w:val="0"/>
      <w:marBottom w:val="0"/>
      <w:divBdr>
        <w:top w:val="none" w:sz="0" w:space="0" w:color="auto"/>
        <w:left w:val="none" w:sz="0" w:space="0" w:color="auto"/>
        <w:bottom w:val="none" w:sz="0" w:space="0" w:color="auto"/>
        <w:right w:val="none" w:sz="0" w:space="0" w:color="auto"/>
      </w:divBdr>
    </w:div>
    <w:div w:id="1564947524">
      <w:bodyDiv w:val="1"/>
      <w:marLeft w:val="0"/>
      <w:marRight w:val="0"/>
      <w:marTop w:val="0"/>
      <w:marBottom w:val="0"/>
      <w:divBdr>
        <w:top w:val="none" w:sz="0" w:space="0" w:color="auto"/>
        <w:left w:val="none" w:sz="0" w:space="0" w:color="auto"/>
        <w:bottom w:val="none" w:sz="0" w:space="0" w:color="auto"/>
        <w:right w:val="none" w:sz="0" w:space="0" w:color="auto"/>
      </w:divBdr>
      <w:divsChild>
        <w:div w:id="1959606566">
          <w:marLeft w:val="0"/>
          <w:marRight w:val="0"/>
          <w:marTop w:val="0"/>
          <w:marBottom w:val="0"/>
          <w:divBdr>
            <w:top w:val="single" w:sz="2" w:space="0" w:color="E2E8F0"/>
            <w:left w:val="single" w:sz="2" w:space="0" w:color="E2E8F0"/>
            <w:bottom w:val="single" w:sz="2" w:space="0" w:color="E2E8F0"/>
            <w:right w:val="single" w:sz="2" w:space="31" w:color="E2E8F0"/>
          </w:divBdr>
        </w:div>
        <w:div w:id="1732658290">
          <w:marLeft w:val="0"/>
          <w:marRight w:val="0"/>
          <w:marTop w:val="0"/>
          <w:marBottom w:val="0"/>
          <w:divBdr>
            <w:top w:val="single" w:sz="2" w:space="0" w:color="E2E8F0"/>
            <w:left w:val="single" w:sz="2" w:space="0" w:color="E2E8F0"/>
            <w:bottom w:val="single" w:sz="2" w:space="0" w:color="E2E8F0"/>
            <w:right w:val="single" w:sz="2" w:space="0" w:color="E2E8F0"/>
          </w:divBdr>
          <w:divsChild>
            <w:div w:id="911043347">
              <w:marLeft w:val="0"/>
              <w:marRight w:val="0"/>
              <w:marTop w:val="0"/>
              <w:marBottom w:val="0"/>
              <w:divBdr>
                <w:top w:val="single" w:sz="2" w:space="0" w:color="E2E8F0"/>
                <w:left w:val="single" w:sz="2" w:space="0" w:color="E2E8F0"/>
                <w:bottom w:val="single" w:sz="2" w:space="0" w:color="E2E8F0"/>
                <w:right w:val="single" w:sz="2" w:space="0" w:color="E2E8F0"/>
              </w:divBdr>
              <w:divsChild>
                <w:div w:id="1734691443">
                  <w:marLeft w:val="0"/>
                  <w:marRight w:val="0"/>
                  <w:marTop w:val="0"/>
                  <w:marBottom w:val="0"/>
                  <w:divBdr>
                    <w:top w:val="single" w:sz="2" w:space="0" w:color="E2E8F0"/>
                    <w:left w:val="single" w:sz="2" w:space="0" w:color="E2E8F0"/>
                    <w:bottom w:val="single" w:sz="2" w:space="0" w:color="E2E8F0"/>
                    <w:right w:val="single" w:sz="2" w:space="0" w:color="E2E8F0"/>
                  </w:divBdr>
                  <w:divsChild>
                    <w:div w:id="278804504">
                      <w:marLeft w:val="0"/>
                      <w:marRight w:val="0"/>
                      <w:marTop w:val="0"/>
                      <w:marBottom w:val="0"/>
                      <w:divBdr>
                        <w:top w:val="single" w:sz="2" w:space="0" w:color="E2E8F0"/>
                        <w:left w:val="single" w:sz="2" w:space="0" w:color="E2E8F0"/>
                        <w:bottom w:val="single" w:sz="2" w:space="0" w:color="E2E8F0"/>
                        <w:right w:val="single" w:sz="2" w:space="0" w:color="E2E8F0"/>
                      </w:divBdr>
                      <w:divsChild>
                        <w:div w:id="19524682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95507751">
                      <w:marLeft w:val="0"/>
                      <w:marRight w:val="0"/>
                      <w:marTop w:val="0"/>
                      <w:marBottom w:val="0"/>
                      <w:divBdr>
                        <w:top w:val="single" w:sz="2" w:space="0" w:color="E2E8F0"/>
                        <w:left w:val="single" w:sz="2" w:space="0" w:color="E2E8F0"/>
                        <w:bottom w:val="single" w:sz="2" w:space="0" w:color="E2E8F0"/>
                        <w:right w:val="single" w:sz="2" w:space="0" w:color="E2E8F0"/>
                      </w:divBdr>
                      <w:divsChild>
                        <w:div w:id="20295275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sChild>
    </w:div>
    <w:div w:id="1789426638">
      <w:bodyDiv w:val="1"/>
      <w:marLeft w:val="0"/>
      <w:marRight w:val="0"/>
      <w:marTop w:val="0"/>
      <w:marBottom w:val="0"/>
      <w:divBdr>
        <w:top w:val="none" w:sz="0" w:space="0" w:color="auto"/>
        <w:left w:val="none" w:sz="0" w:space="0" w:color="auto"/>
        <w:bottom w:val="none" w:sz="0" w:space="0" w:color="auto"/>
        <w:right w:val="none" w:sz="0" w:space="0" w:color="auto"/>
      </w:divBdr>
      <w:divsChild>
        <w:div w:id="1780638296">
          <w:marLeft w:val="0"/>
          <w:marRight w:val="0"/>
          <w:marTop w:val="0"/>
          <w:marBottom w:val="0"/>
          <w:divBdr>
            <w:top w:val="single" w:sz="2" w:space="0" w:color="E2E8F0"/>
            <w:left w:val="single" w:sz="2" w:space="0" w:color="E2E8F0"/>
            <w:bottom w:val="single" w:sz="2" w:space="0" w:color="E2E8F0"/>
            <w:right w:val="single" w:sz="2" w:space="31" w:color="E2E8F0"/>
          </w:divBdr>
        </w:div>
        <w:div w:id="1358964144">
          <w:marLeft w:val="0"/>
          <w:marRight w:val="0"/>
          <w:marTop w:val="0"/>
          <w:marBottom w:val="0"/>
          <w:divBdr>
            <w:top w:val="single" w:sz="2" w:space="0" w:color="E2E8F0"/>
            <w:left w:val="single" w:sz="2" w:space="0" w:color="E2E8F0"/>
            <w:bottom w:val="single" w:sz="2" w:space="0" w:color="E2E8F0"/>
            <w:right w:val="single" w:sz="2" w:space="0" w:color="E2E8F0"/>
          </w:divBdr>
          <w:divsChild>
            <w:div w:id="501354726">
              <w:marLeft w:val="0"/>
              <w:marRight w:val="0"/>
              <w:marTop w:val="0"/>
              <w:marBottom w:val="0"/>
              <w:divBdr>
                <w:top w:val="single" w:sz="2" w:space="0" w:color="E2E8F0"/>
                <w:left w:val="single" w:sz="2" w:space="0" w:color="E2E8F0"/>
                <w:bottom w:val="single" w:sz="2" w:space="0" w:color="E2E8F0"/>
                <w:right w:val="single" w:sz="2" w:space="0" w:color="E2E8F0"/>
              </w:divBdr>
              <w:divsChild>
                <w:div w:id="1334605703">
                  <w:marLeft w:val="0"/>
                  <w:marRight w:val="0"/>
                  <w:marTop w:val="0"/>
                  <w:marBottom w:val="0"/>
                  <w:divBdr>
                    <w:top w:val="single" w:sz="2" w:space="0" w:color="E2E8F0"/>
                    <w:left w:val="single" w:sz="2" w:space="0" w:color="E2E8F0"/>
                    <w:bottom w:val="single" w:sz="2" w:space="0" w:color="E2E8F0"/>
                    <w:right w:val="single" w:sz="2" w:space="0" w:color="E2E8F0"/>
                  </w:divBdr>
                  <w:divsChild>
                    <w:div w:id="910191268">
                      <w:marLeft w:val="0"/>
                      <w:marRight w:val="0"/>
                      <w:marTop w:val="0"/>
                      <w:marBottom w:val="0"/>
                      <w:divBdr>
                        <w:top w:val="single" w:sz="2" w:space="0" w:color="E2E8F0"/>
                        <w:left w:val="single" w:sz="2" w:space="0" w:color="E2E8F0"/>
                        <w:bottom w:val="single" w:sz="2" w:space="0" w:color="E2E8F0"/>
                        <w:right w:val="single" w:sz="2" w:space="0" w:color="E2E8F0"/>
                      </w:divBdr>
                      <w:divsChild>
                        <w:div w:id="187310627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61706348">
                      <w:marLeft w:val="0"/>
                      <w:marRight w:val="0"/>
                      <w:marTop w:val="0"/>
                      <w:marBottom w:val="0"/>
                      <w:divBdr>
                        <w:top w:val="single" w:sz="2" w:space="0" w:color="E2E8F0"/>
                        <w:left w:val="single" w:sz="2" w:space="0" w:color="E2E8F0"/>
                        <w:bottom w:val="single" w:sz="2" w:space="0" w:color="E2E8F0"/>
                        <w:right w:val="single" w:sz="2" w:space="0" w:color="E2E8F0"/>
                      </w:divBdr>
                      <w:divsChild>
                        <w:div w:id="74379489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sChild>
    </w:div>
    <w:div w:id="2037726555">
      <w:bodyDiv w:val="1"/>
      <w:marLeft w:val="0"/>
      <w:marRight w:val="0"/>
      <w:marTop w:val="0"/>
      <w:marBottom w:val="0"/>
      <w:divBdr>
        <w:top w:val="none" w:sz="0" w:space="0" w:color="auto"/>
        <w:left w:val="none" w:sz="0" w:space="0" w:color="auto"/>
        <w:bottom w:val="none" w:sz="0" w:space="0" w:color="auto"/>
        <w:right w:val="none" w:sz="0" w:space="0" w:color="auto"/>
      </w:divBdr>
      <w:divsChild>
        <w:div w:id="504904740">
          <w:marLeft w:val="0"/>
          <w:marRight w:val="0"/>
          <w:marTop w:val="0"/>
          <w:marBottom w:val="0"/>
          <w:divBdr>
            <w:top w:val="single" w:sz="2" w:space="0" w:color="E2E8F0"/>
            <w:left w:val="single" w:sz="2" w:space="0" w:color="E2E8F0"/>
            <w:bottom w:val="single" w:sz="2" w:space="0" w:color="E2E8F0"/>
            <w:right w:val="single" w:sz="2" w:space="21" w:color="E2E8F0"/>
          </w:divBdr>
        </w:div>
        <w:div w:id="347028277">
          <w:marLeft w:val="0"/>
          <w:marRight w:val="0"/>
          <w:marTop w:val="0"/>
          <w:marBottom w:val="0"/>
          <w:divBdr>
            <w:top w:val="single" w:sz="2" w:space="0" w:color="E2E8F0"/>
            <w:left w:val="single" w:sz="2" w:space="0" w:color="E2E8F0"/>
            <w:bottom w:val="single" w:sz="2" w:space="0" w:color="E2E8F0"/>
            <w:right w:val="single" w:sz="2" w:space="0" w:color="E2E8F0"/>
          </w:divBdr>
          <w:divsChild>
            <w:div w:id="1438528770">
              <w:marLeft w:val="0"/>
              <w:marRight w:val="0"/>
              <w:marTop w:val="0"/>
              <w:marBottom w:val="0"/>
              <w:divBdr>
                <w:top w:val="single" w:sz="2" w:space="0" w:color="E2E8F0"/>
                <w:left w:val="single" w:sz="2" w:space="0" w:color="E2E8F0"/>
                <w:bottom w:val="single" w:sz="2" w:space="0" w:color="E2E8F0"/>
                <w:right w:val="single" w:sz="2" w:space="0" w:color="E2E8F0"/>
              </w:divBdr>
              <w:divsChild>
                <w:div w:id="501436574">
                  <w:marLeft w:val="0"/>
                  <w:marRight w:val="0"/>
                  <w:marTop w:val="0"/>
                  <w:marBottom w:val="0"/>
                  <w:divBdr>
                    <w:top w:val="single" w:sz="2" w:space="0" w:color="E2E8F0"/>
                    <w:left w:val="single" w:sz="2" w:space="0" w:color="E2E8F0"/>
                    <w:bottom w:val="single" w:sz="2" w:space="0" w:color="E2E8F0"/>
                    <w:right w:val="single" w:sz="2" w:space="0" w:color="E2E8F0"/>
                  </w:divBdr>
                  <w:divsChild>
                    <w:div w:id="736245693">
                      <w:marLeft w:val="0"/>
                      <w:marRight w:val="0"/>
                      <w:marTop w:val="0"/>
                      <w:marBottom w:val="0"/>
                      <w:divBdr>
                        <w:top w:val="single" w:sz="2" w:space="0" w:color="E2E8F0"/>
                        <w:left w:val="single" w:sz="2" w:space="0" w:color="E2E8F0"/>
                        <w:bottom w:val="single" w:sz="2" w:space="0" w:color="E2E8F0"/>
                        <w:right w:val="single" w:sz="2" w:space="0" w:color="E2E8F0"/>
                      </w:divBdr>
                      <w:divsChild>
                        <w:div w:id="113175422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05667192">
                      <w:marLeft w:val="0"/>
                      <w:marRight w:val="0"/>
                      <w:marTop w:val="0"/>
                      <w:marBottom w:val="0"/>
                      <w:divBdr>
                        <w:top w:val="single" w:sz="2" w:space="0" w:color="E2E8F0"/>
                        <w:left w:val="single" w:sz="2" w:space="0" w:color="E2E8F0"/>
                        <w:bottom w:val="single" w:sz="2" w:space="0" w:color="E2E8F0"/>
                        <w:right w:val="single" w:sz="2" w:space="0" w:color="E2E8F0"/>
                      </w:divBdr>
                      <w:divsChild>
                        <w:div w:id="6482899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94862278">
                      <w:marLeft w:val="0"/>
                      <w:marRight w:val="0"/>
                      <w:marTop w:val="0"/>
                      <w:marBottom w:val="0"/>
                      <w:divBdr>
                        <w:top w:val="single" w:sz="2" w:space="0" w:color="E2E8F0"/>
                        <w:left w:val="single" w:sz="2" w:space="0" w:color="E2E8F0"/>
                        <w:bottom w:val="single" w:sz="2" w:space="0" w:color="E2E8F0"/>
                        <w:right w:val="single" w:sz="2" w:space="0" w:color="E2E8F0"/>
                      </w:divBdr>
                      <w:divsChild>
                        <w:div w:id="1373769319">
                          <w:marLeft w:val="0"/>
                          <w:marRight w:val="0"/>
                          <w:marTop w:val="0"/>
                          <w:marBottom w:val="0"/>
                          <w:divBdr>
                            <w:top w:val="single" w:sz="2" w:space="0" w:color="E2E8F0"/>
                            <w:left w:val="single" w:sz="2" w:space="0" w:color="E2E8F0"/>
                            <w:bottom w:val="single" w:sz="2" w:space="0" w:color="E2E8F0"/>
                            <w:right w:val="single" w:sz="2" w:space="0" w:color="E2E8F0"/>
                          </w:divBdr>
                          <w:divsChild>
                            <w:div w:id="248081948">
                              <w:marLeft w:val="0"/>
                              <w:marRight w:val="0"/>
                              <w:marTop w:val="0"/>
                              <w:marBottom w:val="0"/>
                              <w:divBdr>
                                <w:top w:val="single" w:sz="2" w:space="0" w:color="E2E8F0"/>
                                <w:left w:val="single" w:sz="2" w:space="0" w:color="E2E8F0"/>
                                <w:bottom w:val="single" w:sz="2" w:space="0" w:color="E2E8F0"/>
                                <w:right w:val="single" w:sz="2" w:space="31" w:color="E2E8F0"/>
                              </w:divBdr>
                            </w:div>
                          </w:divsChild>
                        </w:div>
                      </w:divsChild>
                    </w:div>
                  </w:divsChild>
                </w:div>
              </w:divsChild>
            </w:div>
          </w:divsChild>
        </w:div>
      </w:divsChild>
    </w:div>
    <w:div w:id="2138796871">
      <w:bodyDiv w:val="1"/>
      <w:marLeft w:val="0"/>
      <w:marRight w:val="0"/>
      <w:marTop w:val="0"/>
      <w:marBottom w:val="0"/>
      <w:divBdr>
        <w:top w:val="none" w:sz="0" w:space="0" w:color="auto"/>
        <w:left w:val="none" w:sz="0" w:space="0" w:color="auto"/>
        <w:bottom w:val="none" w:sz="0" w:space="0" w:color="auto"/>
        <w:right w:val="none" w:sz="0" w:space="0" w:color="auto"/>
      </w:divBdr>
      <w:divsChild>
        <w:div w:id="2076925572">
          <w:marLeft w:val="0"/>
          <w:marRight w:val="0"/>
          <w:marTop w:val="0"/>
          <w:marBottom w:val="0"/>
          <w:divBdr>
            <w:top w:val="single" w:sz="2" w:space="0" w:color="E2E8F0"/>
            <w:left w:val="single" w:sz="2" w:space="0" w:color="E2E8F0"/>
            <w:bottom w:val="single" w:sz="2" w:space="0" w:color="E2E8F0"/>
            <w:right w:val="single" w:sz="2" w:space="31" w:color="E2E8F0"/>
          </w:divBdr>
        </w:div>
        <w:div w:id="2027055535">
          <w:marLeft w:val="0"/>
          <w:marRight w:val="0"/>
          <w:marTop w:val="0"/>
          <w:marBottom w:val="0"/>
          <w:divBdr>
            <w:top w:val="single" w:sz="2" w:space="0" w:color="E2E8F0"/>
            <w:left w:val="single" w:sz="2" w:space="0" w:color="E2E8F0"/>
            <w:bottom w:val="single" w:sz="2" w:space="0" w:color="E2E8F0"/>
            <w:right w:val="single" w:sz="2" w:space="0" w:color="E2E8F0"/>
          </w:divBdr>
          <w:divsChild>
            <w:div w:id="773330935">
              <w:marLeft w:val="0"/>
              <w:marRight w:val="0"/>
              <w:marTop w:val="0"/>
              <w:marBottom w:val="0"/>
              <w:divBdr>
                <w:top w:val="single" w:sz="2" w:space="0" w:color="E2E8F0"/>
                <w:left w:val="single" w:sz="2" w:space="0" w:color="E2E8F0"/>
                <w:bottom w:val="single" w:sz="2" w:space="0" w:color="E2E8F0"/>
                <w:right w:val="single" w:sz="2" w:space="0" w:color="E2E8F0"/>
              </w:divBdr>
              <w:divsChild>
                <w:div w:id="482280139">
                  <w:marLeft w:val="0"/>
                  <w:marRight w:val="0"/>
                  <w:marTop w:val="0"/>
                  <w:marBottom w:val="0"/>
                  <w:divBdr>
                    <w:top w:val="single" w:sz="2" w:space="0" w:color="E2E8F0"/>
                    <w:left w:val="single" w:sz="2" w:space="0" w:color="E2E8F0"/>
                    <w:bottom w:val="single" w:sz="2" w:space="0" w:color="E2E8F0"/>
                    <w:right w:val="single" w:sz="2" w:space="0" w:color="E2E8F0"/>
                  </w:divBdr>
                  <w:divsChild>
                    <w:div w:id="365448831">
                      <w:marLeft w:val="0"/>
                      <w:marRight w:val="0"/>
                      <w:marTop w:val="0"/>
                      <w:marBottom w:val="0"/>
                      <w:divBdr>
                        <w:top w:val="single" w:sz="2" w:space="0" w:color="E2E8F0"/>
                        <w:left w:val="single" w:sz="2" w:space="0" w:color="E2E8F0"/>
                        <w:bottom w:val="single" w:sz="2" w:space="0" w:color="E2E8F0"/>
                        <w:right w:val="single" w:sz="2" w:space="0" w:color="E2E8F0"/>
                      </w:divBdr>
                      <w:divsChild>
                        <w:div w:id="5661831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03123427">
                      <w:marLeft w:val="0"/>
                      <w:marRight w:val="0"/>
                      <w:marTop w:val="0"/>
                      <w:marBottom w:val="0"/>
                      <w:divBdr>
                        <w:top w:val="single" w:sz="2" w:space="0" w:color="E2E8F0"/>
                        <w:left w:val="single" w:sz="2" w:space="0" w:color="E2E8F0"/>
                        <w:bottom w:val="single" w:sz="2" w:space="0" w:color="E2E8F0"/>
                        <w:right w:val="single" w:sz="2" w:space="0" w:color="E2E8F0"/>
                      </w:divBdr>
                      <w:divsChild>
                        <w:div w:id="187040710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2022-02-20T11:15:00Z</dcterms:created>
  <dcterms:modified xsi:type="dcterms:W3CDTF">2022-02-20T12:40:00Z</dcterms:modified>
</cp:coreProperties>
</file>