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79" w:rsidRPr="00AB5321" w:rsidRDefault="00642179" w:rsidP="00781E91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</w:rPr>
        <w:t>Оператор копирования списка:</w:t>
      </w:r>
    </w:p>
    <w:p w:rsidR="0026326C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Node</w:t>
      </w:r>
      <w:r w:rsidRPr="00AB5321">
        <w:rPr>
          <w:rFonts w:asciiTheme="majorBidi" w:hAnsiTheme="majorBidi" w:cstheme="majorBidi"/>
          <w:sz w:val="20"/>
          <w:szCs w:val="20"/>
        </w:rPr>
        <w:t xml:space="preserve"> *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p</w:t>
      </w:r>
      <w:r w:rsidRPr="00AB5321">
        <w:rPr>
          <w:rFonts w:asciiTheme="majorBidi" w:hAnsiTheme="majorBidi" w:cstheme="majorBidi"/>
          <w:sz w:val="20"/>
          <w:szCs w:val="20"/>
        </w:rPr>
        <w:t xml:space="preserve"> = 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other</w:t>
      </w:r>
      <w:r w:rsidRPr="00AB5321">
        <w:rPr>
          <w:rFonts w:asciiTheme="majorBidi" w:hAnsiTheme="majorBidi" w:cstheme="majorBidi"/>
          <w:sz w:val="20"/>
          <w:szCs w:val="20"/>
        </w:rPr>
        <w:t>.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H</w:t>
      </w:r>
      <w:r w:rsidRPr="00AB5321">
        <w:rPr>
          <w:rFonts w:asciiTheme="majorBidi" w:hAnsiTheme="majorBidi" w:cstheme="majorBidi"/>
          <w:sz w:val="20"/>
          <w:szCs w:val="20"/>
        </w:rPr>
        <w:t>, *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last</w:t>
      </w:r>
      <w:r w:rsidRPr="00AB5321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</w:rPr>
        <w:t>;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While (p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!=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Node *q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q= new Node;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q-&gt;Data = p-&gt;Data;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q-&gt;next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if(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p==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other.H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781E91" w:rsidRPr="00AB5321" w:rsidRDefault="00781E91" w:rsidP="00714E79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H=q;</w:t>
      </w:r>
    </w:p>
    <w:p w:rsidR="00781E91" w:rsidRPr="00AB5321" w:rsidRDefault="006421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e</w:t>
      </w:r>
      <w:r w:rsidR="00781E91" w:rsidRPr="00AB5321">
        <w:rPr>
          <w:rFonts w:asciiTheme="majorBidi" w:hAnsiTheme="majorBidi" w:cstheme="majorBidi"/>
          <w:sz w:val="20"/>
          <w:szCs w:val="20"/>
          <w:lang w:val="en-US"/>
        </w:rPr>
        <w:t>lse</w:t>
      </w:r>
      <w:proofErr w:type="gramEnd"/>
    </w:p>
    <w:p w:rsidR="00781E91" w:rsidRPr="00AB5321" w:rsidRDefault="00781E91" w:rsidP="00714E79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Last-&gt;next = q;</w:t>
      </w:r>
    </w:p>
    <w:p w:rsidR="00781E91" w:rsidRPr="00AB5321" w:rsidRDefault="00781E91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last=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q;</w:t>
      </w:r>
    </w:p>
    <w:p w:rsidR="005B33A9" w:rsidRPr="00AB5321" w:rsidRDefault="005B33A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p = p-&gt;next;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781E91" w:rsidRPr="00AB5321" w:rsidRDefault="00781E9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T = last;</w:t>
      </w:r>
    </w:p>
    <w:p w:rsidR="00AA4D3E" w:rsidRPr="00AB5321" w:rsidRDefault="00AA4D3E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Static Node *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*node)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Node *result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If (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node !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AA4D3E" w:rsidRPr="00AB5321" w:rsidRDefault="00AA4D3E" w:rsidP="00AA4D3E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new Node;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-&gt;data = node-&gt;data;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-&gt;next = clone(node-&gt;next);</w:t>
      </w:r>
    </w:p>
    <w:p w:rsidR="00AA4D3E" w:rsidRPr="00AB5321" w:rsidRDefault="00AA4D3E" w:rsidP="00AA4D3E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AA4D3E" w:rsidRPr="00AB5321" w:rsidRDefault="00AA4D3E" w:rsidP="00AA4D3E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result;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List::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List(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List &amp;other) : H(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), T(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H = 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other.H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T = H;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if(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T)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while(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T-&gt;next);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T</w:t>
      </w:r>
      <w:r w:rsidRPr="00AB5321">
        <w:rPr>
          <w:rFonts w:asciiTheme="majorBidi" w:hAnsiTheme="majorBidi" w:cstheme="majorBidi"/>
          <w:sz w:val="20"/>
          <w:szCs w:val="20"/>
        </w:rPr>
        <w:t xml:space="preserve"> = 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T</w:t>
      </w:r>
      <w:r w:rsidRPr="00AB5321">
        <w:rPr>
          <w:rFonts w:asciiTheme="majorBidi" w:hAnsiTheme="majorBidi" w:cstheme="majorBidi"/>
          <w:sz w:val="20"/>
          <w:szCs w:val="20"/>
        </w:rPr>
        <w:t>-&gt;</w:t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>next</w:t>
      </w:r>
    </w:p>
    <w:p w:rsidR="00AA4D3E" w:rsidRPr="00AB5321" w:rsidRDefault="00AA4D3E" w:rsidP="00AA4D3E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</w:rPr>
        <w:t>}</w:t>
      </w:r>
    </w:p>
    <w:p w:rsidR="00AA4D3E" w:rsidRPr="00AB5321" w:rsidRDefault="00AA4D3E" w:rsidP="00781E9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</w:rPr>
      </w:pPr>
      <w:r w:rsidRPr="00AB5321">
        <w:rPr>
          <w:rFonts w:asciiTheme="majorBidi" w:hAnsiTheme="majorBidi" w:cstheme="majorBidi"/>
          <w:sz w:val="20"/>
          <w:szCs w:val="20"/>
        </w:rPr>
        <w:t>Копирование дерево: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Static Node *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*node)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Node *result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If (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node !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714E79" w:rsidRPr="00AB5321" w:rsidRDefault="00714E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113A3" w:rsidRPr="00AB5321" w:rsidRDefault="007113A3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="00714E79"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="00714E79"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="00714E79"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new Node;</w:t>
      </w:r>
    </w:p>
    <w:p w:rsidR="00714E79" w:rsidRPr="00AB5321" w:rsidRDefault="00714E79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-&gt;data = node-&gt;data;</w:t>
      </w:r>
    </w:p>
    <w:p w:rsidR="00714E79" w:rsidRPr="00AB5321" w:rsidRDefault="00714E79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-&gt;left = clone(node-&gt;left);</w:t>
      </w:r>
    </w:p>
    <w:p w:rsidR="00714E79" w:rsidRPr="00AB5321" w:rsidRDefault="00714E79" w:rsidP="00714E79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-&gt;right = clone(node-&gt;right);</w:t>
      </w:r>
    </w:p>
    <w:p w:rsidR="00714E79" w:rsidRPr="00AB5321" w:rsidRDefault="00714E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714E79" w:rsidRPr="00AB5321" w:rsidRDefault="00714E79" w:rsidP="00714E79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result;</w:t>
      </w:r>
    </w:p>
    <w:p w:rsidR="007113A3" w:rsidRPr="00AB5321" w:rsidRDefault="007113A3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Tree::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Tree(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Tree &amp;o)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714E79" w:rsidRPr="00AB5321" w:rsidRDefault="00714E79" w:rsidP="00714E79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root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clone(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o.root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714E79" w:rsidRPr="00AB5321" w:rsidRDefault="00714E79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BF491C" w:rsidRPr="00AB5321" w:rsidRDefault="00BF491C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BF491C" w:rsidRPr="00AB5321" w:rsidRDefault="00BF491C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Static Node *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clone(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*node,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Node *parent)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 xml:space="preserve">Node *result 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  <w:t>If (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node !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=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BF491C" w:rsidRPr="00AB5321" w:rsidRDefault="00BF491C" w:rsidP="00BF491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new Node;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lastRenderedPageBreak/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-&gt;data = node-&gt;data;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-&gt;parent = parent;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-&gt;left = clone(node-&gt;left, result);</w:t>
      </w:r>
    </w:p>
    <w:p w:rsidR="00BF491C" w:rsidRPr="00AB5321" w:rsidRDefault="00BF491C" w:rsidP="00BF491C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result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-&gt;right = clone(node-&gt;right, result);</w:t>
      </w:r>
    </w:p>
    <w:p w:rsidR="00BF491C" w:rsidRPr="00AB5321" w:rsidRDefault="00BF491C" w:rsidP="00BF491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BF491C" w:rsidRPr="00AB5321" w:rsidRDefault="00BF491C" w:rsidP="00BF491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result;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Tree::</w:t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Tree(</w:t>
      </w:r>
      <w:proofErr w:type="spellStart"/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Tree &amp;o)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 w:rsidRPr="00AB5321">
        <w:rPr>
          <w:rFonts w:asciiTheme="majorBidi" w:hAnsiTheme="majorBidi" w:cstheme="majorBidi"/>
          <w:sz w:val="20"/>
          <w:szCs w:val="20"/>
          <w:lang w:val="en-US"/>
        </w:rPr>
        <w:t>root</w:t>
      </w:r>
      <w:proofErr w:type="gram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 = clone(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o.root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AB5321"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 w:rsidRPr="00AB5321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BF491C" w:rsidRPr="00AB5321" w:rsidRDefault="00BF491C" w:rsidP="00BF491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 w:rsidRPr="00AB5321"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BF491C" w:rsidRDefault="00BF491C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AB5321" w:rsidRP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Связь между классами</w:t>
      </w:r>
      <w:r w:rsidRPr="00AB532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в </w:t>
      </w:r>
      <w:r>
        <w:rPr>
          <w:rFonts w:asciiTheme="majorBidi" w:hAnsiTheme="majorBidi" w:cstheme="majorBidi"/>
          <w:sz w:val="20"/>
          <w:szCs w:val="20"/>
          <w:lang w:val="en-US"/>
        </w:rPr>
        <w:t>C</w:t>
      </w:r>
      <w:r w:rsidRPr="00AB5321">
        <w:rPr>
          <w:rFonts w:asciiTheme="majorBidi" w:hAnsiTheme="majorBidi" w:cstheme="majorBidi"/>
          <w:sz w:val="20"/>
          <w:szCs w:val="20"/>
        </w:rPr>
        <w:t>++: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-композиция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-</w:t>
      </w:r>
      <w:r>
        <w:rPr>
          <w:rFonts w:asciiTheme="majorBidi" w:hAnsiTheme="majorBidi" w:cstheme="majorBidi"/>
          <w:sz w:val="20"/>
          <w:szCs w:val="20"/>
        </w:rPr>
        <w:t>наследование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-</w:t>
      </w:r>
      <w:r>
        <w:rPr>
          <w:rFonts w:asciiTheme="majorBidi" w:hAnsiTheme="majorBidi" w:cstheme="majorBidi"/>
          <w:sz w:val="20"/>
          <w:szCs w:val="20"/>
        </w:rPr>
        <w:t>дружественность</w:t>
      </w:r>
    </w:p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5321" w:rsidTr="00AB5321">
        <w:tc>
          <w:tcPr>
            <w:tcW w:w="3190" w:type="dxa"/>
          </w:tcPr>
          <w:p w:rsidR="00AB5321" w:rsidRPr="00B7368C" w:rsidRDefault="00AB5321" w:rsidP="00781E91">
            <w:pPr>
              <w:pStyle w:val="a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368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композиция</w:t>
            </w:r>
          </w:p>
        </w:tc>
        <w:tc>
          <w:tcPr>
            <w:tcW w:w="3190" w:type="dxa"/>
          </w:tcPr>
          <w:p w:rsidR="00AB5321" w:rsidRPr="00B7368C" w:rsidRDefault="00AB5321" w:rsidP="00781E91">
            <w:pPr>
              <w:pStyle w:val="a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368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наследование</w:t>
            </w:r>
          </w:p>
        </w:tc>
        <w:tc>
          <w:tcPr>
            <w:tcW w:w="3191" w:type="dxa"/>
          </w:tcPr>
          <w:p w:rsidR="00AB5321" w:rsidRPr="00B7368C" w:rsidRDefault="00AB5321" w:rsidP="00781E91">
            <w:pPr>
              <w:pStyle w:val="a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368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дружественность</w:t>
            </w:r>
          </w:p>
        </w:tc>
      </w:tr>
      <w:tr w:rsidR="00AB5321" w:rsidTr="00AB5321">
        <w:tc>
          <w:tcPr>
            <w:tcW w:w="3190" w:type="dxa"/>
          </w:tcPr>
          <w:p w:rsidR="00AB5321" w:rsidRDefault="00D10B92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Композиция (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pattern</w:t>
            </w:r>
            <w:r w:rsidRPr="00D10B9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pimple</w:t>
            </w:r>
            <w:r w:rsidRPr="00D10B92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когда внутри одного класса используется другой класс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 xml:space="preserve"> (в классе машина используется класс колеса) НО!!! композиция к этому не сводится</w:t>
            </w:r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: 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>может быть доведена до уровня, когда один объект реализуется посредством другого.</w:t>
            </w:r>
          </w:p>
          <w:p w:rsidR="008F385E" w:rsidRPr="008F385E" w:rsidRDefault="005E08C8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Pimpl</w:t>
            </w:r>
            <w:proofErr w:type="spellEnd"/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>мутит объект оболочку и объект реализации.</w:t>
            </w:r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Pimpl</w:t>
            </w:r>
            <w:proofErr w:type="spellEnd"/>
            <w:r w:rsidR="008F385E"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8F385E">
              <w:rPr>
                <w:rFonts w:asciiTheme="majorBidi" w:hAnsiTheme="majorBidi" w:cstheme="majorBidi"/>
                <w:sz w:val="20"/>
                <w:szCs w:val="20"/>
              </w:rPr>
              <w:t>может содержать экземпляр на др. класс ссылку на др. класс указатель на др. класс</w:t>
            </w:r>
          </w:p>
        </w:tc>
        <w:tc>
          <w:tcPr>
            <w:tcW w:w="3190" w:type="dxa"/>
          </w:tcPr>
          <w:p w:rsidR="00AB5321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использует спец. синтаксис.</w:t>
            </w:r>
          </w:p>
          <w:p w:rsidR="008F385E" w:rsidRP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В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С++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сужесвует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4 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вида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наследования</w:t>
            </w:r>
            <w:r w:rsidRPr="008F385E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-открытое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-защищенное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-закрытое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-виртуальное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В реальности нас интересует только 2 вида наследования открыто и закрытое, это фишка только С++, в других языках наследование - только публично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е(</w:t>
            </w:r>
            <w:proofErr w:type="gramEnd"/>
            <w:r>
              <w:rPr>
                <w:rFonts w:asciiTheme="majorBidi" w:hAnsiTheme="majorBidi" w:cstheme="majorBidi"/>
                <w:sz w:val="20"/>
                <w:szCs w:val="20"/>
              </w:rPr>
              <w:t>открытое).</w:t>
            </w:r>
          </w:p>
          <w:p w:rsidR="008F385E" w:rsidRDefault="008F385E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Далее под наследованием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понием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открытое наследование.</w:t>
            </w:r>
          </w:p>
          <w:p w:rsidR="008F385E" w:rsidRDefault="008F385E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обязано реализовать связь «является»(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to</w:t>
            </w:r>
            <w:r w:rsidRPr="008F385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be</w:t>
            </w:r>
            <w:r w:rsidRPr="008F385E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 w:rsidR="00C4751F">
              <w:rPr>
                <w:rFonts w:asciiTheme="majorBidi" w:hAnsiTheme="majorBidi" w:cstheme="majorBidi"/>
                <w:sz w:val="20"/>
                <w:szCs w:val="20"/>
              </w:rPr>
              <w:t xml:space="preserve">- принцип подстановки </w:t>
            </w:r>
            <w:proofErr w:type="spellStart"/>
            <w:r w:rsidR="00C4751F">
              <w:rPr>
                <w:rFonts w:asciiTheme="majorBidi" w:hAnsiTheme="majorBidi" w:cstheme="majorBidi"/>
                <w:sz w:val="20"/>
                <w:szCs w:val="20"/>
              </w:rPr>
              <w:t>лисков</w:t>
            </w:r>
            <w:proofErr w:type="spellEnd"/>
            <w:r w:rsidR="00C4751F">
              <w:rPr>
                <w:rFonts w:asciiTheme="majorBidi" w:hAnsiTheme="majorBidi" w:cstheme="majorBidi"/>
                <w:sz w:val="20"/>
                <w:szCs w:val="20"/>
              </w:rPr>
              <w:t xml:space="preserve"> (любой класс потомок может быть подставлен вместо класса предка без ущерба для программы). 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одностороннее, как и композиция.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Наследование используется для двух целей</w:t>
            </w:r>
            <w:r w:rsidRPr="00C4751F">
              <w:rPr>
                <w:rFonts w:asciiTheme="majorBidi" w:hAnsiTheme="majorBidi" w:cstheme="majorBidi"/>
                <w:sz w:val="20"/>
                <w:szCs w:val="20"/>
              </w:rPr>
              <w:t>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 повторное использование кода (не злоупотреблять)</w: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51342A" wp14:editId="6A4B2412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90170</wp:posOffset>
                      </wp:positionV>
                      <wp:extent cx="185420" cy="95250"/>
                      <wp:effectExtent l="0" t="0" r="24130" b="1905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" o:spid="_x0000_s1026" style="position:absolute;margin-left:28.05pt;margin-top:7.1pt;width:14.6pt;height: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" fillcolor="#f79646 [3209]" strokecolor="#974706 [1609]" strokeweight="2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ECDED5" wp14:editId="282D7E40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28259</wp:posOffset>
                      </wp:positionV>
                      <wp:extent cx="556895" cy="209232"/>
                      <wp:effectExtent l="0" t="0" r="14605" b="1968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20923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751F" w:rsidRDefault="00C4751F" w:rsidP="00C4751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" o:spid="_x0000_s1026" style="position:absolute;margin-left:12.7pt;margin-top:2.25pt;width:43.85pt;height:1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C4751F" w:rsidRDefault="00C4751F" w:rsidP="00C4751F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C4751F" w:rsidRDefault="00C4751F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BB2BBA">
              <w:rPr>
                <w:rFonts w:asciiTheme="majorBidi" w:hAnsiTheme="majorBidi" w:cstheme="majorBidi"/>
                <w:sz w:val="20"/>
                <w:szCs w:val="20"/>
              </w:rPr>
              <w:t>динамический полиморфизм</w:t>
            </w:r>
          </w:p>
          <w:p w:rsidR="00852830" w:rsidRPr="00852830" w:rsidRDefault="00852830" w:rsidP="00C4751F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852830" w:rsidRPr="00AA27E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Соотношение спецификаторов с уровнями доступа</w:t>
            </w:r>
            <w:r w:rsidRPr="00AA27E0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8F385E" w:rsidRP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(public, protected, private) B&lt;-(public) D(B public, B protected)&lt;-D1(B public, B protected,  D public, D protected)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класс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наруто</w:t>
            </w:r>
            <w:proofErr w:type="spellEnd"/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видит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все</w:t>
            </w:r>
            <w:r w:rsidRPr="00852830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public</w:t>
            </w:r>
          </w:p>
          <w:p w:rsid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. (public, protected, private) B&lt;-(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protected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) D(B public, B protected)&lt;-D1(B public, B protected,  D public, D protected)</w:t>
            </w:r>
          </w:p>
          <w:p w:rsidR="00852830" w:rsidRP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Наруто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видит ничего</w:t>
            </w:r>
          </w:p>
          <w:p w:rsid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852830" w:rsidRPr="00852830" w:rsidRDefault="00852830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. (public, protected, private) B&lt;-(pr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ivate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) D(B public, B protected)&lt;-D1()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:rsidR="00AB5321" w:rsidRDefault="00AB5321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Класс, объявленный другом какого-то класса, имеет полноценный доступ ко всем полям и методам этого класса.</w:t>
            </w:r>
          </w:p>
          <w:p w:rsidR="00AB5321" w:rsidRDefault="00AB5321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Дружественность связь односторонняя. Хотя возможно сделать двустороннюю </w:t>
            </w:r>
            <w:r w:rsidR="00B7368C">
              <w:rPr>
                <w:rFonts w:asciiTheme="majorBidi" w:hAnsiTheme="majorBidi" w:cstheme="majorBidi"/>
                <w:sz w:val="20"/>
                <w:szCs w:val="20"/>
              </w:rPr>
              <w:t>дружественность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AB5321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Сделать своим другом может только сам класс.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Кроме дружественных классов бывают дружественные функции.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Дружественная функция членом класса не является, и обычно реализуется с наружи этого класса.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Распространенный дружественный оператор - оператор вывода в поток. Оператор присваивания никогда не может быть дружественным.</w:t>
            </w:r>
          </w:p>
        </w:tc>
      </w:tr>
      <w:tr w:rsidR="00B7368C" w:rsidRPr="00D10B92" w:rsidTr="00AB5321">
        <w:tc>
          <w:tcPr>
            <w:tcW w:w="3190" w:type="dxa"/>
          </w:tcPr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190" w:type="dxa"/>
          </w:tcPr>
          <w:p w:rsidR="00B7368C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Base</w:t>
            </w:r>
          </w:p>
          <w:p w:rsidR="00BB2BBA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B2BBA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----</w:t>
            </w:r>
          </w:p>
          <w:p w:rsidR="00BB2BBA" w:rsidRDefault="00BB2BBA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B2BBA" w:rsidRDefault="00BB2BBA" w:rsidP="00BB2BBA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Derived : public Base</w:t>
            </w:r>
          </w:p>
          <w:p w:rsidR="00BB2BBA" w:rsidRDefault="00BB2BBA" w:rsidP="00BB2BBA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B2BBA" w:rsidRDefault="00BB2BBA" w:rsidP="00BB2BBA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AA27E0" w:rsidRPr="00852830" w:rsidRDefault="00BB2BBA" w:rsidP="00852830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</w:tc>
        <w:tc>
          <w:tcPr>
            <w:tcW w:w="3191" w:type="dxa"/>
          </w:tcPr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A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781E91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----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Class B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Friend A;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Объявление класса для совместной дружественности</w:t>
            </w:r>
            <w:r w:rsidRPr="00B7368C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:rsidR="00B7368C" w:rsidRP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с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  <w:r w:rsidRPr="00B7368C">
              <w:rPr>
                <w:rFonts w:asciiTheme="majorBidi" w:hAnsiTheme="majorBidi" w:cstheme="majorBidi"/>
                <w:sz w:val="20"/>
                <w:szCs w:val="20"/>
              </w:rPr>
              <w:t>;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//</w:t>
            </w:r>
            <w:r w:rsidRPr="00B7368C">
              <w:rPr>
                <w:rFonts w:asciiTheme="majorBidi" w:hAnsiTheme="majorBidi" w:cstheme="majorBidi"/>
                <w:sz w:val="20"/>
                <w:szCs w:val="20"/>
              </w:rPr>
              <w:t xml:space="preserve"> -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для объявления дружественности, для предварительного объявления указателя на заданный класс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>с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lass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A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riend 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B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lass B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{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riend A;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};</w:t>
            </w:r>
          </w:p>
          <w:p w:rsidR="00B7368C" w:rsidRDefault="00B7368C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10B92" w:rsidRDefault="00D10B92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friend;</w:t>
            </w:r>
          </w:p>
          <w:p w:rsidR="00D10B92" w:rsidRDefault="00D10B92" w:rsidP="00B7368C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ostream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&amp;operator&lt;&lt;(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ostream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&amp;out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const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Zuzu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&amp;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obj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)</w:t>
            </w:r>
          </w:p>
          <w:p w:rsidR="00D10B92" w:rsidRDefault="00D10B92" w:rsidP="00D10B92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out &lt;&lt;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obj.friend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;</w:t>
            </w:r>
          </w:p>
          <w:p w:rsidR="00D10B92" w:rsidRPr="00D10B92" w:rsidRDefault="00D10B92" w:rsidP="00D10B92">
            <w:pPr>
              <w:pStyle w:val="a3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return out;</w:t>
            </w:r>
          </w:p>
        </w:tc>
      </w:tr>
    </w:tbl>
    <w:p w:rsidR="00AB5321" w:rsidRDefault="00AB5321" w:rsidP="00781E9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BB2BBA" w:rsidRDefault="00BB2BBA" w:rsidP="00781E9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Уровни доступа</w:t>
      </w:r>
      <w:proofErr w:type="gramStart"/>
      <w:r>
        <w:rPr>
          <w:rFonts w:asciiTheme="majorBidi" w:hAnsiTheme="majorBidi" w:cstheme="majorBidi"/>
          <w:sz w:val="20"/>
          <w:szCs w:val="20"/>
        </w:rPr>
        <w:t xml:space="preserve"> С</w:t>
      </w:r>
      <w:proofErr w:type="gramEnd"/>
      <w:r>
        <w:rPr>
          <w:rFonts w:asciiTheme="majorBidi" w:hAnsiTheme="majorBidi" w:cstheme="majorBidi"/>
          <w:sz w:val="20"/>
          <w:szCs w:val="20"/>
        </w:rPr>
        <w:t>++</w:t>
      </w:r>
      <w:r w:rsidR="00D7393C">
        <w:rPr>
          <w:rFonts w:asciiTheme="majorBidi" w:hAnsiTheme="majorBidi" w:cstheme="majorBidi"/>
          <w:sz w:val="20"/>
          <w:szCs w:val="20"/>
        </w:rPr>
        <w:t>.</w:t>
      </w:r>
    </w:p>
    <w:p w:rsidR="00BB2BBA" w:rsidRPr="00BB2BBA" w:rsidRDefault="00BB2BBA" w:rsidP="00781E91">
      <w:pPr>
        <w:pStyle w:val="a3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Сущесвует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3 уровня доступа</w:t>
      </w:r>
      <w:r w:rsidRPr="00BB2BBA">
        <w:rPr>
          <w:rFonts w:asciiTheme="majorBidi" w:hAnsiTheme="majorBidi" w:cstheme="majorBidi"/>
          <w:sz w:val="20"/>
          <w:szCs w:val="20"/>
        </w:rPr>
        <w:t>:</w:t>
      </w:r>
    </w:p>
    <w:p w:rsidR="00BB2BBA" w:rsidRPr="00BB2BBA" w:rsidRDefault="00BB2BBA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</w:t>
      </w:r>
      <w:proofErr w:type="gramStart"/>
      <w:r>
        <w:rPr>
          <w:rFonts w:asciiTheme="majorBidi" w:hAnsiTheme="majorBidi" w:cstheme="majorBidi"/>
          <w:sz w:val="20"/>
          <w:szCs w:val="20"/>
        </w:rPr>
        <w:t>публичный</w:t>
      </w:r>
      <w:proofErr w:type="gramEnd"/>
      <w:r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r w:rsidRPr="00BB2BBA">
        <w:rPr>
          <w:rFonts w:asciiTheme="majorBidi" w:hAnsiTheme="majorBidi" w:cstheme="majorBidi"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 xml:space="preserve"> – доступно всем (не следует делать публичными данные), бывают публичными методы</w:t>
      </w:r>
      <w:r w:rsidRPr="00BB2BBA">
        <w:rPr>
          <w:rFonts w:asciiTheme="majorBidi" w:hAnsiTheme="majorBidi" w:cstheme="majorBidi"/>
          <w:sz w:val="20"/>
          <w:szCs w:val="20"/>
        </w:rPr>
        <w:t>.</w:t>
      </w:r>
    </w:p>
    <w:p w:rsidR="00BB2BBA" w:rsidRDefault="00BB2BBA" w:rsidP="00BB2BBA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>-защищенный</w:t>
      </w:r>
      <w:r w:rsidRPr="00BB2BBA"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sz w:val="20"/>
          <w:szCs w:val="20"/>
          <w:lang w:val="en-US"/>
        </w:rPr>
        <w:t>protected</w:t>
      </w:r>
      <w:r w:rsidRPr="00BB2BBA">
        <w:rPr>
          <w:rFonts w:asciiTheme="majorBidi" w:hAnsiTheme="majorBidi" w:cstheme="majorBidi"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 xml:space="preserve"> – доступен наследникам и самому классу, наружу он уже не доступен.</w:t>
      </w:r>
    </w:p>
    <w:p w:rsidR="00BB2BBA" w:rsidRPr="00D7393C" w:rsidRDefault="00BB2BBA" w:rsidP="00BB2BBA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-</w:t>
      </w:r>
      <w:proofErr w:type="gramStart"/>
      <w:r w:rsidR="00E9245E">
        <w:rPr>
          <w:rFonts w:asciiTheme="majorBidi" w:hAnsiTheme="majorBidi" w:cstheme="majorBidi"/>
          <w:sz w:val="20"/>
          <w:szCs w:val="20"/>
        </w:rPr>
        <w:t>закрытый(</w:t>
      </w:r>
      <w:proofErr w:type="gramEnd"/>
      <w:r w:rsidR="00E9245E">
        <w:rPr>
          <w:rFonts w:asciiTheme="majorBidi" w:hAnsiTheme="majorBidi" w:cstheme="majorBidi"/>
          <w:sz w:val="20"/>
          <w:szCs w:val="20"/>
          <w:lang w:val="en-US"/>
        </w:rPr>
        <w:t>private</w:t>
      </w:r>
      <w:r w:rsidR="00E9245E">
        <w:rPr>
          <w:rFonts w:asciiTheme="majorBidi" w:hAnsiTheme="majorBidi" w:cstheme="majorBidi"/>
          <w:sz w:val="20"/>
          <w:szCs w:val="20"/>
        </w:rPr>
        <w:t>)</w:t>
      </w:r>
    </w:p>
    <w:p w:rsidR="00E9245E" w:rsidRDefault="00E9245E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Все методы доступны исключительно классу.</w:t>
      </w:r>
    </w:p>
    <w:p w:rsidR="00E9245E" w:rsidRDefault="00E9245E" w:rsidP="00BB2BBA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1011A1" w:rsidRPr="001011A1" w:rsidRDefault="001011A1" w:rsidP="00BB2BBA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Пример наследования с прямоугольником</w:t>
      </w:r>
      <w:r w:rsidRPr="001011A1">
        <w:rPr>
          <w:rFonts w:asciiTheme="majorBidi" w:hAnsiTheme="majorBidi" w:cstheme="majorBidi"/>
          <w:sz w:val="20"/>
          <w:szCs w:val="20"/>
        </w:rPr>
        <w:t>:</w:t>
      </w:r>
    </w:p>
    <w:p w:rsidR="000F51D0" w:rsidRDefault="001011A1" w:rsidP="00BB2BBA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 w:rsidRPr="001011A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Rectangle</w:t>
      </w:r>
    </w:p>
    <w:p w:rsidR="001011A1" w:rsidRPr="001011A1" w:rsidRDefault="001011A1" w:rsidP="00BB2BBA">
      <w:pPr>
        <w:pStyle w:val="a3"/>
        <w:rPr>
          <w:rFonts w:asciiTheme="majorBidi" w:hAnsiTheme="majorBidi" w:cstheme="majorBidi"/>
          <w:sz w:val="20"/>
          <w:szCs w:val="20"/>
        </w:rPr>
      </w:pPr>
      <w:r w:rsidRPr="001011A1">
        <w:rPr>
          <w:rFonts w:asciiTheme="majorBidi" w:hAnsiTheme="majorBidi" w:cstheme="majorBidi"/>
          <w:sz w:val="20"/>
          <w:szCs w:val="20"/>
        </w:rPr>
        <w:t>{</w:t>
      </w:r>
    </w:p>
    <w:p w:rsidR="001011A1" w:rsidRDefault="001011A1" w:rsidP="001011A1">
      <w:pPr>
        <w:pStyle w:val="a3"/>
        <w:ind w:firstLine="708"/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double</w:t>
      </w:r>
      <w:proofErr w:type="gramEnd"/>
      <w:r w:rsidRPr="001011A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w</w:t>
      </w:r>
      <w:r w:rsidRPr="001011A1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  <w:lang w:val="en-US"/>
        </w:rPr>
        <w:t>h</w:t>
      </w:r>
      <w:r w:rsidRPr="001011A1">
        <w:rPr>
          <w:rFonts w:asciiTheme="majorBidi" w:hAnsiTheme="majorBidi" w:cstheme="majorBidi"/>
          <w:sz w:val="20"/>
          <w:szCs w:val="20"/>
        </w:rPr>
        <w:t xml:space="preserve">; </w:t>
      </w:r>
      <w:r>
        <w:rPr>
          <w:rFonts w:asciiTheme="majorBidi" w:hAnsiTheme="majorBidi" w:cstheme="majorBidi"/>
          <w:sz w:val="20"/>
          <w:szCs w:val="20"/>
        </w:rPr>
        <w:t>//если ничего не написано значит</w:t>
      </w:r>
      <w:r w:rsidRPr="001011A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private</w:t>
      </w:r>
    </w:p>
    <w:p w:rsidR="001011A1" w:rsidRDefault="001011A1" w:rsidP="001011A1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Rectangle(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w, double h)</w:t>
      </w:r>
      <w:r w:rsidR="00584A81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:</w:t>
      </w:r>
      <w:r w:rsidR="00584A81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w(w), h(h){}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set Width(double value)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011A1" w:rsidRDefault="001011A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  <w:t>w = value;</w:t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setHeight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(double value)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n = value;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double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getSquare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()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</w:p>
    <w:p w:rsidR="000F51D0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0F51D0" w:rsidRDefault="001011A1" w:rsidP="000F51D0">
      <w:pPr>
        <w:pStyle w:val="a3"/>
        <w:ind w:left="1416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w*h;</w:t>
      </w:r>
    </w:p>
    <w:p w:rsidR="001011A1" w:rsidRDefault="001011A1" w:rsidP="001011A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011A1" w:rsidRDefault="001011A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};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: public Rectangle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lastRenderedPageBreak/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584A81" w:rsidRDefault="00584A81" w:rsidP="00584A81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a) : Rectangle(a, a){};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setSide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(double value)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setWidth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584A81" w:rsidRDefault="00584A81" w:rsidP="00584A8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setHight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584A81" w:rsidRDefault="00584A81" w:rsidP="00584A81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584A81" w:rsidRDefault="00584A81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9467C" w:rsidRDefault="0019467C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19467C" w:rsidRDefault="0019467C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>Допиливаем</w:t>
      </w:r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: </w:t>
      </w:r>
      <w:r w:rsidRPr="0019467C">
        <w:rPr>
          <w:rFonts w:asciiTheme="majorBidi" w:hAnsiTheme="majorBidi" w:cstheme="majorBidi"/>
          <w:sz w:val="20"/>
          <w:szCs w:val="20"/>
          <w:highlight w:val="red"/>
          <w:lang w:val="en-US"/>
        </w:rPr>
        <w:t>private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Rectangle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ind w:left="708"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a) : Rectangle(a, a){};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setSide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(double value)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setWidth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setHight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9467C" w:rsidRP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highlight w:val="yellow"/>
          <w:lang w:val="en-US"/>
        </w:rPr>
      </w:pPr>
      <w:proofErr w:type="gram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double</w:t>
      </w:r>
      <w:proofErr w:type="gram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 xml:space="preserve"> </w:t>
      </w:r>
      <w:proofErr w:type="spell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getSquare</w:t>
      </w:r>
      <w:proofErr w:type="spell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()</w:t>
      </w:r>
      <w:proofErr w:type="spell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const</w:t>
      </w:r>
      <w:proofErr w:type="spellEnd"/>
    </w:p>
    <w:p w:rsidR="0019467C" w:rsidRP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highlight w:val="yellow"/>
          <w:lang w:val="en-US"/>
        </w:rPr>
      </w:pPr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{</w:t>
      </w:r>
    </w:p>
    <w:p w:rsidR="0019467C" w:rsidRP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highlight w:val="yellow"/>
          <w:lang w:val="en-US"/>
        </w:rPr>
      </w:pPr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ab/>
      </w:r>
      <w:proofErr w:type="gram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return</w:t>
      </w:r>
      <w:proofErr w:type="gram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 xml:space="preserve"> Rectangle::</w:t>
      </w:r>
      <w:proofErr w:type="spellStart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getSquare</w:t>
      </w:r>
      <w:proofErr w:type="spellEnd"/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();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 w:rsidRPr="0019467C">
        <w:rPr>
          <w:rFonts w:asciiTheme="majorBidi" w:hAnsiTheme="majorBidi" w:cstheme="majorBidi"/>
          <w:sz w:val="20"/>
          <w:szCs w:val="20"/>
          <w:highlight w:val="yellow"/>
          <w:lang w:val="en-US"/>
        </w:rPr>
        <w:t>}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//</w:t>
      </w:r>
      <w:r>
        <w:rPr>
          <w:rFonts w:asciiTheme="majorBidi" w:hAnsiTheme="majorBidi" w:cstheme="majorBidi"/>
          <w:sz w:val="20"/>
          <w:szCs w:val="20"/>
        </w:rPr>
        <w:t>лучше композицией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</w:rPr>
        <w:t>Через</w:t>
      </w:r>
      <w:r w:rsidRPr="0019467C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композицию</w:t>
      </w:r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Rectangle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rect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Quadratum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double a):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a,a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){}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setSide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(double value);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rect.setWights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rect.set</w:t>
      </w:r>
      <w:r>
        <w:rPr>
          <w:rFonts w:asciiTheme="majorBidi" w:hAnsiTheme="majorBidi" w:cstheme="majorBidi"/>
          <w:sz w:val="20"/>
          <w:szCs w:val="20"/>
          <w:lang w:val="en-US"/>
        </w:rPr>
        <w:t>Hight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value);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double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getSquare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()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 w:rsidR="00842A1D">
        <w:rPr>
          <w:rFonts w:asciiTheme="majorBidi" w:hAnsiTheme="majorBidi" w:cstheme="majorBidi"/>
          <w:sz w:val="20"/>
          <w:szCs w:val="20"/>
          <w:lang w:val="en-US"/>
        </w:rPr>
        <w:t xml:space="preserve"> //pattern decorator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return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rect.getSquare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();</w:t>
      </w:r>
    </w:p>
    <w:p w:rsidR="0019467C" w:rsidRP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19467C" w:rsidRDefault="0019467C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5E08C8" w:rsidRDefault="005E08C8" w:rsidP="0019467C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</w:p>
    <w:p w:rsidR="005E08C8" w:rsidRDefault="005E08C8" w:rsidP="0019467C">
      <w:pPr>
        <w:pStyle w:val="a3"/>
        <w:rPr>
          <w:rFonts w:asciiTheme="majorBidi" w:hAnsiTheme="majorBidi" w:cstheme="majorBidi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pattern</w:t>
      </w:r>
      <w:proofErr w:type="gramEnd"/>
      <w:r w:rsidRPr="005E08C8">
        <w:rPr>
          <w:rFonts w:asciiTheme="majorBidi" w:hAnsiTheme="majorBidi" w:cstheme="majorBidi"/>
          <w:sz w:val="20"/>
          <w:szCs w:val="20"/>
        </w:rPr>
        <w:t xml:space="preserve"> – </w:t>
      </w:r>
      <w:r>
        <w:rPr>
          <w:rFonts w:asciiTheme="majorBidi" w:hAnsiTheme="majorBidi" w:cstheme="majorBidi"/>
          <w:sz w:val="20"/>
          <w:szCs w:val="20"/>
        </w:rPr>
        <w:t>способ что-то запрограммировать.</w:t>
      </w:r>
    </w:p>
    <w:p w:rsidR="005E08C8" w:rsidRDefault="005E08C8" w:rsidP="0019467C">
      <w:pPr>
        <w:pStyle w:val="a3"/>
        <w:rPr>
          <w:rFonts w:asciiTheme="majorBidi" w:hAnsiTheme="majorBidi" w:cstheme="majorBidi"/>
          <w:sz w:val="20"/>
          <w:szCs w:val="20"/>
        </w:rPr>
      </w:pPr>
    </w:p>
    <w:p w:rsidR="005E08C8" w:rsidRPr="005E08C8" w:rsidRDefault="005E08C8" w:rsidP="0019467C">
      <w:pPr>
        <w:pStyle w:val="a3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proofErr w:type="gramStart"/>
      <w:r w:rsidRPr="005E08C8">
        <w:rPr>
          <w:rFonts w:asciiTheme="majorBidi" w:hAnsiTheme="majorBidi" w:cstheme="majorBidi"/>
          <w:b/>
          <w:bCs/>
          <w:sz w:val="20"/>
          <w:szCs w:val="20"/>
          <w:lang w:val="en-US"/>
        </w:rPr>
        <w:t>pattern</w:t>
      </w:r>
      <w:proofErr w:type="gramEnd"/>
      <w:r w:rsidRPr="005E08C8">
        <w:rPr>
          <w:rFonts w:asciiTheme="majorBidi" w:hAnsiTheme="majorBidi" w:cstheme="majorBidi"/>
          <w:b/>
          <w:bCs/>
          <w:sz w:val="20"/>
          <w:szCs w:val="20"/>
          <w:lang w:val="en-US"/>
        </w:rPr>
        <w:t xml:space="preserve"> </w:t>
      </w:r>
      <w:proofErr w:type="spellStart"/>
      <w:r w:rsidRPr="005E08C8">
        <w:rPr>
          <w:rFonts w:asciiTheme="majorBidi" w:hAnsiTheme="majorBidi" w:cstheme="majorBidi"/>
          <w:b/>
          <w:bCs/>
          <w:sz w:val="20"/>
          <w:szCs w:val="20"/>
          <w:lang w:val="en-US"/>
        </w:rPr>
        <w:t>pimpl</w:t>
      </w:r>
      <w:proofErr w:type="spellEnd"/>
    </w:p>
    <w:p w:rsidR="0019467C" w:rsidRP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h-</w:t>
      </w:r>
      <w:r>
        <w:rPr>
          <w:rFonts w:asciiTheme="majorBidi" w:hAnsiTheme="majorBidi" w:cstheme="majorBidi"/>
          <w:sz w:val="20"/>
          <w:szCs w:val="20"/>
        </w:rPr>
        <w:t>ка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5E08C8" w:rsidRDefault="00987CD2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 &amp;o);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----//----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push(Data data)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private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Implementation;</w:t>
      </w:r>
    </w:p>
    <w:p w:rsidR="00D04877" w:rsidRDefault="00D04877" w:rsidP="00D04877">
      <w:pPr>
        <w:pStyle w:val="a3"/>
        <w:ind w:firstLine="708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Implementation *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cpp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-</w:t>
      </w:r>
      <w:r>
        <w:rPr>
          <w:rFonts w:asciiTheme="majorBidi" w:hAnsiTheme="majorBidi" w:cstheme="majorBidi"/>
          <w:sz w:val="20"/>
          <w:szCs w:val="20"/>
        </w:rPr>
        <w:t>ка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class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Implementation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public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Implementation(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lastRenderedPageBreak/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Implementation(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Implementation &amp;o);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----//----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push(Data data);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private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: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Node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  <w:t>{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  <w:t>----//----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  <w:t>} *top;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static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Node* clone(Node *node);</w:t>
      </w:r>
    </w:p>
    <w:p w:rsidR="00D04877" w:rsidRDefault="00D04877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};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):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= new Implementation();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Stack(</w:t>
      </w:r>
      <w:proofErr w:type="spellStart"/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>const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 &amp;o):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nullptr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)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proofErr w:type="gramEnd"/>
      <w:r w:rsidR="0041750E">
        <w:rPr>
          <w:rFonts w:asciiTheme="majorBidi" w:hAnsiTheme="majorBidi" w:cstheme="majorBidi"/>
          <w:sz w:val="20"/>
          <w:szCs w:val="20"/>
          <w:lang w:val="en-US"/>
        </w:rPr>
        <w:t xml:space="preserve"> = new Implementation (*(</w:t>
      </w:r>
      <w:proofErr w:type="spellStart"/>
      <w:r w:rsidR="0041750E">
        <w:rPr>
          <w:rFonts w:asciiTheme="majorBidi" w:hAnsiTheme="majorBidi" w:cstheme="majorBidi"/>
          <w:sz w:val="20"/>
          <w:szCs w:val="20"/>
          <w:lang w:val="en-US"/>
        </w:rPr>
        <w:t>o.pimpl</w:t>
      </w:r>
      <w:proofErr w:type="spellEnd"/>
      <w:r w:rsidR="0041750E">
        <w:rPr>
          <w:rFonts w:asciiTheme="majorBidi" w:hAnsiTheme="majorBidi" w:cstheme="majorBidi"/>
          <w:sz w:val="20"/>
          <w:szCs w:val="20"/>
          <w:lang w:val="en-US"/>
        </w:rPr>
        <w:t>));</w:t>
      </w:r>
    </w:p>
    <w:p w:rsidR="00E415BF" w:rsidRDefault="00E415BF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}</w:t>
      </w:r>
    </w:p>
    <w:p w:rsidR="0041750E" w:rsidRDefault="0041750E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void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Stack::push(Data data)</w:t>
      </w:r>
    </w:p>
    <w:p w:rsidR="0041750E" w:rsidRDefault="0041750E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{</w:t>
      </w:r>
    </w:p>
    <w:p w:rsidR="0041750E" w:rsidRPr="0041750E" w:rsidRDefault="0041750E" w:rsidP="001011A1">
      <w:pPr>
        <w:pStyle w:val="a3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  <w:r>
        <w:rPr>
          <w:rFonts w:asciiTheme="majorBidi" w:hAnsiTheme="majorBidi" w:cstheme="majorBidi"/>
          <w:sz w:val="20"/>
          <w:szCs w:val="20"/>
          <w:lang w:val="en-US"/>
        </w:rPr>
        <w:t>-&gt;push(data);</w:t>
      </w:r>
      <w:bookmarkStart w:id="0" w:name="_GoBack"/>
      <w:bookmarkEnd w:id="0"/>
    </w:p>
    <w:p w:rsidR="0041750E" w:rsidRPr="0041750E" w:rsidRDefault="0041750E" w:rsidP="001011A1">
      <w:pPr>
        <w:pStyle w:val="a3"/>
        <w:rPr>
          <w:rFonts w:asciiTheme="majorBidi" w:hAnsiTheme="majorBidi" w:cstheme="majorBidi"/>
          <w:sz w:val="20"/>
          <w:szCs w:val="20"/>
        </w:rPr>
      </w:pPr>
      <w:r w:rsidRPr="0041750E">
        <w:rPr>
          <w:rFonts w:asciiTheme="majorBidi" w:hAnsiTheme="majorBidi" w:cstheme="majorBidi"/>
          <w:sz w:val="20"/>
          <w:szCs w:val="20"/>
        </w:rPr>
        <w:t>}</w:t>
      </w:r>
    </w:p>
    <w:p w:rsidR="0041750E" w:rsidRPr="0041750E" w:rsidRDefault="0041750E" w:rsidP="001011A1">
      <w:pPr>
        <w:pStyle w:val="a3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ДЗ</w:t>
      </w:r>
      <w:r w:rsidRPr="0041750E">
        <w:rPr>
          <w:rFonts w:asciiTheme="majorBidi" w:hAnsiTheme="majorBidi" w:cstheme="majorBidi"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 xml:space="preserve">Оператор </w:t>
      </w:r>
      <w:proofErr w:type="spellStart"/>
      <w:r>
        <w:rPr>
          <w:rFonts w:asciiTheme="majorBidi" w:hAnsiTheme="majorBidi" w:cstheme="majorBidi"/>
          <w:sz w:val="20"/>
          <w:szCs w:val="20"/>
        </w:rPr>
        <w:t>присваиваня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и деструктор</w:t>
      </w:r>
      <w:r w:rsidRPr="0041750E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и т.д. </w:t>
      </w:r>
      <w:proofErr w:type="spellStart"/>
      <w:r>
        <w:rPr>
          <w:rFonts w:asciiTheme="majorBidi" w:hAnsiTheme="majorBidi" w:cstheme="majorBidi"/>
          <w:sz w:val="20"/>
          <w:szCs w:val="20"/>
          <w:lang w:val="en-US"/>
        </w:rPr>
        <w:t>pimpl</w:t>
      </w:r>
      <w:proofErr w:type="spellEnd"/>
    </w:p>
    <w:sectPr w:rsidR="0041750E" w:rsidRPr="00417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7A"/>
    <w:rsid w:val="000F51D0"/>
    <w:rsid w:val="001011A1"/>
    <w:rsid w:val="0019467C"/>
    <w:rsid w:val="0026326C"/>
    <w:rsid w:val="0041750E"/>
    <w:rsid w:val="00584A81"/>
    <w:rsid w:val="005B33A9"/>
    <w:rsid w:val="005E08C8"/>
    <w:rsid w:val="00642179"/>
    <w:rsid w:val="007113A3"/>
    <w:rsid w:val="00714E79"/>
    <w:rsid w:val="00781E91"/>
    <w:rsid w:val="00842A1D"/>
    <w:rsid w:val="00852830"/>
    <w:rsid w:val="008F385E"/>
    <w:rsid w:val="00987CD2"/>
    <w:rsid w:val="00A4227A"/>
    <w:rsid w:val="00AA27E0"/>
    <w:rsid w:val="00AA4D3E"/>
    <w:rsid w:val="00AB5321"/>
    <w:rsid w:val="00B7368C"/>
    <w:rsid w:val="00BB2BBA"/>
    <w:rsid w:val="00BF491C"/>
    <w:rsid w:val="00C4751F"/>
    <w:rsid w:val="00D04877"/>
    <w:rsid w:val="00D10B92"/>
    <w:rsid w:val="00D7393C"/>
    <w:rsid w:val="00E415BF"/>
    <w:rsid w:val="00E9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1E91"/>
    <w:pPr>
      <w:spacing w:after="0" w:line="240" w:lineRule="auto"/>
    </w:pPr>
  </w:style>
  <w:style w:type="table" w:styleId="a4">
    <w:name w:val="Table Grid"/>
    <w:basedOn w:val="a1"/>
    <w:uiPriority w:val="59"/>
    <w:rsid w:val="00AB5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1E91"/>
    <w:pPr>
      <w:spacing w:after="0" w:line="240" w:lineRule="auto"/>
    </w:pPr>
  </w:style>
  <w:style w:type="table" w:styleId="a4">
    <w:name w:val="Table Grid"/>
    <w:basedOn w:val="a1"/>
    <w:uiPriority w:val="59"/>
    <w:rsid w:val="00AB5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2014-12-17T16:08:00Z</dcterms:created>
  <dcterms:modified xsi:type="dcterms:W3CDTF">2014-12-18T18:16:00Z</dcterms:modified>
</cp:coreProperties>
</file>