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Hospital Readmission Consultancy - Presentation Speaker Notes</w:t>
      </w:r>
    </w:p>
    <w:p>
      <w:pPr>
        <w:pStyle w:val="Normal"/>
      </w:pPr>
      <w:r>
        <w:t xml:space="preserve">Use approximately one minute per slide. Replace team placeholders and add genuine expert details before submission.</w:t>
      </w:r>
    </w:p>
    <w:p>
      <w:pPr>
        <w:pStyle w:val="Titre2"/>
      </w:pPr>
      <w:r>
        <w:t xml:space="preserve">Slide 1</w:t>
      </w:r>
    </w:p>
    <w:p>
      <w:pPr>
        <w:pStyle w:val="Normal"/>
      </w:pPr>
      <w:r>
        <w:t xml:space="preserve">State the slide's main claim clearly.
Connect the evidence to the hospital decision or implementation implication.
Avoid claiming causation from the observational dataset.
Hand off to the next speaker with one sentence.</w:t>
      </w:r>
    </w:p>
    <w:p>
      <w:pPr>
        <w:pStyle w:val="Titre2"/>
      </w:pPr>
      <w:r>
        <w:t xml:space="preserve">Slide 2</w:t>
      </w:r>
    </w:p>
    <w:p>
      <w:pPr>
        <w:pStyle w:val="Normal"/>
      </w:pPr>
      <w:r>
        <w:t xml:space="preserve">State the slide's main claim clearly.
Connect the evidence to the hospital decision or implementation implication.
Avoid claiming causation from the observational dataset.
Hand off to the next speaker with one sentence.</w:t>
      </w:r>
    </w:p>
    <w:p>
      <w:pPr>
        <w:pStyle w:val="Titre2"/>
      </w:pPr>
      <w:r>
        <w:t xml:space="preserve">Slide 3</w:t>
      </w:r>
    </w:p>
    <w:p>
      <w:pPr>
        <w:pStyle w:val="Normal"/>
      </w:pPr>
      <w:r>
        <w:t xml:space="preserve">State the slide's main claim clearly.
Connect the evidence to the hospital decision or implementation implication.
Avoid claiming causation from the observational dataset.
Hand off to the next speaker with one sentence.</w:t>
      </w:r>
    </w:p>
    <w:p>
      <w:pPr>
        <w:pStyle w:val="Titre2"/>
      </w:pPr>
      <w:r>
        <w:t xml:space="preserve">Slide 4</w:t>
      </w:r>
    </w:p>
    <w:p>
      <w:pPr>
        <w:pStyle w:val="Normal"/>
      </w:pPr>
      <w:r>
        <w:t xml:space="preserve">State the slide's main claim clearly.
Connect the evidence to the hospital decision or implementation implication.
Avoid claiming causation from the observational dataset.
Hand off to the next speaker with one sentence.</w:t>
      </w:r>
    </w:p>
    <w:p>
      <w:pPr>
        <w:pStyle w:val="Titre2"/>
      </w:pPr>
      <w:r>
        <w:t xml:space="preserve">Slide 5</w:t>
      </w:r>
    </w:p>
    <w:p>
      <w:pPr>
        <w:pStyle w:val="Normal"/>
      </w:pPr>
      <w:r>
        <w:t xml:space="preserve">State the slide's main claim clearly.
Connect the evidence to the hospital decision or implementation implication.
Avoid claiming causation from the observational dataset.
Hand off to the next speaker with one sentence.</w:t>
      </w:r>
    </w:p>
    <w:p>
      <w:pPr>
        <w:pStyle w:val="Titre2"/>
      </w:pPr>
      <w:r>
        <w:t xml:space="preserve">Slide 6</w:t>
      </w:r>
    </w:p>
    <w:p>
      <w:pPr>
        <w:pStyle w:val="Normal"/>
      </w:pPr>
      <w:r>
        <w:t xml:space="preserve">State the slide's main claim clearly.
Connect the evidence to the hospital decision or implementation implication.
Avoid claiming causation from the observational dataset.
Hand off to the next speaker with one sentence.</w:t>
      </w:r>
    </w:p>
    <w:p>
      <w:pPr>
        <w:pStyle w:val="Titre2"/>
      </w:pPr>
      <w:r>
        <w:t xml:space="preserve">Slide 7</w:t>
      </w:r>
    </w:p>
    <w:p>
      <w:pPr>
        <w:pStyle w:val="Normal"/>
      </w:pPr>
      <w:r>
        <w:t xml:space="preserve">State the slide's main claim clearly.
Connect the evidence to the hospital decision or implementation implication.
Avoid claiming causation from the observational dataset.
Hand off to the next speaker with one sentence.</w:t>
      </w:r>
    </w:p>
    <w:p>
      <w:pPr>
        <w:pStyle w:val="Titre2"/>
      </w:pPr>
      <w:r>
        <w:t xml:space="preserve">Slide 8</w:t>
      </w:r>
    </w:p>
    <w:p>
      <w:pPr>
        <w:pStyle w:val="Normal"/>
      </w:pPr>
      <w:r>
        <w:t xml:space="preserve">State the slide's main claim clearly.
Connect the evidence to the hospital decision or implementation implication.
Avoid claiming causation from the observational dataset.
Hand off to the next speaker with one sentence.</w:t>
      </w:r>
    </w:p>
    <w:p>
      <w:pPr>
        <w:pStyle w:val="Titre2"/>
      </w:pPr>
      <w:r>
        <w:t xml:space="preserve">Slide 9</w:t>
      </w:r>
    </w:p>
    <w:p>
      <w:pPr>
        <w:pStyle w:val="Normal"/>
      </w:pPr>
      <w:r>
        <w:t xml:space="preserve">State the slide's main claim clearly.
Connect the evidence to the hospital decision or implementation implication.
Avoid claiming causation from the observational dataset.
Hand off to the next speaker with one sentence.</w:t>
      </w:r>
    </w:p>
    <w:p>
      <w:pPr>
        <w:pStyle w:val="Titre2"/>
      </w:pPr>
      <w:r>
        <w:t xml:space="preserve">Slide 10</w:t>
      </w:r>
    </w:p>
    <w:p>
      <w:pPr>
        <w:pStyle w:val="Normal"/>
      </w:pPr>
      <w:r>
        <w:t xml:space="preserve">State the slide's main claim clearly.
Connect the evidence to the hospital decision or implementation implication.
Avoid claiming causation from the observational dataset.
Hand off to the next speaker with one sentence.</w:t>
      </w:r>
    </w:p>
    <w:p>
      <w:pPr>
        <w:pStyle w:val="Titre2"/>
      </w:pPr>
      <w:r>
        <w:t xml:space="preserve">Slide 11</w:t>
      </w:r>
    </w:p>
    <w:p>
      <w:pPr>
        <w:pStyle w:val="Normal"/>
      </w:pPr>
      <w:r>
        <w:t xml:space="preserve">State the slide's main claim clearly.
Connect the evidence to the hospital decision or implementation implication.
Avoid claiming causation from the observational dataset.
Hand off to the next speaker with one sentence.</w:t>
      </w:r>
    </w:p>
    <w:p>
      <w:pPr>
        <w:pStyle w:val="Titre2"/>
      </w:pPr>
      <w:r>
        <w:t xml:space="preserve">Slide 12</w:t>
      </w:r>
    </w:p>
    <w:p>
      <w:pPr>
        <w:pStyle w:val="Normal"/>
      </w:pPr>
      <w:r>
        <w:t xml:space="preserve">State the slide's main claim clearly.
Connect the evidence to the hospital decision or implementation implication.
Avoid claiming causation from the observational dataset.
Hand off to the next speaker with one sentence.</w:t>
      </w:r>
    </w:p>
    <w:p>
      <w:pPr>
        <w:pStyle w:val="Titre2"/>
      </w:pPr>
      <w:r>
        <w:t xml:space="preserve">Slide 13</w:t>
      </w:r>
    </w:p>
    <w:p>
      <w:pPr>
        <w:pStyle w:val="Normal"/>
      </w:pPr>
      <w:r>
        <w:t xml:space="preserve">State the slide's main claim clearly.
Connect the evidence to the hospital decision or implementation implication.
Avoid claiming causation from the observational dataset.
Hand off to the next speaker with one sentence.</w:t>
      </w:r>
    </w:p>
    <w:p>
      <w:pPr>
        <w:pStyle w:val="Titre2"/>
      </w:pPr>
      <w:r>
        <w:t xml:space="preserve">Slide 14</w:t>
      </w:r>
    </w:p>
    <w:p>
      <w:pPr>
        <w:pStyle w:val="Normal"/>
      </w:pPr>
      <w:r>
        <w:t xml:space="preserve">State the slide's main claim clearly.
Connect the evidence to the hospital decision or implementation implication.
Avoid claiming causation from the observational dataset.
Hand off to the next speaker with one sentence.</w:t>
      </w:r>
    </w:p>
    <w:p>
      <w:pPr>
        <w:pStyle w:val="Titre2"/>
      </w:pPr>
      <w:r>
        <w:t xml:space="preserve">Slide 15</w:t>
      </w:r>
    </w:p>
    <w:p>
      <w:pPr>
        <w:pStyle w:val="Normal"/>
      </w:pPr>
      <w:r>
        <w:t xml:space="preserve">State the slide's main claim clearly.
Connect the evidence to the hospital decision or implementation implication.
Avoid claiming causation from the observational dataset.
Hand off to the next speaker with one sentence.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2026-09-21T09:53:21Z</dcterms:modified>
  <cp:category/>
</cp:coreProperties>
</file>