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F1971" w:rsidR="00423B75" w:rsidP="00EE18DA" w:rsidRDefault="00EE18DA" w14:paraId="117FC73A" wp14:textId="77777777">
      <w:pPr>
        <w:pStyle w:val="Listenabsatz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6F1971">
        <w:rPr>
          <w:b/>
          <w:sz w:val="24"/>
          <w:szCs w:val="24"/>
          <w:u w:val="single"/>
        </w:rPr>
        <w:t>Schularbeit Stoff:</w:t>
      </w:r>
    </w:p>
    <w:p xmlns:wp14="http://schemas.microsoft.com/office/word/2010/wordml" w:rsidRPr="00EE18DA" w:rsidR="00EE18DA" w:rsidP="00EE18DA" w:rsidRDefault="00EE18DA" w14:paraId="46786A67" wp14:textId="77777777">
      <w:pPr>
        <w:spacing w:after="0" w:line="240" w:lineRule="auto"/>
        <w:rPr>
          <w:b/>
        </w:rPr>
      </w:pPr>
      <w:r w:rsidRPr="00EE18DA">
        <w:rPr>
          <w:b/>
        </w:rPr>
        <w:t>Leasing</w:t>
      </w:r>
      <w:r w:rsidRPr="00EE18DA">
        <w:rPr>
          <w:b/>
        </w:rPr>
        <w:tab/>
      </w:r>
      <w:r w:rsidRPr="00EE18DA">
        <w:rPr>
          <w:b/>
        </w:rPr>
        <w:t>:</w:t>
      </w:r>
      <w:r w:rsidRPr="00EE18DA">
        <w:rPr>
          <w:b/>
        </w:rPr>
        <w:tab/>
      </w:r>
      <w:r w:rsidRPr="00EE18DA">
        <w:rPr>
          <w:b/>
        </w:rPr>
        <w:tab/>
      </w:r>
      <w:r w:rsidRPr="00FB5755">
        <w:t>ab Buch</w:t>
      </w:r>
      <w:r w:rsidRPr="00EE18DA">
        <w:rPr>
          <w:b/>
        </w:rPr>
        <w:t xml:space="preserve"> </w:t>
      </w:r>
      <w:r w:rsidR="004C3BD1">
        <w:rPr>
          <w:sz w:val="18"/>
          <w:szCs w:val="18"/>
        </w:rPr>
        <w:t>S.</w:t>
      </w:r>
      <w:r w:rsidRPr="00241D82" w:rsidR="004C3BD1">
        <w:rPr>
          <w:sz w:val="18"/>
          <w:szCs w:val="18"/>
        </w:rPr>
        <w:t xml:space="preserve"> </w:t>
      </w:r>
      <w:r w:rsidR="004C3BD1">
        <w:rPr>
          <w:sz w:val="18"/>
          <w:szCs w:val="18"/>
        </w:rPr>
        <w:t>103</w:t>
      </w:r>
    </w:p>
    <w:p xmlns:wp14="http://schemas.microsoft.com/office/word/2010/wordml" w:rsidR="00EE18DA" w:rsidP="00EE18DA" w:rsidRDefault="00EE18DA" w14:paraId="1D258B99" wp14:textId="77777777">
      <w:pPr>
        <w:pStyle w:val="Listenabsatz"/>
        <w:numPr>
          <w:ilvl w:val="0"/>
          <w:numId w:val="2"/>
        </w:numPr>
      </w:pPr>
      <w:r>
        <w:t>Arten von Leasing beschreiben</w:t>
      </w:r>
    </w:p>
    <w:p xmlns:wp14="http://schemas.microsoft.com/office/word/2010/wordml" w:rsidR="00EE18DA" w:rsidP="00EE18DA" w:rsidRDefault="00EE18DA" w14:paraId="02033CCB" wp14:textId="77777777">
      <w:pPr>
        <w:pStyle w:val="Listenabsatz"/>
        <w:numPr>
          <w:ilvl w:val="0"/>
          <w:numId w:val="2"/>
        </w:numPr>
      </w:pPr>
      <w:r>
        <w:t xml:space="preserve">Beispiele rechnen S. </w:t>
      </w:r>
      <w:r w:rsidR="00C73427">
        <w:t>10</w:t>
      </w:r>
      <w:r w:rsidR="00FB5755">
        <w:t>5</w:t>
      </w:r>
      <w:r w:rsidR="00C73427">
        <w:t xml:space="preserve"> - 107</w:t>
      </w:r>
      <w:r>
        <w:br/>
      </w:r>
      <w:r>
        <w:t>(effektiver Zinssatz usw.)</w:t>
      </w:r>
    </w:p>
    <w:p xmlns:wp14="http://schemas.microsoft.com/office/word/2010/wordml" w:rsidR="00EE18DA" w:rsidP="00EE18DA" w:rsidRDefault="00EE18DA" w14:paraId="1FB53254" wp14:textId="77777777">
      <w:pPr>
        <w:pStyle w:val="Listenabsatz"/>
        <w:numPr>
          <w:ilvl w:val="0"/>
          <w:numId w:val="2"/>
        </w:numPr>
      </w:pPr>
      <w:r>
        <w:t>Vor- und Nachteile von Leasing</w:t>
      </w:r>
    </w:p>
    <w:p xmlns:wp14="http://schemas.microsoft.com/office/word/2010/wordml" w:rsidR="009C5BED" w:rsidP="00EE18DA" w:rsidRDefault="009C5BED" w14:paraId="55AF5059" wp14:textId="77777777">
      <w:pPr>
        <w:rPr>
          <w:b/>
        </w:rPr>
      </w:pPr>
      <w:r>
        <w:rPr>
          <w:b/>
        </w:rPr>
        <w:t>Kostenvergleiche</w:t>
      </w:r>
      <w:r>
        <w:rPr>
          <w:b/>
        </w:rPr>
        <w:tab/>
      </w:r>
      <w:r w:rsidRPr="00FB5755" w:rsidR="00FB5755">
        <w:t>ab Buch</w:t>
      </w:r>
      <w:r w:rsidR="004C3BD1">
        <w:rPr>
          <w:sz w:val="18"/>
          <w:szCs w:val="18"/>
        </w:rPr>
        <w:t xml:space="preserve"> S.</w:t>
      </w:r>
      <w:r w:rsidRPr="00241D82" w:rsidR="004C3BD1">
        <w:rPr>
          <w:sz w:val="18"/>
          <w:szCs w:val="18"/>
        </w:rPr>
        <w:t xml:space="preserve"> </w:t>
      </w:r>
      <w:r w:rsidR="004C3BD1">
        <w:rPr>
          <w:sz w:val="18"/>
          <w:szCs w:val="18"/>
        </w:rPr>
        <w:t>107</w:t>
      </w:r>
    </w:p>
    <w:p xmlns:wp14="http://schemas.microsoft.com/office/word/2010/wordml" w:rsidRPr="009C5BED" w:rsidR="009C5BED" w:rsidP="009C5BED" w:rsidRDefault="009C5BED" w14:paraId="5C2B723E" wp14:textId="77777777">
      <w:pPr>
        <w:pStyle w:val="Listenabsatz"/>
        <w:numPr>
          <w:ilvl w:val="0"/>
          <w:numId w:val="11"/>
        </w:numPr>
      </w:pPr>
      <w:r w:rsidRPr="009C5BED">
        <w:t>Siehe Übungen im Buch und auf dem Arbeitsblatt</w:t>
      </w:r>
    </w:p>
    <w:p xmlns:wp14="http://schemas.microsoft.com/office/word/2010/wordml" w:rsidRPr="00EE18DA" w:rsidR="00EE18DA" w:rsidP="00EE18DA" w:rsidRDefault="007F6694" w14:paraId="71173074" wp14:textId="77777777">
      <w:pPr>
        <w:rPr>
          <w:b/>
        </w:rPr>
      </w:pPr>
      <w:r>
        <w:rPr>
          <w:b/>
        </w:rPr>
        <w:t>Stufenbau der Rechtsordnung</w:t>
      </w:r>
    </w:p>
    <w:p xmlns:wp14="http://schemas.microsoft.com/office/word/2010/wordml" w:rsidRPr="006F1971" w:rsidR="00EE18DA" w:rsidP="00EE18DA" w:rsidRDefault="006F1971" w14:paraId="207AF22F" wp14:textId="77777777">
      <w:pPr>
        <w:pStyle w:val="Listenabsatz"/>
        <w:numPr>
          <w:ilvl w:val="0"/>
          <w:numId w:val="3"/>
        </w:numPr>
        <w:rPr>
          <w:i/>
        </w:rPr>
      </w:pPr>
      <w:r w:rsidRPr="006F1971">
        <w:rPr>
          <w:b/>
        </w:rPr>
        <w:t>Beispielfrage</w:t>
      </w:r>
      <w:r>
        <w:t>:</w:t>
      </w:r>
      <w:r>
        <w:br/>
      </w:r>
      <w:r w:rsidRPr="006F1971">
        <w:rPr>
          <w:i/>
        </w:rPr>
        <w:t>Beschreiben Sie den Stufenbau der Rechtsordnung anhand eines Beispiels mit einem Vertrag!</w:t>
      </w:r>
    </w:p>
    <w:p xmlns:wp14="http://schemas.microsoft.com/office/word/2010/wordml" w:rsidR="00EE18DA" w:rsidP="00EE18DA" w:rsidRDefault="00EE18DA" w14:paraId="22227617" wp14:textId="77777777">
      <w:pPr>
        <w:rPr>
          <w:b/>
        </w:rPr>
      </w:pPr>
      <w:r w:rsidRPr="00EE18DA">
        <w:rPr>
          <w:b/>
        </w:rPr>
        <w:t>Verträge:</w:t>
      </w:r>
      <w:r w:rsidRPr="00EE18DA">
        <w:rPr>
          <w:b/>
        </w:rPr>
        <w:tab/>
      </w:r>
      <w:r w:rsidRPr="00EE18DA">
        <w:rPr>
          <w:b/>
        </w:rPr>
        <w:tab/>
      </w:r>
      <w:r w:rsidRPr="00FB5755">
        <w:t>ab Buch</w:t>
      </w:r>
      <w:r w:rsidR="004C3BD1">
        <w:rPr>
          <w:sz w:val="18"/>
          <w:szCs w:val="18"/>
        </w:rPr>
        <w:t xml:space="preserve"> S.</w:t>
      </w:r>
      <w:r w:rsidRPr="00241D82" w:rsidR="004C3BD1">
        <w:rPr>
          <w:sz w:val="18"/>
          <w:szCs w:val="18"/>
        </w:rPr>
        <w:t xml:space="preserve"> </w:t>
      </w:r>
      <w:r w:rsidR="004C3BD1">
        <w:rPr>
          <w:sz w:val="18"/>
          <w:szCs w:val="18"/>
        </w:rPr>
        <w:t>145</w:t>
      </w:r>
      <w:r w:rsidR="006F1971">
        <w:rPr>
          <w:b/>
        </w:rPr>
        <w:br/>
      </w:r>
      <w:r w:rsidR="006F1971">
        <w:rPr>
          <w:b/>
        </w:rPr>
        <w:br/>
      </w:r>
      <w:r w:rsidR="006F1971">
        <w:rPr>
          <w:b/>
        </w:rPr>
        <w:t>Beispielfragen:</w:t>
      </w:r>
    </w:p>
    <w:p xmlns:wp14="http://schemas.microsoft.com/office/word/2010/wordml" w:rsidRPr="004C3BD1" w:rsidR="00EE18DA" w:rsidP="00EE18DA" w:rsidRDefault="00EE18DA" w14:paraId="5FD02BFA" wp14:textId="77777777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4C3BD1">
        <w:rPr>
          <w:sz w:val="20"/>
          <w:szCs w:val="20"/>
        </w:rPr>
        <w:t>Was ist ein Vertrag? (</w:t>
      </w:r>
      <w:r w:rsidRPr="004C3BD1" w:rsidR="006F1971">
        <w:rPr>
          <w:sz w:val="20"/>
          <w:szCs w:val="20"/>
        </w:rPr>
        <w:t>Definition + Beispiele</w:t>
      </w:r>
      <w:r w:rsidRPr="004C3BD1">
        <w:rPr>
          <w:sz w:val="20"/>
          <w:szCs w:val="20"/>
        </w:rPr>
        <w:t>)</w:t>
      </w:r>
    </w:p>
    <w:p xmlns:wp14="http://schemas.microsoft.com/office/word/2010/wordml" w:rsidRPr="004C3BD1" w:rsidR="00EE18DA" w:rsidP="00EE18DA" w:rsidRDefault="006F1971" w14:paraId="7FF317F0" wp14:textId="77777777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4C3BD1">
        <w:rPr>
          <w:sz w:val="20"/>
          <w:szCs w:val="20"/>
        </w:rPr>
        <w:t xml:space="preserve">Nennen und erklären Sie die </w:t>
      </w:r>
      <w:r w:rsidRPr="004C3BD1" w:rsidR="00EE18DA">
        <w:rPr>
          <w:sz w:val="20"/>
          <w:szCs w:val="20"/>
        </w:rPr>
        <w:t xml:space="preserve">Voraussetzungen für die Gültigkeit </w:t>
      </w:r>
      <w:r w:rsidRPr="004C3BD1">
        <w:rPr>
          <w:sz w:val="20"/>
          <w:szCs w:val="20"/>
        </w:rPr>
        <w:t xml:space="preserve">eines </w:t>
      </w:r>
      <w:r w:rsidRPr="004C3BD1" w:rsidR="00FB5755">
        <w:rPr>
          <w:sz w:val="20"/>
          <w:szCs w:val="20"/>
        </w:rPr>
        <w:t>Vertrages S.</w:t>
      </w:r>
      <w:r w:rsidRPr="004C3BD1" w:rsidR="004C3BD1">
        <w:rPr>
          <w:sz w:val="20"/>
          <w:szCs w:val="20"/>
        </w:rPr>
        <w:t xml:space="preserve"> 148</w:t>
      </w:r>
    </w:p>
    <w:p xmlns:wp14="http://schemas.microsoft.com/office/word/2010/wordml" w:rsidRPr="004C3BD1" w:rsidR="00EE18DA" w:rsidP="00EE18DA" w:rsidRDefault="006F1971" w14:paraId="71A8A2BA" wp14:textId="77777777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4C3BD1">
        <w:rPr>
          <w:sz w:val="20"/>
          <w:szCs w:val="20"/>
        </w:rPr>
        <w:t>Erklären Sie anhand eines Beispiels den Begriff „</w:t>
      </w:r>
      <w:r w:rsidRPr="004C3BD1" w:rsidR="00EE18DA">
        <w:rPr>
          <w:sz w:val="20"/>
          <w:szCs w:val="20"/>
        </w:rPr>
        <w:t>Geschäftsfähigkeit</w:t>
      </w:r>
      <w:r w:rsidRPr="004C3BD1">
        <w:rPr>
          <w:sz w:val="20"/>
          <w:szCs w:val="20"/>
        </w:rPr>
        <w:t>“</w:t>
      </w:r>
      <w:r w:rsidR="00FB5755">
        <w:rPr>
          <w:sz w:val="20"/>
          <w:szCs w:val="20"/>
        </w:rPr>
        <w:t xml:space="preserve"> </w:t>
      </w:r>
      <w:r w:rsidR="004C3BD1">
        <w:rPr>
          <w:sz w:val="18"/>
          <w:szCs w:val="18"/>
        </w:rPr>
        <w:t>S.</w:t>
      </w:r>
      <w:r w:rsidRPr="00241D82" w:rsidR="004C3BD1">
        <w:rPr>
          <w:sz w:val="18"/>
          <w:szCs w:val="18"/>
        </w:rPr>
        <w:t xml:space="preserve"> </w:t>
      </w:r>
      <w:r w:rsidR="004C3BD1">
        <w:rPr>
          <w:sz w:val="18"/>
          <w:szCs w:val="18"/>
        </w:rPr>
        <w:t>149</w:t>
      </w:r>
    </w:p>
    <w:p xmlns:wp14="http://schemas.microsoft.com/office/word/2010/wordml" w:rsidRPr="004C3BD1" w:rsidR="00EE18DA" w:rsidP="00EE18DA" w:rsidRDefault="006F1971" w14:paraId="79B10E2A" wp14:textId="77777777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4C3BD1">
        <w:rPr>
          <w:sz w:val="20"/>
          <w:szCs w:val="20"/>
        </w:rPr>
        <w:t>Auf welche Arten kann ein Vertrag abgeschlossen werden?</w:t>
      </w:r>
    </w:p>
    <w:p xmlns:wp14="http://schemas.microsoft.com/office/word/2010/wordml" w:rsidRPr="004C3BD1" w:rsidR="006F1971" w:rsidP="00EE18DA" w:rsidRDefault="006F1971" w14:paraId="377C29E8" wp14:textId="77777777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4C3BD1">
        <w:rPr>
          <w:sz w:val="20"/>
          <w:szCs w:val="20"/>
        </w:rPr>
        <w:t>Was bedeutet „Schlüssiges Handeln“?</w:t>
      </w:r>
    </w:p>
    <w:p xmlns:wp14="http://schemas.microsoft.com/office/word/2010/wordml" w:rsidRPr="004C3BD1" w:rsidR="00EE18DA" w:rsidP="00EE18DA" w:rsidRDefault="006F1971" w14:paraId="3D13FDD0" wp14:textId="77777777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4C3BD1">
        <w:rPr>
          <w:sz w:val="20"/>
          <w:szCs w:val="20"/>
        </w:rPr>
        <w:t xml:space="preserve">Wie können Verträge abgesichert werden? Erklären Sie die unterschiedlichen Formen der Vertragsabsicherung. </w:t>
      </w:r>
      <w:r w:rsidR="004C3BD1">
        <w:rPr>
          <w:sz w:val="18"/>
          <w:szCs w:val="18"/>
        </w:rPr>
        <w:t>S.</w:t>
      </w:r>
      <w:r w:rsidRPr="00241D82" w:rsidR="004C3BD1">
        <w:rPr>
          <w:sz w:val="18"/>
          <w:szCs w:val="18"/>
        </w:rPr>
        <w:t xml:space="preserve"> </w:t>
      </w:r>
      <w:r w:rsidR="004C3BD1">
        <w:rPr>
          <w:sz w:val="18"/>
          <w:szCs w:val="18"/>
        </w:rPr>
        <w:t>150</w:t>
      </w:r>
    </w:p>
    <w:p xmlns:wp14="http://schemas.microsoft.com/office/word/2010/wordml" w:rsidRPr="004C3BD1" w:rsidR="006F1971" w:rsidP="006F1971" w:rsidRDefault="006F1971" w14:paraId="709F6055" wp14:textId="77777777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4C3BD1">
        <w:rPr>
          <w:sz w:val="20"/>
          <w:szCs w:val="20"/>
        </w:rPr>
        <w:t xml:space="preserve">Wie können inhaltliche Leistungen im IT-Bereich vertraglich abgesichert werden? </w:t>
      </w:r>
    </w:p>
    <w:p xmlns:wp14="http://schemas.microsoft.com/office/word/2010/wordml" w:rsidRPr="006F1971" w:rsidR="00EE18DA" w:rsidP="006F1971" w:rsidRDefault="00EE18DA" w14:paraId="2C7855F0" wp14:textId="77777777">
      <w:pPr>
        <w:rPr>
          <w:b/>
        </w:rPr>
      </w:pPr>
      <w:r w:rsidRPr="006F1971">
        <w:rPr>
          <w:b/>
        </w:rPr>
        <w:t>Kaufvertrag</w:t>
      </w:r>
      <w:r w:rsidRPr="006F1971">
        <w:rPr>
          <w:b/>
        </w:rPr>
        <w:tab/>
      </w:r>
      <w:r w:rsidRPr="006F1971">
        <w:rPr>
          <w:b/>
        </w:rPr>
        <w:tab/>
      </w:r>
      <w:r w:rsidRPr="00FB5755" w:rsidR="00FB5755">
        <w:t>ab Buch</w:t>
      </w:r>
      <w:r w:rsidR="009377A3">
        <w:rPr>
          <w:sz w:val="18"/>
          <w:szCs w:val="18"/>
        </w:rPr>
        <w:t xml:space="preserve"> S.</w:t>
      </w:r>
      <w:r w:rsidRPr="00241D82" w:rsidR="009377A3">
        <w:rPr>
          <w:sz w:val="18"/>
          <w:szCs w:val="18"/>
        </w:rPr>
        <w:t xml:space="preserve"> </w:t>
      </w:r>
      <w:r w:rsidR="009377A3">
        <w:rPr>
          <w:sz w:val="18"/>
          <w:szCs w:val="18"/>
        </w:rPr>
        <w:t>153</w:t>
      </w:r>
      <w:r w:rsidR="00974214">
        <w:rPr>
          <w:sz w:val="18"/>
          <w:szCs w:val="18"/>
        </w:rPr>
        <w:t xml:space="preserve"> </w:t>
      </w:r>
      <w:bookmarkStart w:name="_GoBack" w:id="0"/>
      <w:bookmarkEnd w:id="0"/>
    </w:p>
    <w:p xmlns:wp14="http://schemas.microsoft.com/office/word/2010/wordml" w:rsidRPr="009377A3" w:rsidR="00EE18DA" w:rsidP="00EE18DA" w:rsidRDefault="006F1971" w14:paraId="2915C51C" wp14:textId="77777777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9377A3">
        <w:rPr>
          <w:sz w:val="20"/>
          <w:szCs w:val="20"/>
        </w:rPr>
        <w:t>Erklären Sie die Stufen/den Ablauf d</w:t>
      </w:r>
      <w:r w:rsidRPr="009377A3" w:rsidR="00EE18DA">
        <w:rPr>
          <w:sz w:val="20"/>
          <w:szCs w:val="20"/>
        </w:rPr>
        <w:t>es Kaufv</w:t>
      </w:r>
      <w:r w:rsidRPr="009377A3">
        <w:rPr>
          <w:sz w:val="20"/>
          <w:szCs w:val="20"/>
        </w:rPr>
        <w:t>ertrages.</w:t>
      </w:r>
      <w:r w:rsidRPr="009377A3">
        <w:rPr>
          <w:sz w:val="20"/>
          <w:szCs w:val="20"/>
        </w:rPr>
        <w:br/>
      </w:r>
      <w:r w:rsidRPr="009377A3">
        <w:rPr>
          <w:sz w:val="20"/>
          <w:szCs w:val="20"/>
        </w:rPr>
        <w:t>Was passiert in den einzelnen Stufen? S</w:t>
      </w:r>
      <w:r w:rsidR="00FB5755">
        <w:rPr>
          <w:sz w:val="20"/>
          <w:szCs w:val="20"/>
        </w:rPr>
        <w:t>. 154</w:t>
      </w:r>
    </w:p>
    <w:p xmlns:wp14="http://schemas.microsoft.com/office/word/2010/wordml" w:rsidRPr="009377A3" w:rsidR="00C8138A" w:rsidP="00EE18DA" w:rsidRDefault="00C8138A" w14:paraId="1EAF3729" wp14:textId="77777777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9377A3">
        <w:rPr>
          <w:sz w:val="20"/>
          <w:szCs w:val="20"/>
        </w:rPr>
        <w:t xml:space="preserve">Welche gesetzlichen Bestandteile müssen in einem Kaufvertrag enthalten sein? </w:t>
      </w:r>
      <w:r w:rsidRPr="009377A3" w:rsidR="009377A3">
        <w:rPr>
          <w:sz w:val="20"/>
          <w:szCs w:val="20"/>
        </w:rPr>
        <w:t>S. 155</w:t>
      </w:r>
    </w:p>
    <w:p xmlns:wp14="http://schemas.microsoft.com/office/word/2010/wordml" w:rsidRPr="009377A3" w:rsidR="00C8138A" w:rsidP="00C8138A" w:rsidRDefault="00C8138A" w14:paraId="6EE1DFCB" wp14:textId="77777777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9377A3">
        <w:rPr>
          <w:sz w:val="20"/>
          <w:szCs w:val="20"/>
        </w:rPr>
        <w:t xml:space="preserve">Welche kaufmännischen Bestandteile sollen in einem Kaufvertrag enthalten sein? </w:t>
      </w:r>
      <w:r w:rsidRPr="009377A3" w:rsidR="009377A3">
        <w:rPr>
          <w:sz w:val="20"/>
          <w:szCs w:val="20"/>
        </w:rPr>
        <w:t>S. 155</w:t>
      </w:r>
    </w:p>
    <w:p xmlns:wp14="http://schemas.microsoft.com/office/word/2010/wordml" w:rsidRPr="009377A3" w:rsidR="00C8138A" w:rsidP="00C8138A" w:rsidRDefault="00C8138A" w14:paraId="1B37C018" wp14:textId="77777777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9377A3">
        <w:rPr>
          <w:sz w:val="20"/>
          <w:szCs w:val="20"/>
        </w:rPr>
        <w:t xml:space="preserve">Welche gesetzlichen Vorschriften gelten bei einem Verbrauchergeschäft? </w:t>
      </w:r>
      <w:r w:rsidRPr="009377A3" w:rsidR="009377A3">
        <w:rPr>
          <w:sz w:val="20"/>
          <w:szCs w:val="20"/>
        </w:rPr>
        <w:t>S. 155</w:t>
      </w:r>
    </w:p>
    <w:p xmlns:wp14="http://schemas.microsoft.com/office/word/2010/wordml" w:rsidRPr="009377A3" w:rsidR="00C8138A" w:rsidP="00C8138A" w:rsidRDefault="00C8138A" w14:paraId="663AA6BE" wp14:textId="77777777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9377A3">
        <w:rPr>
          <w:sz w:val="20"/>
          <w:szCs w:val="20"/>
        </w:rPr>
        <w:t xml:space="preserve">Was ist ein Verbrauchergeschäft? </w:t>
      </w:r>
      <w:r w:rsidRPr="009377A3" w:rsidR="009377A3">
        <w:rPr>
          <w:sz w:val="20"/>
          <w:szCs w:val="20"/>
        </w:rPr>
        <w:t>S. 155</w:t>
      </w:r>
    </w:p>
    <w:p xmlns:wp14="http://schemas.microsoft.com/office/word/2010/wordml" w:rsidRPr="009377A3" w:rsidR="00C8138A" w:rsidP="00C8138A" w:rsidRDefault="00C8138A" w14:paraId="3BE6E41F" wp14:textId="77777777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9377A3">
        <w:rPr>
          <w:sz w:val="20"/>
          <w:szCs w:val="20"/>
        </w:rPr>
        <w:t xml:space="preserve">Welche gesetzlichen Vorschriften gelten bei einem „Zweiseitigen unternehmensbezogenen Geschäft? </w:t>
      </w:r>
      <w:r w:rsidRPr="009377A3" w:rsidR="009377A3">
        <w:rPr>
          <w:sz w:val="20"/>
          <w:szCs w:val="20"/>
        </w:rPr>
        <w:t>S. 155</w:t>
      </w:r>
    </w:p>
    <w:p xmlns:wp14="http://schemas.microsoft.com/office/word/2010/wordml" w:rsidRPr="009377A3" w:rsidR="009377A3" w:rsidP="009377A3" w:rsidRDefault="00C8138A" w14:paraId="168E22C1" wp14:textId="77777777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9377A3">
        <w:rPr>
          <w:sz w:val="20"/>
          <w:szCs w:val="20"/>
        </w:rPr>
        <w:t>Was ist ein „zweiseitiges unternehmensbezogenes Geschäft“?</w:t>
      </w:r>
      <w:r w:rsidR="009377A3">
        <w:rPr>
          <w:sz w:val="20"/>
          <w:szCs w:val="20"/>
        </w:rPr>
        <w:t xml:space="preserve"> </w:t>
      </w:r>
      <w:r w:rsidRPr="009377A3" w:rsidR="009377A3">
        <w:rPr>
          <w:sz w:val="20"/>
          <w:szCs w:val="20"/>
        </w:rPr>
        <w:t>S. 155</w:t>
      </w:r>
    </w:p>
    <w:p xmlns:wp14="http://schemas.microsoft.com/office/word/2010/wordml" w:rsidRPr="009377A3" w:rsidR="009377A3" w:rsidP="009377A3" w:rsidRDefault="00C8138A" w14:paraId="5C275EAD" wp14:textId="77777777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C8138A">
        <w:rPr>
          <w:b/>
        </w:rPr>
        <w:t>Vertragsabsch</w:t>
      </w:r>
      <w:r w:rsidR="009377A3">
        <w:rPr>
          <w:b/>
        </w:rPr>
        <w:t xml:space="preserve">luss im Fernabsatz/E-Commerce </w:t>
      </w:r>
      <w:r w:rsidRPr="00C8138A">
        <w:rPr>
          <w:b/>
        </w:rPr>
        <w:t xml:space="preserve">ab Buch </w:t>
      </w:r>
      <w:r w:rsidRPr="009377A3" w:rsidR="009377A3">
        <w:rPr>
          <w:sz w:val="20"/>
          <w:szCs w:val="20"/>
        </w:rPr>
        <w:t>S. 1</w:t>
      </w:r>
      <w:r w:rsidR="009377A3">
        <w:rPr>
          <w:sz w:val="20"/>
          <w:szCs w:val="20"/>
        </w:rPr>
        <w:t>58</w:t>
      </w:r>
    </w:p>
    <w:p xmlns:wp14="http://schemas.microsoft.com/office/word/2010/wordml" w:rsidR="00C8138A" w:rsidP="00C8138A" w:rsidRDefault="00C8138A" w14:paraId="672A6659" wp14:textId="77777777">
      <w:pPr>
        <w:rPr>
          <w:b/>
        </w:rPr>
      </w:pPr>
    </w:p>
    <w:p xmlns:wp14="http://schemas.microsoft.com/office/word/2010/wordml" w:rsidRPr="009377A3" w:rsidR="009377A3" w:rsidP="009377A3" w:rsidRDefault="00C8138A" w14:paraId="24DABE81" wp14:textId="77777777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9377A3">
        <w:rPr>
          <w:sz w:val="20"/>
          <w:szCs w:val="20"/>
        </w:rPr>
        <w:t xml:space="preserve">Nennen Sie die Vor- und Nachteile des Onlineshoppings. </w:t>
      </w:r>
      <w:r w:rsidRPr="009377A3" w:rsidR="009377A3">
        <w:rPr>
          <w:sz w:val="20"/>
          <w:szCs w:val="20"/>
        </w:rPr>
        <w:t>S. 159</w:t>
      </w:r>
    </w:p>
    <w:p xmlns:wp14="http://schemas.microsoft.com/office/word/2010/wordml" w:rsidRPr="009377A3" w:rsidR="009377A3" w:rsidP="009377A3" w:rsidRDefault="00C8138A" w14:paraId="745746C6" wp14:textId="77777777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9377A3">
        <w:rPr>
          <w:sz w:val="20"/>
          <w:szCs w:val="20"/>
        </w:rPr>
        <w:t xml:space="preserve">Welche gesetzlichen Bestimmungen gelten beim Onlineshopping? </w:t>
      </w:r>
      <w:r w:rsidRPr="009377A3" w:rsidR="009377A3">
        <w:rPr>
          <w:sz w:val="20"/>
          <w:szCs w:val="20"/>
        </w:rPr>
        <w:t>S. 160</w:t>
      </w:r>
    </w:p>
    <w:p xmlns:wp14="http://schemas.microsoft.com/office/word/2010/wordml" w:rsidRPr="009377A3" w:rsidR="00C8138A" w:rsidP="00EE18DA" w:rsidRDefault="00C8138A" w14:paraId="6526C06E" wp14:textId="77777777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9377A3">
        <w:rPr>
          <w:sz w:val="20"/>
          <w:szCs w:val="20"/>
        </w:rPr>
        <w:t xml:space="preserve">Durch welche Informationspflichten werden Verbraucher beim Onlineshopping besonders geschützt? </w:t>
      </w:r>
      <w:r w:rsidRPr="009377A3" w:rsidR="009377A3">
        <w:rPr>
          <w:sz w:val="20"/>
          <w:szCs w:val="20"/>
        </w:rPr>
        <w:t>S. 160</w:t>
      </w:r>
    </w:p>
    <w:p xmlns:wp14="http://schemas.microsoft.com/office/word/2010/wordml" w:rsidRPr="009377A3" w:rsidR="00C8138A" w:rsidP="00EE18DA" w:rsidRDefault="00C8138A" w14:paraId="12B48494" wp14:textId="77777777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9377A3">
        <w:rPr>
          <w:sz w:val="20"/>
          <w:szCs w:val="20"/>
        </w:rPr>
        <w:t xml:space="preserve">Was sind „Bestätigungspflichten“ im Zusammenhang mit dem Onlineshopping? </w:t>
      </w:r>
      <w:r w:rsidRPr="009377A3" w:rsidR="009377A3">
        <w:rPr>
          <w:sz w:val="20"/>
          <w:szCs w:val="20"/>
        </w:rPr>
        <w:t>S. 160</w:t>
      </w:r>
    </w:p>
    <w:p xmlns:wp14="http://schemas.microsoft.com/office/word/2010/wordml" w:rsidRPr="009377A3" w:rsidR="00C8138A" w:rsidP="00EE18DA" w:rsidRDefault="00C8138A" w14:paraId="73D83DA3" wp14:textId="77777777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9377A3">
        <w:rPr>
          <w:sz w:val="20"/>
          <w:szCs w:val="20"/>
        </w:rPr>
        <w:t xml:space="preserve">Auf welche gesetzliche Besonderheit ist zu achten, wenn Sie bei Onlineshops bestellen, deren Geschäftsstandort außerhalb der EU liegt? </w:t>
      </w:r>
      <w:r w:rsidRPr="009377A3" w:rsidR="009377A3">
        <w:rPr>
          <w:sz w:val="20"/>
          <w:szCs w:val="20"/>
        </w:rPr>
        <w:t xml:space="preserve">S. </w:t>
      </w:r>
      <w:r w:rsidR="009377A3">
        <w:rPr>
          <w:sz w:val="20"/>
          <w:szCs w:val="20"/>
        </w:rPr>
        <w:t>161</w:t>
      </w:r>
    </w:p>
    <w:p xmlns:wp14="http://schemas.microsoft.com/office/word/2010/wordml" w:rsidR="00785BBE" w:rsidP="009A634C" w:rsidRDefault="00C8138A" w14:paraId="64257262" wp14:textId="77777777">
      <w:pPr>
        <w:pStyle w:val="Listenabsatz"/>
        <w:numPr>
          <w:ilvl w:val="0"/>
          <w:numId w:val="4"/>
        </w:numPr>
      </w:pPr>
      <w:r>
        <w:t xml:space="preserve">Erklären Sie, warum die </w:t>
      </w:r>
      <w:r w:rsidRPr="00785BBE" w:rsidR="00785BBE">
        <w:rPr>
          <w:b/>
          <w:u w:val="single"/>
        </w:rPr>
        <w:t>digitale</w:t>
      </w:r>
      <w:r w:rsidR="00785BBE">
        <w:t xml:space="preserve"> </w:t>
      </w:r>
      <w:r>
        <w:t xml:space="preserve">österreichische Autobahnvignette, </w:t>
      </w:r>
      <w:r w:rsidR="00785BBE">
        <w:t>bei einer Online-Bestellung erst nach 14 Tagen gültig wird? Mit welchem Gesetz wird dieser Sachverhalt geregelt?</w:t>
      </w:r>
    </w:p>
    <w:p xmlns:wp14="http://schemas.microsoft.com/office/word/2010/wordml" w:rsidR="00785BBE" w:rsidP="00785BBE" w:rsidRDefault="00145599" w14:paraId="6B73680E" wp14:textId="77777777">
      <w:pPr>
        <w:rPr>
          <w:b/>
        </w:rPr>
      </w:pPr>
      <w:r>
        <w:rPr>
          <w:b/>
        </w:rPr>
        <w:lastRenderedPageBreak/>
        <w:t>Rechnungen</w:t>
      </w:r>
      <w:r>
        <w:rPr>
          <w:b/>
        </w:rPr>
        <w:tab/>
      </w:r>
      <w:r w:rsidR="00FB5755">
        <w:rPr>
          <w:b/>
        </w:rPr>
        <w:t>ab Buch S. 182</w:t>
      </w:r>
    </w:p>
    <w:p xmlns:wp14="http://schemas.microsoft.com/office/word/2010/wordml" w:rsidR="00785BBE" w:rsidP="00785BBE" w:rsidRDefault="00785BBE" w14:paraId="70ECBB75" wp14:textId="77777777">
      <w:pPr>
        <w:pStyle w:val="Listenabsatz"/>
        <w:numPr>
          <w:ilvl w:val="0"/>
          <w:numId w:val="8"/>
        </w:numPr>
      </w:pPr>
      <w:r w:rsidRPr="00785BBE">
        <w:t>E</w:t>
      </w:r>
      <w:r>
        <w:t>rklären Sie, wann es sich um eine Kleinbetragsrechnung handelt.</w:t>
      </w:r>
    </w:p>
    <w:p xmlns:wp14="http://schemas.microsoft.com/office/word/2010/wordml" w:rsidR="00785BBE" w:rsidP="00785BBE" w:rsidRDefault="00785BBE" w14:paraId="7D531876" wp14:textId="28D6C768">
      <w:pPr>
        <w:pStyle w:val="Listenabsatz"/>
        <w:numPr>
          <w:ilvl w:val="0"/>
          <w:numId w:val="8"/>
        </w:numPr>
        <w:rPr/>
      </w:pPr>
      <w:r w:rsidR="00785BBE">
        <w:rPr/>
        <w:t xml:space="preserve">Welche gesetzlichen </w:t>
      </w:r>
      <w:r>
        <w:tab/>
      </w:r>
      <w:r w:rsidR="00785BBE">
        <w:rPr/>
        <w:t xml:space="preserve">Bestandteile müssen Kleinbetragsrechnungen beinhalten? </w:t>
      </w:r>
      <w:r w:rsidRPr="477E6182" w:rsidR="009377A3">
        <w:rPr>
          <w:sz w:val="20"/>
          <w:szCs w:val="20"/>
        </w:rPr>
        <w:t xml:space="preserve">S. </w:t>
      </w:r>
      <w:r w:rsidRPr="477E6182" w:rsidR="009377A3">
        <w:rPr>
          <w:sz w:val="20"/>
          <w:szCs w:val="20"/>
        </w:rPr>
        <w:t>182</w:t>
      </w:r>
    </w:p>
    <w:p xmlns:wp14="http://schemas.microsoft.com/office/word/2010/wordml" w:rsidRPr="00785BBE" w:rsidR="00785BBE" w:rsidP="00E550BD" w:rsidRDefault="00785BBE" w14:paraId="28A46D95" wp14:textId="77777777">
      <w:pPr>
        <w:pStyle w:val="Listenabsatz"/>
        <w:numPr>
          <w:ilvl w:val="0"/>
          <w:numId w:val="8"/>
        </w:numPr>
      </w:pPr>
      <w:r>
        <w:t xml:space="preserve">Welche zusätzlichen Bestandteile müssen alle anderen Rechnungen enthalten? </w:t>
      </w:r>
      <w:r w:rsidRPr="009377A3" w:rsidR="009377A3">
        <w:rPr>
          <w:sz w:val="20"/>
          <w:szCs w:val="20"/>
        </w:rPr>
        <w:t>S. 182</w:t>
      </w:r>
    </w:p>
    <w:p xmlns:wp14="http://schemas.microsoft.com/office/word/2010/wordml" w:rsidRPr="0002250A" w:rsidR="00E13967" w:rsidP="00E13967" w:rsidRDefault="00E13967" w14:paraId="34464E9C" wp14:textId="77777777">
      <w:pPr>
        <w:rPr>
          <w:b/>
        </w:rPr>
      </w:pPr>
      <w:r w:rsidRPr="0002250A">
        <w:rPr>
          <w:b/>
        </w:rPr>
        <w:t>Gestörter Ablauf des Kaufvertrages</w:t>
      </w:r>
      <w:r w:rsidRPr="0002250A" w:rsidR="0002250A">
        <w:rPr>
          <w:b/>
        </w:rPr>
        <w:t xml:space="preserve"> </w:t>
      </w:r>
      <w:r w:rsidR="009377A3">
        <w:rPr>
          <w:b/>
        </w:rPr>
        <w:t>S. 188</w:t>
      </w:r>
    </w:p>
    <w:p xmlns:wp14="http://schemas.microsoft.com/office/word/2010/wordml" w:rsidR="00E13967" w:rsidP="00E13967" w:rsidRDefault="00785BBE" w14:paraId="061B43ED" wp14:textId="77777777">
      <w:pPr>
        <w:pStyle w:val="Listenabsatz"/>
        <w:numPr>
          <w:ilvl w:val="0"/>
          <w:numId w:val="6"/>
        </w:numPr>
      </w:pPr>
      <w:r>
        <w:t xml:space="preserve">Welche gesetzliche Rücktrittsfrist gilt im Fernabsatz? </w:t>
      </w:r>
      <w:r w:rsidR="009377A3">
        <w:t>S. 190/191</w:t>
      </w:r>
    </w:p>
    <w:p xmlns:wp14="http://schemas.microsoft.com/office/word/2010/wordml" w:rsidR="00785BBE" w:rsidP="00E13967" w:rsidRDefault="00785BBE" w14:paraId="0219EBF2" wp14:textId="77777777">
      <w:pPr>
        <w:pStyle w:val="Listenabsatz"/>
        <w:numPr>
          <w:ilvl w:val="0"/>
          <w:numId w:val="6"/>
        </w:numPr>
      </w:pPr>
      <w:r>
        <w:t xml:space="preserve">Welches Gesetz regelt die Rücktrittsfrist im Fernabsatz? </w:t>
      </w:r>
      <w:r w:rsidR="009377A3">
        <w:t>S. 190/191</w:t>
      </w:r>
    </w:p>
    <w:p xmlns:wp14="http://schemas.microsoft.com/office/word/2010/wordml" w:rsidR="00785BBE" w:rsidP="00E13967" w:rsidRDefault="00785BBE" w14:paraId="4C6548AD" wp14:textId="77777777">
      <w:pPr>
        <w:pStyle w:val="Listenabsatz"/>
        <w:numPr>
          <w:ilvl w:val="0"/>
          <w:numId w:val="6"/>
        </w:numPr>
      </w:pPr>
      <w:r>
        <w:t>Welche Ausnahmen gibt es beim Rücktrittsrecht im Fernabsatz? S</w:t>
      </w:r>
      <w:r w:rsidR="009377A3">
        <w:t>. 191</w:t>
      </w:r>
    </w:p>
    <w:p xmlns:wp14="http://schemas.microsoft.com/office/word/2010/wordml" w:rsidR="00E13967" w:rsidP="00E13967" w:rsidRDefault="00F37520" w14:paraId="6A27F295" wp14:textId="77777777">
      <w:pPr>
        <w:pStyle w:val="Listenabsatz"/>
        <w:numPr>
          <w:ilvl w:val="0"/>
          <w:numId w:val="6"/>
        </w:numPr>
      </w:pPr>
      <w:r>
        <w:t>Was bedeutet das Wort „</w:t>
      </w:r>
      <w:r w:rsidR="00E13967">
        <w:t>Kulanz</w:t>
      </w:r>
      <w:r>
        <w:t>“</w:t>
      </w:r>
      <w:r w:rsidR="0002250A">
        <w:t xml:space="preserve"> </w:t>
      </w:r>
      <w:r w:rsidRPr="00241D82" w:rsidR="00241D82">
        <w:rPr>
          <w:sz w:val="18"/>
          <w:szCs w:val="18"/>
        </w:rPr>
        <w:t>S. 196</w:t>
      </w:r>
    </w:p>
    <w:p xmlns:wp14="http://schemas.microsoft.com/office/word/2010/wordml" w:rsidRPr="00241D82" w:rsidR="00F37520" w:rsidP="00E13967" w:rsidRDefault="00F37520" w14:paraId="07C35768" wp14:textId="77777777">
      <w:pPr>
        <w:pStyle w:val="Listenabsatz"/>
        <w:numPr>
          <w:ilvl w:val="0"/>
          <w:numId w:val="6"/>
        </w:numPr>
        <w:rPr>
          <w:sz w:val="18"/>
          <w:szCs w:val="18"/>
        </w:rPr>
      </w:pPr>
      <w:r>
        <w:t xml:space="preserve">Erklären Sie den Unterschied zwischen „Garantie“ und „Gewährleistung“. </w:t>
      </w:r>
      <w:r w:rsidR="00241D82">
        <w:rPr>
          <w:sz w:val="18"/>
          <w:szCs w:val="18"/>
        </w:rPr>
        <w:t>S.</w:t>
      </w:r>
      <w:r w:rsidRPr="00241D82" w:rsidR="00241D82">
        <w:rPr>
          <w:sz w:val="18"/>
          <w:szCs w:val="18"/>
        </w:rPr>
        <w:t xml:space="preserve"> 196</w:t>
      </w:r>
    </w:p>
    <w:p xmlns:wp14="http://schemas.microsoft.com/office/word/2010/wordml" w:rsidR="00F37520" w:rsidP="00E13967" w:rsidRDefault="00F37520" w14:paraId="6265C8B4" wp14:textId="77777777">
      <w:pPr>
        <w:pStyle w:val="Listenabsatz"/>
        <w:numPr>
          <w:ilvl w:val="0"/>
          <w:numId w:val="6"/>
        </w:numPr>
      </w:pPr>
      <w:r>
        <w:t>Welcher Bestandteil einer Rechnung ist bzgl. Gewährleistung besonders wichtig?</w:t>
      </w:r>
    </w:p>
    <w:p xmlns:wp14="http://schemas.microsoft.com/office/word/2010/wordml" w:rsidR="00F37520" w:rsidP="00E13967" w:rsidRDefault="00F37520" w14:paraId="7AD9542F" wp14:textId="77777777">
      <w:pPr>
        <w:pStyle w:val="Listenabsatz"/>
        <w:numPr>
          <w:ilvl w:val="0"/>
          <w:numId w:val="6"/>
        </w:numPr>
      </w:pPr>
      <w:r>
        <w:t xml:space="preserve">Welche gesetzlichen Gewährleistungsfristen kennen Sie? </w:t>
      </w:r>
      <w:r w:rsidR="009377A3">
        <w:t>S. 196</w:t>
      </w:r>
    </w:p>
    <w:p xmlns:wp14="http://schemas.microsoft.com/office/word/2010/wordml" w:rsidR="00F37520" w:rsidP="00E13967" w:rsidRDefault="00F37520" w14:paraId="61C8718D" wp14:textId="77777777">
      <w:pPr>
        <w:pStyle w:val="Listenabsatz"/>
        <w:numPr>
          <w:ilvl w:val="0"/>
          <w:numId w:val="6"/>
        </w:numPr>
      </w:pPr>
      <w:r>
        <w:t>Erklären Sie folgende Mängelarten anhand eines Beispiels:</w:t>
      </w:r>
      <w:r>
        <w:br/>
      </w:r>
    </w:p>
    <w:p xmlns:wp14="http://schemas.microsoft.com/office/word/2010/wordml" w:rsidR="00F37520" w:rsidP="00F37520" w:rsidRDefault="00F37520" w14:paraId="194F86C1" wp14:textId="77777777">
      <w:pPr>
        <w:pStyle w:val="Listenabsatz"/>
        <w:numPr>
          <w:ilvl w:val="1"/>
          <w:numId w:val="6"/>
        </w:numPr>
      </w:pPr>
      <w:r>
        <w:t>offener Mangel</w:t>
      </w:r>
    </w:p>
    <w:p xmlns:wp14="http://schemas.microsoft.com/office/word/2010/wordml" w:rsidR="00F37520" w:rsidP="00F37520" w:rsidRDefault="00F37520" w14:paraId="0079E0EE" wp14:textId="77777777">
      <w:pPr>
        <w:pStyle w:val="Listenabsatz"/>
        <w:numPr>
          <w:ilvl w:val="1"/>
          <w:numId w:val="6"/>
        </w:numPr>
      </w:pPr>
      <w:r>
        <w:t>Geheimer/versteckter Mangel</w:t>
      </w:r>
    </w:p>
    <w:p xmlns:wp14="http://schemas.microsoft.com/office/word/2010/wordml" w:rsidR="00E13967" w:rsidP="00F37520" w:rsidRDefault="00F37520" w14:paraId="45980411" wp14:textId="77777777">
      <w:pPr>
        <w:pStyle w:val="Listenabsatz"/>
        <w:numPr>
          <w:ilvl w:val="1"/>
          <w:numId w:val="6"/>
        </w:numPr>
      </w:pPr>
      <w:r>
        <w:t>Arglistige Täuschung</w:t>
      </w:r>
      <w:r>
        <w:br/>
      </w:r>
    </w:p>
    <w:p xmlns:wp14="http://schemas.microsoft.com/office/word/2010/wordml" w:rsidR="00E13967" w:rsidP="00E13967" w:rsidRDefault="00E13967" w14:paraId="0B1A4F96" wp14:textId="77777777">
      <w:pPr>
        <w:pStyle w:val="Listenabsatz"/>
        <w:numPr>
          <w:ilvl w:val="0"/>
          <w:numId w:val="6"/>
        </w:numPr>
      </w:pPr>
      <w:r>
        <w:t xml:space="preserve">Wann tritt </w:t>
      </w:r>
      <w:r w:rsidR="00F37520">
        <w:t xml:space="preserve">rechtlich ein </w:t>
      </w:r>
      <w:r>
        <w:t xml:space="preserve">Lieferverzug ein? </w:t>
      </w:r>
      <w:r w:rsidR="00683F51">
        <w:t>S. 193</w:t>
      </w:r>
    </w:p>
    <w:p xmlns:wp14="http://schemas.microsoft.com/office/word/2010/wordml" w:rsidR="00F37520" w:rsidP="00F37520" w:rsidRDefault="00F37520" w14:paraId="22C7941B" wp14:textId="77777777">
      <w:pPr>
        <w:pStyle w:val="Listenabsatz"/>
        <w:numPr>
          <w:ilvl w:val="1"/>
          <w:numId w:val="6"/>
        </w:numPr>
      </w:pPr>
      <w:r>
        <w:t>beim Fixgeschäft</w:t>
      </w:r>
    </w:p>
    <w:p xmlns:wp14="http://schemas.microsoft.com/office/word/2010/wordml" w:rsidR="00F37520" w:rsidP="00F37520" w:rsidRDefault="00F37520" w14:paraId="578BF202" wp14:textId="77777777">
      <w:pPr>
        <w:pStyle w:val="Listenabsatz"/>
        <w:numPr>
          <w:ilvl w:val="1"/>
          <w:numId w:val="6"/>
        </w:numPr>
      </w:pPr>
      <w:r>
        <w:t>beim Termingeschäft</w:t>
      </w:r>
    </w:p>
    <w:p xmlns:wp14="http://schemas.microsoft.com/office/word/2010/wordml" w:rsidR="00E13967" w:rsidP="00E13967" w:rsidRDefault="00F37520" w14:paraId="18488B92" wp14:textId="77777777">
      <w:pPr>
        <w:pStyle w:val="Listenabsatz"/>
        <w:numPr>
          <w:ilvl w:val="0"/>
          <w:numId w:val="6"/>
        </w:numPr>
      </w:pPr>
      <w:r>
        <w:t>Erklären Sie, was Sie unter „Annahmeverzug“ verstehen (anhand eines Beispiels)</w:t>
      </w:r>
      <w:r w:rsidR="00E13967">
        <w:t xml:space="preserve"> </w:t>
      </w:r>
      <w:r w:rsidR="00683F51">
        <w:t>S. 194</w:t>
      </w:r>
    </w:p>
    <w:p xmlns:wp14="http://schemas.microsoft.com/office/word/2010/wordml" w:rsidRPr="00F37520" w:rsidR="00F37520" w:rsidP="00F37520" w:rsidRDefault="00F37520" w14:paraId="029B84FE" wp14:textId="77777777">
      <w:pPr>
        <w:rPr>
          <w:b/>
        </w:rPr>
      </w:pPr>
      <w:r w:rsidRPr="00F37520">
        <w:rPr>
          <w:b/>
        </w:rPr>
        <w:t>Gesetz gegen den unlauteren Wettbewerb</w:t>
      </w:r>
      <w:r>
        <w:rPr>
          <w:b/>
        </w:rPr>
        <w:tab/>
      </w:r>
      <w:r>
        <w:rPr>
          <w:b/>
        </w:rPr>
        <w:tab/>
      </w:r>
    </w:p>
    <w:p xmlns:wp14="http://schemas.microsoft.com/office/word/2010/wordml" w:rsidR="00F37520" w:rsidP="00F37520" w:rsidRDefault="00F37520" w14:paraId="08662F69" wp14:textId="77777777">
      <w:pPr>
        <w:pStyle w:val="Listenabsatz"/>
        <w:numPr>
          <w:ilvl w:val="0"/>
          <w:numId w:val="9"/>
        </w:numPr>
      </w:pPr>
      <w:r>
        <w:t xml:space="preserve">Welche Inhalte regelt dieses Gesetz? </w:t>
      </w:r>
      <w:r>
        <w:rPr>
          <w:rFonts w:ascii="Wingdings" w:hAnsi="Wingdings" w:eastAsia="Wingdings" w:cs="Wingdings"/>
        </w:rPr>
        <w:t>à</w:t>
      </w:r>
      <w:r>
        <w:t xml:space="preserve"> irreführende Namensführung, irreführende Preisauszeichnung, Verstoß gegen die guten Sitten, …</w:t>
      </w:r>
    </w:p>
    <w:p xmlns:wp14="http://schemas.microsoft.com/office/word/2010/wordml" w:rsidR="00F37520" w:rsidP="00F37520" w:rsidRDefault="00F37520" w14:paraId="7F2A90D6" wp14:textId="77777777">
      <w:pPr>
        <w:pStyle w:val="Listenabsatz"/>
        <w:numPr>
          <w:ilvl w:val="0"/>
          <w:numId w:val="9"/>
        </w:numPr>
      </w:pPr>
      <w:r>
        <w:t>Erklären Sie das Gesetz anhand eines Beispiels.</w:t>
      </w:r>
    </w:p>
    <w:p xmlns:wp14="http://schemas.microsoft.com/office/word/2010/wordml" w:rsidR="00F37520" w:rsidP="00F37520" w:rsidRDefault="00F37520" w14:paraId="6278EAA2" wp14:textId="77777777">
      <w:pPr>
        <w:rPr>
          <w:b/>
        </w:rPr>
      </w:pPr>
      <w:r w:rsidRPr="00F37520">
        <w:rPr>
          <w:b/>
        </w:rPr>
        <w:t>Produkthaftungsgesetz</w:t>
      </w:r>
      <w:r w:rsidR="00214D90">
        <w:rPr>
          <w:b/>
        </w:rPr>
        <w:t xml:space="preserve"> S. 197</w:t>
      </w:r>
    </w:p>
    <w:p xmlns:wp14="http://schemas.microsoft.com/office/word/2010/wordml" w:rsidR="00F37520" w:rsidP="00F37520" w:rsidRDefault="00F37520" w14:paraId="07BBAE6D" wp14:textId="77777777">
      <w:pPr>
        <w:pStyle w:val="Listenabsatz"/>
        <w:numPr>
          <w:ilvl w:val="0"/>
          <w:numId w:val="10"/>
        </w:numPr>
        <w:spacing w:before="120" w:after="120" w:line="276" w:lineRule="auto"/>
        <w:ind w:right="155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Welche Sachverhalte werden mit dem Produkthaftungsgesetz geregelt?</w:t>
      </w:r>
    </w:p>
    <w:p xmlns:wp14="http://schemas.microsoft.com/office/word/2010/wordml" w:rsidRPr="00F37520" w:rsidR="00F37520" w:rsidP="00F37520" w:rsidRDefault="00F37520" w14:paraId="71965898" wp14:textId="77777777">
      <w:pPr>
        <w:pStyle w:val="Listenabsatz"/>
        <w:numPr>
          <w:ilvl w:val="0"/>
          <w:numId w:val="10"/>
        </w:numPr>
        <w:spacing w:before="120" w:after="120" w:line="276" w:lineRule="auto"/>
        <w:ind w:right="1559"/>
        <w:jc w:val="both"/>
        <w:rPr>
          <w:rFonts w:ascii="Arial" w:hAnsi="Arial" w:cs="Arial"/>
          <w:sz w:val="20"/>
          <w:szCs w:val="20"/>
        </w:rPr>
      </w:pPr>
      <w:r w:rsidRPr="00F37520">
        <w:rPr>
          <w:rFonts w:ascii="Arial" w:hAnsi="Arial" w:cs="Arial"/>
          <w:sz w:val="20"/>
          <w:szCs w:val="20"/>
        </w:rPr>
        <w:t>Wer kann aller in diesem Zusammenhang haftbar gemacht werden?</w:t>
      </w:r>
    </w:p>
    <w:p xmlns:wp14="http://schemas.microsoft.com/office/word/2010/wordml" w:rsidRPr="00F37520" w:rsidR="00F37520" w:rsidP="009D4945" w:rsidRDefault="00F37520" w14:paraId="1150C37E" wp14:textId="77777777">
      <w:pPr>
        <w:pStyle w:val="Listenabsatz"/>
        <w:numPr>
          <w:ilvl w:val="0"/>
          <w:numId w:val="10"/>
        </w:numPr>
        <w:spacing w:before="120" w:after="120" w:line="276" w:lineRule="auto"/>
        <w:ind w:right="1559"/>
        <w:jc w:val="both"/>
        <w:rPr>
          <w:rFonts w:ascii="Arial" w:hAnsi="Arial" w:cs="Arial"/>
          <w:sz w:val="20"/>
          <w:szCs w:val="20"/>
        </w:rPr>
      </w:pPr>
      <w:r w:rsidRPr="009C5BED">
        <w:rPr>
          <w:rFonts w:ascii="Arial" w:hAnsi="Arial" w:cs="Arial"/>
          <w:sz w:val="20"/>
          <w:szCs w:val="20"/>
        </w:rPr>
        <w:t>Für welche Sc</w:t>
      </w:r>
      <w:r w:rsidR="009C5BED">
        <w:rPr>
          <w:rFonts w:ascii="Arial" w:hAnsi="Arial" w:cs="Arial"/>
          <w:sz w:val="20"/>
          <w:szCs w:val="20"/>
        </w:rPr>
        <w:t xml:space="preserve">häden muss gehaftet werden? </w:t>
      </w:r>
    </w:p>
    <w:sectPr w:rsidRPr="00F37520" w:rsidR="00F3752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4378"/>
    <w:multiLevelType w:val="hybridMultilevel"/>
    <w:tmpl w:val="E056E87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6A792A"/>
    <w:multiLevelType w:val="hybridMultilevel"/>
    <w:tmpl w:val="2B8E667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2B64EA"/>
    <w:multiLevelType w:val="hybridMultilevel"/>
    <w:tmpl w:val="9A6E0E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76311"/>
    <w:multiLevelType w:val="hybridMultilevel"/>
    <w:tmpl w:val="8E8AE99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417C41"/>
    <w:multiLevelType w:val="hybridMultilevel"/>
    <w:tmpl w:val="2FA2A24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957C39"/>
    <w:multiLevelType w:val="hybridMultilevel"/>
    <w:tmpl w:val="5082F38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AC6B15"/>
    <w:multiLevelType w:val="hybridMultilevel"/>
    <w:tmpl w:val="624C742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DF93395"/>
    <w:multiLevelType w:val="hybridMultilevel"/>
    <w:tmpl w:val="27762C04"/>
    <w:lvl w:ilvl="0" w:tplc="04070001">
      <w:start w:val="1"/>
      <w:numFmt w:val="bullet"/>
      <w:lvlText w:val=""/>
      <w:lvlJc w:val="left"/>
      <w:pPr>
        <w:ind w:left="284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356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428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500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572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644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716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788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8600" w:hanging="360"/>
      </w:pPr>
      <w:rPr>
        <w:rFonts w:hint="default" w:ascii="Wingdings" w:hAnsi="Wingdings"/>
      </w:rPr>
    </w:lvl>
  </w:abstractNum>
  <w:abstractNum w:abstractNumId="8" w15:restartNumberingAfterBreak="0">
    <w:nsid w:val="3FD052BC"/>
    <w:multiLevelType w:val="hybridMultilevel"/>
    <w:tmpl w:val="872E632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871A80"/>
    <w:multiLevelType w:val="hybridMultilevel"/>
    <w:tmpl w:val="9E7CA8C0"/>
    <w:lvl w:ilvl="0" w:tplc="04070001">
      <w:start w:val="1"/>
      <w:numFmt w:val="bullet"/>
      <w:lvlText w:val=""/>
      <w:lvlJc w:val="left"/>
      <w:pPr>
        <w:ind w:left="2842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3562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4282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5002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5722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6442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7162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7882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8602" w:hanging="360"/>
      </w:pPr>
      <w:rPr>
        <w:rFonts w:hint="default" w:ascii="Wingdings" w:hAnsi="Wingdings"/>
      </w:rPr>
    </w:lvl>
  </w:abstractNum>
  <w:abstractNum w:abstractNumId="10" w15:restartNumberingAfterBreak="0">
    <w:nsid w:val="5AA66566"/>
    <w:multiLevelType w:val="hybridMultilevel"/>
    <w:tmpl w:val="7AF80400"/>
    <w:lvl w:ilvl="0" w:tplc="04070001">
      <w:start w:val="1"/>
      <w:numFmt w:val="bullet"/>
      <w:lvlText w:val=""/>
      <w:lvlJc w:val="left"/>
      <w:pPr>
        <w:ind w:left="1423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DA"/>
    <w:rsid w:val="0002250A"/>
    <w:rsid w:val="00067DB6"/>
    <w:rsid w:val="00145599"/>
    <w:rsid w:val="00214D90"/>
    <w:rsid w:val="00241D82"/>
    <w:rsid w:val="00423B75"/>
    <w:rsid w:val="004C3BD1"/>
    <w:rsid w:val="00683F51"/>
    <w:rsid w:val="006F1971"/>
    <w:rsid w:val="00722C81"/>
    <w:rsid w:val="00785BBE"/>
    <w:rsid w:val="007F6694"/>
    <w:rsid w:val="009377A3"/>
    <w:rsid w:val="00974214"/>
    <w:rsid w:val="009C5BED"/>
    <w:rsid w:val="009D6C60"/>
    <w:rsid w:val="00C73427"/>
    <w:rsid w:val="00C8138A"/>
    <w:rsid w:val="00E13967"/>
    <w:rsid w:val="00E55FD6"/>
    <w:rsid w:val="00EE18DA"/>
    <w:rsid w:val="00F37520"/>
    <w:rsid w:val="00FB5755"/>
    <w:rsid w:val="477E6182"/>
    <w:rsid w:val="6D909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1507"/>
  <w15:chartTrackingRefBased/>
  <w15:docId w15:val="{839E268C-D372-48D3-8C62-0C2979F31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18D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3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E139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6AD1E9723CAD408118A43540F469EE" ma:contentTypeVersion="0" ma:contentTypeDescription="Ein neues Dokument erstellen." ma:contentTypeScope="" ma:versionID="4a050cd74911883b665d7b765266b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C3042D-9235-4522-AAF2-88D94F941F03}"/>
</file>

<file path=customXml/itemProps2.xml><?xml version="1.0" encoding="utf-8"?>
<ds:datastoreItem xmlns:ds="http://schemas.openxmlformats.org/officeDocument/2006/customXml" ds:itemID="{DCAEA25C-E0C7-409D-B064-238B97F0FD83}"/>
</file>

<file path=customXml/itemProps3.xml><?xml version="1.0" encoding="utf-8"?>
<ds:datastoreItem xmlns:ds="http://schemas.openxmlformats.org/officeDocument/2006/customXml" ds:itemID="{6B02C093-7F2A-4350-8DF4-337DA5C506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LEUTGEB</dc:creator>
  <keywords/>
  <dc:description/>
  <lastModifiedBy>Tim Hofmann</lastModifiedBy>
  <revision>4</revision>
  <lastPrinted>2020-03-04T14:40:00.0000000Z</lastPrinted>
  <dcterms:created xsi:type="dcterms:W3CDTF">2020-03-04T14:39:00.0000000Z</dcterms:created>
  <dcterms:modified xsi:type="dcterms:W3CDTF">2021-03-10T08:28:00.0916255Z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0x010100E56AD1E9723CAD408118A43540F469EE</vt:lpwstr>
  </property>
</Properties>
</file>