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7A2" w:rsidRDefault="00531CF7">
      <w:pPr>
        <w:spacing w:after="65" w:line="259" w:lineRule="auto"/>
        <w:ind w:left="-29" w:right="-93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77508" cy="705739"/>
                <wp:effectExtent l="0" t="0" r="0" b="0"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508" cy="705739"/>
                          <a:chOff x="0" y="0"/>
                          <a:chExt cx="6377508" cy="7057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5246" y="287401"/>
                            <a:ext cx="6728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7A2" w:rsidRDefault="00531C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Stoff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2501214" y="287401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7A2" w:rsidRDefault="00531C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2617038" y="287401"/>
                            <a:ext cx="14979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7A2" w:rsidRDefault="00531C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29814" y="287401"/>
                            <a:ext cx="142806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7A2" w:rsidRDefault="00531C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Schularbeit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02964" y="28740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67A2" w:rsidRDefault="00531C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Shape 1423"/>
                        <wps:cNvSpPr/>
                        <wps:spPr>
                          <a:xfrm>
                            <a:off x="0" y="699643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405958" y="0"/>
                            <a:ext cx="971550" cy="476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161" o:spid="_x0000_s1026" style="width:502.15pt;height:55.55pt;mso-position-horizontal-relative:char;mso-position-vertical-relative:line" coordsize="63775,70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">
                <v:rect id="Rectangle 6" o:spid="_x0000_s1027" style="position:absolute;left:19952;top:2874;width:6728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5067A2" w:rsidRDefault="00531C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Stoff </w:t>
                        </w:r>
                      </w:p>
                    </w:txbxContent>
                  </v:textbox>
                </v:rect>
                <v:rect id="Rectangle 1155" o:spid="_x0000_s1028" style="position:absolute;left:25012;top:2874;width:1541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:rsidR="005067A2" w:rsidRDefault="00531C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1156" o:spid="_x0000_s1029" style="position:absolute;left:26170;top:2874;width:1498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fm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AsXLfmwgAAAN0AAAAPAAAA&#10;AAAAAAAAAAAAAAcCAABkcnMvZG93bnJldi54bWxQSwUGAAAAAAMAAwC3AAAA9gIAAAAA&#10;" filled="f" stroked="f">
                  <v:textbox inset="0,0,0,0">
                    <w:txbxContent>
                      <w:p w:rsidR="005067A2" w:rsidRDefault="00531C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8" o:spid="_x0000_s1030" style="position:absolute;left:27298;top:2874;width:14280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5067A2" w:rsidRDefault="00531C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6"/>
                          </w:rPr>
                          <w:t>Schularbeit</w:t>
                        </w:r>
                      </w:p>
                    </w:txbxContent>
                  </v:textbox>
                </v:rect>
                <v:rect id="Rectangle 9" o:spid="_x0000_s1031" style="position:absolute;left:38029;top:2874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5067A2" w:rsidRDefault="00531C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3" o:spid="_x0000_s1032" style="position:absolute;top:6996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" path="m,l5798185,r,9144l,9144,,e" fillcolor="#4f81bd" stroked="f" strokeweight="0">
                  <v:stroke miterlimit="83231f" joinstyle="miter"/>
                  <v:path arrowok="t" textboxrect="0,0,579818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3" type="#_x0000_t75" style="position:absolute;left:54059;width:9716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:rsidR="005067A2" w:rsidRDefault="00531CF7">
      <w:pPr>
        <w:spacing w:after="439" w:line="259" w:lineRule="auto"/>
        <w:ind w:left="0" w:right="0" w:firstLine="0"/>
        <w:jc w:val="center"/>
      </w:pPr>
      <w:r>
        <w:rPr>
          <w:sz w:val="22"/>
        </w:rPr>
        <w:t xml:space="preserve">AWL – 3. Klasse </w:t>
      </w:r>
    </w:p>
    <w:p w:rsidR="00E11635" w:rsidRPr="00E11635" w:rsidRDefault="00E11635" w:rsidP="00E11635">
      <w:pPr>
        <w:pStyle w:val="Listenabsatz"/>
        <w:numPr>
          <w:ilvl w:val="0"/>
          <w:numId w:val="3"/>
        </w:numPr>
      </w:pPr>
      <w:r w:rsidRPr="00E11635">
        <w:t>Themenbereich Kündigung</w:t>
      </w:r>
    </w:p>
    <w:p w:rsidR="00E11635" w:rsidRDefault="00531CF7" w:rsidP="00E11635">
      <w:pPr>
        <w:pStyle w:val="Listenabsatz"/>
        <w:numPr>
          <w:ilvl w:val="1"/>
          <w:numId w:val="3"/>
        </w:numPr>
      </w:pPr>
      <w:r w:rsidRPr="00E11635">
        <w:t>Begriffsabgrenzung Entlassung/Austritt/Kündigung</w:t>
      </w:r>
    </w:p>
    <w:p w:rsidR="00E11635" w:rsidRDefault="00E11635" w:rsidP="00E11635">
      <w:pPr>
        <w:pStyle w:val="Listenabsatz"/>
        <w:numPr>
          <w:ilvl w:val="2"/>
          <w:numId w:val="3"/>
        </w:numPr>
      </w:pPr>
      <w:r>
        <w:t>Entlassung: AG, sofort, Grund</w:t>
      </w:r>
    </w:p>
    <w:p w:rsidR="00E11635" w:rsidRPr="00E11635" w:rsidRDefault="00E11635" w:rsidP="00E11635">
      <w:pPr>
        <w:pStyle w:val="Listenabsatz"/>
        <w:numPr>
          <w:ilvl w:val="2"/>
          <w:numId w:val="3"/>
        </w:numPr>
      </w:pPr>
      <w:r>
        <w:t>Austritt</w:t>
      </w:r>
      <w:r>
        <w:t>: A</w:t>
      </w:r>
      <w:r>
        <w:t>N</w:t>
      </w:r>
      <w:r>
        <w:t>, sofort, Grund</w:t>
      </w:r>
    </w:p>
    <w:p w:rsidR="00E11635" w:rsidRPr="00E11635" w:rsidRDefault="00E11635" w:rsidP="00E11635">
      <w:pPr>
        <w:pStyle w:val="Listenabsatz"/>
        <w:numPr>
          <w:ilvl w:val="2"/>
          <w:numId w:val="3"/>
        </w:numPr>
      </w:pPr>
      <w:r>
        <w:t>Kündigung</w:t>
      </w:r>
      <w:r>
        <w:t xml:space="preserve">: </w:t>
      </w:r>
      <w:r>
        <w:t>AN &amp; AG</w:t>
      </w:r>
      <w:r>
        <w:t xml:space="preserve">, </w:t>
      </w:r>
      <w:r>
        <w:t>Fristen</w:t>
      </w:r>
      <w:r>
        <w:t xml:space="preserve">, </w:t>
      </w:r>
      <w:r>
        <w:t xml:space="preserve">meist </w:t>
      </w:r>
      <w:r>
        <w:t>kein Grund</w:t>
      </w:r>
    </w:p>
    <w:p w:rsidR="00E11635" w:rsidRDefault="00531CF7" w:rsidP="00E11635">
      <w:pPr>
        <w:pStyle w:val="Listenabsatz"/>
        <w:numPr>
          <w:ilvl w:val="1"/>
          <w:numId w:val="3"/>
        </w:numPr>
      </w:pPr>
      <w:r w:rsidRPr="00E11635">
        <w:t>Form, Gültigkeit</w:t>
      </w:r>
      <w:r w:rsidR="00E11635" w:rsidRPr="00E11635">
        <w:t>, Kündigen eines befristeten AV</w:t>
      </w:r>
    </w:p>
    <w:p w:rsidR="00E11635" w:rsidRDefault="00E11635" w:rsidP="00E11635">
      <w:pPr>
        <w:pStyle w:val="Listenabsatz"/>
        <w:numPr>
          <w:ilvl w:val="2"/>
          <w:numId w:val="3"/>
        </w:numPr>
      </w:pPr>
      <w:r>
        <w:t>Schriftlich od. mündlich möglich (schriftlich besser)</w:t>
      </w:r>
    </w:p>
    <w:p w:rsidR="00E11635" w:rsidRDefault="00DA580C" w:rsidP="00E11635">
      <w:pPr>
        <w:pStyle w:val="Listenabsatz"/>
        <w:numPr>
          <w:ilvl w:val="2"/>
          <w:numId w:val="3"/>
        </w:numPr>
      </w:pPr>
      <w:r>
        <w:t>Erhalt bestätigen lassen</w:t>
      </w:r>
    </w:p>
    <w:p w:rsidR="00DA580C" w:rsidRPr="00E11635" w:rsidRDefault="00DA580C" w:rsidP="00E11635">
      <w:pPr>
        <w:pStyle w:val="Listenabsatz"/>
        <w:numPr>
          <w:ilvl w:val="2"/>
          <w:numId w:val="3"/>
        </w:numPr>
      </w:pPr>
      <w:r>
        <w:t>Befristete Verhältnisse meist nicht kündbar (außer vereinbart)</w:t>
      </w:r>
    </w:p>
    <w:p w:rsidR="00E11635" w:rsidRDefault="00531CF7" w:rsidP="00E11635">
      <w:pPr>
        <w:pStyle w:val="Listenabsatz"/>
        <w:numPr>
          <w:ilvl w:val="1"/>
          <w:numId w:val="3"/>
        </w:numPr>
      </w:pPr>
      <w:r w:rsidRPr="00E11635">
        <w:t>Begriffe und Bedeutu</w:t>
      </w:r>
      <w:r w:rsidR="00E11635" w:rsidRPr="00E11635">
        <w:t>ng Kündigungs</w:t>
      </w:r>
      <w:r w:rsidR="00DA580C">
        <w:t>t</w:t>
      </w:r>
      <w:r w:rsidR="00E11635" w:rsidRPr="00E11635">
        <w:t xml:space="preserve">ermin und </w:t>
      </w:r>
      <w:r w:rsidR="00DA580C">
        <w:t>-f</w:t>
      </w:r>
      <w:r w:rsidR="00E11635" w:rsidRPr="00E11635">
        <w:t>rist</w:t>
      </w:r>
    </w:p>
    <w:p w:rsidR="00DA580C" w:rsidRDefault="001A279E" w:rsidP="00DA580C">
      <w:pPr>
        <w:pStyle w:val="Listenabsatz"/>
        <w:numPr>
          <w:ilvl w:val="2"/>
          <w:numId w:val="3"/>
        </w:numPr>
      </w:pPr>
      <w:r>
        <w:t>Kündigungstermin: Zeitpunkt, an dem Verhältnis endet</w:t>
      </w:r>
    </w:p>
    <w:p w:rsidR="001A279E" w:rsidRDefault="001A279E" w:rsidP="00DA580C">
      <w:pPr>
        <w:pStyle w:val="Listenabsatz"/>
        <w:numPr>
          <w:ilvl w:val="2"/>
          <w:numId w:val="3"/>
        </w:numPr>
      </w:pPr>
      <w:r>
        <w:t>Kündigungsfrist: Zeit zwischen Zugehen und Kündigungstermin</w:t>
      </w:r>
    </w:p>
    <w:p w:rsidR="00DA580C" w:rsidRDefault="00DA580C" w:rsidP="00DA580C">
      <w:pPr>
        <w:pStyle w:val="Listenabsatz"/>
        <w:numPr>
          <w:ilvl w:val="2"/>
          <w:numId w:val="3"/>
        </w:numPr>
      </w:pPr>
      <w:r>
        <w:t>Gültigkeit bei Erhalt</w:t>
      </w:r>
    </w:p>
    <w:p w:rsidR="00DA580C" w:rsidRDefault="00DA580C" w:rsidP="00DA580C">
      <w:pPr>
        <w:pStyle w:val="Listenabsatz"/>
        <w:numPr>
          <w:ilvl w:val="3"/>
          <w:numId w:val="3"/>
        </w:numPr>
      </w:pPr>
      <w:r>
        <w:t>Mündlich -&gt; wenn ausgesprochen</w:t>
      </w:r>
    </w:p>
    <w:p w:rsidR="00DA580C" w:rsidRDefault="00DA580C" w:rsidP="00DA580C">
      <w:pPr>
        <w:pStyle w:val="Listenabsatz"/>
        <w:numPr>
          <w:ilvl w:val="3"/>
          <w:numId w:val="3"/>
        </w:numPr>
      </w:pPr>
      <w:r>
        <w:t>Schriftlich -&gt; wenn erhalten (Übergabe Brief)</w:t>
      </w:r>
    </w:p>
    <w:p w:rsidR="00DA580C" w:rsidRPr="00E11635" w:rsidRDefault="00DA580C" w:rsidP="00DA580C">
      <w:pPr>
        <w:pStyle w:val="Listenabsatz"/>
        <w:numPr>
          <w:ilvl w:val="2"/>
          <w:numId w:val="3"/>
        </w:numPr>
      </w:pPr>
      <w:r>
        <w:t>Postweg beachten</w:t>
      </w:r>
    </w:p>
    <w:p w:rsidR="00E11635" w:rsidRDefault="00531CF7" w:rsidP="00E11635">
      <w:pPr>
        <w:pStyle w:val="Listenabsatz"/>
        <w:numPr>
          <w:ilvl w:val="1"/>
          <w:numId w:val="3"/>
        </w:numPr>
      </w:pPr>
      <w:r w:rsidRPr="00E11635">
        <w:t xml:space="preserve">Folgen einer </w:t>
      </w:r>
      <w:r w:rsidRPr="00E11635">
        <w:t>N</w:t>
      </w:r>
      <w:r w:rsidR="00E11635" w:rsidRPr="00E11635">
        <w:t>ichteinhaltung durch AG oder AN</w:t>
      </w:r>
    </w:p>
    <w:p w:rsidR="001A279E" w:rsidRDefault="001A279E" w:rsidP="001A279E">
      <w:pPr>
        <w:pStyle w:val="Listenabsatz"/>
        <w:numPr>
          <w:ilvl w:val="2"/>
          <w:numId w:val="3"/>
        </w:numPr>
      </w:pPr>
      <w:r>
        <w:t>Verhältnis endet dennoch</w:t>
      </w:r>
    </w:p>
    <w:p w:rsidR="001A279E" w:rsidRDefault="001A279E" w:rsidP="001A279E">
      <w:pPr>
        <w:pStyle w:val="Listenabsatz"/>
        <w:numPr>
          <w:ilvl w:val="2"/>
          <w:numId w:val="3"/>
        </w:numPr>
      </w:pPr>
      <w:r>
        <w:t>AG: Zahlung aller Ansprüche</w:t>
      </w:r>
    </w:p>
    <w:p w:rsidR="001A279E" w:rsidRPr="00E11635" w:rsidRDefault="001A279E" w:rsidP="001A279E">
      <w:pPr>
        <w:pStyle w:val="Listenabsatz"/>
        <w:numPr>
          <w:ilvl w:val="2"/>
          <w:numId w:val="3"/>
        </w:numPr>
      </w:pPr>
      <w:r>
        <w:t>AN: evtl. Verlust von Zahlungen/Urlaub &amp; Schadenersatzpflicht</w:t>
      </w:r>
      <w:bookmarkStart w:id="0" w:name="_GoBack"/>
      <w:bookmarkEnd w:id="0"/>
    </w:p>
    <w:p w:rsidR="005067A2" w:rsidRPr="00E11635" w:rsidRDefault="00531CF7" w:rsidP="00E11635">
      <w:pPr>
        <w:pStyle w:val="Listenabsatz"/>
        <w:numPr>
          <w:ilvl w:val="1"/>
          <w:numId w:val="3"/>
        </w:numPr>
      </w:pPr>
      <w:r w:rsidRPr="00E11635">
        <w:t xml:space="preserve">Dienstfreistellung und einvernehmliche Kündigung </w:t>
      </w:r>
    </w:p>
    <w:p w:rsidR="00E11635" w:rsidRPr="00E11635" w:rsidRDefault="00531CF7" w:rsidP="00E11635">
      <w:pPr>
        <w:pStyle w:val="Listenabsatz"/>
        <w:numPr>
          <w:ilvl w:val="0"/>
          <w:numId w:val="3"/>
        </w:numPr>
      </w:pPr>
      <w:r w:rsidRPr="00E11635">
        <w:t>Themenbereich Volkswirtscha</w:t>
      </w:r>
      <w:r w:rsidR="00E11635" w:rsidRPr="00E11635">
        <w:t>ftliche Grundlagen und Begriffe</w:t>
      </w:r>
    </w:p>
    <w:p w:rsidR="005067A2" w:rsidRPr="00E11635" w:rsidRDefault="00531CF7" w:rsidP="00E11635">
      <w:pPr>
        <w:pStyle w:val="Listenabsatz"/>
        <w:numPr>
          <w:ilvl w:val="1"/>
          <w:numId w:val="3"/>
        </w:numPr>
      </w:pPr>
      <w:r w:rsidRPr="00E11635">
        <w:t xml:space="preserve">Bedürfnis – Bedarf – Güter </w:t>
      </w:r>
    </w:p>
    <w:p w:rsidR="005067A2" w:rsidRPr="00E11635" w:rsidRDefault="00531CF7" w:rsidP="00E11635">
      <w:pPr>
        <w:pStyle w:val="Listenabsatz"/>
        <w:numPr>
          <w:ilvl w:val="1"/>
          <w:numId w:val="3"/>
        </w:numPr>
      </w:pPr>
      <w:r w:rsidRPr="00E11635">
        <w:t xml:space="preserve">Begriffe, Beispiele </w:t>
      </w:r>
    </w:p>
    <w:p w:rsidR="00E11635" w:rsidRPr="00E11635" w:rsidRDefault="00531CF7" w:rsidP="00E11635">
      <w:pPr>
        <w:pStyle w:val="Listenabsatz"/>
        <w:numPr>
          <w:ilvl w:val="1"/>
          <w:numId w:val="3"/>
        </w:numPr>
      </w:pPr>
      <w:r w:rsidRPr="00E11635">
        <w:t>Einteilungen (Bedürfnis-Arten, Arten von Gütern, …)</w:t>
      </w:r>
    </w:p>
    <w:p w:rsidR="00E11635" w:rsidRPr="00E11635" w:rsidRDefault="00531CF7" w:rsidP="00E11635">
      <w:pPr>
        <w:pStyle w:val="Listenabsatz"/>
        <w:numPr>
          <w:ilvl w:val="1"/>
          <w:numId w:val="3"/>
        </w:numPr>
      </w:pPr>
      <w:r w:rsidRPr="00E11635">
        <w:t xml:space="preserve">Zusammenhänge und Weg vom Bedürfnis zum Kauf-Akt beschreiben können </w:t>
      </w:r>
    </w:p>
    <w:p w:rsidR="00E11635" w:rsidRPr="00E11635" w:rsidRDefault="00531CF7" w:rsidP="00E11635">
      <w:pPr>
        <w:pStyle w:val="Listenabsatz"/>
        <w:numPr>
          <w:ilvl w:val="1"/>
          <w:numId w:val="3"/>
        </w:numPr>
      </w:pPr>
      <w:r w:rsidRPr="00E11635">
        <w:t xml:space="preserve">Bedürfnis – Bedarf – Nachfrage – Nutzenanalyse </w:t>
      </w:r>
      <w:r w:rsidR="00E11635" w:rsidRPr="00E11635">
        <w:t>–</w:t>
      </w:r>
      <w:r w:rsidR="00E11635">
        <w:t xml:space="preserve"> </w:t>
      </w:r>
      <w:proofErr w:type="spellStart"/>
      <w:r w:rsidRPr="00E11635">
        <w:t>Kaufakt</w:t>
      </w:r>
      <w:proofErr w:type="spellEnd"/>
    </w:p>
    <w:p w:rsidR="00E11635" w:rsidRPr="00E11635" w:rsidRDefault="00531CF7" w:rsidP="00E11635">
      <w:pPr>
        <w:pStyle w:val="Listenabsatz"/>
        <w:numPr>
          <w:ilvl w:val="0"/>
          <w:numId w:val="3"/>
        </w:numPr>
      </w:pPr>
      <w:r w:rsidRPr="00E11635">
        <w:t>Produktionsfaktoren un</w:t>
      </w:r>
      <w:r w:rsidR="00E11635" w:rsidRPr="00E11635">
        <w:t>d Beispiele dafür nennen können</w:t>
      </w:r>
    </w:p>
    <w:p w:rsidR="00E11635" w:rsidRPr="00E11635" w:rsidRDefault="00531CF7" w:rsidP="00E11635">
      <w:pPr>
        <w:pStyle w:val="Listenabsatz"/>
        <w:numPr>
          <w:ilvl w:val="0"/>
          <w:numId w:val="3"/>
        </w:numPr>
      </w:pPr>
      <w:r w:rsidRPr="00E11635">
        <w:t>Wirtschaftskreislauf – Teilnehmer und Z</w:t>
      </w:r>
      <w:r w:rsidR="00E11635" w:rsidRPr="00E11635">
        <w:t>usammenhänge beschreiben können</w:t>
      </w:r>
    </w:p>
    <w:p w:rsidR="00E11635" w:rsidRPr="00E11635" w:rsidRDefault="00E11635" w:rsidP="00E11635">
      <w:pPr>
        <w:pStyle w:val="Listenabsatz"/>
        <w:numPr>
          <w:ilvl w:val="0"/>
          <w:numId w:val="3"/>
        </w:numPr>
      </w:pPr>
      <w:r w:rsidRPr="00E11635">
        <w:t>Sozialprodukt</w:t>
      </w:r>
    </w:p>
    <w:p w:rsidR="00E11635" w:rsidRPr="00E11635" w:rsidRDefault="00E11635" w:rsidP="00E11635">
      <w:pPr>
        <w:pStyle w:val="Listenabsatz"/>
        <w:numPr>
          <w:ilvl w:val="1"/>
          <w:numId w:val="3"/>
        </w:numPr>
      </w:pPr>
      <w:r w:rsidRPr="00E11635">
        <w:t>Begriff beschreiben können</w:t>
      </w:r>
    </w:p>
    <w:p w:rsidR="00E11635" w:rsidRPr="00E11635" w:rsidRDefault="00531CF7" w:rsidP="00E11635">
      <w:pPr>
        <w:pStyle w:val="Listenabsatz"/>
        <w:numPr>
          <w:ilvl w:val="1"/>
          <w:numId w:val="3"/>
        </w:numPr>
      </w:pPr>
      <w:r w:rsidRPr="00E11635">
        <w:t>Abkürzung BIP kennen</w:t>
      </w:r>
    </w:p>
    <w:p w:rsidR="00E11635" w:rsidRPr="00E11635" w:rsidRDefault="00531CF7" w:rsidP="00E11635">
      <w:pPr>
        <w:pStyle w:val="Listenabsatz"/>
        <w:numPr>
          <w:ilvl w:val="0"/>
          <w:numId w:val="3"/>
        </w:numPr>
      </w:pPr>
      <w:r w:rsidRPr="00E11635">
        <w:t>Markt – Begriff beschreiben können</w:t>
      </w:r>
    </w:p>
    <w:p w:rsidR="00E11635" w:rsidRPr="00E11635" w:rsidRDefault="00531CF7" w:rsidP="00E11635">
      <w:pPr>
        <w:pStyle w:val="Listenabsatz"/>
        <w:numPr>
          <w:ilvl w:val="0"/>
          <w:numId w:val="3"/>
        </w:numPr>
      </w:pPr>
      <w:r w:rsidRPr="00E11635">
        <w:t>Marktformen nennen und beschreiben können</w:t>
      </w:r>
    </w:p>
    <w:p w:rsidR="00E11635" w:rsidRPr="00E11635" w:rsidRDefault="00531CF7" w:rsidP="00E11635">
      <w:pPr>
        <w:pStyle w:val="Listenabsatz"/>
        <w:numPr>
          <w:ilvl w:val="0"/>
          <w:numId w:val="3"/>
        </w:numPr>
      </w:pPr>
      <w:r w:rsidRPr="00E11635">
        <w:t>Preisbildung auf Märkten beschreiben können</w:t>
      </w:r>
    </w:p>
    <w:p w:rsidR="00E11635" w:rsidRPr="00E11635" w:rsidRDefault="00531CF7" w:rsidP="00E11635">
      <w:pPr>
        <w:pStyle w:val="Listenabsatz"/>
        <w:numPr>
          <w:ilvl w:val="0"/>
          <w:numId w:val="3"/>
        </w:numPr>
      </w:pPr>
      <w:r w:rsidRPr="00E11635">
        <w:t>Kaufkra</w:t>
      </w:r>
      <w:r w:rsidR="00E11635" w:rsidRPr="00E11635">
        <w:t>ft – Begriff beschreiben können</w:t>
      </w:r>
    </w:p>
    <w:p w:rsidR="00E11635" w:rsidRPr="00E11635" w:rsidRDefault="00531CF7" w:rsidP="00E11635">
      <w:pPr>
        <w:pStyle w:val="Listenabsatz"/>
        <w:numPr>
          <w:ilvl w:val="1"/>
          <w:numId w:val="3"/>
        </w:numPr>
      </w:pPr>
      <w:r w:rsidRPr="00E11635">
        <w:t>Zusammenhang zwischen</w:t>
      </w:r>
      <w:r w:rsidRPr="00E11635">
        <w:t xml:space="preserve"> Kaufkraft, Inflation und Löhnen beschreiben</w:t>
      </w:r>
    </w:p>
    <w:p w:rsidR="00E11635" w:rsidRPr="00E11635" w:rsidRDefault="00531CF7" w:rsidP="00E11635">
      <w:pPr>
        <w:pStyle w:val="Listenabsatz"/>
        <w:numPr>
          <w:ilvl w:val="0"/>
          <w:numId w:val="3"/>
        </w:numPr>
      </w:pPr>
      <w:r w:rsidRPr="00E11635">
        <w:t xml:space="preserve">Wirtschaftsordnungen – nennen und beschreiben können (auch anhand der </w:t>
      </w:r>
      <w:r w:rsidRPr="00E11635">
        <w:t>Unterschiede)</w:t>
      </w:r>
    </w:p>
    <w:p w:rsidR="00E11635" w:rsidRPr="00E11635" w:rsidRDefault="00531CF7" w:rsidP="00E11635">
      <w:pPr>
        <w:pStyle w:val="Listenabsatz"/>
        <w:numPr>
          <w:ilvl w:val="0"/>
          <w:numId w:val="3"/>
        </w:numPr>
      </w:pPr>
      <w:r w:rsidRPr="00E11635">
        <w:t xml:space="preserve">EU Binnenmarkt </w:t>
      </w:r>
    </w:p>
    <w:p w:rsidR="00E11635" w:rsidRPr="00E11635" w:rsidRDefault="00531CF7" w:rsidP="00E11635">
      <w:pPr>
        <w:pStyle w:val="Listenabsatz"/>
        <w:numPr>
          <w:ilvl w:val="1"/>
          <w:numId w:val="3"/>
        </w:numPr>
      </w:pPr>
      <w:r w:rsidRPr="00E11635">
        <w:t>Grundfreiheiten nennen und beschreiben können</w:t>
      </w:r>
    </w:p>
    <w:p w:rsidR="00E11635" w:rsidRPr="00E11635" w:rsidRDefault="00E11635" w:rsidP="00E11635">
      <w:pPr>
        <w:pStyle w:val="Listenabsatz"/>
        <w:numPr>
          <w:ilvl w:val="0"/>
          <w:numId w:val="3"/>
        </w:numPr>
      </w:pPr>
      <w:r w:rsidRPr="00E11635">
        <w:t>Stakeholder - Begriff beschreiben können</w:t>
      </w:r>
    </w:p>
    <w:p w:rsidR="005067A2" w:rsidRPr="00E11635" w:rsidRDefault="00531CF7" w:rsidP="00E11635">
      <w:pPr>
        <w:pStyle w:val="Listenabsatz"/>
        <w:numPr>
          <w:ilvl w:val="1"/>
          <w:numId w:val="3"/>
        </w:numPr>
      </w:pPr>
      <w:r w:rsidRPr="00E11635">
        <w:t xml:space="preserve">Aktive und Stille Stakeholder beschreiben können (auch anhand von Beispielen) </w:t>
      </w:r>
    </w:p>
    <w:p w:rsidR="005067A2" w:rsidRDefault="00531CF7" w:rsidP="00E11635">
      <w:pPr>
        <w:spacing w:after="218" w:line="259" w:lineRule="auto"/>
        <w:ind w:left="0" w:right="0" w:firstLine="0"/>
        <w:jc w:val="right"/>
      </w:pPr>
      <w:r>
        <w:rPr>
          <w:sz w:val="22"/>
        </w:rPr>
        <w:t>S</w:t>
      </w:r>
      <w:r>
        <w:rPr>
          <w:sz w:val="22"/>
        </w:rPr>
        <w:t xml:space="preserve">eite </w:t>
      </w:r>
      <w:r>
        <w:rPr>
          <w:b/>
          <w:sz w:val="22"/>
        </w:rPr>
        <w:t>1</w:t>
      </w:r>
      <w:r>
        <w:rPr>
          <w:sz w:val="22"/>
        </w:rPr>
        <w:t xml:space="preserve"> von </w:t>
      </w:r>
      <w:r>
        <w:rPr>
          <w:b/>
          <w:sz w:val="22"/>
        </w:rPr>
        <w:t>1</w:t>
      </w:r>
    </w:p>
    <w:sectPr w:rsidR="005067A2" w:rsidSect="00E11635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A4927"/>
    <w:multiLevelType w:val="hybridMultilevel"/>
    <w:tmpl w:val="3690C42A"/>
    <w:lvl w:ilvl="0" w:tplc="0338CFE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D8E11E">
      <w:start w:val="1"/>
      <w:numFmt w:val="bullet"/>
      <w:lvlRestart w:val="0"/>
      <w:lvlText w:val=""/>
      <w:lvlJc w:val="left"/>
      <w:pPr>
        <w:ind w:left="10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B237C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84AF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CEAC2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F68842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0F0A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C2CFF8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A04B8E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5351AA"/>
    <w:multiLevelType w:val="hybridMultilevel"/>
    <w:tmpl w:val="62F02560"/>
    <w:lvl w:ilvl="0" w:tplc="3A1CC6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80B92">
      <w:start w:val="1"/>
      <w:numFmt w:val="bullet"/>
      <w:lvlText w:val=""/>
      <w:lvlJc w:val="left"/>
      <w:pPr>
        <w:ind w:left="14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8A9EC8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20C1F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FC30D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AE219A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32391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401D6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A6B8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7E684F"/>
    <w:multiLevelType w:val="hybridMultilevel"/>
    <w:tmpl w:val="CE0C3F9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A2"/>
    <w:rsid w:val="001A279E"/>
    <w:rsid w:val="005067A2"/>
    <w:rsid w:val="00531CF7"/>
    <w:rsid w:val="00DA580C"/>
    <w:rsid w:val="00E1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D59E"/>
  <w15:docId w15:val="{13D7FC34-9D41-4BFD-AD87-BF10B4B0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" w:line="394" w:lineRule="auto"/>
      <w:ind w:left="362" w:right="2332" w:firstLine="708"/>
    </w:pPr>
    <w:rPr>
      <w:rFonts w:ascii="Calibri" w:eastAsia="Calibri" w:hAnsi="Calibri" w:cs="Calibri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Lehrstoffverteilung</vt:lpstr>
    </vt:vector>
  </TitlesOfParts>
  <Company>BS Linz 2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Lehrstoffverteilung</dc:title>
  <dc:subject/>
  <dc:creator>David</dc:creator>
  <cp:keywords/>
  <cp:lastModifiedBy>Hofmann Tim</cp:lastModifiedBy>
  <cp:revision>3</cp:revision>
  <dcterms:created xsi:type="dcterms:W3CDTF">2022-03-28T08:04:00Z</dcterms:created>
  <dcterms:modified xsi:type="dcterms:W3CDTF">2022-03-28T10:06:00Z</dcterms:modified>
</cp:coreProperties>
</file>