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p w14:paraId="4A409AED" w14:textId="77777777" w:rsidR="00142CBD" w:rsidRDefault="00142CBD" w:rsidP="00142CBD">
      <w:pPr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2B845E53" w14:textId="77777777" w:rsidR="00142CBD" w:rsidRDefault="00142CBD" w:rsidP="00142CBD">
      <w:pPr>
        <w:jc w:val="both"/>
      </w:pPr>
    </w:p>
    <w:p w14:paraId="10236308" w14:textId="77777777" w:rsidR="00142CBD" w:rsidRPr="000461A8" w:rsidRDefault="00142CBD" w:rsidP="00142CBD">
      <w:pPr>
        <w:pStyle w:val="ListParagraph"/>
        <w:numPr>
          <w:ilvl w:val="0"/>
          <w:numId w:val="1"/>
        </w:numPr>
        <w:jc w:val="both"/>
      </w:pPr>
      <w:proofErr w:type="gramStart"/>
      <w:r w:rsidRPr="000461A8">
        <w:t>Your answer book,</w:t>
      </w:r>
      <w:proofErr w:type="gramEnd"/>
      <w:r w:rsidRPr="000461A8">
        <w:t xml:space="preserve"> properly renamed.</w:t>
      </w:r>
    </w:p>
    <w:p w14:paraId="2A427238" w14:textId="0A3D17A8" w:rsidR="00142CBD" w:rsidRPr="000461A8" w:rsidRDefault="000F5B8B" w:rsidP="00142CBD">
      <w:pPr>
        <w:pStyle w:val="ListParagraph"/>
        <w:numPr>
          <w:ilvl w:val="0"/>
          <w:numId w:val="1"/>
        </w:numPr>
        <w:jc w:val="both"/>
      </w:pPr>
      <w:r>
        <w:t xml:space="preserve">Your </w:t>
      </w:r>
      <w:proofErr w:type="spellStart"/>
      <w:r>
        <w:t>malloc.c</w:t>
      </w:r>
      <w:proofErr w:type="spellEnd"/>
      <w:r w:rsidR="00550B5A">
        <w:t xml:space="preserve"> for ff, </w:t>
      </w:r>
      <w:proofErr w:type="spellStart"/>
      <w:r w:rsidR="00550B5A">
        <w:t>nf</w:t>
      </w:r>
      <w:proofErr w:type="spellEnd"/>
      <w:r w:rsidR="00550B5A">
        <w:t>, bf, wf</w:t>
      </w:r>
    </w:p>
    <w:p w14:paraId="5224A87B" w14:textId="77777777" w:rsidR="00142CBD" w:rsidRDefault="00142CBD" w:rsidP="00142CBD">
      <w:pPr>
        <w:jc w:val="both"/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CBD" w14:paraId="03F1F458" w14:textId="77777777" w:rsidTr="005403A7">
        <w:tc>
          <w:tcPr>
            <w:tcW w:w="9016" w:type="dxa"/>
            <w:gridSpan w:val="2"/>
          </w:tcPr>
          <w:p w14:paraId="6360643A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42CBD" w14:paraId="35593838" w14:textId="77777777" w:rsidTr="005403A7">
        <w:tc>
          <w:tcPr>
            <w:tcW w:w="4508" w:type="dxa"/>
          </w:tcPr>
          <w:p w14:paraId="74377D54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0FCFE38C" w14:textId="33F92C6C" w:rsidR="00142CBD" w:rsidRDefault="00716226" w:rsidP="005403A7">
            <w:pPr>
              <w:jc w:val="both"/>
            </w:pPr>
            <w:r>
              <w:t>Kenneth Seet</w:t>
            </w:r>
          </w:p>
        </w:tc>
      </w:tr>
      <w:tr w:rsidR="00142CBD" w14:paraId="13171961" w14:textId="77777777" w:rsidTr="005403A7">
        <w:tc>
          <w:tcPr>
            <w:tcW w:w="4508" w:type="dxa"/>
          </w:tcPr>
          <w:p w14:paraId="3ACE8553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FDD97D9" w14:textId="356331DE" w:rsidR="00142CBD" w:rsidRDefault="00716226" w:rsidP="00716226">
            <w:pPr>
              <w:jc w:val="both"/>
            </w:pPr>
            <w:r>
              <w:t>A0258173Y</w:t>
            </w:r>
          </w:p>
        </w:tc>
      </w:tr>
      <w:tr w:rsidR="00142CBD" w14:paraId="65F8B491" w14:textId="77777777" w:rsidTr="005403A7">
        <w:tc>
          <w:tcPr>
            <w:tcW w:w="4508" w:type="dxa"/>
          </w:tcPr>
          <w:p w14:paraId="783564E4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336C8A0C" w14:textId="74B14F6A" w:rsidR="00142CBD" w:rsidRDefault="00716226" w:rsidP="005403A7">
            <w:pPr>
              <w:jc w:val="both"/>
            </w:pPr>
            <w:r>
              <w:t>B18</w:t>
            </w:r>
          </w:p>
        </w:tc>
      </w:tr>
      <w:tr w:rsidR="00142CBD" w14:paraId="12F40491" w14:textId="77777777" w:rsidTr="005403A7">
        <w:tc>
          <w:tcPr>
            <w:tcW w:w="9016" w:type="dxa"/>
            <w:gridSpan w:val="2"/>
          </w:tcPr>
          <w:p w14:paraId="11340016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42CBD" w14:paraId="64B446BB" w14:textId="77777777" w:rsidTr="005403A7">
        <w:tc>
          <w:tcPr>
            <w:tcW w:w="4508" w:type="dxa"/>
          </w:tcPr>
          <w:p w14:paraId="365FE779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183FDAA9" w14:textId="6247E4DA" w:rsidR="00142CBD" w:rsidRDefault="00716226" w:rsidP="005403A7">
            <w:pPr>
              <w:jc w:val="both"/>
            </w:pPr>
            <w:r>
              <w:t>Daniel Wang</w:t>
            </w:r>
          </w:p>
        </w:tc>
      </w:tr>
      <w:tr w:rsidR="00142CBD" w14:paraId="50138577" w14:textId="77777777" w:rsidTr="005403A7">
        <w:tc>
          <w:tcPr>
            <w:tcW w:w="4508" w:type="dxa"/>
          </w:tcPr>
          <w:p w14:paraId="730A5CC1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6F955CBC" w14:textId="68C8DE18" w:rsidR="00142CBD" w:rsidRDefault="00716226" w:rsidP="005403A7">
            <w:pPr>
              <w:jc w:val="both"/>
            </w:pPr>
            <w:r w:rsidRPr="00F26683">
              <w:t>A0255689H</w:t>
            </w:r>
          </w:p>
        </w:tc>
      </w:tr>
      <w:tr w:rsidR="00142CBD" w14:paraId="0FC20C7E" w14:textId="77777777" w:rsidTr="005403A7">
        <w:tc>
          <w:tcPr>
            <w:tcW w:w="4508" w:type="dxa"/>
          </w:tcPr>
          <w:p w14:paraId="17F41919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739905" w14:textId="61DFD510" w:rsidR="00142CBD" w:rsidRDefault="00716226" w:rsidP="005403A7">
            <w:pPr>
              <w:jc w:val="both"/>
            </w:pPr>
            <w:r>
              <w:t>B11</w:t>
            </w:r>
          </w:p>
        </w:tc>
      </w:tr>
    </w:tbl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7F0E52B5" w:rsidR="007344BB" w:rsidRDefault="00D106E8" w:rsidP="007344BB">
      <w:pPr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616F990" w14:textId="30C5B148" w:rsidR="00D106E8" w:rsidRDefault="00BB4F6E" w:rsidP="007344BB">
      <w:pPr>
        <w:rPr>
          <w:lang w:val="en-US"/>
        </w:rPr>
      </w:pPr>
      <w:r>
        <w:rPr>
          <w:lang w:val="en-US"/>
        </w:rPr>
        <w:t>Our bitmap would be 8 bytes in size.</w:t>
      </w:r>
    </w:p>
    <w:p w14:paraId="08636BB8" w14:textId="77777777" w:rsidR="00D106E8" w:rsidRDefault="00D106E8" w:rsidP="007344BB">
      <w:pPr>
        <w:rPr>
          <w:lang w:val="en-US"/>
        </w:rPr>
      </w:pPr>
    </w:p>
    <w:p w14:paraId="27C12C7E" w14:textId="14B49CAF" w:rsidR="00D106E8" w:rsidRDefault="00D106E8" w:rsidP="007344BB">
      <w:pP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4A1FBBD3" w:rsidR="00D106E8" w:rsidRPr="00D106E8" w:rsidRDefault="00693B8E" w:rsidP="007344BB">
      <w:pPr>
        <w:rPr>
          <w:lang w:val="en-US"/>
        </w:rPr>
      </w:pPr>
      <w:r>
        <w:rPr>
          <w:lang w:val="en-US"/>
        </w:rPr>
        <w:t xml:space="preserve">It would not make a difference if the array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of type unsigned char, as </w:t>
      </w:r>
      <w:r w:rsidR="003329FA">
        <w:rPr>
          <w:lang w:val="en-US"/>
        </w:rPr>
        <w:t>the characters are only used for bit operations</w:t>
      </w:r>
      <w:r w:rsidR="00A20A34">
        <w:rPr>
          <w:lang w:val="en-US"/>
        </w:rPr>
        <w:t xml:space="preserve"> and not arithmetic. In addition, the memory used by both types are the same, so even though char represents values from -128 to 127 and unsigned char represents values from 0 to 255, there are no differences in the context of this use case.</w:t>
      </w:r>
    </w:p>
    <w:p w14:paraId="3CB39EF9" w14:textId="51E69624" w:rsidR="00D106E8" w:rsidRDefault="00D106E8"/>
    <w:p w14:paraId="1A8C3805" w14:textId="16204F87" w:rsidR="00D106E8" w:rsidRDefault="00D106E8" w:rsidP="00D106E8">
      <w:pP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7F03A100" w:rsidR="00D106E8" w:rsidRDefault="00066909">
      <w:r>
        <w:t>Our m</w:t>
      </w:r>
      <w:proofErr w:type="spellStart"/>
      <w:r>
        <w:t>yfree</w:t>
      </w:r>
      <w:proofErr w:type="spellEnd"/>
      <w:r>
        <w:t xml:space="preserve"> routine needs to know how many bytes of memory need to be freed.</w:t>
      </w:r>
    </w:p>
    <w:p w14:paraId="6225556A" w14:textId="77777777" w:rsidR="00066909" w:rsidRDefault="00066909"/>
    <w:p w14:paraId="44187EC5" w14:textId="26FBEB17" w:rsidR="00066909" w:rsidRDefault="00066909">
      <w:r>
        <w:t xml:space="preserve">We initialised the </w:t>
      </w:r>
      <w:proofErr w:type="spellStart"/>
      <w:r>
        <w:t>TData</w:t>
      </w:r>
      <w:proofErr w:type="spellEnd"/>
      <w:r>
        <w:t xml:space="preserve"> struct, setting the </w:t>
      </w:r>
      <w:proofErr w:type="spellStart"/>
      <w:r>
        <w:t>len</w:t>
      </w:r>
      <w:proofErr w:type="spellEnd"/>
      <w:r>
        <w:t xml:space="preserve"> attribute of </w:t>
      </w:r>
      <w:proofErr w:type="spellStart"/>
      <w:r>
        <w:t>TData</w:t>
      </w:r>
      <w:proofErr w:type="spellEnd"/>
      <w:r>
        <w:t xml:space="preserve"> to the number of bytes that needed to be freed.</w:t>
      </w:r>
    </w:p>
    <w:p w14:paraId="336C3364" w14:textId="77777777" w:rsidR="00066909" w:rsidRDefault="00066909"/>
    <w:p w14:paraId="616A3081" w14:textId="1C7B922F" w:rsidR="00066909" w:rsidRDefault="00066909">
      <w:r>
        <w:t xml:space="preserve">We then initialised the </w:t>
      </w:r>
      <w:proofErr w:type="spellStart"/>
      <w:r>
        <w:t>TNode</w:t>
      </w:r>
      <w:proofErr w:type="spellEnd"/>
      <w:r>
        <w:t xml:space="preserve"> struct with the key being the starting index of the memory allocation, and the </w:t>
      </w:r>
      <w:proofErr w:type="spellStart"/>
      <w:r>
        <w:t>pdata</w:t>
      </w:r>
      <w:proofErr w:type="spellEnd"/>
      <w:r>
        <w:t xml:space="preserve"> as the </w:t>
      </w:r>
      <w:proofErr w:type="spellStart"/>
      <w:r>
        <w:t>TData</w:t>
      </w:r>
      <w:proofErr w:type="spellEnd"/>
      <w:r>
        <w:t xml:space="preserve"> struct we initialised earlier.</w:t>
      </w:r>
    </w:p>
    <w:p w14:paraId="67B5DF59" w14:textId="77777777" w:rsidR="00066909" w:rsidRDefault="00066909"/>
    <w:p w14:paraId="6BC4098A" w14:textId="4A8CC305" w:rsidR="00066909" w:rsidRDefault="00066909">
      <w:r>
        <w:t xml:space="preserve">When </w:t>
      </w:r>
      <w:proofErr w:type="spellStart"/>
      <w:r>
        <w:t>myfree</w:t>
      </w:r>
      <w:proofErr w:type="spellEnd"/>
      <w:r>
        <w:t xml:space="preserve"> is called, we obtain the starting index of the memory allocation using </w:t>
      </w:r>
      <w:proofErr w:type="spellStart"/>
      <w:r>
        <w:t>get_index</w:t>
      </w:r>
      <w:proofErr w:type="spellEnd"/>
      <w:r>
        <w:t xml:space="preserve">(), call </w:t>
      </w:r>
      <w:proofErr w:type="spellStart"/>
      <w:r>
        <w:t>find_node</w:t>
      </w:r>
      <w:proofErr w:type="spellEnd"/>
      <w:r>
        <w:t>(_</w:t>
      </w:r>
      <w:proofErr w:type="spellStart"/>
      <w:r>
        <w:t>memlist</w:t>
      </w:r>
      <w:proofErr w:type="spellEnd"/>
      <w:r>
        <w:t xml:space="preserve">, </w:t>
      </w:r>
      <w:r w:rsidR="00A311FF">
        <w:t>index</w:t>
      </w:r>
      <w:r>
        <w:t>)</w:t>
      </w:r>
      <w:r w:rsidR="00A311FF">
        <w:t xml:space="preserve">, where the index is the one obtained from </w:t>
      </w:r>
      <w:proofErr w:type="spellStart"/>
      <w:r w:rsidR="00A311FF">
        <w:t>get_index</w:t>
      </w:r>
      <w:proofErr w:type="spellEnd"/>
      <w:r w:rsidR="00A311FF">
        <w:t xml:space="preserve">(), and obtain the </w:t>
      </w:r>
      <w:proofErr w:type="spellStart"/>
      <w:r w:rsidR="00A311FF">
        <w:t>len</w:t>
      </w:r>
      <w:proofErr w:type="spellEnd"/>
      <w:r w:rsidR="00A311FF">
        <w:t xml:space="preserve"> attribute from the </w:t>
      </w:r>
      <w:proofErr w:type="spellStart"/>
      <w:r w:rsidR="00A311FF">
        <w:t>pdata</w:t>
      </w:r>
      <w:proofErr w:type="spellEnd"/>
      <w:r w:rsidR="00A311FF">
        <w:t xml:space="preserve"> attribute of the obtained node.</w:t>
      </w:r>
    </w:p>
    <w:p w14:paraId="63EFBE38" w14:textId="77777777" w:rsidR="00A311FF" w:rsidRDefault="00A311FF"/>
    <w:p w14:paraId="568F168C" w14:textId="28B7EE68" w:rsidR="00A311FF" w:rsidRDefault="00A311FF">
      <w:r>
        <w:t xml:space="preserve">We then call </w:t>
      </w:r>
      <w:proofErr w:type="spellStart"/>
      <w:r>
        <w:t>free_map</w:t>
      </w:r>
      <w:proofErr w:type="spellEnd"/>
      <w:r>
        <w:t xml:space="preserve"> using the </w:t>
      </w:r>
      <w:proofErr w:type="spellStart"/>
      <w:r>
        <w:t>len</w:t>
      </w:r>
      <w:proofErr w:type="spellEnd"/>
      <w:r>
        <w:t xml:space="preserve"> attribute obtained earlier.</w:t>
      </w:r>
    </w:p>
    <w:p w14:paraId="44888853" w14:textId="44E2A0C2" w:rsidR="00D106E8" w:rsidRDefault="00D106E8"/>
    <w:p w14:paraId="7016DE17" w14:textId="77777777" w:rsidR="00A20A34" w:rsidRDefault="00A20A34">
      <w:pPr>
        <w:rPr>
          <w:u w:val="single"/>
        </w:rPr>
      </w:pPr>
      <w:r>
        <w:rPr>
          <w:u w:val="single"/>
        </w:rPr>
        <w:br w:type="page"/>
      </w:r>
    </w:p>
    <w:p w14:paraId="453E0CB1" w14:textId="01568AC8" w:rsidR="00D106E8" w:rsidRDefault="00D106E8">
      <w:r>
        <w:rPr>
          <w:u w:val="single"/>
        </w:rPr>
        <w:lastRenderedPageBreak/>
        <w:t>Question 4.1</w:t>
      </w:r>
      <w:r>
        <w:t xml:space="preserve"> (1 mark)</w:t>
      </w:r>
    </w:p>
    <w:p w14:paraId="0731A7AA" w14:textId="72772DB6" w:rsidR="00D106E8" w:rsidRPr="00663867" w:rsidRDefault="00663867" w:rsidP="006638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BA8EF7"/>
          <w:sz w:val="15"/>
          <w:szCs w:val="15"/>
        </w:rPr>
      </w:pPr>
      <w:r w:rsidRPr="00663867">
        <w:rPr>
          <w:rFonts w:ascii="Fira Code" w:eastAsia="Times New Roman" w:hAnsi="Fira Code" w:cs="Fira Code"/>
          <w:i/>
          <w:iCs/>
          <w:color w:val="CED0D6"/>
          <w:sz w:val="15"/>
          <w:szCs w:val="15"/>
        </w:rPr>
        <w:t xml:space="preserve">int </w:t>
      </w:r>
      <w:proofErr w:type="spellStart"/>
      <w:r w:rsidRPr="00663867">
        <w:rPr>
          <w:rFonts w:ascii="Fira Code" w:eastAsia="Times New Roman" w:hAnsi="Fira Code" w:cs="Fira Code"/>
          <w:color w:val="9373A5"/>
          <w:sz w:val="15"/>
          <w:szCs w:val="15"/>
        </w:rPr>
        <w:t>isAllocated</w:t>
      </w:r>
      <w:proofErr w:type="spellEnd"/>
      <w:r w:rsidRPr="00663867">
        <w:rPr>
          <w:rFonts w:ascii="Fira Code" w:eastAsia="Times New Roman" w:hAnsi="Fira Code" w:cs="Fira Code"/>
          <w:color w:val="FFFFFF"/>
          <w:sz w:val="15"/>
          <w:szCs w:val="15"/>
        </w:rPr>
        <w:t xml:space="preserve">; </w:t>
      </w:r>
      <w:r w:rsidRPr="00663867">
        <w:rPr>
          <w:rFonts w:ascii="Fira Code" w:eastAsia="Times New Roman" w:hAnsi="Fira Code" w:cs="Fira Code"/>
          <w:color w:val="939DA5"/>
          <w:sz w:val="15"/>
          <w:szCs w:val="15"/>
        </w:rPr>
        <w:t>// Boolean to check if memory is allocated</w:t>
      </w:r>
      <w:r w:rsidRPr="00663867">
        <w:rPr>
          <w:rFonts w:ascii="Fira Code" w:eastAsia="Times New Roman" w:hAnsi="Fira Code" w:cs="Fira Code"/>
          <w:color w:val="939DA5"/>
          <w:sz w:val="15"/>
          <w:szCs w:val="15"/>
        </w:rPr>
        <w:br/>
      </w:r>
      <w:r w:rsidRPr="00663867">
        <w:rPr>
          <w:rFonts w:ascii="Fira Code" w:eastAsia="Times New Roman" w:hAnsi="Fira Code" w:cs="Fira Code"/>
          <w:i/>
          <w:iCs/>
          <w:color w:val="CED0D6"/>
          <w:sz w:val="15"/>
          <w:szCs w:val="15"/>
        </w:rPr>
        <w:t xml:space="preserve">int </w:t>
      </w:r>
      <w:proofErr w:type="spellStart"/>
      <w:r w:rsidRPr="00663867">
        <w:rPr>
          <w:rFonts w:ascii="Fira Code" w:eastAsia="Times New Roman" w:hAnsi="Fira Code" w:cs="Fira Code"/>
          <w:color w:val="9373A5"/>
          <w:sz w:val="15"/>
          <w:szCs w:val="15"/>
        </w:rPr>
        <w:t>len</w:t>
      </w:r>
      <w:proofErr w:type="spellEnd"/>
      <w:r w:rsidRPr="00663867">
        <w:rPr>
          <w:rFonts w:ascii="Fira Code" w:eastAsia="Times New Roman" w:hAnsi="Fira Code" w:cs="Fira Code"/>
          <w:color w:val="FFFFFF"/>
          <w:sz w:val="15"/>
          <w:szCs w:val="15"/>
        </w:rPr>
        <w:t xml:space="preserve">; </w:t>
      </w:r>
      <w:r w:rsidRPr="00663867">
        <w:rPr>
          <w:rFonts w:ascii="Fira Code" w:eastAsia="Times New Roman" w:hAnsi="Fira Code" w:cs="Fira Code"/>
          <w:color w:val="939DA5"/>
          <w:sz w:val="15"/>
          <w:szCs w:val="15"/>
        </w:rPr>
        <w:t>// Length of memory segment</w:t>
      </w:r>
    </w:p>
    <w:p w14:paraId="0B145104" w14:textId="0B1A750B" w:rsidR="00D106E8" w:rsidRDefault="00D106E8"/>
    <w:p w14:paraId="1E401836" w14:textId="02144E19" w:rsidR="00D106E8" w:rsidRDefault="00D106E8" w:rsidP="00D106E8">
      <w:r>
        <w:rPr>
          <w:u w:val="single"/>
        </w:rPr>
        <w:t>Question 4.2</w:t>
      </w:r>
      <w:r>
        <w:t xml:space="preserve"> (1 mark)</w:t>
      </w:r>
    </w:p>
    <w:p w14:paraId="30C316BE" w14:textId="2B5F7B9B" w:rsidR="00663867" w:rsidRDefault="00663867" w:rsidP="00663867">
      <w:r>
        <w:t xml:space="preserve">size of </w:t>
      </w:r>
      <w:proofErr w:type="spellStart"/>
      <w:r>
        <w:t>TData</w:t>
      </w:r>
      <w:proofErr w:type="spellEnd"/>
      <w:r>
        <w:t>: 8</w:t>
      </w:r>
      <w:r>
        <w:t>B</w:t>
      </w:r>
    </w:p>
    <w:p w14:paraId="474C3D88" w14:textId="0915A39B" w:rsidR="00663867" w:rsidRDefault="00663867" w:rsidP="00663867">
      <w:r>
        <w:t xml:space="preserve">size of </w:t>
      </w:r>
      <w:proofErr w:type="spellStart"/>
      <w:r>
        <w:t>TNode</w:t>
      </w:r>
      <w:proofErr w:type="spellEnd"/>
      <w:r>
        <w:t>: 48</w:t>
      </w:r>
      <w:r>
        <w:t>B</w:t>
      </w:r>
    </w:p>
    <w:p w14:paraId="5507BD73" w14:textId="1E3230ED" w:rsidR="00663867" w:rsidRDefault="00663867" w:rsidP="00663867">
      <w:r>
        <w:t>size of int: 4</w:t>
      </w:r>
      <w:r>
        <w:t>B</w:t>
      </w:r>
    </w:p>
    <w:p w14:paraId="37E1D5FA" w14:textId="77777777" w:rsidR="00663867" w:rsidRDefault="00663867" w:rsidP="00663867"/>
    <w:p w14:paraId="30C83081" w14:textId="77777777" w:rsidR="00063D8A" w:rsidRDefault="00063D8A" w:rsidP="00063D8A">
      <w:r>
        <w:t xml:space="preserve">Best Case: In the best case scenario, there is only one empty </w:t>
      </w:r>
      <w:proofErr w:type="spellStart"/>
      <w:r>
        <w:t>TNode</w:t>
      </w:r>
      <w:proofErr w:type="spellEnd"/>
      <w:r>
        <w:t xml:space="preserve">. Since the size of a </w:t>
      </w:r>
      <w:proofErr w:type="spellStart"/>
      <w:r>
        <w:t>TNode</w:t>
      </w:r>
      <w:proofErr w:type="spellEnd"/>
      <w:r>
        <w:t xml:space="preserve"> is 48 bytes, the storage requirement for the linked list in the best case is 48 bytes.</w:t>
      </w:r>
    </w:p>
    <w:p w14:paraId="0AF98142" w14:textId="77777777" w:rsidR="00063D8A" w:rsidRDefault="00063D8A" w:rsidP="00063D8A"/>
    <w:p w14:paraId="311D883E" w14:textId="20E083E4" w:rsidR="00D106E8" w:rsidRDefault="00063D8A" w:rsidP="00063D8A">
      <w:r>
        <w:t xml:space="preserve">Worst Case: In the worst case scenario, the entire heap (64KB) is filled with </w:t>
      </w:r>
      <w:proofErr w:type="spellStart"/>
      <w:r>
        <w:t>TNode</w:t>
      </w:r>
      <w:proofErr w:type="spellEnd"/>
      <w:r>
        <w:t xml:space="preserve"> structures. Assuming each </w:t>
      </w:r>
      <w:proofErr w:type="spellStart"/>
      <w:r>
        <w:t>TNode</w:t>
      </w:r>
      <w:proofErr w:type="spellEnd"/>
      <w:r>
        <w:t xml:space="preserve"> takes 48 bytes, and there are 64 * 1024 (64KB) nodes, the total storage requirement would be 64 * 1024 * 48 bytes, which equals 3,145,728 bytes.</w:t>
      </w:r>
    </w:p>
    <w:p w14:paraId="3F3ED56E" w14:textId="77777777" w:rsidR="00063D8A" w:rsidRDefault="00063D8A" w:rsidP="00063D8A"/>
    <w:p w14:paraId="1074A4B4" w14:textId="4757A1D4" w:rsidR="00D106E8" w:rsidRDefault="00D106E8">
      <w:r>
        <w:rPr>
          <w:u w:val="single"/>
        </w:rPr>
        <w:t>Question 4.3</w:t>
      </w:r>
      <w:r>
        <w:t xml:space="preserve"> (1 mark)</w:t>
      </w:r>
    </w:p>
    <w:p w14:paraId="6C176E08" w14:textId="77777777" w:rsidR="008F0CAD" w:rsidRDefault="008F0CAD"/>
    <w:p w14:paraId="47E28348" w14:textId="77777777" w:rsidR="008F0CAD" w:rsidRDefault="008F0CAD"/>
    <w:p w14:paraId="23C99058" w14:textId="6C3EC49E" w:rsidR="00D106E8" w:rsidRDefault="00D106E8" w:rsidP="00D106E8">
      <w:r>
        <w:rPr>
          <w:u w:val="single"/>
        </w:rPr>
        <w:t>Question 4.4</w:t>
      </w:r>
      <w:r>
        <w:t xml:space="preserve"> (1 mark)</w:t>
      </w:r>
    </w:p>
    <w:p w14:paraId="3D3134F6" w14:textId="06B344AF" w:rsidR="00D106E8" w:rsidRDefault="00D106E8"/>
    <w:p w14:paraId="5FAA61DD" w14:textId="77777777" w:rsidR="008F0CAD" w:rsidRDefault="008F0CAD"/>
    <w:p w14:paraId="411A0B76" w14:textId="0B9EE9CE" w:rsidR="002B2F1E" w:rsidRDefault="002B2F1E" w:rsidP="002B2F1E">
      <w:r>
        <w:rPr>
          <w:u w:val="single"/>
        </w:rPr>
        <w:t>Question 4.5</w:t>
      </w:r>
      <w:r>
        <w:t xml:space="preserve"> (1 mark)</w:t>
      </w:r>
    </w:p>
    <w:p w14:paraId="38A8DC59" w14:textId="77777777" w:rsidR="002B2F1E" w:rsidRDefault="002B2F1E"/>
    <w:p w14:paraId="16E8D0E8" w14:textId="77777777" w:rsidR="008F0CAD" w:rsidRDefault="008F0CAD"/>
    <w:p w14:paraId="14D43E3D" w14:textId="3D5F6756" w:rsidR="00D106E8" w:rsidRDefault="00D106E8" w:rsidP="00D106E8">
      <w:r>
        <w:rPr>
          <w:u w:val="single"/>
        </w:rPr>
        <w:t>Question 4.</w:t>
      </w:r>
      <w:r w:rsidR="002B2F1E">
        <w:rPr>
          <w:u w:val="single"/>
        </w:rPr>
        <w:t>6</w:t>
      </w:r>
      <w:r>
        <w:t xml:space="preserve"> (2 mark)</w:t>
      </w:r>
    </w:p>
    <w:p w14:paraId="20DEA2A4" w14:textId="16F4584D" w:rsidR="00D106E8" w:rsidRDefault="00D106E8" w:rsidP="00D106E8"/>
    <w:p w14:paraId="36EC3EAA" w14:textId="79FFA7C9" w:rsidR="00A15E8D" w:rsidRDefault="00A15E8D" w:rsidP="00D106E8"/>
    <w:p w14:paraId="5FD4B10B" w14:textId="7D98E9E7" w:rsidR="00A15E8D" w:rsidRDefault="00A15E8D" w:rsidP="00D106E8"/>
    <w:p w14:paraId="6E524D3C" w14:textId="6669DC9F" w:rsidR="00A15E8D" w:rsidRDefault="00A15E8D" w:rsidP="00D106E8"/>
    <w:p w14:paraId="0641BA46" w14:textId="581AAC70" w:rsidR="00A15E8D" w:rsidRDefault="00A15E8D" w:rsidP="00D106E8">
      <w:pPr>
        <w:rPr>
          <w:b/>
          <w:bCs/>
        </w:rPr>
      </w:pPr>
      <w:r>
        <w:rPr>
          <w:b/>
          <w:bCs/>
        </w:rPr>
        <w:t xml:space="preserve">TOTAL: ___________ / </w:t>
      </w:r>
      <w:r w:rsidR="00DD2D7D">
        <w:rPr>
          <w:b/>
          <w:bCs/>
        </w:rPr>
        <w:t>10</w:t>
      </w:r>
    </w:p>
    <w:p w14:paraId="0BCCBB42" w14:textId="48389A02" w:rsidR="00A15E8D" w:rsidRDefault="00A15E8D" w:rsidP="00D106E8">
      <w:pPr>
        <w:rPr>
          <w:b/>
          <w:bCs/>
        </w:rPr>
      </w:pPr>
    </w:p>
    <w:p w14:paraId="3E79200F" w14:textId="77777777" w:rsidR="00A15E8D" w:rsidRPr="00A15E8D" w:rsidRDefault="00A15E8D" w:rsidP="00D106E8">
      <w:pPr>
        <w:rPr>
          <w:b/>
          <w:bCs/>
        </w:rPr>
      </w:pPr>
    </w:p>
    <w:p w14:paraId="74624BB7" w14:textId="77777777" w:rsidR="00A15E8D" w:rsidRDefault="00A15E8D" w:rsidP="00D106E8"/>
    <w:p w14:paraId="265E9058" w14:textId="2D645B77" w:rsidR="00D106E8" w:rsidRDefault="00D106E8"/>
    <w:p w14:paraId="7E15ABA2" w14:textId="77777777" w:rsidR="00D106E8" w:rsidRPr="00D106E8" w:rsidRDefault="00D106E8"/>
    <w:sectPr w:rsidR="00D106E8" w:rsidRPr="00D106E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E812" w14:textId="77777777" w:rsidR="00FC06BB" w:rsidRDefault="00FC06BB" w:rsidP="00F66527">
      <w:r>
        <w:separator/>
      </w:r>
    </w:p>
  </w:endnote>
  <w:endnote w:type="continuationSeparator" w:id="0">
    <w:p w14:paraId="2A69918D" w14:textId="77777777" w:rsidR="00FC06BB" w:rsidRDefault="00FC06BB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Content>
      <w:p w14:paraId="6506014F" w14:textId="4B3E2725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CAD7" w14:textId="77777777" w:rsidR="00FC06BB" w:rsidRDefault="00FC06BB" w:rsidP="00F66527">
      <w:r>
        <w:separator/>
      </w:r>
    </w:p>
  </w:footnote>
  <w:footnote w:type="continuationSeparator" w:id="0">
    <w:p w14:paraId="759ACE28" w14:textId="77777777" w:rsidR="00FC06BB" w:rsidRDefault="00FC06BB" w:rsidP="00F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575"/>
    <w:multiLevelType w:val="hybridMultilevel"/>
    <w:tmpl w:val="FE92ACD0"/>
    <w:lvl w:ilvl="0" w:tplc="3A08B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D"/>
    <w:rsid w:val="00063D8A"/>
    <w:rsid w:val="00066909"/>
    <w:rsid w:val="000F5B8B"/>
    <w:rsid w:val="00142CBD"/>
    <w:rsid w:val="001864B6"/>
    <w:rsid w:val="002B2F1E"/>
    <w:rsid w:val="003329FA"/>
    <w:rsid w:val="00550B5A"/>
    <w:rsid w:val="006231A2"/>
    <w:rsid w:val="00663867"/>
    <w:rsid w:val="00693B8E"/>
    <w:rsid w:val="006A2CAD"/>
    <w:rsid w:val="00716226"/>
    <w:rsid w:val="007344BB"/>
    <w:rsid w:val="008F0CAD"/>
    <w:rsid w:val="00A15E8D"/>
    <w:rsid w:val="00A20A34"/>
    <w:rsid w:val="00A311FF"/>
    <w:rsid w:val="00A6713A"/>
    <w:rsid w:val="00A873B9"/>
    <w:rsid w:val="00B70A58"/>
    <w:rsid w:val="00BB4F6E"/>
    <w:rsid w:val="00C463BA"/>
    <w:rsid w:val="00D02226"/>
    <w:rsid w:val="00D106E8"/>
    <w:rsid w:val="00D813AD"/>
    <w:rsid w:val="00DD2D7D"/>
    <w:rsid w:val="00E6124A"/>
    <w:rsid w:val="00F66527"/>
    <w:rsid w:val="00F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  <w:style w:type="paragraph" w:styleId="ListParagraph">
    <w:name w:val="List Paragraph"/>
    <w:basedOn w:val="Normal"/>
    <w:uiPriority w:val="34"/>
    <w:qFormat/>
    <w:rsid w:val="00142CB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6</cp:revision>
  <dcterms:created xsi:type="dcterms:W3CDTF">2024-03-30T07:44:00Z</dcterms:created>
  <dcterms:modified xsi:type="dcterms:W3CDTF">2024-03-31T12:32:00Z</dcterms:modified>
</cp:coreProperties>
</file>