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AECC" w14:textId="77777777" w:rsidR="002E362B" w:rsidRPr="00AB38B4" w:rsidRDefault="002E362B">
      <w:pPr>
        <w:spacing w:before="400"/>
        <w:rPr>
          <w:sz w:val="21"/>
          <w:szCs w:val="21"/>
        </w:rPr>
      </w:pPr>
    </w:p>
    <w:p w14:paraId="1FF6B91B" w14:textId="66813298" w:rsidR="002E362B" w:rsidRPr="00AB38B4" w:rsidRDefault="00000000">
      <w:pPr>
        <w:spacing w:after="120"/>
        <w:jc w:val="center"/>
        <w:rPr>
          <w:sz w:val="21"/>
          <w:szCs w:val="21"/>
        </w:rPr>
      </w:pPr>
      <w:r w:rsidRPr="00AB38B4">
        <w:rPr>
          <w:rFonts w:ascii="DFKai-SB" w:eastAsia="DFKai-SB" w:hAnsi="DFKai-SB" w:cs="DFKai-SB"/>
          <w:b/>
          <w:bCs/>
          <w:color w:val="1F4E79"/>
          <w:sz w:val="72"/>
          <w:szCs w:val="72"/>
        </w:rPr>
        <w:t xml:space="preserve">HW2 </w:t>
      </w:r>
      <w:r w:rsidR="00ED6EE3">
        <w:rPr>
          <w:rFonts w:ascii="DFKai-SB" w:eastAsia="DFKai-SB" w:hAnsi="DFKai-SB" w:cs="DFKai-SB" w:hint="eastAsia"/>
          <w:b/>
          <w:bCs/>
          <w:color w:val="1F4E79"/>
          <w:sz w:val="72"/>
          <w:szCs w:val="72"/>
        </w:rPr>
        <w:t>無人機</w:t>
      </w:r>
      <w:r w:rsidRPr="00AB38B4">
        <w:rPr>
          <w:rFonts w:ascii="DFKai-SB" w:eastAsia="DFKai-SB" w:hAnsi="DFKai-SB" w:cs="DFKai-SB"/>
          <w:b/>
          <w:bCs/>
          <w:color w:val="1F4E79"/>
          <w:sz w:val="72"/>
          <w:szCs w:val="72"/>
        </w:rPr>
        <w:t>作業報告</w:t>
      </w:r>
    </w:p>
    <w:p w14:paraId="5727F0FD" w14:textId="77777777" w:rsidR="002E362B" w:rsidRPr="00AB38B4" w:rsidRDefault="00000000">
      <w:pPr>
        <w:spacing w:after="60"/>
        <w:jc w:val="center"/>
        <w:rPr>
          <w:sz w:val="21"/>
          <w:szCs w:val="21"/>
        </w:rPr>
      </w:pPr>
      <w:r w:rsidRPr="00AB38B4">
        <w:rPr>
          <w:rFonts w:ascii="DFKai-SB" w:eastAsia="DFKai-SB" w:hAnsi="DFKai-SB" w:cs="DFKai-SB"/>
          <w:b/>
          <w:bCs/>
          <w:color w:val="2E75B6"/>
          <w:sz w:val="32"/>
          <w:szCs w:val="32"/>
        </w:rPr>
        <w:t>Task B：隨機目標導航與 PPO 強化學習</w:t>
      </w:r>
    </w:p>
    <w:p w14:paraId="0B7C8A04" w14:textId="53288179" w:rsidR="0084145F" w:rsidRPr="00AB38B4" w:rsidRDefault="0084145F" w:rsidP="0084145F">
      <w:pPr>
        <w:spacing w:after="80"/>
        <w:jc w:val="center"/>
        <w:rPr>
          <w:rFonts w:ascii="DFKai-SB" w:eastAsia="DFKai-SB" w:hAnsi="DFKai-SB" w:cs="DFKai-SB"/>
          <w:color w:val="333333"/>
          <w:sz w:val="24"/>
          <w:szCs w:val="24"/>
        </w:rPr>
      </w:pPr>
      <w:r w:rsidRPr="00AB38B4">
        <w:rPr>
          <w:rFonts w:ascii="DFKai-SB" w:eastAsia="DFKai-SB" w:hAnsi="DFKai-SB" w:cs="DFKai-SB" w:hint="eastAsia"/>
          <w:color w:val="333333"/>
          <w:sz w:val="24"/>
          <w:szCs w:val="24"/>
        </w:rPr>
        <w:t>姓名：蔡岳哲</w:t>
      </w:r>
    </w:p>
    <w:p w14:paraId="73DB401A" w14:textId="708DD04A" w:rsidR="002E362B" w:rsidRPr="00AB38B4" w:rsidRDefault="00000000" w:rsidP="0084145F">
      <w:pPr>
        <w:spacing w:after="80"/>
        <w:jc w:val="center"/>
        <w:rPr>
          <w:sz w:val="21"/>
          <w:szCs w:val="21"/>
        </w:rPr>
      </w:pPr>
      <w:r w:rsidRPr="00AB38B4">
        <w:rPr>
          <w:rFonts w:ascii="DFKai-SB" w:eastAsia="DFKai-SB" w:hAnsi="DFKai-SB" w:cs="DFKai-SB"/>
          <w:color w:val="333333"/>
          <w:sz w:val="24"/>
          <w:szCs w:val="24"/>
        </w:rPr>
        <w:t>學號：M143040001</w:t>
      </w:r>
      <w:r w:rsidR="0084145F" w:rsidRPr="00AB38B4">
        <w:rPr>
          <w:sz w:val="21"/>
          <w:szCs w:val="21"/>
        </w:rPr>
        <w:t xml:space="preserve"> </w:t>
      </w:r>
    </w:p>
    <w:p w14:paraId="3D37190F" w14:textId="24FDFB2B" w:rsidR="002E362B" w:rsidRPr="00AB38B4" w:rsidRDefault="00000000">
      <w:pPr>
        <w:pBdr>
          <w:bottom w:val="single" w:sz="4" w:space="2" w:color="2E75B6"/>
        </w:pBdr>
        <w:spacing w:after="120"/>
        <w:rPr>
          <w:sz w:val="21"/>
          <w:szCs w:val="21"/>
        </w:rPr>
      </w:pPr>
      <w:r w:rsidRPr="00AB38B4">
        <w:rPr>
          <w:rFonts w:ascii="DFKai-SB" w:eastAsia="DFKai-SB" w:hAnsi="DFKai-SB" w:cs="DFKai-SB"/>
          <w:b/>
          <w:bCs/>
          <w:color w:val="1F4E79"/>
          <w:sz w:val="28"/>
          <w:szCs w:val="28"/>
        </w:rPr>
        <w:t>大綱</w:t>
      </w:r>
    </w:p>
    <w:p w14:paraId="4B32D929" w14:textId="77777777" w:rsidR="004F434E" w:rsidRDefault="004F434E" w:rsidP="00561735">
      <w:pPr>
        <w:spacing w:before="80" w:after="60" w:line="480" w:lineRule="auto"/>
        <w:jc w:val="center"/>
        <w:rPr>
          <w:rFonts w:ascii="DFKai-SB" w:eastAsia="DFKai-SB" w:hAnsi="DFKai-SB" w:cs="DFKai-SB"/>
          <w:b/>
          <w:bCs/>
          <w:color w:val="000000" w:themeColor="text1"/>
          <w:sz w:val="32"/>
          <w:szCs w:val="32"/>
        </w:rPr>
      </w:pPr>
    </w:p>
    <w:p w14:paraId="05C938C8" w14:textId="3FC0315F" w:rsidR="002E362B" w:rsidRPr="00561735" w:rsidRDefault="00000000" w:rsidP="00561735">
      <w:pPr>
        <w:spacing w:before="80" w:after="60" w:line="480" w:lineRule="auto"/>
        <w:jc w:val="center"/>
        <w:rPr>
          <w:rFonts w:ascii="DFKai-SB" w:eastAsia="DFKai-SB" w:hAnsi="DFKai-SB" w:cs="DFKai-SB"/>
          <w:b/>
          <w:bCs/>
          <w:color w:val="000000" w:themeColor="text1"/>
          <w:sz w:val="32"/>
          <w:szCs w:val="32"/>
        </w:rPr>
      </w:pPr>
      <w:r w:rsidRPr="00561735">
        <w:rPr>
          <w:rFonts w:ascii="DFKai-SB" w:eastAsia="DFKai-SB" w:hAnsi="DFKai-SB" w:cs="DFKai-SB"/>
          <w:b/>
          <w:bCs/>
          <w:color w:val="000000" w:themeColor="text1"/>
          <w:sz w:val="32"/>
          <w:szCs w:val="32"/>
        </w:rPr>
        <w:t>一</w:t>
      </w:r>
      <w:r w:rsidR="000878A1"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任務定義與研究動機</w:t>
      </w:r>
    </w:p>
    <w:p w14:paraId="13940C74" w14:textId="473B88BA" w:rsidR="002E362B" w:rsidRPr="00561735" w:rsidRDefault="00000000" w:rsidP="00561735">
      <w:pPr>
        <w:spacing w:after="60" w:line="480" w:lineRule="auto"/>
        <w:jc w:val="center"/>
        <w:rPr>
          <w:rFonts w:ascii="DFKai-SB" w:eastAsia="DFKai-SB" w:hAnsi="DFKai-SB" w:cs="DFKai-SB"/>
          <w:b/>
          <w:bCs/>
          <w:color w:val="000000" w:themeColor="text1"/>
          <w:sz w:val="32"/>
          <w:szCs w:val="32"/>
        </w:rPr>
      </w:pPr>
      <w:r w:rsidRPr="00561735">
        <w:rPr>
          <w:rFonts w:ascii="DFKai-SB" w:eastAsia="DFKai-SB" w:hAnsi="DFKai-SB" w:cs="DFKai-SB"/>
          <w:b/>
          <w:bCs/>
          <w:color w:val="000000" w:themeColor="text1"/>
          <w:sz w:val="32"/>
          <w:szCs w:val="32"/>
        </w:rPr>
        <w:t>二</w:t>
      </w:r>
      <w:r w:rsidR="000878A1"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現有方法的問題與限制</w:t>
      </w:r>
    </w:p>
    <w:p w14:paraId="31AE6FAB" w14:textId="05DDA56A" w:rsidR="002E362B" w:rsidRPr="00561735" w:rsidRDefault="00000000" w:rsidP="00561735">
      <w:pPr>
        <w:spacing w:after="60" w:line="480" w:lineRule="auto"/>
        <w:jc w:val="center"/>
        <w:rPr>
          <w:rFonts w:ascii="DFKai-SB" w:eastAsia="DFKai-SB" w:hAnsi="DFKai-SB" w:cs="DFKai-SB"/>
          <w:b/>
          <w:bCs/>
          <w:color w:val="000000" w:themeColor="text1"/>
          <w:sz w:val="32"/>
          <w:szCs w:val="32"/>
        </w:rPr>
      </w:pPr>
      <w:r w:rsidRPr="00561735">
        <w:rPr>
          <w:rFonts w:ascii="DFKai-SB" w:eastAsia="DFKai-SB" w:hAnsi="DFKai-SB" w:cs="DFKai-SB"/>
          <w:b/>
          <w:bCs/>
          <w:color w:val="000000" w:themeColor="text1"/>
          <w:sz w:val="32"/>
          <w:szCs w:val="32"/>
        </w:rPr>
        <w:t>三</w:t>
      </w:r>
      <w:r w:rsidR="000878A1"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文獻回顧</w:t>
      </w:r>
    </w:p>
    <w:p w14:paraId="0BFECF70" w14:textId="7933E06F" w:rsidR="002E362B" w:rsidRPr="00561735" w:rsidRDefault="00000000" w:rsidP="00561735">
      <w:pPr>
        <w:spacing w:after="60" w:line="480" w:lineRule="auto"/>
        <w:jc w:val="center"/>
        <w:rPr>
          <w:rFonts w:ascii="DFKai-SB" w:eastAsia="DFKai-SB" w:hAnsi="DFKai-SB" w:cs="DFKai-SB"/>
          <w:b/>
          <w:bCs/>
          <w:color w:val="000000" w:themeColor="text1"/>
          <w:sz w:val="32"/>
          <w:szCs w:val="32"/>
        </w:rPr>
      </w:pPr>
      <w:r w:rsidRPr="00561735">
        <w:rPr>
          <w:rFonts w:ascii="DFKai-SB" w:eastAsia="DFKai-SB" w:hAnsi="DFKai-SB" w:cs="DFKai-SB"/>
          <w:b/>
          <w:bCs/>
          <w:color w:val="000000" w:themeColor="text1"/>
          <w:sz w:val="32"/>
          <w:szCs w:val="32"/>
        </w:rPr>
        <w:t>四</w:t>
      </w:r>
      <w:r w:rsidR="000878A1"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提出的解決方案</w:t>
      </w:r>
    </w:p>
    <w:p w14:paraId="4968A6C5" w14:textId="6CC9BFCE" w:rsidR="002E362B" w:rsidRPr="00561735" w:rsidRDefault="00000000" w:rsidP="00561735">
      <w:pPr>
        <w:spacing w:after="60" w:line="480" w:lineRule="auto"/>
        <w:jc w:val="center"/>
        <w:rPr>
          <w:rFonts w:ascii="DFKai-SB" w:eastAsia="DFKai-SB" w:hAnsi="DFKai-SB" w:cs="DFKai-SB"/>
          <w:b/>
          <w:bCs/>
          <w:color w:val="000000" w:themeColor="text1"/>
          <w:sz w:val="32"/>
          <w:szCs w:val="32"/>
        </w:rPr>
      </w:pPr>
      <w:r w:rsidRPr="00561735">
        <w:rPr>
          <w:rFonts w:ascii="DFKai-SB" w:eastAsia="DFKai-SB" w:hAnsi="DFKai-SB" w:cs="DFKai-SB"/>
          <w:b/>
          <w:bCs/>
          <w:color w:val="000000" w:themeColor="text1"/>
          <w:sz w:val="32"/>
          <w:szCs w:val="32"/>
        </w:rPr>
        <w:t>五</w:t>
      </w:r>
      <w:r w:rsidR="000878A1"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實驗結果與討論</w:t>
      </w:r>
    </w:p>
    <w:p w14:paraId="4ED2BE6A" w14:textId="46BB3747" w:rsidR="002E362B" w:rsidRPr="00561735" w:rsidRDefault="00000000" w:rsidP="00561735">
      <w:pPr>
        <w:spacing w:after="60" w:line="480" w:lineRule="auto"/>
        <w:jc w:val="center"/>
        <w:rPr>
          <w:rFonts w:ascii="DFKai-SB" w:eastAsia="DFKai-SB" w:hAnsi="DFKai-SB" w:cs="DFKai-SB"/>
          <w:b/>
          <w:bCs/>
          <w:color w:val="000000" w:themeColor="text1"/>
          <w:sz w:val="32"/>
          <w:szCs w:val="32"/>
        </w:rPr>
      </w:pPr>
      <w:r w:rsidRPr="00561735">
        <w:rPr>
          <w:rFonts w:ascii="DFKai-SB" w:eastAsia="DFKai-SB" w:hAnsi="DFKai-SB" w:cs="DFKai-SB"/>
          <w:b/>
          <w:bCs/>
          <w:color w:val="000000" w:themeColor="text1"/>
          <w:sz w:val="32"/>
          <w:szCs w:val="32"/>
        </w:rPr>
        <w:t>附錄 A</w:t>
      </w:r>
      <w:r w:rsidR="00A21F3E"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 xml:space="preserve">Part 1 P </w:t>
      </w:r>
      <w:r w:rsidR="00060242" w:rsidRPr="00561735">
        <w:rPr>
          <w:rFonts w:ascii="DFKai-SB" w:eastAsia="DFKai-SB" w:hAnsi="DFKai-SB" w:cs="DFKai-SB" w:hint="eastAsia"/>
          <w:b/>
          <w:bCs/>
          <w:color w:val="000000" w:themeColor="text1"/>
          <w:sz w:val="32"/>
          <w:szCs w:val="32"/>
        </w:rPr>
        <w:t>Controller 心得</w:t>
      </w:r>
    </w:p>
    <w:p w14:paraId="25CBB81C" w14:textId="30D0EB45" w:rsidR="00F92C82" w:rsidRPr="00561735" w:rsidRDefault="00F92C82" w:rsidP="00561735">
      <w:pPr>
        <w:spacing w:after="60" w:line="480" w:lineRule="auto"/>
        <w:jc w:val="center"/>
        <w:rPr>
          <w:rFonts w:ascii="DFKai-SB" w:eastAsia="DFKai-SB" w:hAnsi="DFKai-SB" w:cs="DFKai-SB"/>
          <w:b/>
          <w:bCs/>
          <w:color w:val="000000" w:themeColor="text1"/>
          <w:sz w:val="32"/>
          <w:szCs w:val="32"/>
        </w:rPr>
      </w:pPr>
      <w:r w:rsidRPr="00561735">
        <w:rPr>
          <w:rFonts w:ascii="DFKai-SB" w:eastAsia="DFKai-SB" w:hAnsi="DFKai-SB" w:cs="DFKai-SB"/>
          <w:b/>
          <w:bCs/>
          <w:color w:val="000000" w:themeColor="text1"/>
          <w:sz w:val="32"/>
          <w:szCs w:val="32"/>
        </w:rPr>
        <w:t>附錄 B</w:t>
      </w:r>
      <w:r w:rsidR="00A21F3E"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訓練期不同level結果</w:t>
      </w:r>
      <w:r w:rsidR="00622A68">
        <w:rPr>
          <w:rFonts w:ascii="DFKai-SB" w:eastAsia="DFKai-SB" w:hAnsi="DFKai-SB" w:cs="DFKai-SB" w:hint="eastAsia"/>
          <w:b/>
          <w:bCs/>
          <w:color w:val="000000" w:themeColor="text1"/>
          <w:sz w:val="32"/>
          <w:szCs w:val="32"/>
        </w:rPr>
        <w:t>截圖</w:t>
      </w:r>
    </w:p>
    <w:p w14:paraId="73FDB4C1" w14:textId="4B149218" w:rsidR="003C283A" w:rsidRPr="00561735" w:rsidRDefault="003C283A" w:rsidP="00561735">
      <w:pPr>
        <w:spacing w:after="60" w:line="480" w:lineRule="auto"/>
        <w:jc w:val="center"/>
        <w:rPr>
          <w:rFonts w:ascii="DFKai-SB" w:eastAsia="DFKai-SB" w:hAnsi="DFKai-SB" w:cs="DFKai-SB" w:hint="eastAsia"/>
          <w:b/>
          <w:bCs/>
          <w:color w:val="000000" w:themeColor="text1"/>
          <w:sz w:val="32"/>
          <w:szCs w:val="32"/>
        </w:rPr>
      </w:pPr>
      <w:r w:rsidRPr="00561735">
        <w:rPr>
          <w:rFonts w:ascii="DFKai-SB" w:eastAsia="DFKai-SB" w:hAnsi="DFKai-SB" w:cs="DFKai-SB"/>
          <w:b/>
          <w:bCs/>
          <w:color w:val="000000" w:themeColor="text1"/>
          <w:sz w:val="32"/>
          <w:szCs w:val="32"/>
        </w:rPr>
        <w:t>附錄 C</w:t>
      </w:r>
      <w:r w:rsidRPr="00561735">
        <w:rPr>
          <w:rFonts w:ascii="DFKai-SB" w:eastAsia="DFKai-SB" w:hAnsi="DFKai-SB" w:cs="DFKai-SB" w:hint="eastAsia"/>
          <w:b/>
          <w:bCs/>
          <w:color w:val="000000" w:themeColor="text1"/>
          <w:sz w:val="32"/>
          <w:szCs w:val="32"/>
        </w:rPr>
        <w:t>、</w:t>
      </w:r>
      <w:r w:rsidRPr="00561735">
        <w:rPr>
          <w:rFonts w:ascii="DFKai-SB" w:eastAsia="DFKai-SB" w:hAnsi="DFKai-SB" w:cs="DFKai-SB"/>
          <w:b/>
          <w:bCs/>
          <w:color w:val="000000" w:themeColor="text1"/>
          <w:sz w:val="32"/>
          <w:szCs w:val="32"/>
        </w:rPr>
        <w:t>AI 工具輔助</w:t>
      </w:r>
    </w:p>
    <w:p w14:paraId="05DFC31A" w14:textId="77777777" w:rsidR="002E362B" w:rsidRPr="00AB38B4" w:rsidRDefault="00000000">
      <w:pPr>
        <w:rPr>
          <w:sz w:val="21"/>
          <w:szCs w:val="21"/>
        </w:rPr>
      </w:pPr>
      <w:r w:rsidRPr="00AB38B4">
        <w:rPr>
          <w:sz w:val="21"/>
          <w:szCs w:val="21"/>
        </w:rPr>
        <w:br w:type="page"/>
      </w:r>
    </w:p>
    <w:p w14:paraId="744C60B5" w14:textId="115A6D21" w:rsidR="002E362B" w:rsidRPr="00AB38B4" w:rsidRDefault="00000000" w:rsidP="009E0017">
      <w:pPr>
        <w:pStyle w:val="1"/>
        <w:shd w:val="clear" w:color="auto" w:fill="1F4E79"/>
        <w:spacing w:line="360" w:lineRule="auto"/>
        <w:ind w:left="120"/>
        <w:rPr>
          <w:sz w:val="32"/>
          <w:szCs w:val="32"/>
        </w:rPr>
      </w:pPr>
      <w:r w:rsidRPr="00AB38B4">
        <w:rPr>
          <w:sz w:val="32"/>
          <w:szCs w:val="32"/>
        </w:rPr>
        <w:lastRenderedPageBreak/>
        <w:t>一</w:t>
      </w:r>
      <w:r w:rsidR="004645D1">
        <w:rPr>
          <w:rFonts w:hint="eastAsia"/>
          <w:sz w:val="32"/>
          <w:szCs w:val="32"/>
        </w:rPr>
        <w:t>、</w:t>
      </w:r>
      <w:r w:rsidRPr="00AB38B4">
        <w:rPr>
          <w:sz w:val="32"/>
          <w:szCs w:val="32"/>
        </w:rPr>
        <w:t>任務定義與研究動機</w:t>
      </w:r>
    </w:p>
    <w:p w14:paraId="3126FCA9" w14:textId="77777777" w:rsidR="002E362B" w:rsidRPr="00AB38B4" w:rsidRDefault="00000000" w:rsidP="009E0017">
      <w:pPr>
        <w:pStyle w:val="2"/>
        <w:pBdr>
          <w:bottom w:val="single" w:sz="4" w:space="2" w:color="2E75B6"/>
        </w:pBdr>
        <w:spacing w:line="360" w:lineRule="auto"/>
        <w:rPr>
          <w:sz w:val="28"/>
          <w:szCs w:val="28"/>
        </w:rPr>
      </w:pPr>
      <w:r w:rsidRPr="00AB38B4">
        <w:rPr>
          <w:sz w:val="28"/>
          <w:szCs w:val="28"/>
        </w:rPr>
        <w:t>1.1 任務定義</w:t>
      </w:r>
    </w:p>
    <w:p w14:paraId="6E493E32" w14:textId="77777777" w:rsidR="00BB539C" w:rsidRDefault="00060242" w:rsidP="009E0017">
      <w:pPr>
        <w:spacing w:before="60" w:after="60" w:line="360" w:lineRule="auto"/>
        <w:rPr>
          <w:sz w:val="21"/>
          <w:szCs w:val="21"/>
        </w:rPr>
      </w:pPr>
      <w:r w:rsidRPr="00AB38B4">
        <w:rPr>
          <w:rFonts w:hint="eastAsia"/>
          <w:sz w:val="21"/>
          <w:szCs w:val="21"/>
        </w:rPr>
        <w:t>我選擇的</w:t>
      </w:r>
      <w:r w:rsidRPr="00AB38B4">
        <w:rPr>
          <w:sz w:val="21"/>
          <w:szCs w:val="21"/>
        </w:rPr>
        <w:t>Task B 的目標是讓無人機學會前往「每回合隨機生成」的三維目標座標。</w:t>
      </w:r>
    </w:p>
    <w:p w14:paraId="3FB7B171" w14:textId="3B72124A" w:rsidR="002E362B" w:rsidRPr="00AB38B4" w:rsidRDefault="00F17672" w:rsidP="009E0017">
      <w:pPr>
        <w:spacing w:before="60" w:after="60" w:line="360" w:lineRule="auto"/>
        <w:rPr>
          <w:sz w:val="21"/>
          <w:szCs w:val="21"/>
        </w:rPr>
      </w:pPr>
      <w:r w:rsidRPr="00AB38B4">
        <w:rPr>
          <w:rFonts w:hint="eastAsia"/>
          <w:sz w:val="21"/>
          <w:szCs w:val="21"/>
        </w:rPr>
        <w:t>因此，實驗設計為：</w:t>
      </w:r>
      <w:r w:rsidR="00060242" w:rsidRPr="00AB38B4">
        <w:rPr>
          <w:sz w:val="21"/>
          <w:szCs w:val="21"/>
        </w:rPr>
        <w:t>每個 episode 開始時，環境會在</w:t>
      </w:r>
      <w:r w:rsidRPr="00AB38B4">
        <w:rPr>
          <w:rFonts w:hint="eastAsia"/>
          <w:sz w:val="21"/>
          <w:szCs w:val="21"/>
        </w:rPr>
        <w:t>level</w:t>
      </w:r>
      <w:r w:rsidR="00060242" w:rsidRPr="00AB38B4">
        <w:rPr>
          <w:sz w:val="21"/>
          <w:szCs w:val="21"/>
        </w:rPr>
        <w:t>定義的球形範圍內隨機</w:t>
      </w:r>
      <w:r w:rsidR="00BC3942">
        <w:rPr>
          <w:rFonts w:hint="eastAsia"/>
          <w:sz w:val="21"/>
          <w:szCs w:val="21"/>
        </w:rPr>
        <w:t>選出一</w:t>
      </w:r>
      <w:r w:rsidR="00060242" w:rsidRPr="00AB38B4">
        <w:rPr>
          <w:sz w:val="21"/>
          <w:szCs w:val="21"/>
        </w:rPr>
        <w:t>新目標</w:t>
      </w:r>
      <w:r w:rsidR="00C37B38">
        <w:rPr>
          <w:rFonts w:hint="eastAsia"/>
          <w:sz w:val="21"/>
          <w:szCs w:val="21"/>
        </w:rPr>
        <w:t>，</w:t>
      </w:r>
      <w:r w:rsidR="00060242" w:rsidRPr="00AB38B4">
        <w:rPr>
          <w:sz w:val="21"/>
          <w:szCs w:val="21"/>
        </w:rPr>
        <w:t>無人機必須飛過去、進入到</w:t>
      </w:r>
      <w:r w:rsidR="00843C6A" w:rsidRPr="00AB38B4">
        <w:rPr>
          <w:rFonts w:hint="eastAsia"/>
          <w:sz w:val="21"/>
          <w:szCs w:val="21"/>
        </w:rPr>
        <w:t>抵</w:t>
      </w:r>
      <w:r w:rsidR="00060242" w:rsidRPr="00AB38B4">
        <w:rPr>
          <w:sz w:val="21"/>
          <w:szCs w:val="21"/>
        </w:rPr>
        <w:t>達圈</w:t>
      </w:r>
      <w:r w:rsidR="00501734" w:rsidRPr="00AB38B4">
        <w:rPr>
          <w:rFonts w:hint="eastAsia"/>
          <w:sz w:val="21"/>
          <w:szCs w:val="21"/>
        </w:rPr>
        <w:t>內</w:t>
      </w:r>
      <w:r w:rsidR="00060242" w:rsidRPr="00AB38B4">
        <w:rPr>
          <w:sz w:val="21"/>
          <w:szCs w:val="21"/>
        </w:rPr>
        <w:t>（半徑 ARRIVE_DIST）之後，還要在速度低於 HOVER_MAX 的條件下連續懸停 HOVER_STEPS 步才算成功。</w:t>
      </w:r>
    </w:p>
    <w:p w14:paraId="051F11EC" w14:textId="77777777" w:rsidR="002E362B" w:rsidRPr="00AB38B4" w:rsidRDefault="00000000" w:rsidP="009E0017">
      <w:pPr>
        <w:spacing w:before="60" w:after="60" w:line="360" w:lineRule="auto"/>
        <w:rPr>
          <w:sz w:val="21"/>
          <w:szCs w:val="21"/>
        </w:rPr>
      </w:pPr>
      <w:r w:rsidRPr="00AB38B4">
        <w:rPr>
          <w:sz w:val="21"/>
          <w:szCs w:val="21"/>
        </w:rPr>
        <w:t>成功的評估用的是 AirPilot 論文裡提到的 EffectiveSpeed：</w:t>
      </w:r>
    </w:p>
    <w:p w14:paraId="13FF445B" w14:textId="77777777" w:rsidR="002E362B" w:rsidRPr="00AB38B4" w:rsidRDefault="00000000" w:rsidP="00A13E14">
      <w:pPr>
        <w:spacing w:before="60" w:after="60" w:line="360" w:lineRule="auto"/>
        <w:ind w:firstLine="480"/>
        <w:rPr>
          <w:b/>
          <w:bCs/>
          <w:sz w:val="21"/>
          <w:szCs w:val="21"/>
        </w:rPr>
      </w:pPr>
      <w:r w:rsidRPr="00AB38B4">
        <w:rPr>
          <w:b/>
          <w:bCs/>
          <w:color w:val="333333"/>
          <w:sz w:val="21"/>
          <w:szCs w:val="21"/>
        </w:rPr>
        <w:t>EffectiveSpeed = 初始距離 / 花費步數　（越高越好）</w:t>
      </w:r>
    </w:p>
    <w:p w14:paraId="42EE24AF" w14:textId="199BC4ED" w:rsidR="002E362B" w:rsidRPr="00AB38B4" w:rsidRDefault="00000000" w:rsidP="009E0017">
      <w:pPr>
        <w:spacing w:before="60" w:after="60" w:line="360" w:lineRule="auto"/>
        <w:rPr>
          <w:sz w:val="21"/>
          <w:szCs w:val="21"/>
        </w:rPr>
      </w:pPr>
      <w:r w:rsidRPr="00AB38B4">
        <w:rPr>
          <w:sz w:val="21"/>
          <w:szCs w:val="21"/>
        </w:rPr>
        <w:t>這個指標同時懲罰「飛太慢」、「衝過頭」和「懸停太久才穩定」。</w:t>
      </w:r>
    </w:p>
    <w:p w14:paraId="756505D0" w14:textId="16B2C33F" w:rsidR="002E362B" w:rsidRPr="00AB38B4" w:rsidRDefault="00000000" w:rsidP="009E0017">
      <w:pPr>
        <w:pStyle w:val="2"/>
        <w:pBdr>
          <w:bottom w:val="single" w:sz="4" w:space="2" w:color="2E75B6"/>
        </w:pBdr>
        <w:spacing w:line="360" w:lineRule="auto"/>
        <w:rPr>
          <w:sz w:val="28"/>
          <w:szCs w:val="28"/>
        </w:rPr>
      </w:pPr>
      <w:r w:rsidRPr="00AB38B4">
        <w:rPr>
          <w:sz w:val="28"/>
          <w:szCs w:val="28"/>
        </w:rPr>
        <w:t>1.</w:t>
      </w:r>
      <w:r w:rsidR="004F00E9">
        <w:rPr>
          <w:rFonts w:hint="eastAsia"/>
          <w:sz w:val="28"/>
          <w:szCs w:val="28"/>
        </w:rPr>
        <w:t>2</w:t>
      </w:r>
      <w:r w:rsidRPr="00AB38B4">
        <w:rPr>
          <w:sz w:val="28"/>
          <w:szCs w:val="28"/>
        </w:rPr>
        <w:t xml:space="preserve"> 為什麼值得研究</w:t>
      </w:r>
    </w:p>
    <w:p w14:paraId="3F9CEAEF" w14:textId="10ABC941" w:rsidR="002E362B" w:rsidRPr="00AB38B4" w:rsidRDefault="009D75C8" w:rsidP="009E0017">
      <w:pPr>
        <w:pStyle w:val="a4"/>
        <w:numPr>
          <w:ilvl w:val="0"/>
          <w:numId w:val="2"/>
        </w:numPr>
        <w:spacing w:before="40" w:after="40" w:line="360" w:lineRule="auto"/>
        <w:rPr>
          <w:sz w:val="21"/>
          <w:szCs w:val="21"/>
        </w:rPr>
      </w:pPr>
      <w:r>
        <w:rPr>
          <w:rFonts w:hint="eastAsia"/>
          <w:sz w:val="21"/>
          <w:szCs w:val="21"/>
        </w:rPr>
        <w:t>無人機</w:t>
      </w:r>
      <w:r w:rsidR="00000000" w:rsidRPr="00AB38B4">
        <w:rPr>
          <w:sz w:val="21"/>
          <w:szCs w:val="21"/>
        </w:rPr>
        <w:t>模型沒辦法靠記路過關，因為每次目標都不一樣，</w:t>
      </w:r>
      <w:r w:rsidR="00AB38B4">
        <w:rPr>
          <w:rFonts w:hint="eastAsia"/>
          <w:sz w:val="21"/>
          <w:szCs w:val="21"/>
        </w:rPr>
        <w:t>所以</w:t>
      </w:r>
      <w:r w:rsidR="003E6ED1">
        <w:rPr>
          <w:rFonts w:hint="eastAsia"/>
          <w:sz w:val="21"/>
          <w:szCs w:val="21"/>
        </w:rPr>
        <w:t>需要</w:t>
      </w:r>
      <w:r w:rsidR="00000000" w:rsidRPr="00AB38B4">
        <w:rPr>
          <w:sz w:val="21"/>
          <w:szCs w:val="21"/>
        </w:rPr>
        <w:t>真的要學會三維空間的導航邏輯</w:t>
      </w:r>
      <w:r w:rsidR="008C5971">
        <w:rPr>
          <w:rFonts w:hint="eastAsia"/>
          <w:sz w:val="21"/>
          <w:szCs w:val="21"/>
        </w:rPr>
        <w:t>，才能完成任務</w:t>
      </w:r>
      <w:r w:rsidR="00000000" w:rsidRPr="00AB38B4">
        <w:rPr>
          <w:sz w:val="21"/>
          <w:szCs w:val="21"/>
        </w:rPr>
        <w:t>。</w:t>
      </w:r>
    </w:p>
    <w:p w14:paraId="01ED9BBC" w14:textId="745204B1" w:rsidR="002E362B" w:rsidRPr="00AB38B4" w:rsidRDefault="00000000" w:rsidP="009E0017">
      <w:pPr>
        <w:pStyle w:val="a4"/>
        <w:numPr>
          <w:ilvl w:val="0"/>
          <w:numId w:val="2"/>
        </w:numPr>
        <w:spacing w:before="40" w:after="40" w:line="360" w:lineRule="auto"/>
        <w:rPr>
          <w:sz w:val="21"/>
          <w:szCs w:val="21"/>
        </w:rPr>
      </w:pPr>
      <w:r w:rsidRPr="00AB38B4">
        <w:rPr>
          <w:sz w:val="21"/>
          <w:szCs w:val="21"/>
        </w:rPr>
        <w:t>要同時做到快速抵達</w:t>
      </w:r>
      <w:r w:rsidR="00E271D1">
        <w:rPr>
          <w:rFonts w:hint="eastAsia"/>
          <w:sz w:val="21"/>
          <w:szCs w:val="21"/>
        </w:rPr>
        <w:t>、</w:t>
      </w:r>
      <w:r w:rsidRPr="00AB38B4">
        <w:rPr>
          <w:sz w:val="21"/>
          <w:szCs w:val="21"/>
        </w:rPr>
        <w:t>穩定懸停</w:t>
      </w:r>
      <w:r w:rsidR="00E271D1">
        <w:rPr>
          <w:rFonts w:hint="eastAsia"/>
          <w:sz w:val="21"/>
          <w:szCs w:val="21"/>
        </w:rPr>
        <w:t>，但</w:t>
      </w:r>
      <w:r w:rsidRPr="00AB38B4">
        <w:rPr>
          <w:sz w:val="21"/>
          <w:szCs w:val="21"/>
        </w:rPr>
        <w:t>飛得快衝過頭就算失敗，</w:t>
      </w:r>
      <w:r w:rsidR="00E271D1">
        <w:rPr>
          <w:rFonts w:hint="eastAsia"/>
          <w:sz w:val="21"/>
          <w:szCs w:val="21"/>
        </w:rPr>
        <w:t>這會導致其</w:t>
      </w:r>
      <w:r w:rsidRPr="00AB38B4">
        <w:rPr>
          <w:sz w:val="21"/>
          <w:szCs w:val="21"/>
        </w:rPr>
        <w:t>比純粹的定點控制難</w:t>
      </w:r>
      <w:r w:rsidR="00E271D1">
        <w:rPr>
          <w:rFonts w:hint="eastAsia"/>
          <w:sz w:val="21"/>
          <w:szCs w:val="21"/>
        </w:rPr>
        <w:t>的</w:t>
      </w:r>
      <w:r w:rsidRPr="00AB38B4">
        <w:rPr>
          <w:sz w:val="21"/>
          <w:szCs w:val="21"/>
        </w:rPr>
        <w:t>多。</w:t>
      </w:r>
    </w:p>
    <w:p w14:paraId="137C24A9" w14:textId="224E106A" w:rsidR="002E362B" w:rsidRPr="00AB38B4" w:rsidRDefault="00000000" w:rsidP="009E0017">
      <w:pPr>
        <w:pStyle w:val="a4"/>
        <w:numPr>
          <w:ilvl w:val="0"/>
          <w:numId w:val="2"/>
        </w:numPr>
        <w:spacing w:before="40" w:after="40" w:line="360" w:lineRule="auto"/>
        <w:rPr>
          <w:sz w:val="21"/>
          <w:szCs w:val="21"/>
        </w:rPr>
      </w:pPr>
      <w:r w:rsidRPr="00AB38B4">
        <w:rPr>
          <w:sz w:val="21"/>
          <w:szCs w:val="21"/>
        </w:rPr>
        <w:t>7 個難度層級從簡單到難逐步</w:t>
      </w:r>
      <w:r w:rsidR="00FA3C09">
        <w:rPr>
          <w:rFonts w:hint="eastAsia"/>
          <w:sz w:val="21"/>
          <w:szCs w:val="21"/>
        </w:rPr>
        <w:t>增加</w:t>
      </w:r>
      <w:r w:rsidRPr="00AB38B4">
        <w:rPr>
          <w:sz w:val="21"/>
          <w:szCs w:val="21"/>
        </w:rPr>
        <w:t>，讓訓練過程更穩定，不會一開始就因為稀疏獎勵而訓不動。</w:t>
      </w:r>
    </w:p>
    <w:p w14:paraId="1C972511" w14:textId="77777777" w:rsidR="002E362B" w:rsidRPr="00AB38B4" w:rsidRDefault="00000000">
      <w:pPr>
        <w:rPr>
          <w:sz w:val="21"/>
          <w:szCs w:val="21"/>
        </w:rPr>
      </w:pPr>
      <w:r w:rsidRPr="00AB38B4">
        <w:rPr>
          <w:sz w:val="21"/>
          <w:szCs w:val="21"/>
        </w:rPr>
        <w:br w:type="page"/>
      </w:r>
    </w:p>
    <w:p w14:paraId="6D75B419" w14:textId="39B0D838" w:rsidR="002E362B" w:rsidRPr="00AB38B4" w:rsidRDefault="00000000">
      <w:pPr>
        <w:pStyle w:val="1"/>
        <w:shd w:val="clear" w:color="auto" w:fill="1F4E79"/>
        <w:ind w:left="120"/>
        <w:rPr>
          <w:sz w:val="32"/>
          <w:szCs w:val="32"/>
        </w:rPr>
      </w:pPr>
      <w:r w:rsidRPr="00AB38B4">
        <w:rPr>
          <w:sz w:val="32"/>
          <w:szCs w:val="32"/>
        </w:rPr>
        <w:lastRenderedPageBreak/>
        <w:t>二</w:t>
      </w:r>
      <w:r w:rsidR="00230ABA">
        <w:rPr>
          <w:rFonts w:hint="eastAsia"/>
          <w:sz w:val="32"/>
          <w:szCs w:val="32"/>
        </w:rPr>
        <w:t>、</w:t>
      </w:r>
      <w:r w:rsidRPr="00AB38B4">
        <w:rPr>
          <w:sz w:val="32"/>
          <w:szCs w:val="32"/>
        </w:rPr>
        <w:t>現有方法的問題與限制</w:t>
      </w:r>
    </w:p>
    <w:p w14:paraId="578B0264" w14:textId="127EAC52" w:rsidR="002E362B" w:rsidRPr="00AB38B4" w:rsidRDefault="00000000" w:rsidP="009E0017">
      <w:pPr>
        <w:pStyle w:val="2"/>
        <w:pBdr>
          <w:bottom w:val="single" w:sz="4" w:space="2" w:color="2E75B6"/>
        </w:pBdr>
        <w:spacing w:line="360" w:lineRule="auto"/>
        <w:rPr>
          <w:sz w:val="28"/>
          <w:szCs w:val="28"/>
        </w:rPr>
      </w:pPr>
      <w:r w:rsidRPr="00AB38B4">
        <w:rPr>
          <w:sz w:val="28"/>
          <w:szCs w:val="28"/>
        </w:rPr>
        <w:t>2.1 P 控制器的</w:t>
      </w:r>
      <w:r w:rsidR="004D738D">
        <w:rPr>
          <w:rFonts w:hint="eastAsia"/>
          <w:sz w:val="28"/>
          <w:szCs w:val="28"/>
        </w:rPr>
        <w:t>問題</w:t>
      </w:r>
    </w:p>
    <w:p w14:paraId="0AE791F8" w14:textId="77777777" w:rsidR="002E362B" w:rsidRPr="00AB38B4" w:rsidRDefault="00000000" w:rsidP="009E0017">
      <w:pPr>
        <w:spacing w:before="160" w:after="60" w:line="360" w:lineRule="auto"/>
        <w:rPr>
          <w:sz w:val="21"/>
          <w:szCs w:val="21"/>
        </w:rPr>
      </w:pPr>
      <w:r w:rsidRPr="00AB38B4">
        <w:rPr>
          <w:rFonts w:ascii="DFKai-SB" w:eastAsia="DFKai-SB" w:hAnsi="DFKai-SB" w:cs="DFKai-SB"/>
          <w:b/>
          <w:bCs/>
          <w:color w:val="1F4E79"/>
          <w:sz w:val="24"/>
          <w:szCs w:val="24"/>
        </w:rPr>
        <w:t>單一增益無法同時應付遠近兩種情況</w:t>
      </w:r>
    </w:p>
    <w:p w14:paraId="70D79030" w14:textId="22F2488A" w:rsidR="002E362B" w:rsidRPr="00AB38B4" w:rsidRDefault="00000000" w:rsidP="009E0017">
      <w:pPr>
        <w:spacing w:before="60" w:after="60" w:line="360" w:lineRule="auto"/>
        <w:rPr>
          <w:sz w:val="21"/>
          <w:szCs w:val="21"/>
        </w:rPr>
      </w:pPr>
      <w:r w:rsidRPr="00AB38B4">
        <w:rPr>
          <w:sz w:val="21"/>
          <w:szCs w:val="21"/>
        </w:rPr>
        <w:t>P 控制器只有一個增益 Kp，對所有距離的誤差都用同一套邏輯處理。但</w:t>
      </w:r>
      <w:r w:rsidR="00551060">
        <w:rPr>
          <w:rFonts w:hint="eastAsia"/>
          <w:sz w:val="21"/>
          <w:szCs w:val="21"/>
        </w:rPr>
        <w:t>我設計</w:t>
      </w:r>
      <w:r w:rsidRPr="00AB38B4">
        <w:rPr>
          <w:sz w:val="21"/>
          <w:szCs w:val="21"/>
        </w:rPr>
        <w:t>的任務從 L1 的 1 公尺到 L7 的 20 公尺以上都有，這就造成一個很難解的矛盾：</w:t>
      </w:r>
    </w:p>
    <w:p w14:paraId="18C36B04" w14:textId="749C3B2B" w:rsidR="002E362B" w:rsidRPr="00AB38B4" w:rsidRDefault="00000000" w:rsidP="009E0017">
      <w:pPr>
        <w:pStyle w:val="a4"/>
        <w:numPr>
          <w:ilvl w:val="0"/>
          <w:numId w:val="2"/>
        </w:numPr>
        <w:spacing w:before="40" w:after="40" w:line="360" w:lineRule="auto"/>
        <w:rPr>
          <w:sz w:val="21"/>
          <w:szCs w:val="21"/>
        </w:rPr>
      </w:pPr>
      <w:r w:rsidRPr="00AB38B4">
        <w:rPr>
          <w:sz w:val="21"/>
          <w:szCs w:val="21"/>
        </w:rPr>
        <w:t>Kp 調大：長距離飛得快沒問題，但接近目標時累積的動量太大，會直接衝過 0.6m 的</w:t>
      </w:r>
      <w:r w:rsidR="00AA58EB">
        <w:rPr>
          <w:rFonts w:hint="eastAsia"/>
        </w:rPr>
        <w:t>抵達範圍圈</w:t>
      </w:r>
      <w:r w:rsidRPr="00AB38B4">
        <w:rPr>
          <w:sz w:val="21"/>
          <w:szCs w:val="21"/>
        </w:rPr>
        <w:t>，然後在兩側來回震盪。</w:t>
      </w:r>
    </w:p>
    <w:p w14:paraId="1BED2962"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Kp 調小：近距離懸停比較穩，但長途飛行就慢到一個極致，而且距目標幾公尺的地方就已經動不了了，卡在穩態誤差出不去。</w:t>
      </w:r>
    </w:p>
    <w:p w14:paraId="74595F87" w14:textId="5CCF7FFC" w:rsidR="002E362B" w:rsidRPr="00AB38B4" w:rsidRDefault="00000000" w:rsidP="009E0017">
      <w:pPr>
        <w:spacing w:before="60" w:after="60" w:line="360" w:lineRule="auto"/>
        <w:rPr>
          <w:sz w:val="21"/>
          <w:szCs w:val="21"/>
        </w:rPr>
      </w:pPr>
      <w:r w:rsidRPr="00AB38B4">
        <w:rPr>
          <w:sz w:val="21"/>
          <w:szCs w:val="21"/>
        </w:rPr>
        <w:t>兩邊都</w:t>
      </w:r>
      <w:r w:rsidR="00EB09A3">
        <w:rPr>
          <w:rFonts w:hint="eastAsia"/>
          <w:sz w:val="21"/>
          <w:szCs w:val="21"/>
        </w:rPr>
        <w:t>無法完美達成</w:t>
      </w:r>
      <w:r w:rsidRPr="00AB38B4">
        <w:rPr>
          <w:sz w:val="21"/>
          <w:szCs w:val="21"/>
        </w:rPr>
        <w:t>，</w:t>
      </w:r>
      <w:r w:rsidR="009F7EE6">
        <w:rPr>
          <w:rFonts w:hint="eastAsia"/>
          <w:sz w:val="21"/>
          <w:szCs w:val="21"/>
        </w:rPr>
        <w:t>所以</w:t>
      </w:r>
      <w:r w:rsidRPr="00AB38B4">
        <w:rPr>
          <w:sz w:val="21"/>
          <w:szCs w:val="21"/>
        </w:rPr>
        <w:t>沒有一個 Kp 值能同時搞定。</w:t>
      </w:r>
    </w:p>
    <w:p w14:paraId="23B2B076" w14:textId="77777777" w:rsidR="002E362B" w:rsidRPr="00AB38B4" w:rsidRDefault="00000000" w:rsidP="009E0017">
      <w:pPr>
        <w:spacing w:before="160" w:after="60" w:line="360" w:lineRule="auto"/>
        <w:rPr>
          <w:sz w:val="21"/>
          <w:szCs w:val="21"/>
        </w:rPr>
      </w:pPr>
      <w:r w:rsidRPr="00AB38B4">
        <w:rPr>
          <w:rFonts w:ascii="DFKai-SB" w:eastAsia="DFKai-SB" w:hAnsi="DFKai-SB" w:cs="DFKai-SB"/>
          <w:b/>
          <w:bCs/>
          <w:color w:val="1F4E79"/>
          <w:sz w:val="24"/>
          <w:szCs w:val="24"/>
        </w:rPr>
        <w:t>沒有預測性煞車能力</w:t>
      </w:r>
    </w:p>
    <w:p w14:paraId="1928606F" w14:textId="29D3F9A2" w:rsidR="002E362B" w:rsidRPr="00AB38B4" w:rsidRDefault="00000000" w:rsidP="009E0017">
      <w:pPr>
        <w:spacing w:before="60" w:after="60" w:line="360" w:lineRule="auto"/>
        <w:rPr>
          <w:sz w:val="21"/>
          <w:szCs w:val="21"/>
        </w:rPr>
      </w:pPr>
      <w:r w:rsidRPr="00AB38B4">
        <w:rPr>
          <w:sz w:val="21"/>
          <w:szCs w:val="21"/>
        </w:rPr>
        <w:t xml:space="preserve">P 控制器只看「現在的誤差有多大」，不會管「飛過來的速度多快」。在 L7 </w:t>
      </w:r>
      <w:r w:rsidR="003C7E61">
        <w:rPr>
          <w:rFonts w:hint="eastAsia"/>
          <w:sz w:val="21"/>
          <w:szCs w:val="21"/>
        </w:rPr>
        <w:t>(</w:t>
      </w:r>
      <w:r w:rsidRPr="00AB38B4">
        <w:rPr>
          <w:sz w:val="21"/>
          <w:szCs w:val="21"/>
        </w:rPr>
        <w:t>大概 15 公尺</w:t>
      </w:r>
      <w:r w:rsidR="003C7E61">
        <w:rPr>
          <w:rFonts w:hint="eastAsia"/>
          <w:sz w:val="21"/>
          <w:szCs w:val="21"/>
        </w:rPr>
        <w:t xml:space="preserve">) </w:t>
      </w:r>
      <w:r w:rsidRPr="00AB38B4">
        <w:rPr>
          <w:sz w:val="21"/>
          <w:szCs w:val="21"/>
        </w:rPr>
        <w:t>的距離全速衝過來，進到 0.6m 的</w:t>
      </w:r>
      <w:r w:rsidR="00B858B4">
        <w:rPr>
          <w:rFonts w:hint="eastAsia"/>
          <w:sz w:val="21"/>
          <w:szCs w:val="21"/>
        </w:rPr>
        <w:t>抵達範圍</w:t>
      </w:r>
      <w:r w:rsidRPr="00AB38B4">
        <w:rPr>
          <w:sz w:val="21"/>
          <w:szCs w:val="21"/>
        </w:rPr>
        <w:t>時速度可能還有 0.8</w:t>
      </w:r>
      <w:r w:rsidR="004C3672">
        <w:rPr>
          <w:rFonts w:hint="eastAsia"/>
          <w:sz w:val="21"/>
          <w:szCs w:val="21"/>
        </w:rPr>
        <w:t>~1.0</w:t>
      </w:r>
      <w:r w:rsidRPr="00AB38B4">
        <w:rPr>
          <w:sz w:val="21"/>
          <w:szCs w:val="21"/>
        </w:rPr>
        <w:t xml:space="preserve"> m/s，遠超過 0.2 m/s 的懸停門檻。接下來就是在目標點附近大幅擺動直到時間耗盡，觸發超時失敗。</w:t>
      </w:r>
    </w:p>
    <w:p w14:paraId="3D083354" w14:textId="6607A2A0" w:rsidR="002E362B" w:rsidRPr="00AB38B4" w:rsidRDefault="00000000" w:rsidP="009E0017">
      <w:pPr>
        <w:pStyle w:val="2"/>
        <w:pBdr>
          <w:bottom w:val="single" w:sz="4" w:space="2" w:color="2E75B6"/>
        </w:pBdr>
        <w:spacing w:line="360" w:lineRule="auto"/>
        <w:rPr>
          <w:sz w:val="28"/>
          <w:szCs w:val="28"/>
        </w:rPr>
      </w:pPr>
      <w:r w:rsidRPr="00AB38B4">
        <w:rPr>
          <w:sz w:val="28"/>
          <w:szCs w:val="28"/>
        </w:rPr>
        <w:t>2.2 PID的通用限制</w:t>
      </w:r>
    </w:p>
    <w:p w14:paraId="7EA5EF69"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線性回饋的本質讓它很難整合多個訊號來源（位置、速度、傾角），通常需要額外設計外迴路才行。</w:t>
      </w:r>
    </w:p>
    <w:p w14:paraId="3EDE7D70" w14:textId="556E4FAA" w:rsidR="002E362B" w:rsidRPr="00AB38B4" w:rsidRDefault="00F7578C" w:rsidP="009E0017">
      <w:pPr>
        <w:pStyle w:val="a4"/>
        <w:numPr>
          <w:ilvl w:val="0"/>
          <w:numId w:val="2"/>
        </w:numPr>
        <w:spacing w:before="40" w:after="40" w:line="360" w:lineRule="auto"/>
        <w:rPr>
          <w:sz w:val="21"/>
          <w:szCs w:val="21"/>
        </w:rPr>
      </w:pPr>
      <w:r>
        <w:rPr>
          <w:rFonts w:hint="eastAsia"/>
          <w:sz w:val="21"/>
          <w:szCs w:val="21"/>
        </w:rPr>
        <w:t>本實驗的設計有</w:t>
      </w:r>
      <w:r w:rsidRPr="00AB38B4">
        <w:rPr>
          <w:sz w:val="21"/>
          <w:szCs w:val="21"/>
        </w:rPr>
        <w:t xml:space="preserve"> 7 個難度，如果</w:t>
      </w:r>
      <w:r w:rsidR="00910149">
        <w:rPr>
          <w:rFonts w:hint="eastAsia"/>
          <w:sz w:val="21"/>
          <w:szCs w:val="21"/>
        </w:rPr>
        <w:t>像傳統PID那樣</w:t>
      </w:r>
      <w:r w:rsidRPr="00AB38B4">
        <w:rPr>
          <w:sz w:val="21"/>
          <w:szCs w:val="21"/>
        </w:rPr>
        <w:t>每個難度都要人工重新</w:t>
      </w:r>
      <w:r w:rsidR="00AB7C09">
        <w:rPr>
          <w:rFonts w:hint="eastAsia"/>
          <w:sz w:val="21"/>
          <w:szCs w:val="21"/>
        </w:rPr>
        <w:t>調整</w:t>
      </w:r>
      <w:r w:rsidRPr="00AB38B4">
        <w:rPr>
          <w:sz w:val="21"/>
          <w:szCs w:val="21"/>
        </w:rPr>
        <w:t>，</w:t>
      </w:r>
      <w:r w:rsidR="000C458B">
        <w:rPr>
          <w:rFonts w:hint="eastAsia"/>
          <w:sz w:val="21"/>
          <w:szCs w:val="21"/>
        </w:rPr>
        <w:t>會造成</w:t>
      </w:r>
      <w:r w:rsidR="00154FFF">
        <w:rPr>
          <w:rFonts w:hint="eastAsia"/>
          <w:sz w:val="21"/>
          <w:szCs w:val="21"/>
        </w:rPr>
        <w:t>運作</w:t>
      </w:r>
      <w:r w:rsidR="00721CC0">
        <w:rPr>
          <w:rFonts w:hint="eastAsia"/>
          <w:sz w:val="21"/>
          <w:szCs w:val="21"/>
        </w:rPr>
        <w:t>上的</w:t>
      </w:r>
      <w:r w:rsidRPr="00AB38B4">
        <w:rPr>
          <w:sz w:val="21"/>
          <w:szCs w:val="21"/>
        </w:rPr>
        <w:t>麻煩。</w:t>
      </w:r>
    </w:p>
    <w:p w14:paraId="787F19E9" w14:textId="2D694F73" w:rsidR="002E362B" w:rsidRPr="00540058" w:rsidRDefault="00000000" w:rsidP="00540058">
      <w:pPr>
        <w:pStyle w:val="a4"/>
        <w:numPr>
          <w:ilvl w:val="0"/>
          <w:numId w:val="2"/>
        </w:numPr>
        <w:spacing w:before="40" w:after="40" w:line="360" w:lineRule="auto"/>
        <w:rPr>
          <w:sz w:val="21"/>
          <w:szCs w:val="21"/>
        </w:rPr>
      </w:pPr>
      <w:r w:rsidRPr="00540058">
        <w:rPr>
          <w:sz w:val="21"/>
          <w:szCs w:val="21"/>
        </w:rPr>
        <w:t>沒辦法自己學會任務特有的策略，例如</w:t>
      </w:r>
      <w:r w:rsidR="00483901" w:rsidRPr="00540058">
        <w:rPr>
          <w:rFonts w:hint="eastAsia"/>
          <w:sz w:val="21"/>
          <w:szCs w:val="21"/>
        </w:rPr>
        <w:t>：</w:t>
      </w:r>
      <w:r w:rsidR="00540058">
        <w:rPr>
          <w:sz w:val="21"/>
          <w:szCs w:val="21"/>
        </w:rPr>
        <w:br/>
      </w:r>
      <w:r w:rsidR="00F82E10" w:rsidRPr="00540058">
        <w:rPr>
          <w:rFonts w:hint="eastAsia"/>
          <w:sz w:val="21"/>
          <w:szCs w:val="21"/>
        </w:rPr>
        <w:t>為了解決</w:t>
      </w:r>
      <w:r w:rsidR="00F82E10" w:rsidRPr="00540058">
        <w:rPr>
          <w:sz w:val="21"/>
          <w:szCs w:val="21"/>
        </w:rPr>
        <w:t xml:space="preserve"> 20 公尺長途飛行的問題，將 Kp調高以維持足夠的巡航速度，並將 Kd調到極大，</w:t>
      </w:r>
      <w:r w:rsidR="00F82E10" w:rsidRPr="00540058">
        <w:rPr>
          <w:rFonts w:hint="eastAsia"/>
          <w:sz w:val="21"/>
          <w:szCs w:val="21"/>
        </w:rPr>
        <w:t>希</w:t>
      </w:r>
      <w:r w:rsidR="00F82E10" w:rsidRPr="00540058">
        <w:rPr>
          <w:sz w:val="21"/>
          <w:szCs w:val="21"/>
        </w:rPr>
        <w:t>望它能在接近目標時產生強大的虛擬煞車力，避免超過 0.6m 的範圍。</w:t>
      </w:r>
      <w:r w:rsidR="00540058">
        <w:rPr>
          <w:sz w:val="21"/>
          <w:szCs w:val="21"/>
        </w:rPr>
        <w:br/>
      </w:r>
      <w:r w:rsidR="00F82E10" w:rsidRPr="00540058">
        <w:rPr>
          <w:rFonts w:hint="eastAsia"/>
          <w:sz w:val="21"/>
          <w:szCs w:val="21"/>
        </w:rPr>
        <w:t>這個參數在</w:t>
      </w:r>
      <w:r w:rsidR="00F82E10" w:rsidRPr="00540058">
        <w:rPr>
          <w:sz w:val="21"/>
          <w:szCs w:val="21"/>
        </w:rPr>
        <w:t xml:space="preserve"> 20 公尺的任務中或許勉強能煞住。但當放到 1 公尺的短距離任務時，因為 Kd 極高，</w:t>
      </w:r>
      <w:r w:rsidR="00540058">
        <w:rPr>
          <w:rFonts w:hint="eastAsia"/>
          <w:sz w:val="21"/>
          <w:szCs w:val="21"/>
        </w:rPr>
        <w:t>飛機</w:t>
      </w:r>
      <w:r w:rsidR="00F82E10" w:rsidRPr="00540058">
        <w:rPr>
          <w:sz w:val="21"/>
          <w:szCs w:val="21"/>
        </w:rPr>
        <w:t>對任何微小的速度變化都會極度敏感。在僅有 1 公尺的移動過程中，感測器的微小雜訊會被 Kd 瘋狂放大，導致馬達</w:t>
      </w:r>
      <w:r w:rsidR="00540058">
        <w:rPr>
          <w:rFonts w:hint="eastAsia"/>
          <w:sz w:val="21"/>
          <w:szCs w:val="21"/>
        </w:rPr>
        <w:t>產生</w:t>
      </w:r>
      <w:r w:rsidR="00F82E10" w:rsidRPr="00540058">
        <w:rPr>
          <w:sz w:val="21"/>
          <w:szCs w:val="21"/>
        </w:rPr>
        <w:t>高頻</w:t>
      </w:r>
      <w:r w:rsidR="00135D41">
        <w:rPr>
          <w:rFonts w:hint="eastAsia"/>
          <w:sz w:val="21"/>
          <w:szCs w:val="21"/>
        </w:rPr>
        <w:t>的</w:t>
      </w:r>
      <w:r w:rsidR="00F82E10" w:rsidRPr="00540058">
        <w:rPr>
          <w:sz w:val="21"/>
          <w:szCs w:val="21"/>
        </w:rPr>
        <w:t>震盪。</w:t>
      </w:r>
      <w:r w:rsidRPr="00540058">
        <w:rPr>
          <w:sz w:val="21"/>
          <w:szCs w:val="21"/>
        </w:rPr>
        <w:t>。</w:t>
      </w:r>
    </w:p>
    <w:p w14:paraId="3F11F2E2" w14:textId="77777777" w:rsidR="002E362B" w:rsidRPr="00AB38B4" w:rsidRDefault="00000000">
      <w:pPr>
        <w:rPr>
          <w:sz w:val="21"/>
          <w:szCs w:val="21"/>
        </w:rPr>
      </w:pPr>
      <w:r w:rsidRPr="00AB38B4">
        <w:rPr>
          <w:sz w:val="21"/>
          <w:szCs w:val="21"/>
        </w:rPr>
        <w:br w:type="page"/>
      </w:r>
    </w:p>
    <w:p w14:paraId="2E9FB007" w14:textId="6E655CB8" w:rsidR="002E362B" w:rsidRPr="00AB38B4" w:rsidRDefault="00000000">
      <w:pPr>
        <w:pStyle w:val="1"/>
        <w:shd w:val="clear" w:color="auto" w:fill="1F4E79"/>
        <w:ind w:left="120"/>
        <w:rPr>
          <w:sz w:val="32"/>
          <w:szCs w:val="32"/>
        </w:rPr>
      </w:pPr>
      <w:r w:rsidRPr="00AB38B4">
        <w:rPr>
          <w:sz w:val="32"/>
          <w:szCs w:val="32"/>
        </w:rPr>
        <w:lastRenderedPageBreak/>
        <w:t>三</w:t>
      </w:r>
      <w:r w:rsidR="00230ABA">
        <w:rPr>
          <w:rFonts w:hint="eastAsia"/>
          <w:sz w:val="32"/>
          <w:szCs w:val="32"/>
        </w:rPr>
        <w:t>、</w:t>
      </w:r>
      <w:r w:rsidRPr="00AB38B4">
        <w:rPr>
          <w:sz w:val="32"/>
          <w:szCs w:val="32"/>
        </w:rPr>
        <w:t>文獻回顧</w:t>
      </w:r>
    </w:p>
    <w:p w14:paraId="3F30D3E9" w14:textId="66D80842" w:rsidR="002E362B" w:rsidRPr="00AB38B4" w:rsidRDefault="00000000" w:rsidP="009E0017">
      <w:pPr>
        <w:pStyle w:val="2"/>
        <w:pBdr>
          <w:bottom w:val="single" w:sz="4" w:space="2" w:color="2E75B6"/>
        </w:pBdr>
        <w:spacing w:line="360" w:lineRule="auto"/>
        <w:rPr>
          <w:sz w:val="28"/>
          <w:szCs w:val="28"/>
        </w:rPr>
      </w:pPr>
      <w:r w:rsidRPr="00AB38B4">
        <w:rPr>
          <w:sz w:val="28"/>
          <w:szCs w:val="28"/>
        </w:rPr>
        <w:t>3.1 Tan &amp; Karaköse（2023）— 分散式 PPO 無人機追蹤</w:t>
      </w:r>
    </w:p>
    <w:p w14:paraId="4F3E638A" w14:textId="77777777" w:rsidR="002E362B" w:rsidRPr="00AB38B4" w:rsidRDefault="00000000" w:rsidP="009E0017">
      <w:pPr>
        <w:spacing w:before="60" w:after="80" w:line="360" w:lineRule="auto"/>
        <w:rPr>
          <w:sz w:val="21"/>
          <w:szCs w:val="21"/>
        </w:rPr>
      </w:pPr>
      <w:r w:rsidRPr="00AB38B4">
        <w:rPr>
          <w:rFonts w:ascii="DFKai-SB" w:eastAsia="DFKai-SB" w:hAnsi="DFKai-SB" w:cs="DFKai-SB"/>
          <w:b/>
          <w:bCs/>
          <w:sz w:val="21"/>
          <w:szCs w:val="21"/>
        </w:rPr>
        <w:t>引用：</w:t>
      </w:r>
      <w:r w:rsidRPr="00AB38B4">
        <w:rPr>
          <w:i/>
          <w:iCs/>
          <w:sz w:val="21"/>
          <w:szCs w:val="21"/>
        </w:rPr>
        <w:t>Tan, Z., &amp; Karaköse, M. (2023). A New Approach for Drone Tracking with Drone Using Proximal Policy Optimization Based Distributed Deep Reinforcement Learning. SoftwareX, 23, 101497.</w:t>
      </w:r>
    </w:p>
    <w:p w14:paraId="277D936E"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方法：用 PPO 做分散式深度強化學習，讓一架無人機自主追蹤另一架，並比較分散式與非分散式訓練的效能差異。</w:t>
      </w:r>
    </w:p>
    <w:p w14:paraId="178DA4D3"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主要發現：PPO 在三維連續控制中具備良好的穩定性，論文也直接給出了在實驗中驗證過的最佳超參數。</w:t>
      </w:r>
    </w:p>
    <w:p w14:paraId="2FF8FF88" w14:textId="1237A70B" w:rsidR="002E362B" w:rsidRPr="00AB38B4" w:rsidRDefault="00000000" w:rsidP="009E0017">
      <w:pPr>
        <w:spacing w:before="60" w:after="60" w:line="360" w:lineRule="auto"/>
        <w:rPr>
          <w:sz w:val="21"/>
          <w:szCs w:val="21"/>
        </w:rPr>
      </w:pPr>
      <w:r w:rsidRPr="00AB38B4">
        <w:rPr>
          <w:rFonts w:ascii="DFKai-SB" w:eastAsia="DFKai-SB" w:hAnsi="DFKai-SB" w:cs="DFKai-SB"/>
          <w:b/>
          <w:bCs/>
          <w:sz w:val="21"/>
          <w:szCs w:val="21"/>
        </w:rPr>
        <w:t>對本實驗的影響：</w:t>
      </w:r>
      <w:r w:rsidRPr="00AB38B4">
        <w:rPr>
          <w:sz w:val="21"/>
          <w:szCs w:val="21"/>
        </w:rPr>
        <w:t>直接採用論文中的</w:t>
      </w:r>
      <w:r w:rsidRPr="00AB3998">
        <w:rPr>
          <w:b/>
          <w:bCs/>
          <w:sz w:val="21"/>
          <w:szCs w:val="21"/>
        </w:rPr>
        <w:t xml:space="preserve"> [256, 256] 雙隱藏層 + Tanh 啟動函數</w:t>
      </w:r>
      <w:r w:rsidRPr="00AB38B4">
        <w:rPr>
          <w:sz w:val="21"/>
          <w:szCs w:val="21"/>
        </w:rPr>
        <w:t>的架構作為 policy network 和 value network 的設計基礎。</w:t>
      </w:r>
    </w:p>
    <w:p w14:paraId="7E6FC5D1" w14:textId="08C1B0D5" w:rsidR="002E362B" w:rsidRPr="00AB38B4" w:rsidRDefault="00000000" w:rsidP="009E0017">
      <w:pPr>
        <w:pStyle w:val="2"/>
        <w:pBdr>
          <w:bottom w:val="single" w:sz="4" w:space="2" w:color="2E75B6"/>
        </w:pBdr>
        <w:spacing w:line="360" w:lineRule="auto"/>
        <w:rPr>
          <w:sz w:val="28"/>
          <w:szCs w:val="28"/>
        </w:rPr>
      </w:pPr>
      <w:r w:rsidRPr="00AB38B4">
        <w:rPr>
          <w:sz w:val="28"/>
          <w:szCs w:val="28"/>
        </w:rPr>
        <w:t>3.2 Zhang et al.（2025）— AirPilot PPO 自動調整非線性 PID</w:t>
      </w:r>
    </w:p>
    <w:p w14:paraId="2104D2B9" w14:textId="77777777" w:rsidR="002E362B" w:rsidRPr="00AB38B4" w:rsidRDefault="00000000" w:rsidP="009E0017">
      <w:pPr>
        <w:spacing w:before="60" w:after="80" w:line="360" w:lineRule="auto"/>
        <w:rPr>
          <w:sz w:val="21"/>
          <w:szCs w:val="21"/>
        </w:rPr>
      </w:pPr>
      <w:r w:rsidRPr="00AB38B4">
        <w:rPr>
          <w:rFonts w:ascii="DFKai-SB" w:eastAsia="DFKai-SB" w:hAnsi="DFKai-SB" w:cs="DFKai-SB"/>
          <w:b/>
          <w:bCs/>
          <w:sz w:val="21"/>
          <w:szCs w:val="21"/>
        </w:rPr>
        <w:t>引用：</w:t>
      </w:r>
      <w:r w:rsidRPr="00AB38B4">
        <w:rPr>
          <w:i/>
          <w:iCs/>
          <w:sz w:val="21"/>
          <w:szCs w:val="21"/>
        </w:rPr>
        <w:t>Zhang, J.; Rivera, C.E.O.; Tyni, K.; Nguyen, S. AirPilot: Interpretable PPO-Based DRL Auto-Tuned Nonlinear PID Drone Controller for Robust Autonomous Flights. arXiv:2404.00204v5, 2025.</w:t>
      </w:r>
    </w:p>
    <w:p w14:paraId="5114B6FB"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方法：PPO 不直接控馬達，而是即時調整 PID 控制器的參數。獎勵函數設計上以最大化 EffectiveSpeed 為目標，同時對過大的傾角給予重罰。</w:t>
      </w:r>
    </w:p>
    <w:p w14:paraId="22BCA8BB"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主要發現：把時間、距離、穩定性整合進單一獎勵指標，效果比只看步數好很多；傾角懲罰能有效避免危險的飛行姿態。</w:t>
      </w:r>
    </w:p>
    <w:p w14:paraId="3AA1D6D7" w14:textId="77777777" w:rsidR="002E362B" w:rsidRPr="00AB38B4" w:rsidRDefault="00000000" w:rsidP="009E0017">
      <w:pPr>
        <w:spacing w:before="60" w:after="60" w:line="360" w:lineRule="auto"/>
        <w:rPr>
          <w:sz w:val="21"/>
          <w:szCs w:val="21"/>
        </w:rPr>
      </w:pPr>
      <w:r w:rsidRPr="00AB38B4">
        <w:rPr>
          <w:rFonts w:ascii="DFKai-SB" w:eastAsia="DFKai-SB" w:hAnsi="DFKai-SB" w:cs="DFKai-SB"/>
          <w:b/>
          <w:bCs/>
          <w:sz w:val="21"/>
          <w:szCs w:val="21"/>
        </w:rPr>
        <w:t>對本實驗的影響：</w:t>
      </w:r>
      <w:r w:rsidRPr="00AB38B4">
        <w:rPr>
          <w:sz w:val="21"/>
          <w:szCs w:val="21"/>
        </w:rPr>
        <w:t>借用了</w:t>
      </w:r>
      <w:r w:rsidRPr="00AB3998">
        <w:rPr>
          <w:b/>
          <w:bCs/>
          <w:sz w:val="21"/>
          <w:szCs w:val="21"/>
        </w:rPr>
        <w:t xml:space="preserve"> EffectiveSpeed 作為主要評估指標</w:t>
      </w:r>
      <w:r w:rsidRPr="00AB38B4">
        <w:rPr>
          <w:sz w:val="21"/>
          <w:szCs w:val="21"/>
        </w:rPr>
        <w:t>，也參考了他們的</w:t>
      </w:r>
      <w:r w:rsidRPr="00AB3998">
        <w:rPr>
          <w:b/>
          <w:bCs/>
          <w:sz w:val="21"/>
          <w:szCs w:val="21"/>
        </w:rPr>
        <w:t>傾角懲罰</w:t>
      </w:r>
      <w:r w:rsidRPr="00AB38B4">
        <w:rPr>
          <w:sz w:val="21"/>
          <w:szCs w:val="21"/>
        </w:rPr>
        <w:t>設計（軟限制 30°、硬限制 60° 墜機），以及靠近目標時的</w:t>
      </w:r>
      <w:r w:rsidRPr="00AB3998">
        <w:rPr>
          <w:b/>
          <w:bCs/>
          <w:sz w:val="21"/>
          <w:szCs w:val="21"/>
        </w:rPr>
        <w:t>減速帶獎勵</w:t>
      </w:r>
      <w:r w:rsidRPr="00AB38B4">
        <w:rPr>
          <w:sz w:val="21"/>
          <w:szCs w:val="21"/>
        </w:rPr>
        <w:t>機制。</w:t>
      </w:r>
    </w:p>
    <w:p w14:paraId="6DBBC5D4" w14:textId="09A9A197" w:rsidR="002E362B" w:rsidRPr="00AB38B4" w:rsidRDefault="00000000" w:rsidP="009E0017">
      <w:pPr>
        <w:pStyle w:val="2"/>
        <w:pBdr>
          <w:bottom w:val="single" w:sz="4" w:space="2" w:color="2E75B6"/>
        </w:pBdr>
        <w:spacing w:line="360" w:lineRule="auto"/>
        <w:rPr>
          <w:sz w:val="28"/>
          <w:szCs w:val="28"/>
        </w:rPr>
      </w:pPr>
      <w:r w:rsidRPr="00AB38B4">
        <w:rPr>
          <w:sz w:val="28"/>
          <w:szCs w:val="28"/>
        </w:rPr>
        <w:t>3.3 Shen &amp; Huang（2024）— RL 應用於四旋翼飛行動作控制</w:t>
      </w:r>
    </w:p>
    <w:p w14:paraId="57A13A0B" w14:textId="77777777" w:rsidR="002E362B" w:rsidRPr="00AB38B4" w:rsidRDefault="00000000" w:rsidP="009E0017">
      <w:pPr>
        <w:spacing w:before="60" w:after="80" w:line="360" w:lineRule="auto"/>
        <w:rPr>
          <w:sz w:val="21"/>
          <w:szCs w:val="21"/>
        </w:rPr>
      </w:pPr>
      <w:r w:rsidRPr="00AB38B4">
        <w:rPr>
          <w:rFonts w:ascii="DFKai-SB" w:eastAsia="DFKai-SB" w:hAnsi="DFKai-SB" w:cs="DFKai-SB"/>
          <w:b/>
          <w:bCs/>
          <w:sz w:val="21"/>
          <w:szCs w:val="21"/>
        </w:rPr>
        <w:t>引用：</w:t>
      </w:r>
      <w:r w:rsidRPr="00AB38B4">
        <w:rPr>
          <w:i/>
          <w:iCs/>
          <w:sz w:val="21"/>
          <w:szCs w:val="21"/>
        </w:rPr>
        <w:t>Shen, S.-E., &amp; Huang, Y.-C. (2024). Application of Reinforcement Learning in Controlling Quadrotor UAV Flight Actions. Drones, 8(11), 660.</w:t>
      </w:r>
    </w:p>
    <w:p w14:paraId="5F3CA4B7"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方法：比較 DQN、A2C、PPO 三種演算法讓無人機連續穿越 11 個目標框。提出 CRM（連續回合法）獎勵機制，加入角度精準度評分。</w:t>
      </w:r>
    </w:p>
    <w:p w14:paraId="3487EFD3" w14:textId="77777777" w:rsidR="002E362B" w:rsidRPr="00AB38B4" w:rsidRDefault="00000000" w:rsidP="009E0017">
      <w:pPr>
        <w:pStyle w:val="a4"/>
        <w:numPr>
          <w:ilvl w:val="0"/>
          <w:numId w:val="2"/>
        </w:numPr>
        <w:spacing w:before="40" w:after="40" w:line="360" w:lineRule="auto"/>
        <w:rPr>
          <w:sz w:val="21"/>
          <w:szCs w:val="21"/>
        </w:rPr>
      </w:pPr>
      <w:r w:rsidRPr="00AB38B4">
        <w:rPr>
          <w:sz w:val="21"/>
          <w:szCs w:val="21"/>
        </w:rPr>
        <w:t>主要發現：PPO 收斂最快、平均獎勵最高；A2C 根本學不好連續導航任務。</w:t>
      </w:r>
    </w:p>
    <w:p w14:paraId="5E084858" w14:textId="4C19AE3B" w:rsidR="002E362B" w:rsidRPr="00AB38B4" w:rsidRDefault="00000000" w:rsidP="009E0017">
      <w:pPr>
        <w:spacing w:before="60" w:after="60" w:line="360" w:lineRule="auto"/>
        <w:rPr>
          <w:sz w:val="21"/>
          <w:szCs w:val="21"/>
        </w:rPr>
      </w:pPr>
      <w:r w:rsidRPr="00AB38B4">
        <w:rPr>
          <w:rFonts w:ascii="DFKai-SB" w:eastAsia="DFKai-SB" w:hAnsi="DFKai-SB" w:cs="DFKai-SB"/>
          <w:b/>
          <w:bCs/>
          <w:sz w:val="21"/>
          <w:szCs w:val="21"/>
        </w:rPr>
        <w:t>對本實驗的影響：</w:t>
      </w:r>
      <w:r w:rsidR="00B3055F" w:rsidRPr="00B3055F">
        <w:rPr>
          <w:rFonts w:hint="eastAsia"/>
          <w:sz w:val="21"/>
          <w:szCs w:val="21"/>
        </w:rPr>
        <w:t>決定</w:t>
      </w:r>
      <w:r w:rsidRPr="00AB3998">
        <w:rPr>
          <w:b/>
          <w:bCs/>
          <w:sz w:val="21"/>
          <w:szCs w:val="21"/>
        </w:rPr>
        <w:t>選用 PPO</w:t>
      </w:r>
      <w:r w:rsidRPr="00AB38B4">
        <w:rPr>
          <w:sz w:val="21"/>
          <w:szCs w:val="21"/>
        </w:rPr>
        <w:t xml:space="preserve"> </w:t>
      </w:r>
      <w:r w:rsidR="00B3055F">
        <w:rPr>
          <w:rFonts w:hint="eastAsia"/>
          <w:sz w:val="21"/>
          <w:szCs w:val="21"/>
        </w:rPr>
        <w:t>，並</w:t>
      </w:r>
      <w:r w:rsidRPr="00AB38B4">
        <w:rPr>
          <w:sz w:val="21"/>
          <w:szCs w:val="21"/>
        </w:rPr>
        <w:t>直接採用論文驗證過的超參數組合（</w:t>
      </w:r>
      <w:r w:rsidRPr="00AB3998">
        <w:rPr>
          <w:b/>
          <w:bCs/>
          <w:sz w:val="21"/>
          <w:szCs w:val="21"/>
        </w:rPr>
        <w:t>lr=3e-4, n_steps=2048, batch_size=64, gae_lambda=0.95</w:t>
      </w:r>
      <w:r w:rsidRPr="00AB38B4">
        <w:rPr>
          <w:sz w:val="21"/>
          <w:szCs w:val="21"/>
        </w:rPr>
        <w:t>）</w:t>
      </w:r>
      <w:r w:rsidRPr="00AB3998">
        <w:rPr>
          <w:b/>
          <w:bCs/>
          <w:sz w:val="21"/>
          <w:szCs w:val="21"/>
        </w:rPr>
        <w:t>距離差獎勵和每步時間懲罰</w:t>
      </w:r>
      <w:r w:rsidRPr="00AB38B4">
        <w:rPr>
          <w:sz w:val="21"/>
          <w:szCs w:val="21"/>
        </w:rPr>
        <w:t>也參考了他們的設計。</w:t>
      </w:r>
    </w:p>
    <w:p w14:paraId="7ECC37E0" w14:textId="77777777" w:rsidR="002E362B" w:rsidRPr="00AB38B4" w:rsidRDefault="00000000" w:rsidP="009E0017">
      <w:pPr>
        <w:spacing w:line="360" w:lineRule="auto"/>
        <w:rPr>
          <w:sz w:val="21"/>
          <w:szCs w:val="21"/>
        </w:rPr>
      </w:pPr>
      <w:r w:rsidRPr="00AB38B4">
        <w:rPr>
          <w:sz w:val="21"/>
          <w:szCs w:val="21"/>
        </w:rPr>
        <w:br w:type="page"/>
      </w:r>
    </w:p>
    <w:p w14:paraId="7B887964" w14:textId="5FF33E66" w:rsidR="002E362B" w:rsidRPr="00AB38B4" w:rsidRDefault="00000000">
      <w:pPr>
        <w:pStyle w:val="1"/>
        <w:shd w:val="clear" w:color="auto" w:fill="1F4E79"/>
        <w:ind w:left="120"/>
        <w:rPr>
          <w:sz w:val="32"/>
          <w:szCs w:val="32"/>
        </w:rPr>
      </w:pPr>
      <w:r w:rsidRPr="00AB38B4">
        <w:rPr>
          <w:sz w:val="32"/>
          <w:szCs w:val="32"/>
        </w:rPr>
        <w:lastRenderedPageBreak/>
        <w:t>四</w:t>
      </w:r>
      <w:r w:rsidR="00D86627">
        <w:rPr>
          <w:rFonts w:hint="eastAsia"/>
          <w:sz w:val="32"/>
          <w:szCs w:val="32"/>
        </w:rPr>
        <w:t>、</w:t>
      </w:r>
      <w:r w:rsidRPr="00AB38B4">
        <w:rPr>
          <w:sz w:val="32"/>
          <w:szCs w:val="32"/>
        </w:rPr>
        <w:t>提出的解決方案</w:t>
      </w:r>
    </w:p>
    <w:p w14:paraId="3DA5FC9F" w14:textId="77777777" w:rsidR="002E362B" w:rsidRPr="00AB38B4" w:rsidRDefault="00000000">
      <w:pPr>
        <w:pStyle w:val="2"/>
        <w:pBdr>
          <w:bottom w:val="single" w:sz="4" w:space="2" w:color="2E75B6"/>
        </w:pBdr>
        <w:rPr>
          <w:sz w:val="28"/>
          <w:szCs w:val="28"/>
        </w:rPr>
      </w:pPr>
      <w:r w:rsidRPr="00AB38B4">
        <w:rPr>
          <w:sz w:val="28"/>
          <w:szCs w:val="28"/>
        </w:rPr>
        <w:t>4.1 演算法選擇：PPO</w:t>
      </w:r>
    </w:p>
    <w:p w14:paraId="0CA190A8" w14:textId="77777777" w:rsidR="001D51F9" w:rsidRDefault="00000000">
      <w:pPr>
        <w:spacing w:before="60" w:after="60"/>
        <w:rPr>
          <w:sz w:val="21"/>
          <w:szCs w:val="21"/>
        </w:rPr>
      </w:pPr>
      <w:r w:rsidRPr="00AB38B4">
        <w:rPr>
          <w:sz w:val="21"/>
          <w:szCs w:val="21"/>
        </w:rPr>
        <w:t>選 PPO 主要基於三個原因：</w:t>
      </w:r>
    </w:p>
    <w:p w14:paraId="2A217D07" w14:textId="38438F91" w:rsidR="001D51F9" w:rsidRPr="00432EFC" w:rsidRDefault="00000000" w:rsidP="00432EFC">
      <w:pPr>
        <w:pStyle w:val="a4"/>
        <w:numPr>
          <w:ilvl w:val="0"/>
          <w:numId w:val="4"/>
        </w:numPr>
        <w:spacing w:before="60" w:after="60"/>
        <w:rPr>
          <w:sz w:val="21"/>
          <w:szCs w:val="21"/>
        </w:rPr>
      </w:pPr>
      <w:r w:rsidRPr="00432EFC">
        <w:rPr>
          <w:sz w:val="21"/>
          <w:szCs w:val="21"/>
        </w:rPr>
        <w:t>透過 clipped surrogate objective 讓訓練</w:t>
      </w:r>
      <w:r w:rsidR="001D51F9" w:rsidRPr="00432EFC">
        <w:rPr>
          <w:rFonts w:hint="eastAsia"/>
          <w:sz w:val="21"/>
          <w:szCs w:val="21"/>
        </w:rPr>
        <w:t>更新</w:t>
      </w:r>
      <w:r w:rsidRPr="00432EFC">
        <w:rPr>
          <w:sz w:val="21"/>
          <w:szCs w:val="21"/>
        </w:rPr>
        <w:t>很穩</w:t>
      </w:r>
      <w:r w:rsidR="001D51F9" w:rsidRPr="00432EFC">
        <w:rPr>
          <w:rFonts w:hint="eastAsia"/>
          <w:sz w:val="21"/>
          <w:szCs w:val="21"/>
        </w:rPr>
        <w:t>定</w:t>
      </w:r>
      <w:r w:rsidR="001D51F9" w:rsidRPr="00432EFC">
        <w:rPr>
          <w:sz w:val="21"/>
          <w:szCs w:val="21"/>
        </w:rPr>
        <w:t>。</w:t>
      </w:r>
    </w:p>
    <w:p w14:paraId="035C9852" w14:textId="53CE6C96" w:rsidR="001D51F9" w:rsidRPr="00432EFC" w:rsidRDefault="00000000" w:rsidP="00432EFC">
      <w:pPr>
        <w:pStyle w:val="a4"/>
        <w:numPr>
          <w:ilvl w:val="0"/>
          <w:numId w:val="4"/>
        </w:numPr>
        <w:spacing w:before="60" w:after="60"/>
        <w:rPr>
          <w:sz w:val="21"/>
          <w:szCs w:val="21"/>
        </w:rPr>
      </w:pPr>
      <w:r w:rsidRPr="00432EFC">
        <w:rPr>
          <w:sz w:val="21"/>
          <w:szCs w:val="21"/>
        </w:rPr>
        <w:t>樣本效率夠高，適合跑 ROS 2 / Gazebo 這種每步都要實際模擬的環境</w:t>
      </w:r>
      <w:r w:rsidR="001D51F9" w:rsidRPr="00432EFC">
        <w:rPr>
          <w:sz w:val="21"/>
          <w:szCs w:val="21"/>
        </w:rPr>
        <w:t>。</w:t>
      </w:r>
    </w:p>
    <w:p w14:paraId="23D92D04" w14:textId="7D413285" w:rsidR="002E362B" w:rsidRPr="00432EFC" w:rsidRDefault="00000000" w:rsidP="00432EFC">
      <w:pPr>
        <w:pStyle w:val="a4"/>
        <w:numPr>
          <w:ilvl w:val="0"/>
          <w:numId w:val="4"/>
        </w:numPr>
        <w:spacing w:before="60" w:after="60"/>
        <w:rPr>
          <w:sz w:val="21"/>
          <w:szCs w:val="21"/>
        </w:rPr>
      </w:pPr>
      <w:r w:rsidRPr="00432EFC">
        <w:rPr>
          <w:sz w:val="21"/>
          <w:szCs w:val="21"/>
        </w:rPr>
        <w:t>上面三篇文獻都用 PPO 並且效果</w:t>
      </w:r>
      <w:r w:rsidR="00B3055F" w:rsidRPr="00432EFC">
        <w:rPr>
          <w:rFonts w:hint="eastAsia"/>
          <w:sz w:val="21"/>
          <w:szCs w:val="21"/>
        </w:rPr>
        <w:t>很好</w:t>
      </w:r>
      <w:r w:rsidRPr="00432EFC">
        <w:rPr>
          <w:sz w:val="21"/>
          <w:szCs w:val="21"/>
        </w:rPr>
        <w:t>。</w:t>
      </w:r>
    </w:p>
    <w:p w14:paraId="5DA0B058" w14:textId="77777777" w:rsidR="002E362B" w:rsidRPr="00AB38B4" w:rsidRDefault="00000000">
      <w:pPr>
        <w:pStyle w:val="2"/>
        <w:pBdr>
          <w:bottom w:val="single" w:sz="4" w:space="2" w:color="2E75B6"/>
        </w:pBdr>
        <w:rPr>
          <w:sz w:val="28"/>
          <w:szCs w:val="28"/>
        </w:rPr>
      </w:pPr>
      <w:r w:rsidRPr="00AB38B4">
        <w:rPr>
          <w:sz w:val="28"/>
          <w:szCs w:val="28"/>
        </w:rPr>
        <w:t>4.2 MDP 定義</w:t>
      </w:r>
    </w:p>
    <w:p w14:paraId="7899FB27" w14:textId="77777777" w:rsidR="002E362B" w:rsidRPr="00AB38B4" w:rsidRDefault="00000000">
      <w:pPr>
        <w:spacing w:before="160" w:after="60"/>
        <w:rPr>
          <w:sz w:val="21"/>
          <w:szCs w:val="21"/>
        </w:rPr>
      </w:pPr>
      <w:r w:rsidRPr="00AB38B4">
        <w:rPr>
          <w:rFonts w:ascii="DFKai-SB" w:eastAsia="DFKai-SB" w:hAnsi="DFKai-SB" w:cs="DFKai-SB"/>
          <w:b/>
          <w:bCs/>
          <w:color w:val="1F4E79"/>
          <w:sz w:val="24"/>
          <w:szCs w:val="24"/>
        </w:rPr>
        <w:t>狀態空間（13 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9"/>
        <w:gridCol w:w="1007"/>
        <w:gridCol w:w="3260"/>
        <w:gridCol w:w="3402"/>
      </w:tblGrid>
      <w:tr w:rsidR="002E362B" w:rsidRPr="00AB38B4" w14:paraId="083EF1F6" w14:textId="77777777" w:rsidTr="00432EFC">
        <w:trPr>
          <w:tblHeader/>
        </w:trPr>
        <w:tc>
          <w:tcPr>
            <w:tcW w:w="1969"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645098B" w14:textId="77777777" w:rsidR="002E362B" w:rsidRPr="00AB38B4" w:rsidRDefault="00000000">
            <w:pPr>
              <w:jc w:val="center"/>
              <w:rPr>
                <w:sz w:val="21"/>
                <w:szCs w:val="21"/>
              </w:rPr>
            </w:pPr>
            <w:r w:rsidRPr="00AB38B4">
              <w:rPr>
                <w:rFonts w:ascii="DFKai-SB" w:eastAsia="DFKai-SB" w:hAnsi="DFKai-SB" w:cs="DFKai-SB"/>
                <w:b/>
                <w:bCs/>
                <w:color w:val="FFFFFF"/>
              </w:rPr>
              <w:t>項目</w:t>
            </w:r>
          </w:p>
        </w:tc>
        <w:tc>
          <w:tcPr>
            <w:tcW w:w="1007"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18BF56E" w14:textId="77777777" w:rsidR="002E362B" w:rsidRPr="00AB38B4" w:rsidRDefault="00000000">
            <w:pPr>
              <w:jc w:val="center"/>
              <w:rPr>
                <w:sz w:val="21"/>
                <w:szCs w:val="21"/>
              </w:rPr>
            </w:pPr>
            <w:r w:rsidRPr="00AB38B4">
              <w:rPr>
                <w:rFonts w:ascii="DFKai-SB" w:eastAsia="DFKai-SB" w:hAnsi="DFKai-SB" w:cs="DFKai-SB"/>
                <w:b/>
                <w:bCs/>
                <w:color w:val="FFFFFF"/>
              </w:rPr>
              <w:t>維度</w:t>
            </w:r>
          </w:p>
        </w:tc>
        <w:tc>
          <w:tcPr>
            <w:tcW w:w="3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153784B" w14:textId="77777777" w:rsidR="002E362B" w:rsidRPr="00AB38B4" w:rsidRDefault="00000000">
            <w:pPr>
              <w:jc w:val="center"/>
              <w:rPr>
                <w:sz w:val="21"/>
                <w:szCs w:val="21"/>
              </w:rPr>
            </w:pPr>
            <w:r w:rsidRPr="00AB38B4">
              <w:rPr>
                <w:rFonts w:ascii="DFKai-SB" w:eastAsia="DFKai-SB" w:hAnsi="DFKai-SB" w:cs="DFKai-SB"/>
                <w:b/>
                <w:bCs/>
                <w:color w:val="FFFFFF"/>
              </w:rPr>
              <w:t>說明</w:t>
            </w:r>
          </w:p>
        </w:tc>
        <w:tc>
          <w:tcPr>
            <w:tcW w:w="3402"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A3AAE57" w14:textId="77777777" w:rsidR="002E362B" w:rsidRPr="00AB38B4" w:rsidRDefault="00000000">
            <w:pPr>
              <w:jc w:val="center"/>
              <w:rPr>
                <w:sz w:val="21"/>
                <w:szCs w:val="21"/>
              </w:rPr>
            </w:pPr>
            <w:r w:rsidRPr="00AB38B4">
              <w:rPr>
                <w:rFonts w:ascii="DFKai-SB" w:eastAsia="DFKai-SB" w:hAnsi="DFKai-SB" w:cs="DFKai-SB"/>
                <w:b/>
                <w:bCs/>
                <w:color w:val="FFFFFF"/>
              </w:rPr>
              <w:t>正規化方式</w:t>
            </w:r>
          </w:p>
        </w:tc>
      </w:tr>
      <w:tr w:rsidR="002E362B" w:rsidRPr="00AB38B4" w14:paraId="65FB53A1" w14:textId="77777777" w:rsidTr="00432EFC">
        <w:tc>
          <w:tcPr>
            <w:tcW w:w="196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1D5203D" w14:textId="77777777" w:rsidR="002E362B" w:rsidRPr="00AB38B4" w:rsidRDefault="00000000">
            <w:pPr>
              <w:jc w:val="center"/>
              <w:rPr>
                <w:sz w:val="21"/>
                <w:szCs w:val="21"/>
              </w:rPr>
            </w:pPr>
            <w:r w:rsidRPr="00AB38B4">
              <w:t>無人機絕對位置</w:t>
            </w:r>
          </w:p>
        </w:tc>
        <w:tc>
          <w:tcPr>
            <w:tcW w:w="100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42B501" w14:textId="77777777" w:rsidR="002E362B" w:rsidRPr="00AB38B4" w:rsidRDefault="00000000">
            <w:pPr>
              <w:jc w:val="center"/>
              <w:rPr>
                <w:sz w:val="21"/>
                <w:szCs w:val="21"/>
              </w:rPr>
            </w:pPr>
            <w:r w:rsidRPr="00AB38B4">
              <w:t>3</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226B01E" w14:textId="77777777" w:rsidR="002E362B" w:rsidRPr="00AB38B4" w:rsidRDefault="00000000">
            <w:pPr>
              <w:jc w:val="center"/>
              <w:rPr>
                <w:sz w:val="21"/>
                <w:szCs w:val="21"/>
              </w:rPr>
            </w:pPr>
            <w:r w:rsidRPr="00AB38B4">
              <w:t>x, y, z 座標</w:t>
            </w:r>
          </w:p>
        </w:tc>
        <w:tc>
          <w:tcPr>
            <w:tcW w:w="340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3F570D" w14:textId="77777777" w:rsidR="002E362B" w:rsidRPr="00AB38B4" w:rsidRDefault="00000000">
            <w:pPr>
              <w:jc w:val="center"/>
              <w:rPr>
                <w:sz w:val="21"/>
                <w:szCs w:val="21"/>
              </w:rPr>
            </w:pPr>
            <w:r w:rsidRPr="00AB38B4">
              <w:t>÷ 邊界值</w:t>
            </w:r>
          </w:p>
        </w:tc>
      </w:tr>
      <w:tr w:rsidR="002E362B" w:rsidRPr="00AB38B4" w14:paraId="0F0D912D" w14:textId="77777777" w:rsidTr="00432EFC">
        <w:tc>
          <w:tcPr>
            <w:tcW w:w="196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5C43362" w14:textId="77777777" w:rsidR="002E362B" w:rsidRPr="00AB38B4" w:rsidRDefault="00000000">
            <w:pPr>
              <w:jc w:val="center"/>
              <w:rPr>
                <w:sz w:val="21"/>
                <w:szCs w:val="21"/>
              </w:rPr>
            </w:pPr>
            <w:r w:rsidRPr="00AB38B4">
              <w:t>目標絕對位置</w:t>
            </w:r>
          </w:p>
        </w:tc>
        <w:tc>
          <w:tcPr>
            <w:tcW w:w="1007"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F42606" w14:textId="77777777" w:rsidR="002E362B" w:rsidRPr="00AB38B4" w:rsidRDefault="00000000">
            <w:pPr>
              <w:jc w:val="center"/>
              <w:rPr>
                <w:sz w:val="21"/>
                <w:szCs w:val="21"/>
              </w:rPr>
            </w:pPr>
            <w:r w:rsidRPr="00AB38B4">
              <w:t>3</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B636B8D" w14:textId="77777777" w:rsidR="002E362B" w:rsidRPr="00AB38B4" w:rsidRDefault="00000000">
            <w:pPr>
              <w:jc w:val="center"/>
              <w:rPr>
                <w:sz w:val="21"/>
                <w:szCs w:val="21"/>
              </w:rPr>
            </w:pPr>
            <w:r w:rsidRPr="00AB38B4">
              <w:t>目標 x, y, z</w:t>
            </w:r>
          </w:p>
        </w:tc>
        <w:tc>
          <w:tcPr>
            <w:tcW w:w="340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021E2FB" w14:textId="77777777" w:rsidR="002E362B" w:rsidRPr="00AB38B4" w:rsidRDefault="00000000">
            <w:pPr>
              <w:jc w:val="center"/>
              <w:rPr>
                <w:sz w:val="21"/>
                <w:szCs w:val="21"/>
              </w:rPr>
            </w:pPr>
            <w:r w:rsidRPr="00AB38B4">
              <w:t>÷ 邊界值</w:t>
            </w:r>
          </w:p>
        </w:tc>
      </w:tr>
      <w:tr w:rsidR="002E362B" w:rsidRPr="00AB38B4" w14:paraId="6C4C255F" w14:textId="77777777" w:rsidTr="00432EFC">
        <w:tc>
          <w:tcPr>
            <w:tcW w:w="196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6872499" w14:textId="77777777" w:rsidR="002E362B" w:rsidRPr="00AB38B4" w:rsidRDefault="00000000">
            <w:pPr>
              <w:jc w:val="center"/>
              <w:rPr>
                <w:sz w:val="21"/>
                <w:szCs w:val="21"/>
              </w:rPr>
            </w:pPr>
            <w:r w:rsidRPr="00AB38B4">
              <w:t>相對位置向量</w:t>
            </w:r>
          </w:p>
        </w:tc>
        <w:tc>
          <w:tcPr>
            <w:tcW w:w="100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93AC5D" w14:textId="77777777" w:rsidR="002E362B" w:rsidRPr="00AB38B4" w:rsidRDefault="00000000">
            <w:pPr>
              <w:jc w:val="center"/>
              <w:rPr>
                <w:sz w:val="21"/>
                <w:szCs w:val="21"/>
              </w:rPr>
            </w:pPr>
            <w:r w:rsidRPr="00AB38B4">
              <w:t>3</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1486120" w14:textId="77777777" w:rsidR="002E362B" w:rsidRPr="00AB38B4" w:rsidRDefault="00000000">
            <w:pPr>
              <w:jc w:val="center"/>
              <w:rPr>
                <w:sz w:val="21"/>
                <w:szCs w:val="21"/>
              </w:rPr>
            </w:pPr>
            <w:r w:rsidRPr="00AB38B4">
              <w:t>目標 − 無人機</w:t>
            </w:r>
          </w:p>
        </w:tc>
        <w:tc>
          <w:tcPr>
            <w:tcW w:w="340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C2CD56" w14:textId="77777777" w:rsidR="002E362B" w:rsidRPr="00AB38B4" w:rsidRDefault="00000000">
            <w:pPr>
              <w:jc w:val="center"/>
              <w:rPr>
                <w:sz w:val="21"/>
                <w:szCs w:val="21"/>
              </w:rPr>
            </w:pPr>
            <w:r w:rsidRPr="00AB38B4">
              <w:t>÷ 邊界值</w:t>
            </w:r>
          </w:p>
        </w:tc>
      </w:tr>
      <w:tr w:rsidR="002E362B" w:rsidRPr="00AB38B4" w14:paraId="211F7A84" w14:textId="77777777" w:rsidTr="00432EFC">
        <w:tc>
          <w:tcPr>
            <w:tcW w:w="196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0429224" w14:textId="77777777" w:rsidR="002E362B" w:rsidRPr="00AB38B4" w:rsidRDefault="00000000">
            <w:pPr>
              <w:jc w:val="center"/>
              <w:rPr>
                <w:sz w:val="21"/>
                <w:szCs w:val="21"/>
              </w:rPr>
            </w:pPr>
            <w:r w:rsidRPr="00AB38B4">
              <w:t>線性速度</w:t>
            </w:r>
          </w:p>
        </w:tc>
        <w:tc>
          <w:tcPr>
            <w:tcW w:w="1007"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4ED46D1" w14:textId="77777777" w:rsidR="002E362B" w:rsidRPr="00AB38B4" w:rsidRDefault="00000000">
            <w:pPr>
              <w:jc w:val="center"/>
              <w:rPr>
                <w:sz w:val="21"/>
                <w:szCs w:val="21"/>
              </w:rPr>
            </w:pPr>
            <w:r w:rsidRPr="00AB38B4">
              <w:t>3</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C2B4AA" w14:textId="77777777" w:rsidR="002E362B" w:rsidRPr="00AB38B4" w:rsidRDefault="00000000">
            <w:pPr>
              <w:jc w:val="center"/>
              <w:rPr>
                <w:sz w:val="21"/>
                <w:szCs w:val="21"/>
              </w:rPr>
            </w:pPr>
            <w:r w:rsidRPr="00AB38B4">
              <w:t>vx, vy, vz</w:t>
            </w:r>
          </w:p>
        </w:tc>
        <w:tc>
          <w:tcPr>
            <w:tcW w:w="3402"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99B773" w14:textId="77777777" w:rsidR="002E362B" w:rsidRPr="00AB38B4" w:rsidRDefault="00000000">
            <w:pPr>
              <w:jc w:val="center"/>
              <w:rPr>
                <w:sz w:val="21"/>
                <w:szCs w:val="21"/>
              </w:rPr>
            </w:pPr>
            <w:r w:rsidRPr="00AB38B4">
              <w:t>÷ MAX_SPEED</w:t>
            </w:r>
          </w:p>
        </w:tc>
      </w:tr>
      <w:tr w:rsidR="002E362B" w:rsidRPr="00AB38B4" w14:paraId="3155C5E1" w14:textId="77777777" w:rsidTr="00432EFC">
        <w:tc>
          <w:tcPr>
            <w:tcW w:w="196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BD539" w14:textId="77777777" w:rsidR="002E362B" w:rsidRPr="00AB38B4" w:rsidRDefault="00000000">
            <w:pPr>
              <w:jc w:val="center"/>
              <w:rPr>
                <w:sz w:val="21"/>
                <w:szCs w:val="21"/>
              </w:rPr>
            </w:pPr>
            <w:r w:rsidRPr="00AB38B4">
              <w:t>純量距離</w:t>
            </w:r>
          </w:p>
        </w:tc>
        <w:tc>
          <w:tcPr>
            <w:tcW w:w="100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1FB930" w14:textId="77777777" w:rsidR="002E362B" w:rsidRPr="00AB38B4" w:rsidRDefault="00000000">
            <w:pPr>
              <w:jc w:val="center"/>
              <w:rPr>
                <w:sz w:val="21"/>
                <w:szCs w:val="21"/>
              </w:rPr>
            </w:pPr>
            <w:r w:rsidRPr="00AB38B4">
              <w:t>1</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1012DE" w14:textId="77777777" w:rsidR="002E362B" w:rsidRPr="00AB38B4" w:rsidRDefault="00000000">
            <w:pPr>
              <w:jc w:val="center"/>
              <w:rPr>
                <w:sz w:val="21"/>
                <w:szCs w:val="21"/>
              </w:rPr>
            </w:pPr>
            <w:r w:rsidRPr="00AB38B4">
              <w:t>‖目標 − 無人機‖</w:t>
            </w:r>
          </w:p>
        </w:tc>
        <w:tc>
          <w:tcPr>
            <w:tcW w:w="340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DB0C3D5" w14:textId="77777777" w:rsidR="002E362B" w:rsidRPr="00AB38B4" w:rsidRDefault="00000000">
            <w:pPr>
              <w:jc w:val="center"/>
              <w:rPr>
                <w:sz w:val="21"/>
                <w:szCs w:val="21"/>
              </w:rPr>
            </w:pPr>
            <w:r w:rsidRPr="00AB38B4">
              <w:t>÷ 最大距離</w:t>
            </w:r>
          </w:p>
        </w:tc>
      </w:tr>
    </w:tbl>
    <w:p w14:paraId="6D1A67EB" w14:textId="77777777" w:rsidR="002E362B" w:rsidRPr="00AB38B4" w:rsidRDefault="00000000">
      <w:pPr>
        <w:spacing w:before="160" w:after="60"/>
        <w:rPr>
          <w:sz w:val="21"/>
          <w:szCs w:val="21"/>
        </w:rPr>
      </w:pPr>
      <w:r w:rsidRPr="00AB38B4">
        <w:rPr>
          <w:rFonts w:ascii="DFKai-SB" w:eastAsia="DFKai-SB" w:hAnsi="DFKai-SB" w:cs="DFKai-SB"/>
          <w:b/>
          <w:bCs/>
          <w:color w:val="1F4E79"/>
          <w:sz w:val="24"/>
          <w:szCs w:val="24"/>
        </w:rPr>
        <w:t>動作空間（3 維）</w:t>
      </w:r>
    </w:p>
    <w:p w14:paraId="2911A353" w14:textId="4EC4333C" w:rsidR="002E362B" w:rsidRPr="00AB38B4" w:rsidRDefault="00000000">
      <w:pPr>
        <w:spacing w:before="60" w:after="60"/>
        <w:rPr>
          <w:sz w:val="21"/>
          <w:szCs w:val="21"/>
        </w:rPr>
      </w:pPr>
      <w:r w:rsidRPr="00AB38B4">
        <w:rPr>
          <w:sz w:val="21"/>
          <w:szCs w:val="21"/>
        </w:rPr>
        <w:t>輸出連續的三軸速度指令 [vx, vy, vz] ∈ [−1, 1] m/s，</w:t>
      </w:r>
      <w:r w:rsidR="00AB3998">
        <w:rPr>
          <w:rFonts w:hint="eastAsia"/>
          <w:sz w:val="21"/>
          <w:szCs w:val="21"/>
        </w:rPr>
        <w:t>正則化</w:t>
      </w:r>
      <w:r w:rsidRPr="00AB38B4">
        <w:rPr>
          <w:sz w:val="21"/>
          <w:szCs w:val="21"/>
        </w:rPr>
        <w:t>後以 10 Hz（每步 0.1 秒）發送到 /simple_drone/cmd_vel。</w:t>
      </w:r>
    </w:p>
    <w:p w14:paraId="24B371DC" w14:textId="77777777" w:rsidR="002E362B" w:rsidRPr="00AB38B4" w:rsidRDefault="00000000">
      <w:pPr>
        <w:spacing w:before="160" w:after="60"/>
        <w:rPr>
          <w:sz w:val="21"/>
          <w:szCs w:val="21"/>
        </w:rPr>
      </w:pPr>
      <w:r w:rsidRPr="00AB38B4">
        <w:rPr>
          <w:rFonts w:ascii="DFKai-SB" w:eastAsia="DFKai-SB" w:hAnsi="DFKai-SB" w:cs="DFKai-SB"/>
          <w:b/>
          <w:bCs/>
          <w:color w:val="1F4E79"/>
          <w:sz w:val="24"/>
          <w:szCs w:val="24"/>
        </w:rPr>
        <w:t>折扣因子</w:t>
      </w:r>
    </w:p>
    <w:p w14:paraId="1323BC12" w14:textId="120250B0" w:rsidR="002E362B" w:rsidRPr="00AB38B4" w:rsidRDefault="00000000">
      <w:pPr>
        <w:spacing w:before="60" w:after="60"/>
        <w:rPr>
          <w:sz w:val="21"/>
          <w:szCs w:val="21"/>
        </w:rPr>
      </w:pPr>
      <w:r w:rsidRPr="00AB38B4">
        <w:rPr>
          <w:sz w:val="21"/>
          <w:szCs w:val="21"/>
        </w:rPr>
        <w:t>γ = 0.99，讓模型比較在意長期回報，才會學到「前期快</w:t>
      </w:r>
      <w:r w:rsidR="000F0FE3">
        <w:rPr>
          <w:rFonts w:hint="eastAsia"/>
          <w:sz w:val="21"/>
          <w:szCs w:val="21"/>
        </w:rPr>
        <w:t>速加速</w:t>
      </w:r>
      <w:r w:rsidRPr="00AB38B4">
        <w:rPr>
          <w:sz w:val="21"/>
          <w:szCs w:val="21"/>
        </w:rPr>
        <w:t>、後期主動煞車」的策略，而不是只顧眼前。</w:t>
      </w:r>
    </w:p>
    <w:p w14:paraId="5CF2CC63" w14:textId="77777777" w:rsidR="002E362B" w:rsidRPr="00AB38B4" w:rsidRDefault="00000000">
      <w:pPr>
        <w:pStyle w:val="2"/>
        <w:pBdr>
          <w:bottom w:val="single" w:sz="4" w:space="2" w:color="2E75B6"/>
        </w:pBdr>
        <w:rPr>
          <w:sz w:val="28"/>
          <w:szCs w:val="28"/>
        </w:rPr>
      </w:pPr>
      <w:r w:rsidRPr="00AB38B4">
        <w:rPr>
          <w:sz w:val="28"/>
          <w:szCs w:val="28"/>
        </w:rPr>
        <w:t>4.3 神經網路架構與超參數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878"/>
        <w:gridCol w:w="3260"/>
      </w:tblGrid>
      <w:tr w:rsidR="002E362B" w:rsidRPr="00AB38B4" w14:paraId="67BF61D9" w14:textId="77777777" w:rsidTr="00432EFC">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997E79A" w14:textId="77777777" w:rsidR="002E362B" w:rsidRPr="00AB38B4" w:rsidRDefault="00000000">
            <w:pPr>
              <w:jc w:val="center"/>
              <w:rPr>
                <w:sz w:val="21"/>
                <w:szCs w:val="21"/>
              </w:rPr>
            </w:pPr>
            <w:r w:rsidRPr="00AB38B4">
              <w:rPr>
                <w:rFonts w:ascii="DFKai-SB" w:eastAsia="DFKai-SB" w:hAnsi="DFKai-SB" w:cs="DFKai-SB"/>
                <w:b/>
                <w:bCs/>
                <w:color w:val="FFFFFF"/>
              </w:rPr>
              <w:t>參數</w:t>
            </w:r>
          </w:p>
        </w:tc>
        <w:tc>
          <w:tcPr>
            <w:tcW w:w="3878"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39CDF88" w14:textId="77777777" w:rsidR="002E362B" w:rsidRPr="00AB38B4" w:rsidRDefault="00000000">
            <w:pPr>
              <w:jc w:val="center"/>
              <w:rPr>
                <w:sz w:val="21"/>
                <w:szCs w:val="21"/>
              </w:rPr>
            </w:pPr>
            <w:r w:rsidRPr="00AB38B4">
              <w:rPr>
                <w:rFonts w:ascii="DFKai-SB" w:eastAsia="DFKai-SB" w:hAnsi="DFKai-SB" w:cs="DFKai-SB"/>
                <w:b/>
                <w:bCs/>
                <w:color w:val="FFFFFF"/>
              </w:rPr>
              <w:t>設定值</w:t>
            </w:r>
          </w:p>
        </w:tc>
        <w:tc>
          <w:tcPr>
            <w:tcW w:w="3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4381D0E" w14:textId="77777777" w:rsidR="002E362B" w:rsidRPr="00AB38B4" w:rsidRDefault="00000000">
            <w:pPr>
              <w:jc w:val="center"/>
              <w:rPr>
                <w:sz w:val="21"/>
                <w:szCs w:val="21"/>
              </w:rPr>
            </w:pPr>
            <w:r w:rsidRPr="00AB38B4">
              <w:rPr>
                <w:rFonts w:ascii="DFKai-SB" w:eastAsia="DFKai-SB" w:hAnsi="DFKai-SB" w:cs="DFKai-SB"/>
                <w:b/>
                <w:bCs/>
                <w:color w:val="FFFFFF"/>
              </w:rPr>
              <w:t>參考來源</w:t>
            </w:r>
          </w:p>
        </w:tc>
      </w:tr>
      <w:tr w:rsidR="002E362B" w:rsidRPr="00AB38B4" w14:paraId="080011C8" w14:textId="77777777" w:rsidTr="00432EF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19B1C7" w14:textId="77777777" w:rsidR="002E362B" w:rsidRPr="00AB38B4" w:rsidRDefault="00000000">
            <w:pPr>
              <w:jc w:val="center"/>
              <w:rPr>
                <w:sz w:val="21"/>
                <w:szCs w:val="21"/>
              </w:rPr>
            </w:pPr>
            <w:r w:rsidRPr="00AB38B4">
              <w:t>網路架構</w:t>
            </w:r>
          </w:p>
        </w:tc>
        <w:tc>
          <w:tcPr>
            <w:tcW w:w="387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8C5E101" w14:textId="5CB48690" w:rsidR="002E362B" w:rsidRPr="00026114" w:rsidRDefault="00000000" w:rsidP="00026114">
            <w:pPr>
              <w:jc w:val="center"/>
              <w:rPr>
                <w:rFonts w:hint="eastAsia"/>
              </w:rPr>
            </w:pPr>
            <w:r w:rsidRPr="00AB38B4">
              <w:t xml:space="preserve">MLP [256, 256]，Tanh </w:t>
            </w:r>
            <w:r w:rsidR="00026114" w:rsidRPr="00026114">
              <w:t>activation</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55C8AB" w14:textId="77777777" w:rsidR="002E362B" w:rsidRPr="00AB38B4" w:rsidRDefault="00000000">
            <w:pPr>
              <w:jc w:val="center"/>
              <w:rPr>
                <w:sz w:val="21"/>
                <w:szCs w:val="21"/>
              </w:rPr>
            </w:pPr>
            <w:r w:rsidRPr="00AB38B4">
              <w:t>Tan (2023)</w:t>
            </w:r>
          </w:p>
        </w:tc>
      </w:tr>
      <w:tr w:rsidR="002E362B" w:rsidRPr="00AB38B4" w14:paraId="68244AD4" w14:textId="77777777" w:rsidTr="00432EF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5B6C7FA" w14:textId="77777777" w:rsidR="002E362B" w:rsidRPr="00AB38B4" w:rsidRDefault="00000000">
            <w:pPr>
              <w:jc w:val="center"/>
              <w:rPr>
                <w:sz w:val="21"/>
                <w:szCs w:val="21"/>
              </w:rPr>
            </w:pPr>
            <w:r w:rsidRPr="00AB38B4">
              <w:t>Learning Rate</w:t>
            </w:r>
          </w:p>
        </w:tc>
        <w:tc>
          <w:tcPr>
            <w:tcW w:w="387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0227CA3" w14:textId="77777777" w:rsidR="002E362B" w:rsidRPr="00AB38B4" w:rsidRDefault="00000000">
            <w:pPr>
              <w:jc w:val="center"/>
              <w:rPr>
                <w:sz w:val="21"/>
                <w:szCs w:val="21"/>
              </w:rPr>
            </w:pPr>
            <w:r w:rsidRPr="00AB38B4">
              <w:t>3 × 10⁻⁴</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614699B" w14:textId="77777777" w:rsidR="002E362B" w:rsidRPr="00AB38B4" w:rsidRDefault="00000000">
            <w:pPr>
              <w:jc w:val="center"/>
              <w:rPr>
                <w:sz w:val="21"/>
                <w:szCs w:val="21"/>
              </w:rPr>
            </w:pPr>
            <w:r w:rsidRPr="00AB38B4">
              <w:t>Shen (2024)</w:t>
            </w:r>
          </w:p>
        </w:tc>
      </w:tr>
      <w:tr w:rsidR="002E362B" w:rsidRPr="00AB38B4" w14:paraId="1CEBCBCF" w14:textId="77777777" w:rsidTr="00432EF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5799F4" w14:textId="77777777" w:rsidR="002E362B" w:rsidRPr="00AB38B4" w:rsidRDefault="00000000">
            <w:pPr>
              <w:jc w:val="center"/>
              <w:rPr>
                <w:sz w:val="21"/>
                <w:szCs w:val="21"/>
              </w:rPr>
            </w:pPr>
            <w:r w:rsidRPr="00AB38B4">
              <w:t>n_steps</w:t>
            </w:r>
          </w:p>
        </w:tc>
        <w:tc>
          <w:tcPr>
            <w:tcW w:w="387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BA17E8" w14:textId="77777777" w:rsidR="002E362B" w:rsidRPr="00AB38B4" w:rsidRDefault="00000000">
            <w:pPr>
              <w:jc w:val="center"/>
              <w:rPr>
                <w:sz w:val="21"/>
                <w:szCs w:val="21"/>
              </w:rPr>
            </w:pPr>
            <w:r w:rsidRPr="00AB38B4">
              <w:t>2048</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833F933" w14:textId="77777777" w:rsidR="002E362B" w:rsidRPr="00AB38B4" w:rsidRDefault="00000000">
            <w:pPr>
              <w:jc w:val="center"/>
              <w:rPr>
                <w:sz w:val="21"/>
                <w:szCs w:val="21"/>
              </w:rPr>
            </w:pPr>
            <w:r w:rsidRPr="00AB38B4">
              <w:t>Shen (2024)</w:t>
            </w:r>
          </w:p>
        </w:tc>
      </w:tr>
      <w:tr w:rsidR="002E362B" w:rsidRPr="00AB38B4" w14:paraId="6AE49D9C" w14:textId="77777777" w:rsidTr="00432EF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CF6731B" w14:textId="77777777" w:rsidR="002E362B" w:rsidRPr="00AB38B4" w:rsidRDefault="00000000">
            <w:pPr>
              <w:jc w:val="center"/>
              <w:rPr>
                <w:sz w:val="21"/>
                <w:szCs w:val="21"/>
              </w:rPr>
            </w:pPr>
            <w:r w:rsidRPr="00AB38B4">
              <w:t>batch_size</w:t>
            </w:r>
          </w:p>
        </w:tc>
        <w:tc>
          <w:tcPr>
            <w:tcW w:w="387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AAA169" w14:textId="77777777" w:rsidR="002E362B" w:rsidRPr="00AB38B4" w:rsidRDefault="00000000">
            <w:pPr>
              <w:jc w:val="center"/>
              <w:rPr>
                <w:sz w:val="21"/>
                <w:szCs w:val="21"/>
              </w:rPr>
            </w:pPr>
            <w:r w:rsidRPr="00AB38B4">
              <w:t>64</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DFF015F" w14:textId="77777777" w:rsidR="002E362B" w:rsidRPr="00AB38B4" w:rsidRDefault="00000000">
            <w:pPr>
              <w:jc w:val="center"/>
              <w:rPr>
                <w:sz w:val="21"/>
                <w:szCs w:val="21"/>
              </w:rPr>
            </w:pPr>
            <w:r w:rsidRPr="00AB38B4">
              <w:t>Shen (2024)</w:t>
            </w:r>
          </w:p>
        </w:tc>
      </w:tr>
      <w:tr w:rsidR="002E362B" w:rsidRPr="00AB38B4" w14:paraId="636CE761" w14:textId="77777777" w:rsidTr="00432EF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7F4C80" w14:textId="77777777" w:rsidR="002E362B" w:rsidRPr="00AB38B4" w:rsidRDefault="00000000">
            <w:pPr>
              <w:jc w:val="center"/>
              <w:rPr>
                <w:sz w:val="21"/>
                <w:szCs w:val="21"/>
              </w:rPr>
            </w:pPr>
            <w:r w:rsidRPr="00AB38B4">
              <w:t>gae_lambda</w:t>
            </w:r>
          </w:p>
        </w:tc>
        <w:tc>
          <w:tcPr>
            <w:tcW w:w="387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A6BAD2" w14:textId="77777777" w:rsidR="002E362B" w:rsidRPr="00AB38B4" w:rsidRDefault="00000000">
            <w:pPr>
              <w:jc w:val="center"/>
              <w:rPr>
                <w:sz w:val="21"/>
                <w:szCs w:val="21"/>
              </w:rPr>
            </w:pPr>
            <w:r w:rsidRPr="00AB38B4">
              <w:t>0.95</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459C87A" w14:textId="77777777" w:rsidR="002E362B" w:rsidRPr="00AB38B4" w:rsidRDefault="00000000">
            <w:pPr>
              <w:jc w:val="center"/>
              <w:rPr>
                <w:sz w:val="21"/>
                <w:szCs w:val="21"/>
              </w:rPr>
            </w:pPr>
            <w:r w:rsidRPr="00AB38B4">
              <w:t>Shen (2024)</w:t>
            </w:r>
          </w:p>
        </w:tc>
      </w:tr>
      <w:tr w:rsidR="002E362B" w:rsidRPr="00AB38B4" w14:paraId="5C23F314" w14:textId="77777777" w:rsidTr="00432EF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3F56621" w14:textId="77777777" w:rsidR="002E362B" w:rsidRPr="00AB38B4" w:rsidRDefault="00000000">
            <w:pPr>
              <w:jc w:val="center"/>
              <w:rPr>
                <w:sz w:val="21"/>
                <w:szCs w:val="21"/>
              </w:rPr>
            </w:pPr>
            <w:r w:rsidRPr="00AB38B4">
              <w:t>vf_coef</w:t>
            </w:r>
          </w:p>
        </w:tc>
        <w:tc>
          <w:tcPr>
            <w:tcW w:w="387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85BDD6C" w14:textId="77777777" w:rsidR="002E362B" w:rsidRPr="00AB38B4" w:rsidRDefault="00000000">
            <w:pPr>
              <w:jc w:val="center"/>
              <w:rPr>
                <w:sz w:val="21"/>
                <w:szCs w:val="21"/>
              </w:rPr>
            </w:pPr>
            <w:r w:rsidRPr="00AB38B4">
              <w:t>0.5</w:t>
            </w:r>
          </w:p>
        </w:tc>
        <w:tc>
          <w:tcPr>
            <w:tcW w:w="326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74A657B" w14:textId="77777777" w:rsidR="002E362B" w:rsidRPr="00AB38B4" w:rsidRDefault="00000000">
            <w:pPr>
              <w:jc w:val="center"/>
              <w:rPr>
                <w:sz w:val="21"/>
                <w:szCs w:val="21"/>
              </w:rPr>
            </w:pPr>
            <w:r w:rsidRPr="00AB38B4">
              <w:t>Shen (2024)</w:t>
            </w:r>
          </w:p>
        </w:tc>
      </w:tr>
      <w:tr w:rsidR="002E362B" w:rsidRPr="00AB38B4" w14:paraId="1CCF9584" w14:textId="77777777" w:rsidTr="00432EF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312679" w14:textId="77777777" w:rsidR="002E362B" w:rsidRPr="00AB38B4" w:rsidRDefault="00000000">
            <w:pPr>
              <w:jc w:val="center"/>
              <w:rPr>
                <w:sz w:val="21"/>
                <w:szCs w:val="21"/>
              </w:rPr>
            </w:pPr>
            <w:r w:rsidRPr="00AB38B4">
              <w:t>gamma</w:t>
            </w:r>
          </w:p>
        </w:tc>
        <w:tc>
          <w:tcPr>
            <w:tcW w:w="387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A9DD27C" w14:textId="77777777" w:rsidR="002E362B" w:rsidRPr="00AB38B4" w:rsidRDefault="00000000">
            <w:pPr>
              <w:jc w:val="center"/>
              <w:rPr>
                <w:sz w:val="21"/>
                <w:szCs w:val="21"/>
              </w:rPr>
            </w:pPr>
            <w:r w:rsidRPr="00AB38B4">
              <w:t>0.99</w:t>
            </w:r>
          </w:p>
        </w:tc>
        <w:tc>
          <w:tcPr>
            <w:tcW w:w="3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3A0D9C8" w14:textId="77777777" w:rsidR="002E362B" w:rsidRPr="00AB38B4" w:rsidRDefault="00000000">
            <w:pPr>
              <w:jc w:val="center"/>
              <w:rPr>
                <w:sz w:val="21"/>
                <w:szCs w:val="21"/>
              </w:rPr>
            </w:pPr>
            <w:r w:rsidRPr="00AB38B4">
              <w:t>Zhang (2025)</w:t>
            </w:r>
          </w:p>
        </w:tc>
      </w:tr>
    </w:tbl>
    <w:p w14:paraId="62A7A3D8" w14:textId="77777777" w:rsidR="002E362B" w:rsidRPr="00AB38B4" w:rsidRDefault="002E362B">
      <w:pPr>
        <w:spacing w:before="80"/>
        <w:rPr>
          <w:sz w:val="21"/>
          <w:szCs w:val="21"/>
        </w:rPr>
      </w:pPr>
    </w:p>
    <w:p w14:paraId="54458CD4" w14:textId="77777777" w:rsidR="002E362B" w:rsidRPr="00AB38B4" w:rsidRDefault="00000000">
      <w:pPr>
        <w:pStyle w:val="2"/>
        <w:pBdr>
          <w:bottom w:val="single" w:sz="4" w:space="2" w:color="2E75B6"/>
        </w:pBdr>
        <w:rPr>
          <w:sz w:val="28"/>
          <w:szCs w:val="28"/>
        </w:rPr>
      </w:pPr>
      <w:r w:rsidRPr="00AB38B4">
        <w:rPr>
          <w:sz w:val="28"/>
          <w:szCs w:val="28"/>
        </w:rPr>
        <w:t>4.4 獎勵函數設計</w:t>
      </w:r>
    </w:p>
    <w:p w14:paraId="0B38886C" w14:textId="77777777" w:rsidR="002E362B" w:rsidRPr="00AB38B4" w:rsidRDefault="00000000">
      <w:pPr>
        <w:spacing w:before="60" w:after="60"/>
        <w:rPr>
          <w:sz w:val="21"/>
          <w:szCs w:val="21"/>
        </w:rPr>
      </w:pPr>
      <w:r w:rsidRPr="00AB38B4">
        <w:rPr>
          <w:sz w:val="21"/>
          <w:szCs w:val="21"/>
        </w:rPr>
        <w:t>每步的總獎勵 = 固定時間懲罰 + 以下 8 個細項組合：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4536"/>
        <w:gridCol w:w="3118"/>
      </w:tblGrid>
      <w:tr w:rsidR="002E362B" w:rsidRPr="00AB38B4" w14:paraId="0376FE48" w14:textId="77777777" w:rsidTr="00432EFC">
        <w:trPr>
          <w:tblHeader/>
        </w:trPr>
        <w:tc>
          <w:tcPr>
            <w:tcW w:w="198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D63DD3" w14:textId="77777777" w:rsidR="002E362B" w:rsidRPr="00AB38B4" w:rsidRDefault="00000000">
            <w:pPr>
              <w:jc w:val="center"/>
              <w:rPr>
                <w:sz w:val="21"/>
                <w:szCs w:val="21"/>
              </w:rPr>
            </w:pPr>
            <w:r w:rsidRPr="00AB38B4">
              <w:rPr>
                <w:rFonts w:ascii="DFKai-SB" w:eastAsia="DFKai-SB" w:hAnsi="DFKai-SB" w:cs="DFKai-SB"/>
                <w:b/>
                <w:bCs/>
                <w:color w:val="FFFFFF"/>
              </w:rPr>
              <w:t>項目</w:t>
            </w:r>
          </w:p>
        </w:tc>
        <w:tc>
          <w:tcPr>
            <w:tcW w:w="453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00E9009" w14:textId="77777777" w:rsidR="002E362B" w:rsidRPr="00AB38B4" w:rsidRDefault="00000000">
            <w:pPr>
              <w:jc w:val="center"/>
              <w:rPr>
                <w:sz w:val="21"/>
                <w:szCs w:val="21"/>
              </w:rPr>
            </w:pPr>
            <w:r w:rsidRPr="00AB38B4">
              <w:rPr>
                <w:rFonts w:ascii="DFKai-SB" w:eastAsia="DFKai-SB" w:hAnsi="DFKai-SB" w:cs="DFKai-SB"/>
                <w:b/>
                <w:bCs/>
                <w:color w:val="FFFFFF"/>
              </w:rPr>
              <w:t>觸發條件 / 計算方式</w:t>
            </w:r>
          </w:p>
        </w:tc>
        <w:tc>
          <w:tcPr>
            <w:tcW w:w="3118"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9B86E95" w14:textId="77777777" w:rsidR="002E362B" w:rsidRPr="00AB38B4" w:rsidRDefault="00000000">
            <w:pPr>
              <w:jc w:val="center"/>
              <w:rPr>
                <w:sz w:val="21"/>
                <w:szCs w:val="21"/>
              </w:rPr>
            </w:pPr>
            <w:r w:rsidRPr="00AB38B4">
              <w:rPr>
                <w:rFonts w:ascii="DFKai-SB" w:eastAsia="DFKai-SB" w:hAnsi="DFKai-SB" w:cs="DFKai-SB"/>
                <w:b/>
                <w:bCs/>
                <w:color w:val="FFFFFF"/>
              </w:rPr>
              <w:t>數值</w:t>
            </w:r>
          </w:p>
        </w:tc>
      </w:tr>
      <w:tr w:rsidR="002E362B" w:rsidRPr="00AB38B4" w14:paraId="190A4990"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705D3D2" w14:textId="77777777" w:rsidR="002E362B" w:rsidRPr="00AB38B4" w:rsidRDefault="00000000">
            <w:pPr>
              <w:jc w:val="center"/>
              <w:rPr>
                <w:sz w:val="21"/>
                <w:szCs w:val="21"/>
              </w:rPr>
            </w:pPr>
            <w:r w:rsidRPr="00AB38B4">
              <w:t>時間懲罰</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59BD398" w14:textId="77777777" w:rsidR="002E362B" w:rsidRPr="00AB38B4" w:rsidRDefault="00000000">
            <w:pPr>
              <w:jc w:val="center"/>
              <w:rPr>
                <w:sz w:val="21"/>
                <w:szCs w:val="21"/>
              </w:rPr>
            </w:pPr>
            <w:r w:rsidRPr="00AB38B4">
              <w:t>每一步固定扣分</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111974" w14:textId="77777777" w:rsidR="002E362B" w:rsidRPr="00AB38B4" w:rsidRDefault="00000000">
            <w:pPr>
              <w:jc w:val="center"/>
              <w:rPr>
                <w:sz w:val="21"/>
                <w:szCs w:val="21"/>
              </w:rPr>
            </w:pPr>
            <w:r w:rsidRPr="00AB38B4">
              <w:t>−0.2</w:t>
            </w:r>
          </w:p>
        </w:tc>
      </w:tr>
      <w:tr w:rsidR="002E362B" w:rsidRPr="00AB38B4" w14:paraId="4D021F16"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B4EBA9" w14:textId="77777777" w:rsidR="002E362B" w:rsidRPr="00AB38B4" w:rsidRDefault="00000000">
            <w:pPr>
              <w:jc w:val="center"/>
              <w:rPr>
                <w:sz w:val="21"/>
                <w:szCs w:val="21"/>
              </w:rPr>
            </w:pPr>
            <w:r w:rsidRPr="00AB38B4">
              <w:t>進度獎勵（靠近）</w:t>
            </w:r>
          </w:p>
        </w:tc>
        <w:tc>
          <w:tcPr>
            <w:tcW w:w="453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9C17DC6" w14:textId="77777777" w:rsidR="002E362B" w:rsidRPr="00AB38B4" w:rsidRDefault="00000000">
            <w:pPr>
              <w:jc w:val="center"/>
              <w:rPr>
                <w:sz w:val="21"/>
                <w:szCs w:val="21"/>
              </w:rPr>
            </w:pPr>
            <w:r w:rsidRPr="00AB38B4">
              <w:t>與上步相比距離縮短</w:t>
            </w:r>
          </w:p>
        </w:tc>
        <w:tc>
          <w:tcPr>
            <w:tcW w:w="31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F02E46E" w14:textId="77777777" w:rsidR="002E362B" w:rsidRPr="00AB38B4" w:rsidRDefault="00000000">
            <w:pPr>
              <w:jc w:val="center"/>
              <w:rPr>
                <w:sz w:val="21"/>
                <w:szCs w:val="21"/>
              </w:rPr>
            </w:pPr>
            <w:r w:rsidRPr="00AB38B4">
              <w:t>+25 × 距離差</w:t>
            </w:r>
          </w:p>
        </w:tc>
      </w:tr>
      <w:tr w:rsidR="002E362B" w:rsidRPr="00AB38B4" w14:paraId="02319C60"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6F61A3" w14:textId="77777777" w:rsidR="002E362B" w:rsidRPr="00AB38B4" w:rsidRDefault="00000000">
            <w:pPr>
              <w:jc w:val="center"/>
              <w:rPr>
                <w:sz w:val="21"/>
                <w:szCs w:val="21"/>
              </w:rPr>
            </w:pPr>
            <w:r w:rsidRPr="00AB38B4">
              <w:lastRenderedPageBreak/>
              <w:t>進度懲罰（遠離）</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D019176" w14:textId="77777777" w:rsidR="002E362B" w:rsidRPr="00AB38B4" w:rsidRDefault="00000000">
            <w:pPr>
              <w:jc w:val="center"/>
              <w:rPr>
                <w:sz w:val="21"/>
                <w:szCs w:val="21"/>
              </w:rPr>
            </w:pPr>
            <w:r w:rsidRPr="00AB38B4">
              <w:t>與上步相比距離增加</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36679C" w14:textId="77777777" w:rsidR="002E362B" w:rsidRPr="00AB38B4" w:rsidRDefault="00000000">
            <w:pPr>
              <w:jc w:val="center"/>
              <w:rPr>
                <w:sz w:val="21"/>
                <w:szCs w:val="21"/>
              </w:rPr>
            </w:pPr>
            <w:r w:rsidRPr="00AB38B4">
              <w:t>+35 × 距離差（負）</w:t>
            </w:r>
          </w:p>
        </w:tc>
      </w:tr>
      <w:tr w:rsidR="002E362B" w:rsidRPr="00AB38B4" w14:paraId="791FF8EC"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48B40A" w14:textId="77777777" w:rsidR="002E362B" w:rsidRPr="00AB38B4" w:rsidRDefault="00000000">
            <w:pPr>
              <w:jc w:val="center"/>
              <w:rPr>
                <w:sz w:val="21"/>
                <w:szCs w:val="21"/>
              </w:rPr>
            </w:pPr>
            <w:r w:rsidRPr="00AB38B4">
              <w:t>速度方向對齊</w:t>
            </w:r>
          </w:p>
        </w:tc>
        <w:tc>
          <w:tcPr>
            <w:tcW w:w="453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42FC112" w14:textId="031EFC23" w:rsidR="002E362B" w:rsidRPr="00AB38B4" w:rsidRDefault="00000000">
            <w:pPr>
              <w:jc w:val="center"/>
              <w:rPr>
                <w:sz w:val="21"/>
                <w:szCs w:val="21"/>
              </w:rPr>
            </w:pPr>
            <w:r w:rsidRPr="00AB38B4">
              <w:t>在</w:t>
            </w:r>
            <w:r w:rsidR="00AA58EB">
              <w:rPr>
                <w:rFonts w:hint="eastAsia"/>
              </w:rPr>
              <w:t>抵達範圍圈</w:t>
            </w:r>
            <w:r w:rsidRPr="00AB38B4">
              <w:t>外且有速度</w:t>
            </w:r>
          </w:p>
        </w:tc>
        <w:tc>
          <w:tcPr>
            <w:tcW w:w="31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70EAD6D" w14:textId="77777777" w:rsidR="002E362B" w:rsidRPr="00AB38B4" w:rsidRDefault="00000000">
            <w:pPr>
              <w:jc w:val="center"/>
              <w:rPr>
                <w:sz w:val="21"/>
                <w:szCs w:val="21"/>
              </w:rPr>
            </w:pPr>
            <w:r w:rsidRPr="00AB38B4">
              <w:t>cos(速度向量, 目標方向) × 權重</w:t>
            </w:r>
          </w:p>
        </w:tc>
      </w:tr>
      <w:tr w:rsidR="002E362B" w:rsidRPr="00AB38B4" w14:paraId="3F1886A5"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9D7D21" w14:textId="77777777" w:rsidR="002E362B" w:rsidRPr="00AB38B4" w:rsidRDefault="00000000">
            <w:pPr>
              <w:jc w:val="center"/>
              <w:rPr>
                <w:sz w:val="21"/>
                <w:szCs w:val="21"/>
              </w:rPr>
            </w:pPr>
            <w:r w:rsidRPr="00AB38B4">
              <w:t>減速帶懲罰</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D63D84" w14:textId="77777777" w:rsidR="002E362B" w:rsidRPr="00AB38B4" w:rsidRDefault="00000000">
            <w:pPr>
              <w:jc w:val="center"/>
              <w:rPr>
                <w:sz w:val="21"/>
                <w:szCs w:val="21"/>
              </w:rPr>
            </w:pPr>
            <w:r w:rsidRPr="00AB38B4">
              <w:t>距目標 &lt; 2×ARRIVE_DIST 且速度 &gt; HOVER_MAX</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02EBB0" w14:textId="77777777" w:rsidR="002E362B" w:rsidRPr="00AB38B4" w:rsidRDefault="00000000">
            <w:pPr>
              <w:jc w:val="center"/>
              <w:rPr>
                <w:sz w:val="21"/>
                <w:szCs w:val="21"/>
              </w:rPr>
            </w:pPr>
            <w:r w:rsidRPr="00AB38B4">
              <w:t>依距離比例的漸進懲罰</w:t>
            </w:r>
          </w:p>
        </w:tc>
      </w:tr>
      <w:tr w:rsidR="002E362B" w:rsidRPr="00AB38B4" w14:paraId="693582DD"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AF23B43" w14:textId="77777777" w:rsidR="002E362B" w:rsidRPr="00AB38B4" w:rsidRDefault="00000000">
            <w:pPr>
              <w:jc w:val="center"/>
              <w:rPr>
                <w:sz w:val="21"/>
                <w:szCs w:val="21"/>
              </w:rPr>
            </w:pPr>
            <w:r w:rsidRPr="00AB38B4">
              <w:t>傾角懲罰</w:t>
            </w:r>
          </w:p>
        </w:tc>
        <w:tc>
          <w:tcPr>
            <w:tcW w:w="453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9D85295" w14:textId="77777777" w:rsidR="002E362B" w:rsidRPr="00AB38B4" w:rsidRDefault="00000000">
            <w:pPr>
              <w:jc w:val="center"/>
              <w:rPr>
                <w:sz w:val="21"/>
                <w:szCs w:val="21"/>
              </w:rPr>
            </w:pPr>
            <w:r w:rsidRPr="00AB38B4">
              <w:t>傾角 &gt; 30°（軟）／&gt; 60°（墜機）</w:t>
            </w:r>
          </w:p>
        </w:tc>
        <w:tc>
          <w:tcPr>
            <w:tcW w:w="31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AE4DE6A" w14:textId="77777777" w:rsidR="002E362B" w:rsidRPr="00AB38B4" w:rsidRDefault="00000000">
            <w:pPr>
              <w:jc w:val="center"/>
              <w:rPr>
                <w:sz w:val="21"/>
                <w:szCs w:val="21"/>
              </w:rPr>
            </w:pPr>
            <w:r w:rsidRPr="00AB38B4">
              <w:t>線性懲罰 / 回合終止</w:t>
            </w:r>
          </w:p>
        </w:tc>
      </w:tr>
      <w:tr w:rsidR="002E362B" w:rsidRPr="00AB38B4" w14:paraId="0F14D6C8"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EA49F4" w14:textId="7CE5BC0E" w:rsidR="002E362B" w:rsidRPr="00AB38B4" w:rsidRDefault="00000000">
            <w:pPr>
              <w:jc w:val="center"/>
              <w:rPr>
                <w:sz w:val="21"/>
                <w:szCs w:val="21"/>
              </w:rPr>
            </w:pPr>
            <w:r w:rsidRPr="00AB38B4">
              <w:t>動作 L2 正則</w:t>
            </w:r>
            <w:r w:rsidR="007D6904">
              <w:rPr>
                <w:rFonts w:hint="eastAsia"/>
              </w:rPr>
              <w:t>化</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23DE2B" w14:textId="77777777" w:rsidR="002E362B" w:rsidRPr="00AB38B4" w:rsidRDefault="00000000">
            <w:pPr>
              <w:jc w:val="center"/>
              <w:rPr>
                <w:sz w:val="21"/>
                <w:szCs w:val="21"/>
              </w:rPr>
            </w:pPr>
            <w:r w:rsidRPr="00AB38B4">
              <w:t>每步</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A0F113A" w14:textId="77777777" w:rsidR="002E362B" w:rsidRPr="00AB38B4" w:rsidRDefault="00000000">
            <w:pPr>
              <w:jc w:val="center"/>
              <w:rPr>
                <w:sz w:val="21"/>
                <w:szCs w:val="21"/>
              </w:rPr>
            </w:pPr>
            <w:r w:rsidRPr="00AB38B4">
              <w:t>−λ × ‖動作‖²</w:t>
            </w:r>
          </w:p>
        </w:tc>
      </w:tr>
      <w:tr w:rsidR="002E362B" w:rsidRPr="00AB38B4" w14:paraId="3AB7CEF3"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D808209" w14:textId="77777777" w:rsidR="002E362B" w:rsidRPr="00AB38B4" w:rsidRDefault="00000000">
            <w:pPr>
              <w:jc w:val="center"/>
              <w:rPr>
                <w:sz w:val="21"/>
                <w:szCs w:val="21"/>
              </w:rPr>
            </w:pPr>
            <w:r w:rsidRPr="00AB38B4">
              <w:t>接近獎勵</w:t>
            </w:r>
          </w:p>
        </w:tc>
        <w:tc>
          <w:tcPr>
            <w:tcW w:w="453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60962C5" w14:textId="62884D70" w:rsidR="002E362B" w:rsidRPr="00AB38B4" w:rsidRDefault="00000000">
            <w:pPr>
              <w:jc w:val="center"/>
              <w:rPr>
                <w:sz w:val="21"/>
                <w:szCs w:val="21"/>
              </w:rPr>
            </w:pPr>
            <w:r w:rsidRPr="00AB38B4">
              <w:t>在</w:t>
            </w:r>
            <w:r w:rsidR="00DC3C45">
              <w:rPr>
                <w:rFonts w:hint="eastAsia"/>
              </w:rPr>
              <w:t>抵達範圍</w:t>
            </w:r>
            <w:r w:rsidRPr="00AB38B4">
              <w:t>圈內且速度符合</w:t>
            </w:r>
          </w:p>
        </w:tc>
        <w:tc>
          <w:tcPr>
            <w:tcW w:w="31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11EEEB1" w14:textId="1F46C7B3" w:rsidR="002E362B" w:rsidRPr="00AB38B4" w:rsidRDefault="00000000">
            <w:pPr>
              <w:jc w:val="center"/>
              <w:rPr>
                <w:sz w:val="21"/>
                <w:szCs w:val="21"/>
              </w:rPr>
            </w:pPr>
            <w:r w:rsidRPr="00AB38B4">
              <w:t>越近</w:t>
            </w:r>
            <w:r w:rsidR="003109A2">
              <w:rPr>
                <w:rFonts w:hint="eastAsia"/>
              </w:rPr>
              <w:t>、</w:t>
            </w:r>
            <w:r w:rsidRPr="00AB38B4">
              <w:t>越慢</w:t>
            </w:r>
            <w:r w:rsidR="003109A2">
              <w:rPr>
                <w:rFonts w:hint="eastAsia"/>
              </w:rPr>
              <w:t>，</w:t>
            </w:r>
            <w:r w:rsidRPr="00AB38B4">
              <w:t>分</w:t>
            </w:r>
            <w:r w:rsidR="003109A2">
              <w:rPr>
                <w:rFonts w:hint="eastAsia"/>
              </w:rPr>
              <w:t>數</w:t>
            </w:r>
            <w:r w:rsidRPr="00AB38B4">
              <w:t>越高</w:t>
            </w:r>
          </w:p>
        </w:tc>
      </w:tr>
      <w:tr w:rsidR="002E362B" w:rsidRPr="00AB38B4" w14:paraId="41C1DAAA"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8B012B" w14:textId="77777777" w:rsidR="002E362B" w:rsidRPr="00AB38B4" w:rsidRDefault="00000000">
            <w:pPr>
              <w:jc w:val="center"/>
              <w:rPr>
                <w:sz w:val="21"/>
                <w:szCs w:val="21"/>
              </w:rPr>
            </w:pPr>
            <w:r w:rsidRPr="00AB38B4">
              <w:t>到達獎勵</w:t>
            </w:r>
          </w:p>
        </w:tc>
        <w:tc>
          <w:tcPr>
            <w:tcW w:w="45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B88DA3" w14:textId="77777777" w:rsidR="002E362B" w:rsidRPr="00AB38B4" w:rsidRDefault="00000000">
            <w:pPr>
              <w:jc w:val="center"/>
              <w:rPr>
                <w:sz w:val="21"/>
                <w:szCs w:val="21"/>
              </w:rPr>
            </w:pPr>
            <w:r w:rsidRPr="00AB38B4">
              <w:t>連續懸停達 HOVER_STEPS 步</w:t>
            </w:r>
          </w:p>
        </w:tc>
        <w:tc>
          <w:tcPr>
            <w:tcW w:w="311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E1E76D7" w14:textId="5426724C" w:rsidR="002E362B" w:rsidRPr="00AB38B4" w:rsidRDefault="00A47F68">
            <w:pPr>
              <w:jc w:val="center"/>
              <w:rPr>
                <w:sz w:val="21"/>
                <w:szCs w:val="21"/>
              </w:rPr>
            </w:pPr>
            <w:r>
              <w:rPr>
                <w:rFonts w:hint="eastAsia"/>
              </w:rPr>
              <w:t>高</w:t>
            </w:r>
            <w:r w:rsidR="00000000" w:rsidRPr="00AB38B4">
              <w:t>額獎勵 + 品質加成</w:t>
            </w:r>
            <w:r w:rsidR="00F8734B" w:rsidRPr="00AB38B4">
              <w:t>，</w:t>
            </w:r>
            <w:r w:rsidR="00F8734B" w:rsidRPr="00F8734B">
              <w:rPr>
                <w:b/>
                <w:bCs/>
              </w:rPr>
              <w:t>回合終止</w:t>
            </w:r>
          </w:p>
        </w:tc>
      </w:tr>
      <w:tr w:rsidR="002E362B" w:rsidRPr="00AB38B4" w14:paraId="2404A47A" w14:textId="77777777" w:rsidTr="00432EFC">
        <w:tc>
          <w:tcPr>
            <w:tcW w:w="19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4EE8D51" w14:textId="77777777" w:rsidR="002E362B" w:rsidRPr="00AB38B4" w:rsidRDefault="00000000">
            <w:pPr>
              <w:jc w:val="center"/>
              <w:rPr>
                <w:sz w:val="21"/>
                <w:szCs w:val="21"/>
              </w:rPr>
            </w:pPr>
            <w:r w:rsidRPr="00AB38B4">
              <w:t>墜毀懲罰</w:t>
            </w:r>
          </w:p>
        </w:tc>
        <w:tc>
          <w:tcPr>
            <w:tcW w:w="453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B022F0" w14:textId="77777777" w:rsidR="002E362B" w:rsidRPr="00AB38B4" w:rsidRDefault="00000000">
            <w:pPr>
              <w:jc w:val="center"/>
              <w:rPr>
                <w:sz w:val="21"/>
                <w:szCs w:val="21"/>
              </w:rPr>
            </w:pPr>
            <w:r w:rsidRPr="00AB38B4">
              <w:t>出界或傾角 &gt; 60°</w:t>
            </w:r>
          </w:p>
        </w:tc>
        <w:tc>
          <w:tcPr>
            <w:tcW w:w="3118"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63901BE" w14:textId="7A6269A4" w:rsidR="002E362B" w:rsidRPr="00AB38B4" w:rsidRDefault="00000000">
            <w:pPr>
              <w:jc w:val="center"/>
              <w:rPr>
                <w:sz w:val="21"/>
                <w:szCs w:val="21"/>
              </w:rPr>
            </w:pPr>
            <w:r w:rsidRPr="00AB38B4">
              <w:t>−100，</w:t>
            </w:r>
            <w:r w:rsidRPr="00F8734B">
              <w:rPr>
                <w:b/>
                <w:bCs/>
              </w:rPr>
              <w:t>回合終止</w:t>
            </w:r>
          </w:p>
        </w:tc>
      </w:tr>
    </w:tbl>
    <w:p w14:paraId="206CEB04" w14:textId="77777777" w:rsidR="002E362B" w:rsidRPr="00AB38B4" w:rsidRDefault="00000000">
      <w:pPr>
        <w:pStyle w:val="2"/>
        <w:pBdr>
          <w:bottom w:val="single" w:sz="4" w:space="2" w:color="2E75B6"/>
        </w:pBdr>
        <w:rPr>
          <w:sz w:val="28"/>
          <w:szCs w:val="28"/>
        </w:rPr>
      </w:pPr>
      <w:r w:rsidRPr="00AB38B4">
        <w:rPr>
          <w:sz w:val="28"/>
          <w:szCs w:val="28"/>
        </w:rPr>
        <w:t>4.5 漸進式課程學習</w:t>
      </w:r>
    </w:p>
    <w:p w14:paraId="1587F683" w14:textId="77777777" w:rsidR="009B3CCC" w:rsidRDefault="00000000">
      <w:pPr>
        <w:spacing w:before="60" w:after="60"/>
        <w:rPr>
          <w:sz w:val="21"/>
          <w:szCs w:val="21"/>
        </w:rPr>
      </w:pPr>
      <w:r w:rsidRPr="00AB38B4">
        <w:rPr>
          <w:sz w:val="21"/>
          <w:szCs w:val="21"/>
        </w:rPr>
        <w:t>如果一開始就在 L7 這麼大的範圍訓練</w:t>
      </w:r>
      <w:r w:rsidR="00467336">
        <w:rPr>
          <w:rFonts w:hint="eastAsia"/>
          <w:sz w:val="21"/>
          <w:szCs w:val="21"/>
        </w:rPr>
        <w:t>的話</w:t>
      </w:r>
      <w:r w:rsidRPr="00AB38B4">
        <w:rPr>
          <w:sz w:val="21"/>
          <w:szCs w:val="21"/>
        </w:rPr>
        <w:t>，目標</w:t>
      </w:r>
      <w:r w:rsidR="00A707A4">
        <w:rPr>
          <w:rFonts w:hint="eastAsia"/>
          <w:sz w:val="21"/>
          <w:szCs w:val="21"/>
        </w:rPr>
        <w:t>會</w:t>
      </w:r>
      <w:r w:rsidRPr="00AB38B4">
        <w:rPr>
          <w:sz w:val="21"/>
          <w:szCs w:val="21"/>
        </w:rPr>
        <w:t>太難找、</w:t>
      </w:r>
      <w:r w:rsidR="0034765F">
        <w:rPr>
          <w:rFonts w:hint="eastAsia"/>
          <w:sz w:val="21"/>
          <w:szCs w:val="21"/>
        </w:rPr>
        <w:t>而</w:t>
      </w:r>
      <w:r w:rsidR="0092062E">
        <w:rPr>
          <w:rFonts w:hint="eastAsia"/>
          <w:sz w:val="21"/>
          <w:szCs w:val="21"/>
        </w:rPr>
        <w:t>且</w:t>
      </w:r>
      <w:r w:rsidRPr="00AB38B4">
        <w:rPr>
          <w:sz w:val="21"/>
          <w:szCs w:val="21"/>
        </w:rPr>
        <w:t>獎勵太稀疏，訓練會訓不動。</w:t>
      </w:r>
    </w:p>
    <w:p w14:paraId="0D80B419" w14:textId="10833B55" w:rsidR="002E362B" w:rsidRPr="00AB38B4" w:rsidRDefault="00000000">
      <w:pPr>
        <w:spacing w:before="60" w:after="60"/>
        <w:rPr>
          <w:sz w:val="21"/>
          <w:szCs w:val="21"/>
        </w:rPr>
      </w:pPr>
      <w:r w:rsidRPr="00AB38B4">
        <w:rPr>
          <w:sz w:val="21"/>
          <w:szCs w:val="21"/>
        </w:rPr>
        <w:t>所以把難度拆成 7 個階段慢慢升：</w:t>
      </w:r>
    </w:p>
    <w:p w14:paraId="1D89ED0A" w14:textId="77777777" w:rsidR="002E362B" w:rsidRPr="00AB38B4" w:rsidRDefault="00000000">
      <w:pPr>
        <w:pStyle w:val="a4"/>
        <w:numPr>
          <w:ilvl w:val="0"/>
          <w:numId w:val="2"/>
        </w:numPr>
        <w:spacing w:before="40" w:after="40"/>
        <w:rPr>
          <w:sz w:val="21"/>
          <w:szCs w:val="21"/>
        </w:rPr>
      </w:pPr>
      <w:r w:rsidRPr="00AB38B4">
        <w:rPr>
          <w:sz w:val="21"/>
          <w:szCs w:val="21"/>
        </w:rPr>
        <w:t>每 50 個回合跑一次確定性評估（20 回合）。</w:t>
      </w:r>
    </w:p>
    <w:p w14:paraId="4F5756D3" w14:textId="77777777" w:rsidR="002E362B" w:rsidRPr="00AB38B4" w:rsidRDefault="00000000">
      <w:pPr>
        <w:pStyle w:val="a4"/>
        <w:numPr>
          <w:ilvl w:val="0"/>
          <w:numId w:val="2"/>
        </w:numPr>
        <w:spacing w:before="40" w:after="40"/>
        <w:rPr>
          <w:sz w:val="21"/>
          <w:szCs w:val="21"/>
        </w:rPr>
      </w:pPr>
      <w:r w:rsidRPr="00AB38B4">
        <w:rPr>
          <w:sz w:val="21"/>
          <w:szCs w:val="21"/>
        </w:rPr>
        <w:t>成功率達到 65% 就自動升難度。</w:t>
      </w:r>
    </w:p>
    <w:p w14:paraId="64AAAD59" w14:textId="4EE2AC34" w:rsidR="002E362B" w:rsidRDefault="00000000">
      <w:pPr>
        <w:pStyle w:val="a4"/>
        <w:numPr>
          <w:ilvl w:val="0"/>
          <w:numId w:val="2"/>
        </w:numPr>
        <w:spacing w:before="40" w:after="40"/>
        <w:rPr>
          <w:sz w:val="21"/>
          <w:szCs w:val="21"/>
        </w:rPr>
      </w:pPr>
      <w:r w:rsidRPr="00AB38B4">
        <w:rPr>
          <w:sz w:val="21"/>
          <w:szCs w:val="21"/>
        </w:rPr>
        <w:t>難度提升的方向：目標生成範圍擴大、</w:t>
      </w:r>
      <w:r w:rsidR="00FB21B1">
        <w:rPr>
          <w:rFonts w:hint="eastAsia"/>
        </w:rPr>
        <w:t>抵達範圍圈</w:t>
      </w:r>
      <w:r w:rsidRPr="00AB38B4">
        <w:rPr>
          <w:sz w:val="21"/>
          <w:szCs w:val="21"/>
        </w:rPr>
        <w:t>縮小、懸停速度門檻降低、需要懸停的步數增加。</w:t>
      </w:r>
    </w:p>
    <w:p w14:paraId="4FDC1D8B" w14:textId="26C23530" w:rsidR="00F92392" w:rsidRPr="00AB38B4" w:rsidRDefault="00F92392" w:rsidP="00F92392">
      <w:pPr>
        <w:pStyle w:val="2"/>
        <w:pBdr>
          <w:bottom w:val="single" w:sz="4" w:space="2" w:color="2E75B6"/>
        </w:pBdr>
        <w:rPr>
          <w:sz w:val="28"/>
          <w:szCs w:val="28"/>
        </w:rPr>
      </w:pPr>
      <w:r>
        <w:rPr>
          <w:rFonts w:hint="eastAsia"/>
          <w:sz w:val="28"/>
          <w:szCs w:val="28"/>
        </w:rPr>
        <w:t>4.6</w:t>
      </w:r>
      <w:r w:rsidRPr="00AB38B4">
        <w:rPr>
          <w:sz w:val="28"/>
          <w:szCs w:val="28"/>
        </w:rPr>
        <w:t xml:space="preserve"> 課程難度設計（L1–L7）</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2055"/>
        <w:gridCol w:w="2056"/>
        <w:gridCol w:w="2055"/>
        <w:gridCol w:w="2056"/>
      </w:tblGrid>
      <w:tr w:rsidR="00F92392" w:rsidRPr="00AB38B4" w14:paraId="3DF86F57" w14:textId="77777777" w:rsidTr="00621807">
        <w:trPr>
          <w:tblHeader/>
        </w:trPr>
        <w:tc>
          <w:tcPr>
            <w:tcW w:w="127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A662ABF" w14:textId="77777777" w:rsidR="00F92392" w:rsidRPr="00AB38B4" w:rsidRDefault="00F92392" w:rsidP="00621807">
            <w:pPr>
              <w:jc w:val="center"/>
              <w:rPr>
                <w:b/>
                <w:bCs/>
                <w:sz w:val="21"/>
                <w:szCs w:val="21"/>
              </w:rPr>
            </w:pPr>
            <w:r w:rsidRPr="00AB38B4">
              <w:rPr>
                <w:rFonts w:ascii="DFKai-SB" w:eastAsia="DFKai-SB" w:hAnsi="DFKai-SB" w:cs="DFKai-SB"/>
                <w:b/>
                <w:bCs/>
                <w:color w:val="FFFFFF"/>
              </w:rPr>
              <w:t>難度</w:t>
            </w:r>
          </w:p>
        </w:tc>
        <w:tc>
          <w:tcPr>
            <w:tcW w:w="205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C82C5A4" w14:textId="77777777" w:rsidR="00F92392" w:rsidRPr="00AB38B4" w:rsidRDefault="00F92392" w:rsidP="00621807">
            <w:pPr>
              <w:jc w:val="center"/>
              <w:rPr>
                <w:b/>
                <w:bCs/>
                <w:sz w:val="21"/>
                <w:szCs w:val="21"/>
              </w:rPr>
            </w:pPr>
            <w:r w:rsidRPr="00AB38B4">
              <w:rPr>
                <w:rFonts w:ascii="DFKai-SB" w:eastAsia="DFKai-SB" w:hAnsi="DFKai-SB" w:cs="DFKai-SB"/>
                <w:b/>
                <w:bCs/>
                <w:color w:val="FFFFFF"/>
              </w:rPr>
              <w:t>目標生成半徑 (m)</w:t>
            </w:r>
          </w:p>
        </w:tc>
        <w:tc>
          <w:tcPr>
            <w:tcW w:w="205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FE4FFC4" w14:textId="77777777" w:rsidR="00F92392" w:rsidRPr="00AB38B4" w:rsidRDefault="00F92392" w:rsidP="00621807">
            <w:pPr>
              <w:jc w:val="center"/>
              <w:rPr>
                <w:b/>
                <w:bCs/>
                <w:sz w:val="21"/>
                <w:szCs w:val="21"/>
              </w:rPr>
            </w:pPr>
            <w:r w:rsidRPr="008B0C61">
              <w:rPr>
                <w:rFonts w:ascii="DFKai-SB" w:eastAsia="DFKai-SB" w:hAnsi="DFKai-SB" w:cs="DFKai-SB"/>
                <w:b/>
                <w:bCs/>
                <w:color w:val="FFFFFF"/>
              </w:rPr>
              <w:t>抵達範圍圈</w:t>
            </w:r>
            <w:r w:rsidRPr="00AB38B4">
              <w:rPr>
                <w:rFonts w:ascii="DFKai-SB" w:eastAsia="DFKai-SB" w:hAnsi="DFKai-SB" w:cs="DFKai-SB"/>
                <w:b/>
                <w:bCs/>
                <w:color w:val="FFFFFF"/>
              </w:rPr>
              <w:t>半徑 (m)</w:t>
            </w:r>
          </w:p>
        </w:tc>
        <w:tc>
          <w:tcPr>
            <w:tcW w:w="205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F34DE38" w14:textId="77777777" w:rsidR="00F92392" w:rsidRPr="00AB38B4" w:rsidRDefault="00F92392" w:rsidP="00621807">
            <w:pPr>
              <w:jc w:val="center"/>
              <w:rPr>
                <w:b/>
                <w:bCs/>
                <w:sz w:val="21"/>
                <w:szCs w:val="21"/>
              </w:rPr>
            </w:pPr>
            <w:r w:rsidRPr="00AB38B4">
              <w:rPr>
                <w:rFonts w:ascii="DFKai-SB" w:eastAsia="DFKai-SB" w:hAnsi="DFKai-SB" w:cs="DFKai-SB"/>
                <w:b/>
                <w:bCs/>
                <w:color w:val="FFFFFF"/>
              </w:rPr>
              <w:t>懸停速度上限 (m/s)</w:t>
            </w:r>
          </w:p>
        </w:tc>
        <w:tc>
          <w:tcPr>
            <w:tcW w:w="2056"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A3DBFEB" w14:textId="77777777" w:rsidR="00F92392" w:rsidRPr="00AB38B4" w:rsidRDefault="00F92392" w:rsidP="00621807">
            <w:pPr>
              <w:jc w:val="center"/>
              <w:rPr>
                <w:b/>
                <w:bCs/>
                <w:sz w:val="21"/>
                <w:szCs w:val="21"/>
              </w:rPr>
            </w:pPr>
            <w:r w:rsidRPr="00AB38B4">
              <w:rPr>
                <w:rFonts w:ascii="DFKai-SB" w:eastAsia="DFKai-SB" w:hAnsi="DFKai-SB" w:cs="DFKai-SB"/>
                <w:b/>
                <w:bCs/>
                <w:color w:val="FFFFFF"/>
              </w:rPr>
              <w:t>懸停步數</w:t>
            </w:r>
          </w:p>
        </w:tc>
      </w:tr>
      <w:tr w:rsidR="00F92392" w:rsidRPr="00AB38B4" w14:paraId="3F4B777B" w14:textId="77777777" w:rsidTr="00621807">
        <w:tc>
          <w:tcPr>
            <w:tcW w:w="12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ED435B1" w14:textId="77777777" w:rsidR="00F92392" w:rsidRPr="00AB38B4" w:rsidRDefault="00F92392" w:rsidP="00621807">
            <w:pPr>
              <w:jc w:val="center"/>
              <w:rPr>
                <w:b/>
                <w:bCs/>
                <w:sz w:val="21"/>
                <w:szCs w:val="21"/>
              </w:rPr>
            </w:pPr>
            <w:r w:rsidRPr="00AB38B4">
              <w:rPr>
                <w:b/>
                <w:bCs/>
              </w:rPr>
              <w:t>L1</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E1CC661" w14:textId="77777777" w:rsidR="00F92392" w:rsidRPr="00AB38B4" w:rsidRDefault="00F92392" w:rsidP="00621807">
            <w:pPr>
              <w:jc w:val="center"/>
              <w:rPr>
                <w:b/>
                <w:bCs/>
                <w:sz w:val="21"/>
                <w:szCs w:val="21"/>
              </w:rPr>
            </w:pPr>
            <w:r w:rsidRPr="00AB38B4">
              <w:rPr>
                <w:b/>
                <w:bCs/>
              </w:rPr>
              <w:t>1.5</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F3537A" w14:textId="77777777" w:rsidR="00F92392" w:rsidRPr="00AB38B4" w:rsidRDefault="00F92392" w:rsidP="00621807">
            <w:pPr>
              <w:jc w:val="center"/>
              <w:rPr>
                <w:b/>
                <w:bCs/>
                <w:sz w:val="21"/>
                <w:szCs w:val="21"/>
              </w:rPr>
            </w:pPr>
            <w:r w:rsidRPr="00AB38B4">
              <w:rPr>
                <w:b/>
                <w:bCs/>
              </w:rPr>
              <w:t>1.00</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1D639CD" w14:textId="77777777" w:rsidR="00F92392" w:rsidRPr="00AB38B4" w:rsidRDefault="00F92392" w:rsidP="00621807">
            <w:pPr>
              <w:jc w:val="center"/>
              <w:rPr>
                <w:b/>
                <w:bCs/>
                <w:sz w:val="21"/>
                <w:szCs w:val="21"/>
              </w:rPr>
            </w:pPr>
            <w:r w:rsidRPr="00AB38B4">
              <w:rPr>
                <w:b/>
                <w:bCs/>
              </w:rPr>
              <w:t>0.40</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743615" w14:textId="77777777" w:rsidR="00F92392" w:rsidRPr="00AB38B4" w:rsidRDefault="00F92392" w:rsidP="00621807">
            <w:pPr>
              <w:jc w:val="center"/>
              <w:rPr>
                <w:b/>
                <w:bCs/>
                <w:sz w:val="21"/>
                <w:szCs w:val="21"/>
              </w:rPr>
            </w:pPr>
            <w:r w:rsidRPr="00AB38B4">
              <w:rPr>
                <w:b/>
                <w:bCs/>
              </w:rPr>
              <w:t>5</w:t>
            </w:r>
          </w:p>
        </w:tc>
      </w:tr>
      <w:tr w:rsidR="00F92392" w:rsidRPr="00AB38B4" w14:paraId="6A48A0F0" w14:textId="77777777" w:rsidTr="00621807">
        <w:tc>
          <w:tcPr>
            <w:tcW w:w="127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D3377D6" w14:textId="77777777" w:rsidR="00F92392" w:rsidRPr="00AB38B4" w:rsidRDefault="00F92392" w:rsidP="00621807">
            <w:pPr>
              <w:jc w:val="center"/>
              <w:rPr>
                <w:b/>
                <w:bCs/>
                <w:sz w:val="21"/>
                <w:szCs w:val="21"/>
              </w:rPr>
            </w:pPr>
            <w:r w:rsidRPr="00AB38B4">
              <w:rPr>
                <w:b/>
                <w:bCs/>
              </w:rPr>
              <w:t>L2</w:t>
            </w:r>
          </w:p>
        </w:tc>
        <w:tc>
          <w:tcPr>
            <w:tcW w:w="20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A892887" w14:textId="77777777" w:rsidR="00F92392" w:rsidRPr="00AB38B4" w:rsidRDefault="00F92392" w:rsidP="00621807">
            <w:pPr>
              <w:jc w:val="center"/>
              <w:rPr>
                <w:b/>
                <w:bCs/>
                <w:sz w:val="21"/>
                <w:szCs w:val="21"/>
              </w:rPr>
            </w:pPr>
            <w:r w:rsidRPr="00AB38B4">
              <w:rPr>
                <w:b/>
                <w:bCs/>
              </w:rPr>
              <w:t>3.0</w:t>
            </w:r>
          </w:p>
        </w:tc>
        <w:tc>
          <w:tcPr>
            <w:tcW w:w="20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AE4B071" w14:textId="77777777" w:rsidR="00F92392" w:rsidRPr="00AB38B4" w:rsidRDefault="00F92392" w:rsidP="00621807">
            <w:pPr>
              <w:jc w:val="center"/>
              <w:rPr>
                <w:b/>
                <w:bCs/>
                <w:sz w:val="21"/>
                <w:szCs w:val="21"/>
              </w:rPr>
            </w:pPr>
            <w:r w:rsidRPr="00AB38B4">
              <w:rPr>
                <w:b/>
                <w:bCs/>
              </w:rPr>
              <w:t>0.90</w:t>
            </w:r>
          </w:p>
        </w:tc>
        <w:tc>
          <w:tcPr>
            <w:tcW w:w="20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2519A06" w14:textId="77777777" w:rsidR="00F92392" w:rsidRPr="00AB38B4" w:rsidRDefault="00F92392" w:rsidP="00621807">
            <w:pPr>
              <w:jc w:val="center"/>
              <w:rPr>
                <w:b/>
                <w:bCs/>
                <w:sz w:val="21"/>
                <w:szCs w:val="21"/>
              </w:rPr>
            </w:pPr>
            <w:r w:rsidRPr="00AB38B4">
              <w:rPr>
                <w:b/>
                <w:bCs/>
              </w:rPr>
              <w:t>0.35</w:t>
            </w:r>
          </w:p>
        </w:tc>
        <w:tc>
          <w:tcPr>
            <w:tcW w:w="20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8E89C9" w14:textId="77777777" w:rsidR="00F92392" w:rsidRPr="00AB38B4" w:rsidRDefault="00F92392" w:rsidP="00621807">
            <w:pPr>
              <w:jc w:val="center"/>
              <w:rPr>
                <w:b/>
                <w:bCs/>
                <w:sz w:val="21"/>
                <w:szCs w:val="21"/>
              </w:rPr>
            </w:pPr>
            <w:r w:rsidRPr="00AB38B4">
              <w:rPr>
                <w:b/>
                <w:bCs/>
              </w:rPr>
              <w:t>8</w:t>
            </w:r>
          </w:p>
        </w:tc>
      </w:tr>
      <w:tr w:rsidR="00F92392" w:rsidRPr="00AB38B4" w14:paraId="5E6D73CA" w14:textId="77777777" w:rsidTr="00621807">
        <w:tc>
          <w:tcPr>
            <w:tcW w:w="12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52FB83" w14:textId="77777777" w:rsidR="00F92392" w:rsidRPr="00AB38B4" w:rsidRDefault="00F92392" w:rsidP="00621807">
            <w:pPr>
              <w:jc w:val="center"/>
              <w:rPr>
                <w:b/>
                <w:bCs/>
                <w:sz w:val="21"/>
                <w:szCs w:val="21"/>
              </w:rPr>
            </w:pPr>
            <w:r w:rsidRPr="00AB38B4">
              <w:rPr>
                <w:b/>
                <w:bCs/>
              </w:rPr>
              <w:t>L3</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D87D91C" w14:textId="77777777" w:rsidR="00F92392" w:rsidRPr="00AB38B4" w:rsidRDefault="00F92392" w:rsidP="00621807">
            <w:pPr>
              <w:jc w:val="center"/>
              <w:rPr>
                <w:b/>
                <w:bCs/>
                <w:sz w:val="21"/>
                <w:szCs w:val="21"/>
              </w:rPr>
            </w:pPr>
            <w:r w:rsidRPr="00AB38B4">
              <w:rPr>
                <w:b/>
                <w:bCs/>
              </w:rPr>
              <w:t>5.0</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A0DF36" w14:textId="77777777" w:rsidR="00F92392" w:rsidRPr="00AB38B4" w:rsidRDefault="00F92392" w:rsidP="00621807">
            <w:pPr>
              <w:jc w:val="center"/>
              <w:rPr>
                <w:b/>
                <w:bCs/>
                <w:sz w:val="21"/>
                <w:szCs w:val="21"/>
              </w:rPr>
            </w:pPr>
            <w:r w:rsidRPr="00AB38B4">
              <w:rPr>
                <w:b/>
                <w:bCs/>
              </w:rPr>
              <w:t>0.80</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A004DD" w14:textId="77777777" w:rsidR="00F92392" w:rsidRPr="00AB38B4" w:rsidRDefault="00F92392" w:rsidP="00621807">
            <w:pPr>
              <w:jc w:val="center"/>
              <w:rPr>
                <w:b/>
                <w:bCs/>
                <w:sz w:val="21"/>
                <w:szCs w:val="21"/>
              </w:rPr>
            </w:pPr>
            <w:r w:rsidRPr="00AB38B4">
              <w:rPr>
                <w:b/>
                <w:bCs/>
              </w:rPr>
              <w:t>0.30</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E781DB" w14:textId="77777777" w:rsidR="00F92392" w:rsidRPr="00AB38B4" w:rsidRDefault="00F92392" w:rsidP="00621807">
            <w:pPr>
              <w:jc w:val="center"/>
              <w:rPr>
                <w:b/>
                <w:bCs/>
                <w:sz w:val="21"/>
                <w:szCs w:val="21"/>
              </w:rPr>
            </w:pPr>
            <w:r w:rsidRPr="00AB38B4">
              <w:rPr>
                <w:b/>
                <w:bCs/>
              </w:rPr>
              <w:t>10</w:t>
            </w:r>
          </w:p>
        </w:tc>
      </w:tr>
      <w:tr w:rsidR="00F92392" w:rsidRPr="00AB38B4" w14:paraId="510BCFCE" w14:textId="77777777" w:rsidTr="00621807">
        <w:tc>
          <w:tcPr>
            <w:tcW w:w="127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800064B" w14:textId="77777777" w:rsidR="00F92392" w:rsidRPr="00AB38B4" w:rsidRDefault="00F92392" w:rsidP="00621807">
            <w:pPr>
              <w:jc w:val="center"/>
              <w:rPr>
                <w:b/>
                <w:bCs/>
                <w:sz w:val="21"/>
                <w:szCs w:val="21"/>
              </w:rPr>
            </w:pPr>
            <w:r w:rsidRPr="00AB38B4">
              <w:rPr>
                <w:b/>
                <w:bCs/>
              </w:rPr>
              <w:t>L4</w:t>
            </w:r>
          </w:p>
        </w:tc>
        <w:tc>
          <w:tcPr>
            <w:tcW w:w="20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3FE3308" w14:textId="77777777" w:rsidR="00F92392" w:rsidRPr="00AB38B4" w:rsidRDefault="00F92392" w:rsidP="00621807">
            <w:pPr>
              <w:jc w:val="center"/>
              <w:rPr>
                <w:b/>
                <w:bCs/>
                <w:sz w:val="21"/>
                <w:szCs w:val="21"/>
              </w:rPr>
            </w:pPr>
            <w:r w:rsidRPr="00AB38B4">
              <w:rPr>
                <w:b/>
                <w:bCs/>
              </w:rPr>
              <w:t>7.0</w:t>
            </w:r>
          </w:p>
        </w:tc>
        <w:tc>
          <w:tcPr>
            <w:tcW w:w="20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F86DD4" w14:textId="77777777" w:rsidR="00F92392" w:rsidRPr="00AB38B4" w:rsidRDefault="00F92392" w:rsidP="00621807">
            <w:pPr>
              <w:jc w:val="center"/>
              <w:rPr>
                <w:b/>
                <w:bCs/>
                <w:sz w:val="21"/>
                <w:szCs w:val="21"/>
              </w:rPr>
            </w:pPr>
            <w:r w:rsidRPr="00AB38B4">
              <w:rPr>
                <w:b/>
                <w:bCs/>
              </w:rPr>
              <w:t>0.75</w:t>
            </w:r>
          </w:p>
        </w:tc>
        <w:tc>
          <w:tcPr>
            <w:tcW w:w="20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9A597F" w14:textId="77777777" w:rsidR="00F92392" w:rsidRPr="00AB38B4" w:rsidRDefault="00F92392" w:rsidP="00621807">
            <w:pPr>
              <w:jc w:val="center"/>
              <w:rPr>
                <w:b/>
                <w:bCs/>
                <w:sz w:val="21"/>
                <w:szCs w:val="21"/>
              </w:rPr>
            </w:pPr>
            <w:r w:rsidRPr="00AB38B4">
              <w:rPr>
                <w:b/>
                <w:bCs/>
              </w:rPr>
              <w:t>0.25</w:t>
            </w:r>
          </w:p>
        </w:tc>
        <w:tc>
          <w:tcPr>
            <w:tcW w:w="20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68442B" w14:textId="77777777" w:rsidR="00F92392" w:rsidRPr="00AB38B4" w:rsidRDefault="00F92392" w:rsidP="00621807">
            <w:pPr>
              <w:jc w:val="center"/>
              <w:rPr>
                <w:b/>
                <w:bCs/>
                <w:sz w:val="21"/>
                <w:szCs w:val="21"/>
              </w:rPr>
            </w:pPr>
            <w:r w:rsidRPr="00AB38B4">
              <w:rPr>
                <w:b/>
                <w:bCs/>
              </w:rPr>
              <w:t>15</w:t>
            </w:r>
          </w:p>
        </w:tc>
      </w:tr>
      <w:tr w:rsidR="00F92392" w:rsidRPr="00AB38B4" w14:paraId="4E4F7889" w14:textId="77777777" w:rsidTr="00621807">
        <w:tc>
          <w:tcPr>
            <w:tcW w:w="12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2FF5CA" w14:textId="77777777" w:rsidR="00F92392" w:rsidRPr="00AB38B4" w:rsidRDefault="00F92392" w:rsidP="00621807">
            <w:pPr>
              <w:jc w:val="center"/>
              <w:rPr>
                <w:b/>
                <w:bCs/>
                <w:sz w:val="21"/>
                <w:szCs w:val="21"/>
              </w:rPr>
            </w:pPr>
            <w:r w:rsidRPr="00AB38B4">
              <w:rPr>
                <w:b/>
                <w:bCs/>
              </w:rPr>
              <w:t>L5</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F52C10" w14:textId="77777777" w:rsidR="00F92392" w:rsidRPr="00AB38B4" w:rsidRDefault="00F92392" w:rsidP="00621807">
            <w:pPr>
              <w:jc w:val="center"/>
              <w:rPr>
                <w:b/>
                <w:bCs/>
                <w:sz w:val="21"/>
                <w:szCs w:val="21"/>
              </w:rPr>
            </w:pPr>
            <w:r w:rsidRPr="00AB38B4">
              <w:rPr>
                <w:b/>
                <w:bCs/>
              </w:rPr>
              <w:t>8.5</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A827F2" w14:textId="77777777" w:rsidR="00F92392" w:rsidRPr="00AB38B4" w:rsidRDefault="00F92392" w:rsidP="00621807">
            <w:pPr>
              <w:jc w:val="center"/>
              <w:rPr>
                <w:b/>
                <w:bCs/>
                <w:sz w:val="21"/>
                <w:szCs w:val="21"/>
              </w:rPr>
            </w:pPr>
            <w:r w:rsidRPr="00AB38B4">
              <w:rPr>
                <w:b/>
                <w:bCs/>
              </w:rPr>
              <w:t>0.70</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111495A" w14:textId="77777777" w:rsidR="00F92392" w:rsidRPr="00AB38B4" w:rsidRDefault="00F92392" w:rsidP="00621807">
            <w:pPr>
              <w:jc w:val="center"/>
              <w:rPr>
                <w:b/>
                <w:bCs/>
                <w:sz w:val="21"/>
                <w:szCs w:val="21"/>
              </w:rPr>
            </w:pPr>
            <w:r w:rsidRPr="00AB38B4">
              <w:rPr>
                <w:b/>
                <w:bCs/>
              </w:rPr>
              <w:t>0.22</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F37E4BF" w14:textId="77777777" w:rsidR="00F92392" w:rsidRPr="00AB38B4" w:rsidRDefault="00F92392" w:rsidP="00621807">
            <w:pPr>
              <w:jc w:val="center"/>
              <w:rPr>
                <w:b/>
                <w:bCs/>
                <w:sz w:val="21"/>
                <w:szCs w:val="21"/>
              </w:rPr>
            </w:pPr>
            <w:r w:rsidRPr="00AB38B4">
              <w:rPr>
                <w:b/>
                <w:bCs/>
              </w:rPr>
              <w:t>18</w:t>
            </w:r>
          </w:p>
        </w:tc>
      </w:tr>
      <w:tr w:rsidR="00F92392" w:rsidRPr="00AB38B4" w14:paraId="44B2CF18" w14:textId="77777777" w:rsidTr="00621807">
        <w:tc>
          <w:tcPr>
            <w:tcW w:w="127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9CFF111" w14:textId="77777777" w:rsidR="00F92392" w:rsidRPr="00AB38B4" w:rsidRDefault="00F92392" w:rsidP="00621807">
            <w:pPr>
              <w:jc w:val="center"/>
              <w:rPr>
                <w:b/>
                <w:bCs/>
                <w:sz w:val="21"/>
                <w:szCs w:val="21"/>
              </w:rPr>
            </w:pPr>
            <w:r w:rsidRPr="00AB38B4">
              <w:rPr>
                <w:b/>
                <w:bCs/>
              </w:rPr>
              <w:t>L6</w:t>
            </w:r>
          </w:p>
        </w:tc>
        <w:tc>
          <w:tcPr>
            <w:tcW w:w="20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95FF617" w14:textId="77777777" w:rsidR="00F92392" w:rsidRPr="00AB38B4" w:rsidRDefault="00F92392" w:rsidP="00621807">
            <w:pPr>
              <w:jc w:val="center"/>
              <w:rPr>
                <w:b/>
                <w:bCs/>
                <w:sz w:val="21"/>
                <w:szCs w:val="21"/>
              </w:rPr>
            </w:pPr>
            <w:r w:rsidRPr="00AB38B4">
              <w:rPr>
                <w:b/>
                <w:bCs/>
              </w:rPr>
              <w:t>10.0</w:t>
            </w:r>
          </w:p>
        </w:tc>
        <w:tc>
          <w:tcPr>
            <w:tcW w:w="20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708CD3" w14:textId="77777777" w:rsidR="00F92392" w:rsidRPr="00AB38B4" w:rsidRDefault="00F92392" w:rsidP="00621807">
            <w:pPr>
              <w:jc w:val="center"/>
              <w:rPr>
                <w:b/>
                <w:bCs/>
                <w:sz w:val="21"/>
                <w:szCs w:val="21"/>
              </w:rPr>
            </w:pPr>
            <w:r w:rsidRPr="00AB38B4">
              <w:rPr>
                <w:b/>
                <w:bCs/>
              </w:rPr>
              <w:t>0.65</w:t>
            </w:r>
          </w:p>
        </w:tc>
        <w:tc>
          <w:tcPr>
            <w:tcW w:w="205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25D74489" w14:textId="77777777" w:rsidR="00F92392" w:rsidRPr="00AB38B4" w:rsidRDefault="00F92392" w:rsidP="00621807">
            <w:pPr>
              <w:jc w:val="center"/>
              <w:rPr>
                <w:b/>
                <w:bCs/>
                <w:sz w:val="21"/>
                <w:szCs w:val="21"/>
              </w:rPr>
            </w:pPr>
            <w:r w:rsidRPr="00AB38B4">
              <w:rPr>
                <w:b/>
                <w:bCs/>
              </w:rPr>
              <w:t>0.20</w:t>
            </w:r>
          </w:p>
        </w:tc>
        <w:tc>
          <w:tcPr>
            <w:tcW w:w="2056"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4E6CF2FE" w14:textId="77777777" w:rsidR="00F92392" w:rsidRPr="00AB38B4" w:rsidRDefault="00F92392" w:rsidP="00621807">
            <w:pPr>
              <w:jc w:val="center"/>
              <w:rPr>
                <w:b/>
                <w:bCs/>
                <w:sz w:val="21"/>
                <w:szCs w:val="21"/>
              </w:rPr>
            </w:pPr>
            <w:r w:rsidRPr="00AB38B4">
              <w:rPr>
                <w:b/>
                <w:bCs/>
              </w:rPr>
              <w:t>20</w:t>
            </w:r>
          </w:p>
        </w:tc>
      </w:tr>
      <w:tr w:rsidR="00F92392" w:rsidRPr="00AB38B4" w14:paraId="464404BB" w14:textId="77777777" w:rsidTr="00621807">
        <w:tc>
          <w:tcPr>
            <w:tcW w:w="127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ABF96E0" w14:textId="77777777" w:rsidR="00F92392" w:rsidRPr="00AB38B4" w:rsidRDefault="00F92392" w:rsidP="00621807">
            <w:pPr>
              <w:jc w:val="center"/>
              <w:rPr>
                <w:b/>
                <w:bCs/>
                <w:sz w:val="21"/>
                <w:szCs w:val="21"/>
              </w:rPr>
            </w:pPr>
            <w:r w:rsidRPr="00AB38B4">
              <w:rPr>
                <w:b/>
                <w:bCs/>
              </w:rPr>
              <w:t>L7</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30BC9F8" w14:textId="77777777" w:rsidR="00F92392" w:rsidRPr="00AB38B4" w:rsidRDefault="00F92392" w:rsidP="00621807">
            <w:pPr>
              <w:jc w:val="center"/>
              <w:rPr>
                <w:b/>
                <w:bCs/>
                <w:sz w:val="21"/>
                <w:szCs w:val="21"/>
              </w:rPr>
            </w:pPr>
            <w:r w:rsidRPr="00AB38B4">
              <w:rPr>
                <w:b/>
                <w:bCs/>
              </w:rPr>
              <w:t>11.0</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500A95" w14:textId="77777777" w:rsidR="00F92392" w:rsidRPr="00AB38B4" w:rsidRDefault="00F92392" w:rsidP="00621807">
            <w:pPr>
              <w:jc w:val="center"/>
              <w:rPr>
                <w:b/>
                <w:bCs/>
                <w:sz w:val="21"/>
                <w:szCs w:val="21"/>
              </w:rPr>
            </w:pPr>
            <w:r w:rsidRPr="00AB38B4">
              <w:rPr>
                <w:b/>
                <w:bCs/>
              </w:rPr>
              <w:t>0.60</w:t>
            </w:r>
          </w:p>
        </w:tc>
        <w:tc>
          <w:tcPr>
            <w:tcW w:w="205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B2C7A7" w14:textId="77777777" w:rsidR="00F92392" w:rsidRPr="00AB38B4" w:rsidRDefault="00F92392" w:rsidP="00621807">
            <w:pPr>
              <w:jc w:val="center"/>
              <w:rPr>
                <w:b/>
                <w:bCs/>
                <w:sz w:val="21"/>
                <w:szCs w:val="21"/>
              </w:rPr>
            </w:pPr>
            <w:r w:rsidRPr="00AB38B4">
              <w:rPr>
                <w:b/>
                <w:bCs/>
              </w:rPr>
              <w:t>0.20</w:t>
            </w:r>
          </w:p>
        </w:tc>
        <w:tc>
          <w:tcPr>
            <w:tcW w:w="20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0A21D1E" w14:textId="77777777" w:rsidR="00F92392" w:rsidRPr="00AB38B4" w:rsidRDefault="00F92392" w:rsidP="00621807">
            <w:pPr>
              <w:jc w:val="center"/>
              <w:rPr>
                <w:b/>
                <w:bCs/>
                <w:sz w:val="21"/>
                <w:szCs w:val="21"/>
              </w:rPr>
            </w:pPr>
            <w:r w:rsidRPr="00AB38B4">
              <w:rPr>
                <w:b/>
                <w:bCs/>
              </w:rPr>
              <w:t>20</w:t>
            </w:r>
          </w:p>
        </w:tc>
      </w:tr>
    </w:tbl>
    <w:p w14:paraId="02C9213A" w14:textId="77777777" w:rsidR="002E362B" w:rsidRPr="00AB38B4" w:rsidRDefault="00000000">
      <w:pPr>
        <w:rPr>
          <w:sz w:val="21"/>
          <w:szCs w:val="21"/>
        </w:rPr>
      </w:pPr>
      <w:r w:rsidRPr="00AB38B4">
        <w:rPr>
          <w:sz w:val="21"/>
          <w:szCs w:val="21"/>
        </w:rPr>
        <w:br w:type="page"/>
      </w:r>
    </w:p>
    <w:p w14:paraId="790C6524" w14:textId="76F7910C" w:rsidR="002E362B" w:rsidRPr="00AB38B4" w:rsidRDefault="00000000">
      <w:pPr>
        <w:pStyle w:val="1"/>
        <w:shd w:val="clear" w:color="auto" w:fill="1F4E79"/>
        <w:ind w:left="120"/>
        <w:rPr>
          <w:sz w:val="32"/>
          <w:szCs w:val="32"/>
        </w:rPr>
      </w:pPr>
      <w:r w:rsidRPr="00AB38B4">
        <w:rPr>
          <w:sz w:val="32"/>
          <w:szCs w:val="32"/>
        </w:rPr>
        <w:lastRenderedPageBreak/>
        <w:t>五</w:t>
      </w:r>
      <w:r w:rsidR="00327F3B">
        <w:rPr>
          <w:rFonts w:hint="eastAsia"/>
          <w:sz w:val="32"/>
          <w:szCs w:val="32"/>
        </w:rPr>
        <w:t>、</w:t>
      </w:r>
      <w:r w:rsidRPr="00AB38B4">
        <w:rPr>
          <w:sz w:val="32"/>
          <w:szCs w:val="32"/>
        </w:rPr>
        <w:t>實驗結果與討論</w:t>
      </w:r>
    </w:p>
    <w:p w14:paraId="6B910353" w14:textId="77777777" w:rsidR="002E362B" w:rsidRPr="00AB38B4" w:rsidRDefault="00000000" w:rsidP="00C46F5A">
      <w:pPr>
        <w:pStyle w:val="2"/>
        <w:pBdr>
          <w:bottom w:val="single" w:sz="4" w:space="2" w:color="2E75B6"/>
        </w:pBdr>
        <w:spacing w:line="360" w:lineRule="auto"/>
        <w:rPr>
          <w:sz w:val="28"/>
          <w:szCs w:val="28"/>
        </w:rPr>
      </w:pPr>
      <w:r w:rsidRPr="00AB38B4">
        <w:rPr>
          <w:sz w:val="28"/>
          <w:szCs w:val="28"/>
        </w:rPr>
        <w:t>5.1 訓練曲線分析</w:t>
      </w:r>
    </w:p>
    <w:p w14:paraId="353971A0" w14:textId="77777777" w:rsidR="002E362B" w:rsidRPr="00AB38B4" w:rsidRDefault="00000000" w:rsidP="00C46F5A">
      <w:pPr>
        <w:spacing w:before="60" w:after="60" w:line="360" w:lineRule="auto"/>
        <w:rPr>
          <w:sz w:val="21"/>
          <w:szCs w:val="21"/>
        </w:rPr>
      </w:pPr>
      <w:r w:rsidRPr="00AB38B4">
        <w:rPr>
          <w:sz w:val="21"/>
          <w:szCs w:val="21"/>
        </w:rPr>
        <w:t>整個訓練過程大概可以分三個階段：</w:t>
      </w:r>
    </w:p>
    <w:p w14:paraId="77C8E54F" w14:textId="47BD593A" w:rsidR="002E362B" w:rsidRPr="00AB38B4" w:rsidRDefault="00000000" w:rsidP="00C46F5A">
      <w:pPr>
        <w:pStyle w:val="a4"/>
        <w:numPr>
          <w:ilvl w:val="0"/>
          <w:numId w:val="2"/>
        </w:numPr>
        <w:spacing w:before="40" w:after="40" w:line="360" w:lineRule="auto"/>
        <w:rPr>
          <w:sz w:val="21"/>
          <w:szCs w:val="21"/>
        </w:rPr>
      </w:pPr>
      <w:r w:rsidRPr="00AB38B4">
        <w:rPr>
          <w:sz w:val="21"/>
          <w:szCs w:val="21"/>
        </w:rPr>
        <w:t>L1–L2（快速收斂）：目標生成範圍小、到達條件寬鬆，無人機可以在不到 10 步就完成任務，獎勵曲線幾乎</w:t>
      </w:r>
      <w:r w:rsidR="00AD4CC7">
        <w:rPr>
          <w:rFonts w:hint="eastAsia"/>
          <w:sz w:val="21"/>
          <w:szCs w:val="21"/>
        </w:rPr>
        <w:t>沒什麼降低，或</w:t>
      </w:r>
      <w:r w:rsidRPr="00AB38B4">
        <w:rPr>
          <w:sz w:val="21"/>
          <w:szCs w:val="21"/>
        </w:rPr>
        <w:t>是直接爬上去的。</w:t>
      </w:r>
    </w:p>
    <w:p w14:paraId="7111EDE6" w14:textId="2D2BC122" w:rsidR="002E362B" w:rsidRPr="00AB38B4" w:rsidRDefault="00000000" w:rsidP="00C46F5A">
      <w:pPr>
        <w:pStyle w:val="a4"/>
        <w:numPr>
          <w:ilvl w:val="0"/>
          <w:numId w:val="2"/>
        </w:numPr>
        <w:spacing w:before="40" w:after="40" w:line="360" w:lineRule="auto"/>
        <w:rPr>
          <w:sz w:val="21"/>
          <w:szCs w:val="21"/>
        </w:rPr>
      </w:pPr>
      <w:r w:rsidRPr="00AB38B4">
        <w:rPr>
          <w:sz w:val="21"/>
          <w:szCs w:val="21"/>
        </w:rPr>
        <w:t>L</w:t>
      </w:r>
      <w:r w:rsidR="00964AC2">
        <w:rPr>
          <w:rFonts w:hint="eastAsia"/>
          <w:sz w:val="21"/>
          <w:szCs w:val="21"/>
        </w:rPr>
        <w:t>3</w:t>
      </w:r>
      <w:r w:rsidRPr="00AB38B4">
        <w:rPr>
          <w:sz w:val="21"/>
          <w:szCs w:val="21"/>
        </w:rPr>
        <w:t>–L6（過渡期震盪）：距離拉長後，每步固定的時間懲罰在長途飛行中累積很快，無人機</w:t>
      </w:r>
      <w:r w:rsidR="00F022E7">
        <w:rPr>
          <w:rFonts w:hint="eastAsia"/>
          <w:sz w:val="21"/>
          <w:szCs w:val="21"/>
        </w:rPr>
        <w:t>需要</w:t>
      </w:r>
      <w:r w:rsidRPr="00AB38B4">
        <w:rPr>
          <w:sz w:val="21"/>
          <w:szCs w:val="21"/>
        </w:rPr>
        <w:t>從之前全速衝撞的策略轉型，學習如何在接近目標前主動煞車。這段大概每個難度</w:t>
      </w:r>
      <w:r w:rsidR="002567D6">
        <w:rPr>
          <w:rFonts w:hint="eastAsia"/>
          <w:sz w:val="21"/>
          <w:szCs w:val="21"/>
        </w:rPr>
        <w:t>會</w:t>
      </w:r>
      <w:r w:rsidR="00A5272C">
        <w:rPr>
          <w:rFonts w:hint="eastAsia"/>
          <w:sz w:val="21"/>
          <w:szCs w:val="21"/>
        </w:rPr>
        <w:t>需</w:t>
      </w:r>
      <w:r w:rsidRPr="00AB38B4">
        <w:rPr>
          <w:sz w:val="21"/>
          <w:szCs w:val="21"/>
        </w:rPr>
        <w:t xml:space="preserve">要 </w:t>
      </w:r>
      <w:r w:rsidR="009B5C02">
        <w:rPr>
          <w:rFonts w:hint="eastAsia"/>
          <w:sz w:val="21"/>
          <w:szCs w:val="21"/>
        </w:rPr>
        <w:t>1</w:t>
      </w:r>
      <w:r w:rsidR="00007934">
        <w:rPr>
          <w:rFonts w:hint="eastAsia"/>
          <w:sz w:val="21"/>
          <w:szCs w:val="21"/>
        </w:rPr>
        <w:t>00</w:t>
      </w:r>
      <w:r w:rsidR="009B5C02">
        <w:rPr>
          <w:rFonts w:hint="eastAsia"/>
          <w:sz w:val="21"/>
          <w:szCs w:val="21"/>
        </w:rPr>
        <w:t>~</w:t>
      </w:r>
      <w:r w:rsidRPr="00AB38B4">
        <w:rPr>
          <w:sz w:val="21"/>
          <w:szCs w:val="21"/>
        </w:rPr>
        <w:t>200 回合才能重新收斂。</w:t>
      </w:r>
    </w:p>
    <w:p w14:paraId="57E08777" w14:textId="1DAAC29D" w:rsidR="002E362B" w:rsidRPr="00432EFC" w:rsidRDefault="00000000" w:rsidP="00C46F5A">
      <w:pPr>
        <w:pStyle w:val="a4"/>
        <w:numPr>
          <w:ilvl w:val="0"/>
          <w:numId w:val="2"/>
        </w:numPr>
        <w:spacing w:before="40" w:after="40" w:line="360" w:lineRule="auto"/>
        <w:rPr>
          <w:sz w:val="21"/>
          <w:szCs w:val="21"/>
        </w:rPr>
      </w:pPr>
      <w:r w:rsidRPr="00AB38B4">
        <w:rPr>
          <w:sz w:val="21"/>
          <w:szCs w:val="21"/>
        </w:rPr>
        <w:t>L7（最終收斂）：確定性評估成功率穩定在 80%，說明模型已經學會預測性煞車了。</w:t>
      </w:r>
    </w:p>
    <w:p w14:paraId="5BB9C442" w14:textId="4BA365B6" w:rsidR="002E362B" w:rsidRPr="00AB38B4" w:rsidRDefault="00432EFC" w:rsidP="00C46F5A">
      <w:pPr>
        <w:spacing w:before="40" w:after="40" w:line="360" w:lineRule="auto"/>
        <w:rPr>
          <w:sz w:val="21"/>
          <w:szCs w:val="21"/>
        </w:rPr>
      </w:pPr>
      <w:r w:rsidRPr="00432EFC">
        <w:rPr>
          <w:noProof/>
          <w:sz w:val="40"/>
          <w:szCs w:val="40"/>
        </w:rPr>
        <w:drawing>
          <wp:inline distT="0" distB="0" distL="0" distR="0" wp14:anchorId="1AF2C236" wp14:editId="6E114B16">
            <wp:extent cx="5747657" cy="2254250"/>
            <wp:effectExtent l="0" t="0" r="5715" b="0"/>
            <wp:docPr id="858454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497" name=""/>
                    <pic:cNvPicPr/>
                  </pic:nvPicPr>
                  <pic:blipFill>
                    <a:blip r:embed="rId7"/>
                    <a:stretch>
                      <a:fillRect/>
                    </a:stretch>
                  </pic:blipFill>
                  <pic:spPr>
                    <a:xfrm>
                      <a:off x="0" y="0"/>
                      <a:ext cx="5767226" cy="2261925"/>
                    </a:xfrm>
                    <a:prstGeom prst="rect">
                      <a:avLst/>
                    </a:prstGeom>
                  </pic:spPr>
                </pic:pic>
              </a:graphicData>
            </a:graphic>
          </wp:inline>
        </w:drawing>
      </w:r>
    </w:p>
    <w:p w14:paraId="3BDD3023" w14:textId="77777777" w:rsidR="002E362B" w:rsidRPr="00844D7C" w:rsidRDefault="00000000" w:rsidP="00C46F5A">
      <w:pPr>
        <w:spacing w:after="120" w:line="360" w:lineRule="auto"/>
        <w:jc w:val="center"/>
        <w:rPr>
          <w:sz w:val="21"/>
          <w:szCs w:val="21"/>
        </w:rPr>
      </w:pPr>
      <w:r w:rsidRPr="00844D7C">
        <w:rPr>
          <w:color w:val="555555"/>
        </w:rPr>
        <w:t>圖一：訓練獎勵曲線（L1 → L7）</w:t>
      </w:r>
    </w:p>
    <w:p w14:paraId="1031719F" w14:textId="308BBA1F" w:rsidR="00432EFC" w:rsidRDefault="00432EFC" w:rsidP="00C46F5A">
      <w:pPr>
        <w:spacing w:after="120" w:line="360" w:lineRule="auto"/>
        <w:jc w:val="center"/>
        <w:rPr>
          <w:i/>
          <w:iCs/>
          <w:color w:val="555555"/>
        </w:rPr>
      </w:pPr>
      <w:r w:rsidRPr="00432EFC">
        <w:rPr>
          <w:i/>
          <w:iCs/>
          <w:noProof/>
          <w:color w:val="555555"/>
        </w:rPr>
        <w:drawing>
          <wp:inline distT="0" distB="0" distL="0" distR="0" wp14:anchorId="7B7009C1" wp14:editId="7331453E">
            <wp:extent cx="6074410" cy="1913255"/>
            <wp:effectExtent l="0" t="0" r="2540" b="0"/>
            <wp:docPr id="19312412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41284" name=""/>
                    <pic:cNvPicPr/>
                  </pic:nvPicPr>
                  <pic:blipFill>
                    <a:blip r:embed="rId8"/>
                    <a:stretch>
                      <a:fillRect/>
                    </a:stretch>
                  </pic:blipFill>
                  <pic:spPr>
                    <a:xfrm>
                      <a:off x="0" y="0"/>
                      <a:ext cx="6074410" cy="1913255"/>
                    </a:xfrm>
                    <a:prstGeom prst="rect">
                      <a:avLst/>
                    </a:prstGeom>
                  </pic:spPr>
                </pic:pic>
              </a:graphicData>
            </a:graphic>
          </wp:inline>
        </w:drawing>
      </w:r>
    </w:p>
    <w:p w14:paraId="2F39C729" w14:textId="04991A10" w:rsidR="002E362B" w:rsidRPr="00844D7C" w:rsidRDefault="00000000" w:rsidP="00C46F5A">
      <w:pPr>
        <w:spacing w:after="120" w:line="360" w:lineRule="auto"/>
        <w:jc w:val="center"/>
        <w:rPr>
          <w:sz w:val="21"/>
          <w:szCs w:val="21"/>
        </w:rPr>
      </w:pPr>
      <w:r w:rsidRPr="00844D7C">
        <w:rPr>
          <w:color w:val="555555"/>
        </w:rPr>
        <w:t>圖二：課程進升紀錄 log</w:t>
      </w:r>
    </w:p>
    <w:p w14:paraId="569A3248" w14:textId="6D4F4B09" w:rsidR="002E362B" w:rsidRPr="00AB38B4" w:rsidRDefault="00000000" w:rsidP="00C46F5A">
      <w:pPr>
        <w:pStyle w:val="2"/>
        <w:pBdr>
          <w:bottom w:val="single" w:sz="4" w:space="2" w:color="2E75B6"/>
        </w:pBdr>
        <w:spacing w:line="360" w:lineRule="auto"/>
        <w:rPr>
          <w:sz w:val="28"/>
          <w:szCs w:val="28"/>
        </w:rPr>
      </w:pPr>
      <w:r w:rsidRPr="00AB38B4">
        <w:rPr>
          <w:sz w:val="28"/>
          <w:szCs w:val="28"/>
        </w:rPr>
        <w:t xml:space="preserve">5.2 </w:t>
      </w:r>
      <w:r w:rsidR="00AD6501">
        <w:rPr>
          <w:rFonts w:hint="eastAsia"/>
          <w:sz w:val="28"/>
          <w:szCs w:val="28"/>
        </w:rPr>
        <w:t>訓練</w:t>
      </w:r>
      <w:r w:rsidRPr="00AB38B4">
        <w:rPr>
          <w:sz w:val="28"/>
          <w:szCs w:val="28"/>
        </w:rPr>
        <w:t>期</w:t>
      </w:r>
      <w:r w:rsidR="00DA5522">
        <w:rPr>
          <w:rFonts w:hint="eastAsia"/>
          <w:sz w:val="28"/>
          <w:szCs w:val="28"/>
        </w:rPr>
        <w:t>不同level</w:t>
      </w:r>
      <w:r w:rsidRPr="00AB38B4">
        <w:rPr>
          <w:sz w:val="28"/>
          <w:szCs w:val="28"/>
        </w:rPr>
        <w:t>結果（每難度 100 回合）</w:t>
      </w:r>
      <w:r w:rsidR="00F022E7">
        <w:rPr>
          <w:rFonts w:hint="eastAsia"/>
          <w:sz w:val="28"/>
          <w:szCs w:val="28"/>
        </w:rPr>
        <w:t xml:space="preserve"> </w:t>
      </w:r>
      <w:r w:rsidR="00933CA4">
        <w:rPr>
          <w:rFonts w:hint="eastAsia"/>
          <w:sz w:val="28"/>
          <w:szCs w:val="28"/>
        </w:rPr>
        <w:t>(</w:t>
      </w:r>
      <w:r w:rsidR="00F022E7">
        <w:rPr>
          <w:rFonts w:hint="eastAsia"/>
          <w:sz w:val="28"/>
          <w:szCs w:val="28"/>
        </w:rPr>
        <w:t>*附錄B</w:t>
      </w:r>
      <w:r w:rsidR="00664523">
        <w:rPr>
          <w:rFonts w:hint="eastAsia"/>
          <w:sz w:val="28"/>
          <w:szCs w:val="28"/>
        </w:rPr>
        <w:t>可見詳細</w:t>
      </w:r>
      <w:r w:rsidR="00933CA4">
        <w:rPr>
          <w:rFonts w:hint="eastAsia"/>
          <w:sz w:val="28"/>
          <w:szCs w:val="2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84"/>
        <w:gridCol w:w="2185"/>
        <w:gridCol w:w="2184"/>
        <w:gridCol w:w="2185"/>
      </w:tblGrid>
      <w:tr w:rsidR="002E362B" w:rsidRPr="00AB38B4" w14:paraId="1F1A0B44" w14:textId="77777777" w:rsidTr="00E21AF0">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487CB72"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難度</w:t>
            </w:r>
          </w:p>
        </w:tc>
        <w:tc>
          <w:tcPr>
            <w:tcW w:w="218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894C5B5"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成功率 (%)</w:t>
            </w:r>
          </w:p>
        </w:tc>
        <w:tc>
          <w:tcPr>
            <w:tcW w:w="218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E717CCF"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平均步數</w:t>
            </w:r>
          </w:p>
        </w:tc>
        <w:tc>
          <w:tcPr>
            <w:tcW w:w="218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CDD2B1"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平均獎勵</w:t>
            </w:r>
          </w:p>
        </w:tc>
        <w:tc>
          <w:tcPr>
            <w:tcW w:w="218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D187A56"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EffSpd（成功回合）</w:t>
            </w:r>
          </w:p>
        </w:tc>
      </w:tr>
      <w:tr w:rsidR="002E362B" w:rsidRPr="00AB38B4" w14:paraId="410885B2" w14:textId="77777777" w:rsidTr="00E21AF0">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52EE7E6" w14:textId="77777777" w:rsidR="002E362B" w:rsidRPr="00AB38B4" w:rsidRDefault="00000000" w:rsidP="00C46F5A">
            <w:pPr>
              <w:spacing w:line="360" w:lineRule="auto"/>
              <w:jc w:val="center"/>
              <w:rPr>
                <w:sz w:val="21"/>
                <w:szCs w:val="21"/>
              </w:rPr>
            </w:pPr>
            <w:r w:rsidRPr="00AB38B4">
              <w:t>L1</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83453D" w14:textId="0C1EFEC3" w:rsidR="002E362B" w:rsidRPr="00AB38B4" w:rsidRDefault="0020484E" w:rsidP="00C46F5A">
            <w:pPr>
              <w:spacing w:line="360" w:lineRule="auto"/>
              <w:jc w:val="center"/>
              <w:rPr>
                <w:sz w:val="21"/>
                <w:szCs w:val="21"/>
              </w:rPr>
            </w:pPr>
            <w:r>
              <w:rPr>
                <w:rFonts w:hint="eastAsia"/>
                <w:sz w:val="21"/>
                <w:szCs w:val="21"/>
              </w:rPr>
              <w:t>100</w:t>
            </w:r>
            <w:r w:rsidR="001351C2">
              <w:rPr>
                <w:rFonts w:hint="eastAsia"/>
                <w:sz w:val="21"/>
                <w:szCs w:val="21"/>
              </w:rPr>
              <w:t>%</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E03F11A" w14:textId="64EB03B6" w:rsidR="002E362B" w:rsidRPr="00AB38B4" w:rsidRDefault="0020484E" w:rsidP="00C46F5A">
            <w:pPr>
              <w:spacing w:line="360" w:lineRule="auto"/>
              <w:jc w:val="center"/>
              <w:rPr>
                <w:sz w:val="21"/>
                <w:szCs w:val="21"/>
              </w:rPr>
            </w:pPr>
            <w:r>
              <w:rPr>
                <w:rFonts w:hint="eastAsia"/>
                <w:sz w:val="21"/>
                <w:szCs w:val="21"/>
              </w:rPr>
              <w:t>16.3</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8455847" w14:textId="0087CD5B" w:rsidR="002E362B" w:rsidRPr="00AB38B4" w:rsidRDefault="0020484E" w:rsidP="00C46F5A">
            <w:pPr>
              <w:spacing w:line="360" w:lineRule="auto"/>
              <w:jc w:val="center"/>
              <w:rPr>
                <w:sz w:val="21"/>
                <w:szCs w:val="21"/>
              </w:rPr>
            </w:pPr>
            <w:r>
              <w:rPr>
                <w:rFonts w:hint="eastAsia"/>
                <w:sz w:val="21"/>
                <w:szCs w:val="21"/>
              </w:rPr>
              <w:t>198.80</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58497F" w14:textId="3B70096D" w:rsidR="002E362B" w:rsidRPr="00AB38B4" w:rsidRDefault="0020484E" w:rsidP="00C46F5A">
            <w:pPr>
              <w:spacing w:line="360" w:lineRule="auto"/>
              <w:jc w:val="center"/>
              <w:rPr>
                <w:sz w:val="21"/>
                <w:szCs w:val="21"/>
              </w:rPr>
            </w:pPr>
            <w:r>
              <w:rPr>
                <w:rFonts w:hint="eastAsia"/>
                <w:sz w:val="21"/>
                <w:szCs w:val="21"/>
              </w:rPr>
              <w:t>0.1784</w:t>
            </w:r>
            <w:r w:rsidR="001351C2">
              <w:rPr>
                <w:rFonts w:hint="eastAsia"/>
                <w:sz w:val="21"/>
                <w:szCs w:val="21"/>
              </w:rPr>
              <w:t>m/s</w:t>
            </w:r>
          </w:p>
        </w:tc>
      </w:tr>
      <w:tr w:rsidR="002E362B" w:rsidRPr="00AB38B4" w14:paraId="2200B015" w14:textId="77777777" w:rsidTr="00E21AF0">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EFDE177" w14:textId="77777777" w:rsidR="002E362B" w:rsidRPr="00AB38B4" w:rsidRDefault="00000000" w:rsidP="00C46F5A">
            <w:pPr>
              <w:spacing w:line="360" w:lineRule="auto"/>
              <w:jc w:val="center"/>
              <w:rPr>
                <w:sz w:val="21"/>
                <w:szCs w:val="21"/>
              </w:rPr>
            </w:pPr>
            <w:r w:rsidRPr="00AB38B4">
              <w:lastRenderedPageBreak/>
              <w:t>L2</w:t>
            </w:r>
          </w:p>
        </w:tc>
        <w:tc>
          <w:tcPr>
            <w:tcW w:w="21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CBF9055" w14:textId="68E5027C" w:rsidR="002E362B" w:rsidRPr="00AB38B4" w:rsidRDefault="00A620D6" w:rsidP="00C46F5A">
            <w:pPr>
              <w:spacing w:line="360" w:lineRule="auto"/>
              <w:jc w:val="center"/>
              <w:rPr>
                <w:sz w:val="21"/>
                <w:szCs w:val="21"/>
              </w:rPr>
            </w:pPr>
            <w:r>
              <w:rPr>
                <w:rFonts w:hint="eastAsia"/>
                <w:sz w:val="21"/>
                <w:szCs w:val="21"/>
              </w:rPr>
              <w:t>79</w:t>
            </w:r>
            <w:r w:rsidR="001351C2">
              <w:rPr>
                <w:rFonts w:hint="eastAsia"/>
                <w:sz w:val="21"/>
                <w:szCs w:val="21"/>
              </w:rPr>
              <w:t>%</w:t>
            </w:r>
          </w:p>
        </w:tc>
        <w:tc>
          <w:tcPr>
            <w:tcW w:w="21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C1101B2" w14:textId="349A5360" w:rsidR="002E362B" w:rsidRPr="00AB38B4" w:rsidRDefault="00A620D6" w:rsidP="00C46F5A">
            <w:pPr>
              <w:spacing w:line="360" w:lineRule="auto"/>
              <w:jc w:val="center"/>
              <w:rPr>
                <w:sz w:val="21"/>
                <w:szCs w:val="21"/>
              </w:rPr>
            </w:pPr>
            <w:r>
              <w:rPr>
                <w:rFonts w:hint="eastAsia"/>
                <w:sz w:val="21"/>
                <w:szCs w:val="21"/>
              </w:rPr>
              <w:t>173.7</w:t>
            </w:r>
          </w:p>
        </w:tc>
        <w:tc>
          <w:tcPr>
            <w:tcW w:w="21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37AC40A" w14:textId="5F12B4D0" w:rsidR="002E362B" w:rsidRPr="00AB38B4" w:rsidRDefault="00A620D6" w:rsidP="00C46F5A">
            <w:pPr>
              <w:spacing w:line="360" w:lineRule="auto"/>
              <w:jc w:val="center"/>
              <w:rPr>
                <w:sz w:val="21"/>
                <w:szCs w:val="21"/>
              </w:rPr>
            </w:pPr>
            <w:r>
              <w:rPr>
                <w:rFonts w:hint="eastAsia"/>
                <w:sz w:val="21"/>
                <w:szCs w:val="21"/>
              </w:rPr>
              <w:t>166.30</w:t>
            </w:r>
          </w:p>
        </w:tc>
        <w:tc>
          <w:tcPr>
            <w:tcW w:w="21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7BF53DB" w14:textId="5E3863BD" w:rsidR="002E362B" w:rsidRPr="00AB38B4" w:rsidRDefault="00A620D6" w:rsidP="00C46F5A">
            <w:pPr>
              <w:spacing w:line="360" w:lineRule="auto"/>
              <w:jc w:val="center"/>
              <w:rPr>
                <w:sz w:val="21"/>
                <w:szCs w:val="21"/>
              </w:rPr>
            </w:pPr>
            <w:r>
              <w:rPr>
                <w:rFonts w:hint="eastAsia"/>
                <w:sz w:val="21"/>
                <w:szCs w:val="21"/>
              </w:rPr>
              <w:t>0.0550</w:t>
            </w:r>
            <w:r w:rsidR="001351C2">
              <w:rPr>
                <w:rFonts w:hint="eastAsia"/>
                <w:sz w:val="21"/>
                <w:szCs w:val="21"/>
              </w:rPr>
              <w:t>m/s</w:t>
            </w:r>
          </w:p>
        </w:tc>
      </w:tr>
      <w:tr w:rsidR="002E362B" w:rsidRPr="00AB38B4" w14:paraId="0CBB8D6A" w14:textId="77777777" w:rsidTr="00E21AF0">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F6FDFF6" w14:textId="77777777" w:rsidR="002E362B" w:rsidRPr="00AB38B4" w:rsidRDefault="00000000" w:rsidP="00C46F5A">
            <w:pPr>
              <w:spacing w:line="360" w:lineRule="auto"/>
              <w:jc w:val="center"/>
              <w:rPr>
                <w:sz w:val="21"/>
                <w:szCs w:val="21"/>
              </w:rPr>
            </w:pPr>
            <w:r w:rsidRPr="00AB38B4">
              <w:t>L3</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1EF9B09" w14:textId="53155FFD" w:rsidR="002E362B" w:rsidRPr="00AB38B4" w:rsidRDefault="00DC5E97" w:rsidP="00C46F5A">
            <w:pPr>
              <w:spacing w:line="360" w:lineRule="auto"/>
              <w:jc w:val="center"/>
              <w:rPr>
                <w:sz w:val="21"/>
                <w:szCs w:val="21"/>
              </w:rPr>
            </w:pPr>
            <w:r>
              <w:rPr>
                <w:rFonts w:hint="eastAsia"/>
                <w:sz w:val="21"/>
                <w:szCs w:val="21"/>
              </w:rPr>
              <w:t>97</w:t>
            </w:r>
            <w:r w:rsidR="001351C2">
              <w:rPr>
                <w:rFonts w:hint="eastAsia"/>
                <w:sz w:val="21"/>
                <w:szCs w:val="21"/>
              </w:rPr>
              <w:t>%</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1B8AB9" w14:textId="48C472E7" w:rsidR="002E362B" w:rsidRPr="00AB38B4" w:rsidRDefault="00DC5E97" w:rsidP="00C46F5A">
            <w:pPr>
              <w:spacing w:line="360" w:lineRule="auto"/>
              <w:jc w:val="center"/>
              <w:rPr>
                <w:sz w:val="21"/>
                <w:szCs w:val="21"/>
              </w:rPr>
            </w:pPr>
            <w:r>
              <w:rPr>
                <w:rFonts w:hint="eastAsia"/>
                <w:sz w:val="21"/>
                <w:szCs w:val="21"/>
              </w:rPr>
              <w:t>76.5</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BA5CEF8" w14:textId="7E00D6C9" w:rsidR="002E362B" w:rsidRPr="00AB38B4" w:rsidRDefault="00DC5E97" w:rsidP="00C46F5A">
            <w:pPr>
              <w:spacing w:line="360" w:lineRule="auto"/>
              <w:jc w:val="center"/>
              <w:rPr>
                <w:sz w:val="21"/>
                <w:szCs w:val="21"/>
              </w:rPr>
            </w:pPr>
            <w:r>
              <w:rPr>
                <w:rFonts w:hint="eastAsia"/>
                <w:sz w:val="21"/>
                <w:szCs w:val="21"/>
              </w:rPr>
              <w:t>274.70</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301F25C" w14:textId="51AA1013" w:rsidR="002E362B" w:rsidRPr="00AB38B4" w:rsidRDefault="00DC5E97" w:rsidP="00C46F5A">
            <w:pPr>
              <w:spacing w:line="360" w:lineRule="auto"/>
              <w:jc w:val="center"/>
              <w:rPr>
                <w:sz w:val="21"/>
                <w:szCs w:val="21"/>
              </w:rPr>
            </w:pPr>
            <w:r>
              <w:rPr>
                <w:rFonts w:hint="eastAsia"/>
                <w:sz w:val="21"/>
                <w:szCs w:val="21"/>
              </w:rPr>
              <w:t>0.0523</w:t>
            </w:r>
            <w:r w:rsidR="001351C2">
              <w:rPr>
                <w:rFonts w:hint="eastAsia"/>
                <w:sz w:val="21"/>
                <w:szCs w:val="21"/>
              </w:rPr>
              <w:t>m/s</w:t>
            </w:r>
          </w:p>
        </w:tc>
      </w:tr>
      <w:tr w:rsidR="002E362B" w:rsidRPr="00AB38B4" w14:paraId="0AE2C41A" w14:textId="77777777" w:rsidTr="00E21AF0">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22CD4C2" w14:textId="77777777" w:rsidR="002E362B" w:rsidRPr="00AB38B4" w:rsidRDefault="00000000" w:rsidP="00C46F5A">
            <w:pPr>
              <w:spacing w:line="360" w:lineRule="auto"/>
              <w:jc w:val="center"/>
              <w:rPr>
                <w:sz w:val="21"/>
                <w:szCs w:val="21"/>
              </w:rPr>
            </w:pPr>
            <w:r w:rsidRPr="00AB38B4">
              <w:t>L4</w:t>
            </w:r>
          </w:p>
        </w:tc>
        <w:tc>
          <w:tcPr>
            <w:tcW w:w="21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5CEAC142" w14:textId="5F8F8398" w:rsidR="002E362B" w:rsidRPr="00AB38B4" w:rsidRDefault="00E21AF0" w:rsidP="00C46F5A">
            <w:pPr>
              <w:spacing w:line="360" w:lineRule="auto"/>
              <w:jc w:val="center"/>
              <w:rPr>
                <w:sz w:val="21"/>
                <w:szCs w:val="21"/>
              </w:rPr>
            </w:pPr>
            <w:r>
              <w:rPr>
                <w:rFonts w:hint="eastAsia"/>
                <w:sz w:val="21"/>
                <w:szCs w:val="21"/>
              </w:rPr>
              <w:t>98%</w:t>
            </w:r>
          </w:p>
        </w:tc>
        <w:tc>
          <w:tcPr>
            <w:tcW w:w="21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504F651" w14:textId="4048D145" w:rsidR="002E362B" w:rsidRPr="00AB38B4" w:rsidRDefault="00E21AF0" w:rsidP="00C46F5A">
            <w:pPr>
              <w:spacing w:line="360" w:lineRule="auto"/>
              <w:jc w:val="center"/>
              <w:rPr>
                <w:sz w:val="21"/>
                <w:szCs w:val="21"/>
              </w:rPr>
            </w:pPr>
            <w:r>
              <w:rPr>
                <w:rFonts w:hint="eastAsia"/>
                <w:sz w:val="21"/>
                <w:szCs w:val="21"/>
              </w:rPr>
              <w:t>103.3</w:t>
            </w:r>
          </w:p>
        </w:tc>
        <w:tc>
          <w:tcPr>
            <w:tcW w:w="21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A6A4623" w14:textId="7BAAA750" w:rsidR="002E362B" w:rsidRPr="00AB38B4" w:rsidRDefault="00E21AF0" w:rsidP="00C46F5A">
            <w:pPr>
              <w:spacing w:line="360" w:lineRule="auto"/>
              <w:jc w:val="center"/>
              <w:rPr>
                <w:sz w:val="21"/>
                <w:szCs w:val="21"/>
              </w:rPr>
            </w:pPr>
            <w:r>
              <w:rPr>
                <w:rFonts w:hint="eastAsia"/>
                <w:sz w:val="21"/>
                <w:szCs w:val="21"/>
              </w:rPr>
              <w:t>342.02</w:t>
            </w:r>
          </w:p>
        </w:tc>
        <w:tc>
          <w:tcPr>
            <w:tcW w:w="21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A1175D7" w14:textId="3D58AE97" w:rsidR="002E362B" w:rsidRPr="00AB38B4" w:rsidRDefault="00E21AF0" w:rsidP="00C46F5A">
            <w:pPr>
              <w:spacing w:line="360" w:lineRule="auto"/>
              <w:jc w:val="center"/>
              <w:rPr>
                <w:sz w:val="21"/>
                <w:szCs w:val="21"/>
              </w:rPr>
            </w:pPr>
            <w:r>
              <w:rPr>
                <w:rFonts w:hint="eastAsia"/>
                <w:sz w:val="21"/>
                <w:szCs w:val="21"/>
              </w:rPr>
              <w:t>0.</w:t>
            </w:r>
            <w:r w:rsidR="001351C2">
              <w:rPr>
                <w:rFonts w:hint="eastAsia"/>
                <w:sz w:val="21"/>
                <w:szCs w:val="21"/>
              </w:rPr>
              <w:t>0</w:t>
            </w:r>
            <w:r>
              <w:rPr>
                <w:rFonts w:hint="eastAsia"/>
                <w:sz w:val="21"/>
                <w:szCs w:val="21"/>
              </w:rPr>
              <w:t>522m/s</w:t>
            </w:r>
          </w:p>
        </w:tc>
      </w:tr>
      <w:tr w:rsidR="002E362B" w:rsidRPr="00AB38B4" w14:paraId="30A4AA1C" w14:textId="77777777" w:rsidTr="00E21AF0">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889CAD3" w14:textId="77777777" w:rsidR="002E362B" w:rsidRPr="00AB38B4" w:rsidRDefault="00000000" w:rsidP="00C46F5A">
            <w:pPr>
              <w:spacing w:line="360" w:lineRule="auto"/>
              <w:jc w:val="center"/>
              <w:rPr>
                <w:sz w:val="21"/>
                <w:szCs w:val="21"/>
              </w:rPr>
            </w:pPr>
            <w:r w:rsidRPr="00AB38B4">
              <w:t>L5</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936CF08" w14:textId="77777777" w:rsidR="002E362B" w:rsidRPr="00AB38B4" w:rsidRDefault="00000000" w:rsidP="00C46F5A">
            <w:pPr>
              <w:spacing w:line="360" w:lineRule="auto"/>
              <w:jc w:val="center"/>
              <w:rPr>
                <w:sz w:val="21"/>
                <w:szCs w:val="21"/>
              </w:rPr>
            </w:pPr>
            <w:r w:rsidRPr="00AB38B4">
              <w:t>93%</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6B1193B" w14:textId="77777777" w:rsidR="002E362B" w:rsidRPr="00AB38B4" w:rsidRDefault="00000000" w:rsidP="00C46F5A">
            <w:pPr>
              <w:spacing w:line="360" w:lineRule="auto"/>
              <w:jc w:val="center"/>
              <w:rPr>
                <w:sz w:val="21"/>
                <w:szCs w:val="21"/>
              </w:rPr>
            </w:pPr>
            <w:r w:rsidRPr="00AB38B4">
              <w:t>136.4</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321D688" w14:textId="77777777" w:rsidR="002E362B" w:rsidRPr="00AB38B4" w:rsidRDefault="00000000" w:rsidP="00C46F5A">
            <w:pPr>
              <w:spacing w:line="360" w:lineRule="auto"/>
              <w:jc w:val="center"/>
              <w:rPr>
                <w:sz w:val="21"/>
                <w:szCs w:val="21"/>
              </w:rPr>
            </w:pPr>
            <w:r w:rsidRPr="00AB38B4">
              <w:t>376.06</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30010A" w14:textId="77777777" w:rsidR="002E362B" w:rsidRPr="00AB38B4" w:rsidRDefault="00000000" w:rsidP="00C46F5A">
            <w:pPr>
              <w:spacing w:line="360" w:lineRule="auto"/>
              <w:jc w:val="center"/>
              <w:rPr>
                <w:sz w:val="21"/>
                <w:szCs w:val="21"/>
              </w:rPr>
            </w:pPr>
            <w:r w:rsidRPr="00AB38B4">
              <w:t>0.0497 m/s</w:t>
            </w:r>
          </w:p>
        </w:tc>
      </w:tr>
      <w:tr w:rsidR="002E362B" w:rsidRPr="00AB38B4" w14:paraId="24A85094" w14:textId="77777777" w:rsidTr="00E21AF0">
        <w:tc>
          <w:tcPr>
            <w:tcW w:w="9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81EC6F8" w14:textId="77777777" w:rsidR="002E362B" w:rsidRPr="00AB38B4" w:rsidRDefault="00000000" w:rsidP="00C46F5A">
            <w:pPr>
              <w:spacing w:line="360" w:lineRule="auto"/>
              <w:jc w:val="center"/>
              <w:rPr>
                <w:sz w:val="21"/>
                <w:szCs w:val="21"/>
              </w:rPr>
            </w:pPr>
            <w:r w:rsidRPr="00AB38B4">
              <w:t>L6</w:t>
            </w:r>
          </w:p>
        </w:tc>
        <w:tc>
          <w:tcPr>
            <w:tcW w:w="21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FC3E6EC" w14:textId="77777777" w:rsidR="002E362B" w:rsidRPr="00AB38B4" w:rsidRDefault="00000000" w:rsidP="00C46F5A">
            <w:pPr>
              <w:spacing w:line="360" w:lineRule="auto"/>
              <w:jc w:val="center"/>
              <w:rPr>
                <w:sz w:val="21"/>
                <w:szCs w:val="21"/>
              </w:rPr>
            </w:pPr>
            <w:r w:rsidRPr="00AB38B4">
              <w:t>96%</w:t>
            </w:r>
          </w:p>
        </w:tc>
        <w:tc>
          <w:tcPr>
            <w:tcW w:w="21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697EA281" w14:textId="77777777" w:rsidR="002E362B" w:rsidRPr="00AB38B4" w:rsidRDefault="00000000" w:rsidP="00C46F5A">
            <w:pPr>
              <w:spacing w:line="360" w:lineRule="auto"/>
              <w:jc w:val="center"/>
              <w:rPr>
                <w:sz w:val="21"/>
                <w:szCs w:val="21"/>
              </w:rPr>
            </w:pPr>
            <w:r w:rsidRPr="00AB38B4">
              <w:t>148.3</w:t>
            </w:r>
          </w:p>
        </w:tc>
        <w:tc>
          <w:tcPr>
            <w:tcW w:w="2184"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3A2D2699" w14:textId="77777777" w:rsidR="002E362B" w:rsidRPr="00AB38B4" w:rsidRDefault="00000000" w:rsidP="00C46F5A">
            <w:pPr>
              <w:spacing w:line="360" w:lineRule="auto"/>
              <w:jc w:val="center"/>
              <w:rPr>
                <w:sz w:val="21"/>
                <w:szCs w:val="21"/>
              </w:rPr>
            </w:pPr>
            <w:r w:rsidRPr="00AB38B4">
              <w:t>441.46</w:t>
            </w:r>
          </w:p>
        </w:tc>
        <w:tc>
          <w:tcPr>
            <w:tcW w:w="2185"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2E9F75" w14:textId="77777777" w:rsidR="002E362B" w:rsidRPr="00AB38B4" w:rsidRDefault="00000000" w:rsidP="00C46F5A">
            <w:pPr>
              <w:spacing w:line="360" w:lineRule="auto"/>
              <w:jc w:val="center"/>
              <w:rPr>
                <w:sz w:val="21"/>
                <w:szCs w:val="21"/>
              </w:rPr>
            </w:pPr>
            <w:r w:rsidRPr="00AB38B4">
              <w:t>0.0457 m/s</w:t>
            </w:r>
          </w:p>
        </w:tc>
      </w:tr>
      <w:tr w:rsidR="002E362B" w:rsidRPr="00AB38B4" w14:paraId="4F1346F6" w14:textId="77777777" w:rsidTr="00E21AF0">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280804" w14:textId="77777777" w:rsidR="002E362B" w:rsidRPr="00AB38B4" w:rsidRDefault="00000000" w:rsidP="00C46F5A">
            <w:pPr>
              <w:spacing w:line="360" w:lineRule="auto"/>
              <w:jc w:val="center"/>
              <w:rPr>
                <w:sz w:val="21"/>
                <w:szCs w:val="21"/>
              </w:rPr>
            </w:pPr>
            <w:r w:rsidRPr="00AB38B4">
              <w:t>L7</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2C881E1" w14:textId="77777777" w:rsidR="002E362B" w:rsidRPr="00AB38B4" w:rsidRDefault="00000000" w:rsidP="00C46F5A">
            <w:pPr>
              <w:spacing w:line="360" w:lineRule="auto"/>
              <w:jc w:val="center"/>
              <w:rPr>
                <w:sz w:val="21"/>
                <w:szCs w:val="21"/>
              </w:rPr>
            </w:pPr>
            <w:r w:rsidRPr="00AB38B4">
              <w:t>82%</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12B7B51" w14:textId="66430BCE" w:rsidR="002E362B" w:rsidRPr="00AB38B4" w:rsidRDefault="00000000" w:rsidP="00C46F5A">
            <w:pPr>
              <w:spacing w:line="360" w:lineRule="auto"/>
              <w:jc w:val="center"/>
              <w:rPr>
                <w:sz w:val="21"/>
                <w:szCs w:val="21"/>
              </w:rPr>
            </w:pPr>
            <w:r w:rsidRPr="00AB38B4">
              <w:t>21</w:t>
            </w:r>
            <w:r w:rsidR="00D82925">
              <w:rPr>
                <w:rFonts w:hint="eastAsia"/>
              </w:rPr>
              <w:t>3</w:t>
            </w:r>
            <w:r w:rsidRPr="00AB38B4">
              <w:t>.2</w:t>
            </w:r>
          </w:p>
        </w:tc>
        <w:tc>
          <w:tcPr>
            <w:tcW w:w="2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C269F74" w14:textId="77777777" w:rsidR="002E362B" w:rsidRPr="00AB38B4" w:rsidRDefault="00000000" w:rsidP="00C46F5A">
            <w:pPr>
              <w:spacing w:line="360" w:lineRule="auto"/>
              <w:jc w:val="center"/>
              <w:rPr>
                <w:sz w:val="21"/>
                <w:szCs w:val="21"/>
              </w:rPr>
            </w:pPr>
            <w:r w:rsidRPr="00AB38B4">
              <w:t>431.91</w:t>
            </w:r>
          </w:p>
        </w:tc>
        <w:tc>
          <w:tcPr>
            <w:tcW w:w="218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0BFF47E" w14:textId="77777777" w:rsidR="002E362B" w:rsidRPr="00AB38B4" w:rsidRDefault="00000000" w:rsidP="00C46F5A">
            <w:pPr>
              <w:spacing w:line="360" w:lineRule="auto"/>
              <w:jc w:val="center"/>
              <w:rPr>
                <w:sz w:val="21"/>
                <w:szCs w:val="21"/>
              </w:rPr>
            </w:pPr>
            <w:r w:rsidRPr="00AB38B4">
              <w:t>0.0428 m/s</w:t>
            </w:r>
          </w:p>
        </w:tc>
      </w:tr>
    </w:tbl>
    <w:p w14:paraId="5CF65FD1" w14:textId="1D2D8C33" w:rsidR="00007A16" w:rsidRDefault="0084366B" w:rsidP="00C46F5A">
      <w:pPr>
        <w:pStyle w:val="a4"/>
        <w:numPr>
          <w:ilvl w:val="0"/>
          <w:numId w:val="7"/>
        </w:numPr>
        <w:spacing w:before="60" w:after="60" w:line="360" w:lineRule="auto"/>
        <w:rPr>
          <w:sz w:val="21"/>
          <w:szCs w:val="21"/>
        </w:rPr>
      </w:pPr>
      <w:r w:rsidRPr="00A67E40">
        <w:rPr>
          <w:rFonts w:hint="eastAsia"/>
          <w:sz w:val="21"/>
          <w:szCs w:val="21"/>
        </w:rPr>
        <w:t>L1</w:t>
      </w:r>
      <w:r w:rsidR="00007A16">
        <w:rPr>
          <w:rFonts w:hint="eastAsia"/>
          <w:sz w:val="21"/>
          <w:szCs w:val="21"/>
        </w:rPr>
        <w:t>因為目標十分接近，所以達成率很高</w:t>
      </w:r>
      <w:r w:rsidR="00FD251C">
        <w:rPr>
          <w:rFonts w:hint="eastAsia"/>
          <w:sz w:val="21"/>
          <w:szCs w:val="21"/>
        </w:rPr>
        <w:t>。</w:t>
      </w:r>
    </w:p>
    <w:p w14:paraId="4CC6411E" w14:textId="72C6C145" w:rsidR="0084366B" w:rsidRPr="00A67E40" w:rsidRDefault="0084366B" w:rsidP="00C46F5A">
      <w:pPr>
        <w:pStyle w:val="a4"/>
        <w:numPr>
          <w:ilvl w:val="0"/>
          <w:numId w:val="7"/>
        </w:numPr>
        <w:spacing w:before="60" w:after="60" w:line="360" w:lineRule="auto"/>
        <w:rPr>
          <w:sz w:val="21"/>
          <w:szCs w:val="21"/>
        </w:rPr>
      </w:pPr>
      <w:r w:rsidRPr="00A67E40">
        <w:rPr>
          <w:rFonts w:hint="eastAsia"/>
          <w:sz w:val="21"/>
          <w:szCs w:val="21"/>
        </w:rPr>
        <w:t>L2因為目標距離短，所以飛機無法很有效學到訊號代表的意義，因此在測試時成功率略有下降。</w:t>
      </w:r>
    </w:p>
    <w:p w14:paraId="6846721D" w14:textId="630B697F" w:rsidR="002E362B" w:rsidRPr="00A67E40" w:rsidRDefault="00000000" w:rsidP="00C46F5A">
      <w:pPr>
        <w:pStyle w:val="a4"/>
        <w:numPr>
          <w:ilvl w:val="0"/>
          <w:numId w:val="7"/>
        </w:numPr>
        <w:spacing w:before="60" w:after="60" w:line="360" w:lineRule="auto"/>
        <w:rPr>
          <w:sz w:val="21"/>
          <w:szCs w:val="21"/>
        </w:rPr>
      </w:pPr>
      <w:r w:rsidRPr="00A67E40">
        <w:rPr>
          <w:sz w:val="21"/>
          <w:szCs w:val="21"/>
        </w:rPr>
        <w:t>從 L</w:t>
      </w:r>
      <w:r w:rsidR="00E31826">
        <w:rPr>
          <w:rFonts w:hint="eastAsia"/>
          <w:sz w:val="21"/>
          <w:szCs w:val="21"/>
        </w:rPr>
        <w:t>3</w:t>
      </w:r>
      <w:r w:rsidRPr="00A67E40">
        <w:rPr>
          <w:sz w:val="21"/>
          <w:szCs w:val="21"/>
        </w:rPr>
        <w:t xml:space="preserve"> 到 L7，平均步數跟</w:t>
      </w:r>
      <w:r w:rsidR="0061522F">
        <w:rPr>
          <w:rFonts w:hint="eastAsia"/>
          <w:sz w:val="21"/>
          <w:szCs w:val="21"/>
        </w:rPr>
        <w:t>獎勵</w:t>
      </w:r>
      <w:r w:rsidR="00C46F5A">
        <w:rPr>
          <w:rFonts w:hint="eastAsia"/>
          <w:sz w:val="21"/>
          <w:szCs w:val="21"/>
        </w:rPr>
        <w:t>都</w:t>
      </w:r>
      <w:r w:rsidRPr="00A67E40">
        <w:rPr>
          <w:sz w:val="21"/>
          <w:szCs w:val="21"/>
        </w:rPr>
        <w:t>增加。EffSpd 雖然稍微下降，但幅度不大，代表模型並不是用全程慢飛的保守策略來換取穩定，而是真的在前段維持接近最大速度，到快到了才開始主動減速。</w:t>
      </w:r>
    </w:p>
    <w:p w14:paraId="7194AEF4" w14:textId="77777777" w:rsidR="002E362B" w:rsidRPr="00AB38B4" w:rsidRDefault="00000000" w:rsidP="00C46F5A">
      <w:pPr>
        <w:pStyle w:val="2"/>
        <w:pBdr>
          <w:bottom w:val="single" w:sz="4" w:space="2" w:color="2E75B6"/>
        </w:pBdr>
        <w:spacing w:line="360" w:lineRule="auto"/>
        <w:rPr>
          <w:sz w:val="28"/>
          <w:szCs w:val="28"/>
        </w:rPr>
      </w:pPr>
      <w:r w:rsidRPr="00AB38B4">
        <w:rPr>
          <w:sz w:val="28"/>
          <w:szCs w:val="28"/>
        </w:rPr>
        <w:t>5.3 PPO vs. P 控制器（Kp=0.5，最大速度 1 m/s）對比</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2E362B" w:rsidRPr="00AB38B4" w14:paraId="29F2F03D" w14:textId="77777777" w:rsidTr="00F41F85">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008C079"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指標</w:t>
            </w:r>
          </w:p>
        </w:tc>
        <w:tc>
          <w:tcPr>
            <w:tcW w:w="3719"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ACCC949"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P 控制器（L7）</w:t>
            </w:r>
          </w:p>
        </w:tc>
        <w:tc>
          <w:tcPr>
            <w:tcW w:w="3719"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D52BB94" w14:textId="77777777" w:rsidR="002E362B" w:rsidRPr="00AB38B4" w:rsidRDefault="00000000" w:rsidP="00C46F5A">
            <w:pPr>
              <w:spacing w:line="360" w:lineRule="auto"/>
              <w:jc w:val="center"/>
              <w:rPr>
                <w:sz w:val="21"/>
                <w:szCs w:val="21"/>
              </w:rPr>
            </w:pPr>
            <w:r w:rsidRPr="00AB38B4">
              <w:rPr>
                <w:rFonts w:ascii="DFKai-SB" w:eastAsia="DFKai-SB" w:hAnsi="DFKai-SB" w:cs="DFKai-SB"/>
                <w:b/>
                <w:bCs/>
                <w:color w:val="FFFFFF"/>
              </w:rPr>
              <w:t>PPO（L7）</w:t>
            </w:r>
          </w:p>
        </w:tc>
      </w:tr>
      <w:tr w:rsidR="002E362B" w:rsidRPr="00AB38B4" w14:paraId="16607DE1" w14:textId="77777777" w:rsidTr="00F41F85">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7F714F9" w14:textId="77777777" w:rsidR="002E362B" w:rsidRPr="00AB38B4" w:rsidRDefault="00000000" w:rsidP="00C46F5A">
            <w:pPr>
              <w:spacing w:line="360" w:lineRule="auto"/>
              <w:jc w:val="center"/>
              <w:rPr>
                <w:sz w:val="21"/>
                <w:szCs w:val="21"/>
              </w:rPr>
            </w:pPr>
            <w:r w:rsidRPr="00AB38B4">
              <w:t>成功率</w:t>
            </w:r>
          </w:p>
        </w:tc>
        <w:tc>
          <w:tcPr>
            <w:tcW w:w="37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EC72DF" w14:textId="423588D4" w:rsidR="002E362B" w:rsidRPr="00AB38B4" w:rsidRDefault="004B29F5" w:rsidP="00C46F5A">
            <w:pPr>
              <w:spacing w:line="360" w:lineRule="auto"/>
              <w:jc w:val="center"/>
              <w:rPr>
                <w:sz w:val="21"/>
                <w:szCs w:val="21"/>
              </w:rPr>
            </w:pPr>
            <w:r>
              <w:rPr>
                <w:rFonts w:hint="eastAsia"/>
              </w:rPr>
              <w:t>93</w:t>
            </w:r>
            <w:r w:rsidR="00000000" w:rsidRPr="00AB38B4">
              <w:t>%</w:t>
            </w:r>
          </w:p>
        </w:tc>
        <w:tc>
          <w:tcPr>
            <w:tcW w:w="37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5FF8364" w14:textId="77777777" w:rsidR="002E362B" w:rsidRPr="00AB38B4" w:rsidRDefault="00000000" w:rsidP="00C46F5A">
            <w:pPr>
              <w:spacing w:line="360" w:lineRule="auto"/>
              <w:jc w:val="center"/>
              <w:rPr>
                <w:sz w:val="21"/>
                <w:szCs w:val="21"/>
              </w:rPr>
            </w:pPr>
            <w:r w:rsidRPr="00AB38B4">
              <w:t>82%</w:t>
            </w:r>
          </w:p>
        </w:tc>
      </w:tr>
      <w:tr w:rsidR="002E362B" w:rsidRPr="00AB38B4" w14:paraId="39F5572A" w14:textId="77777777" w:rsidTr="00F41F8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EC9DF75" w14:textId="3F49776D" w:rsidR="002E362B" w:rsidRPr="00AB38B4" w:rsidRDefault="00BD27B1" w:rsidP="00C46F5A">
            <w:pPr>
              <w:spacing w:line="360" w:lineRule="auto"/>
              <w:jc w:val="center"/>
              <w:rPr>
                <w:sz w:val="21"/>
                <w:szCs w:val="21"/>
              </w:rPr>
            </w:pPr>
            <w:r w:rsidRPr="00BD27B1">
              <w:rPr>
                <w:sz w:val="21"/>
                <w:szCs w:val="21"/>
              </w:rPr>
              <w:t>平均獎勵</w:t>
            </w:r>
          </w:p>
        </w:tc>
        <w:tc>
          <w:tcPr>
            <w:tcW w:w="371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18E4040" w14:textId="602D647E" w:rsidR="002E362B" w:rsidRPr="00AB38B4" w:rsidRDefault="00BD27B1" w:rsidP="00C46F5A">
            <w:pPr>
              <w:spacing w:line="360" w:lineRule="auto"/>
              <w:jc w:val="center"/>
              <w:rPr>
                <w:sz w:val="21"/>
                <w:szCs w:val="21"/>
              </w:rPr>
            </w:pPr>
            <w:r w:rsidRPr="00BD27B1">
              <w:rPr>
                <w:sz w:val="21"/>
                <w:szCs w:val="21"/>
              </w:rPr>
              <w:t>449.52</w:t>
            </w:r>
          </w:p>
        </w:tc>
        <w:tc>
          <w:tcPr>
            <w:tcW w:w="371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7943D2A7" w14:textId="5B6EBE56" w:rsidR="002E362B" w:rsidRPr="00AB38B4" w:rsidRDefault="00BD27B1" w:rsidP="00C46F5A">
            <w:pPr>
              <w:spacing w:line="360" w:lineRule="auto"/>
              <w:jc w:val="center"/>
              <w:rPr>
                <w:sz w:val="21"/>
                <w:szCs w:val="21"/>
              </w:rPr>
            </w:pPr>
            <w:r w:rsidRPr="00BD27B1">
              <w:rPr>
                <w:sz w:val="21"/>
                <w:szCs w:val="21"/>
              </w:rPr>
              <w:t>431.91</w:t>
            </w:r>
          </w:p>
        </w:tc>
      </w:tr>
      <w:tr w:rsidR="000238FD" w:rsidRPr="00AB38B4" w14:paraId="489808F4" w14:textId="77777777" w:rsidTr="00F41F85">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41DC1E6" w14:textId="561A2F3B" w:rsidR="000238FD" w:rsidRPr="00AB38B4" w:rsidRDefault="000238FD" w:rsidP="00C46F5A">
            <w:pPr>
              <w:spacing w:line="360" w:lineRule="auto"/>
              <w:jc w:val="center"/>
              <w:rPr>
                <w:sz w:val="21"/>
                <w:szCs w:val="21"/>
              </w:rPr>
            </w:pPr>
            <w:r w:rsidRPr="00F41F85">
              <w:t>EffSpd (成功回合)</w:t>
            </w:r>
          </w:p>
        </w:tc>
        <w:tc>
          <w:tcPr>
            <w:tcW w:w="37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4A44DA6" w14:textId="4592DB0D" w:rsidR="000238FD" w:rsidRPr="00AB38B4" w:rsidRDefault="000238FD" w:rsidP="00C46F5A">
            <w:pPr>
              <w:spacing w:line="360" w:lineRule="auto"/>
              <w:jc w:val="center"/>
              <w:rPr>
                <w:sz w:val="21"/>
                <w:szCs w:val="21"/>
              </w:rPr>
            </w:pPr>
            <w:r w:rsidRPr="00F41F85">
              <w:t>0.0661 m/s</w:t>
            </w:r>
          </w:p>
        </w:tc>
        <w:tc>
          <w:tcPr>
            <w:tcW w:w="371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E43C2E1" w14:textId="2DEA5BCA" w:rsidR="000238FD" w:rsidRPr="00AB38B4" w:rsidRDefault="000238FD" w:rsidP="00C46F5A">
            <w:pPr>
              <w:spacing w:line="360" w:lineRule="auto"/>
              <w:jc w:val="center"/>
              <w:rPr>
                <w:sz w:val="21"/>
                <w:szCs w:val="21"/>
              </w:rPr>
            </w:pPr>
            <w:r w:rsidRPr="00F41F85">
              <w:t>0.0428 m/s</w:t>
            </w:r>
          </w:p>
        </w:tc>
      </w:tr>
      <w:tr w:rsidR="000238FD" w:rsidRPr="00AB38B4" w14:paraId="45A0DC9C" w14:textId="77777777" w:rsidTr="00F41F85">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B9C62F8" w14:textId="12D01499" w:rsidR="000238FD" w:rsidRPr="00AB38B4" w:rsidRDefault="000238FD" w:rsidP="00C46F5A">
            <w:pPr>
              <w:spacing w:line="360" w:lineRule="auto"/>
              <w:jc w:val="center"/>
              <w:rPr>
                <w:sz w:val="21"/>
                <w:szCs w:val="21"/>
              </w:rPr>
            </w:pPr>
            <w:r w:rsidRPr="00AB38B4">
              <w:t>煞車策略</w:t>
            </w:r>
          </w:p>
        </w:tc>
        <w:tc>
          <w:tcPr>
            <w:tcW w:w="371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098D6DE8" w14:textId="53B2FE9C" w:rsidR="000238FD" w:rsidRPr="00AB38B4" w:rsidRDefault="000238FD" w:rsidP="00C46F5A">
            <w:pPr>
              <w:spacing w:line="360" w:lineRule="auto"/>
              <w:jc w:val="center"/>
              <w:rPr>
                <w:rFonts w:hint="eastAsia"/>
                <w:sz w:val="21"/>
                <w:szCs w:val="21"/>
              </w:rPr>
            </w:pPr>
            <w:r w:rsidRPr="00F41F85">
              <w:t>線性誤差遞減 + 閾值內硬編碼歸零</w:t>
            </w:r>
          </w:p>
        </w:tc>
        <w:tc>
          <w:tcPr>
            <w:tcW w:w="3719" w:type="dxa"/>
            <w:tcBorders>
              <w:top w:val="single" w:sz="1" w:space="0" w:color="BBBBBB"/>
              <w:left w:val="single" w:sz="1" w:space="0" w:color="BBBBBB"/>
              <w:bottom w:val="single" w:sz="1" w:space="0" w:color="BBBBBB"/>
              <w:right w:val="single" w:sz="1" w:space="0" w:color="BBBBBB"/>
            </w:tcBorders>
            <w:shd w:val="clear" w:color="auto" w:fill="F2F2F2"/>
            <w:tcMar>
              <w:top w:w="60" w:type="dxa"/>
              <w:left w:w="120" w:type="dxa"/>
              <w:bottom w:w="60" w:type="dxa"/>
              <w:right w:w="120" w:type="dxa"/>
            </w:tcMar>
          </w:tcPr>
          <w:p w14:paraId="11BE1E66" w14:textId="52B57B0E" w:rsidR="000238FD" w:rsidRPr="00AB38B4" w:rsidRDefault="000238FD" w:rsidP="00C46F5A">
            <w:pPr>
              <w:spacing w:line="360" w:lineRule="auto"/>
              <w:jc w:val="center"/>
              <w:rPr>
                <w:sz w:val="21"/>
                <w:szCs w:val="21"/>
              </w:rPr>
            </w:pPr>
            <w:r w:rsidRPr="00F41F85">
              <w:t>預測性主動煞車 + 動態平衡</w:t>
            </w:r>
          </w:p>
        </w:tc>
      </w:tr>
      <w:tr w:rsidR="000238FD" w:rsidRPr="00AB38B4" w14:paraId="5CB402E1" w14:textId="77777777" w:rsidTr="000238FD">
        <w:tc>
          <w:tcPr>
            <w:tcW w:w="22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20" w:type="dxa"/>
              <w:bottom w:w="60" w:type="dxa"/>
              <w:right w:w="120" w:type="dxa"/>
            </w:tcMar>
          </w:tcPr>
          <w:p w14:paraId="0424EC12" w14:textId="3562855E" w:rsidR="000238FD" w:rsidRPr="00AB38B4" w:rsidRDefault="000238FD" w:rsidP="00C46F5A">
            <w:pPr>
              <w:spacing w:line="360" w:lineRule="auto"/>
              <w:jc w:val="center"/>
              <w:rPr>
                <w:sz w:val="21"/>
                <w:szCs w:val="21"/>
              </w:rPr>
            </w:pPr>
            <w:r w:rsidRPr="00AB38B4">
              <w:t>平均步數</w:t>
            </w:r>
          </w:p>
        </w:tc>
        <w:tc>
          <w:tcPr>
            <w:tcW w:w="371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20" w:type="dxa"/>
              <w:bottom w:w="60" w:type="dxa"/>
              <w:right w:w="120" w:type="dxa"/>
            </w:tcMar>
          </w:tcPr>
          <w:p w14:paraId="17810E3D" w14:textId="1FA3420A" w:rsidR="000238FD" w:rsidRPr="00AB38B4" w:rsidRDefault="000238FD" w:rsidP="00C46F5A">
            <w:pPr>
              <w:spacing w:line="360" w:lineRule="auto"/>
              <w:jc w:val="center"/>
              <w:rPr>
                <w:rFonts w:hint="eastAsia"/>
                <w:sz w:val="21"/>
                <w:szCs w:val="21"/>
              </w:rPr>
            </w:pPr>
            <w:r>
              <w:rPr>
                <w:rFonts w:hint="eastAsia"/>
                <w:sz w:val="21"/>
                <w:szCs w:val="21"/>
              </w:rPr>
              <w:t>141.3</w:t>
            </w:r>
          </w:p>
        </w:tc>
        <w:tc>
          <w:tcPr>
            <w:tcW w:w="3719"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60" w:type="dxa"/>
              <w:left w:w="120" w:type="dxa"/>
              <w:bottom w:w="60" w:type="dxa"/>
              <w:right w:w="120" w:type="dxa"/>
            </w:tcMar>
          </w:tcPr>
          <w:p w14:paraId="4D0BE744" w14:textId="552939C5" w:rsidR="000238FD" w:rsidRPr="00AB38B4" w:rsidRDefault="000238FD" w:rsidP="00C46F5A">
            <w:pPr>
              <w:spacing w:line="360" w:lineRule="auto"/>
              <w:jc w:val="center"/>
              <w:rPr>
                <w:sz w:val="21"/>
                <w:szCs w:val="21"/>
              </w:rPr>
            </w:pPr>
            <w:r w:rsidRPr="00AB38B4">
              <w:t>2</w:t>
            </w:r>
            <w:r>
              <w:rPr>
                <w:rFonts w:hint="eastAsia"/>
              </w:rPr>
              <w:t>13</w:t>
            </w:r>
            <w:r w:rsidRPr="00AB38B4">
              <w:t>.2</w:t>
            </w:r>
          </w:p>
        </w:tc>
      </w:tr>
    </w:tbl>
    <w:p w14:paraId="1B374AA5" w14:textId="4D9BE22F" w:rsidR="00D82925" w:rsidRPr="00AB38B4" w:rsidRDefault="006615D0" w:rsidP="00C46F5A">
      <w:pPr>
        <w:spacing w:before="60" w:after="60" w:line="360" w:lineRule="auto"/>
        <w:jc w:val="center"/>
        <w:rPr>
          <w:rFonts w:hint="eastAsia"/>
          <w:sz w:val="21"/>
          <w:szCs w:val="21"/>
        </w:rPr>
      </w:pPr>
      <w:r>
        <w:rPr>
          <w:noProof/>
        </w:rPr>
        <w:drawing>
          <wp:inline distT="0" distB="0" distL="0" distR="0" wp14:anchorId="35BF84EA" wp14:editId="0F5ADD47">
            <wp:extent cx="2738120" cy="1119478"/>
            <wp:effectExtent l="0" t="0" r="5080" b="5080"/>
            <wp:docPr id="6887594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44625"/>
                    <a:stretch>
                      <a:fillRect/>
                    </a:stretch>
                  </pic:blipFill>
                  <pic:spPr bwMode="auto">
                    <a:xfrm>
                      <a:off x="0" y="0"/>
                      <a:ext cx="2792345" cy="1141648"/>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sz w:val="21"/>
          <w:szCs w:val="21"/>
        </w:rPr>
        <w:t xml:space="preserve">  </w:t>
      </w:r>
      <w:r w:rsidR="00E0281E" w:rsidRPr="00E0281E">
        <w:rPr>
          <w:sz w:val="21"/>
          <w:szCs w:val="21"/>
        </w:rPr>
        <w:drawing>
          <wp:inline distT="0" distB="0" distL="0" distR="0" wp14:anchorId="1A7285DD" wp14:editId="01653857">
            <wp:extent cx="2346960" cy="1119632"/>
            <wp:effectExtent l="0" t="0" r="0" b="4445"/>
            <wp:docPr id="9739623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62369" name=""/>
                    <pic:cNvPicPr/>
                  </pic:nvPicPr>
                  <pic:blipFill rotWithShape="1">
                    <a:blip r:embed="rId10"/>
                    <a:srcRect r="51704"/>
                    <a:stretch>
                      <a:fillRect/>
                    </a:stretch>
                  </pic:blipFill>
                  <pic:spPr bwMode="auto">
                    <a:xfrm>
                      <a:off x="0" y="0"/>
                      <a:ext cx="2354086" cy="1123031"/>
                    </a:xfrm>
                    <a:prstGeom prst="rect">
                      <a:avLst/>
                    </a:prstGeom>
                    <a:ln>
                      <a:noFill/>
                    </a:ln>
                    <a:extLst>
                      <a:ext uri="{53640926-AAD7-44D8-BBD7-CCE9431645EC}">
                        <a14:shadowObscured xmlns:a14="http://schemas.microsoft.com/office/drawing/2010/main"/>
                      </a:ext>
                    </a:extLst>
                  </pic:spPr>
                </pic:pic>
              </a:graphicData>
            </a:graphic>
          </wp:inline>
        </w:drawing>
      </w:r>
    </w:p>
    <w:p w14:paraId="060B896B" w14:textId="08E16010" w:rsidR="0009201B" w:rsidRDefault="0009201B" w:rsidP="00C46F5A">
      <w:pPr>
        <w:spacing w:after="120" w:line="360" w:lineRule="auto"/>
        <w:jc w:val="center"/>
        <w:rPr>
          <w:i/>
          <w:iCs/>
          <w:color w:val="555555"/>
        </w:rPr>
      </w:pPr>
      <w:r w:rsidRPr="00AB38B4">
        <w:rPr>
          <w:i/>
          <w:iCs/>
          <w:color w:val="555555"/>
        </w:rPr>
        <w:t>圖三：PPO vs P 控制器軌跡對比（L7）</w:t>
      </w:r>
    </w:p>
    <w:p w14:paraId="6665772A" w14:textId="5BD8C830" w:rsidR="005E09FB" w:rsidRPr="005E09FB" w:rsidRDefault="005E09FB" w:rsidP="00C46F5A">
      <w:pPr>
        <w:spacing w:after="120" w:line="360" w:lineRule="auto"/>
        <w:rPr>
          <w:rFonts w:hint="eastAsia"/>
          <w:sz w:val="21"/>
          <w:szCs w:val="21"/>
        </w:rPr>
      </w:pPr>
      <w:r w:rsidRPr="005E09FB">
        <w:rPr>
          <w:rFonts w:hint="eastAsia"/>
          <w:sz w:val="21"/>
          <w:szCs w:val="21"/>
        </w:rPr>
        <w:t>在完全公平的基準下，實驗結果顯示</w:t>
      </w:r>
      <w:r w:rsidRPr="005E09FB">
        <w:rPr>
          <w:sz w:val="21"/>
          <w:szCs w:val="21"/>
        </w:rPr>
        <w:t xml:space="preserve"> P 控制器在成功率、平均步數、總獎勵以及有效速度上，</w:t>
      </w:r>
      <w:r w:rsidRPr="003C61F9">
        <w:rPr>
          <w:b/>
          <w:bCs/>
          <w:sz w:val="21"/>
          <w:szCs w:val="21"/>
        </w:rPr>
        <w:t>全面優於訓練完成的 PPO 模型</w:t>
      </w:r>
      <w:r w:rsidRPr="005E09FB">
        <w:rPr>
          <w:sz w:val="21"/>
          <w:szCs w:val="21"/>
        </w:rPr>
        <w:t>。此現象並非代表強化學習失效，而是凸顯了不同控制典範在特定環境下的特性：</w:t>
      </w:r>
    </w:p>
    <w:p w14:paraId="5D99736D" w14:textId="77777777" w:rsidR="005E09FB" w:rsidRPr="0062224A" w:rsidRDefault="005E09FB" w:rsidP="00C46F5A">
      <w:pPr>
        <w:spacing w:before="160" w:after="60" w:line="360" w:lineRule="auto"/>
        <w:rPr>
          <w:rFonts w:ascii="DFKai-SB" w:eastAsia="DFKai-SB" w:hAnsi="DFKai-SB" w:cs="DFKai-SB"/>
          <w:b/>
          <w:bCs/>
          <w:color w:val="1F4E79"/>
          <w:sz w:val="24"/>
          <w:szCs w:val="24"/>
        </w:rPr>
      </w:pPr>
      <w:r w:rsidRPr="0062224A">
        <w:rPr>
          <w:rFonts w:ascii="DFKai-SB" w:eastAsia="DFKai-SB" w:hAnsi="DFKai-SB" w:cs="DFKai-SB" w:hint="eastAsia"/>
          <w:b/>
          <w:bCs/>
          <w:color w:val="1F4E79"/>
          <w:sz w:val="24"/>
          <w:szCs w:val="24"/>
        </w:rPr>
        <w:t>理想動力學下的線性優勢</w:t>
      </w:r>
    </w:p>
    <w:p w14:paraId="61D12D4B" w14:textId="0E80630A" w:rsidR="005E09FB" w:rsidRPr="005E09FB" w:rsidRDefault="005E09FB" w:rsidP="00C46F5A">
      <w:pPr>
        <w:pStyle w:val="a4"/>
        <w:spacing w:after="120" w:line="360" w:lineRule="auto"/>
        <w:rPr>
          <w:rFonts w:hint="eastAsia"/>
          <w:sz w:val="21"/>
          <w:szCs w:val="21"/>
        </w:rPr>
      </w:pPr>
      <w:r w:rsidRPr="005E09FB">
        <w:rPr>
          <w:rFonts w:hint="eastAsia"/>
          <w:sz w:val="21"/>
          <w:szCs w:val="21"/>
        </w:rPr>
        <w:t>在</w:t>
      </w:r>
      <w:r w:rsidRPr="005E09FB">
        <w:rPr>
          <w:sz w:val="21"/>
          <w:szCs w:val="21"/>
        </w:rPr>
        <w:t xml:space="preserve"> Gazebo 模擬的無風、無隨機動態干擾環境中，無人機的運動學高度線性。P 控制器（速度與距離誤差成正比）能產生一條極度平滑的減速軌跡。相反地，PPO 模型透過MLP輸出的非線性指令，在逼近目標時容易產生微小的震盪，導致額外耗時。</w:t>
      </w:r>
    </w:p>
    <w:p w14:paraId="30C37867" w14:textId="77777777" w:rsidR="005E09FB" w:rsidRPr="0062224A" w:rsidRDefault="005E09FB" w:rsidP="00C46F5A">
      <w:pPr>
        <w:spacing w:before="160" w:after="60" w:line="360" w:lineRule="auto"/>
        <w:rPr>
          <w:rFonts w:ascii="DFKai-SB" w:eastAsia="DFKai-SB" w:hAnsi="DFKai-SB" w:cs="DFKai-SB"/>
          <w:b/>
          <w:bCs/>
          <w:color w:val="1F4E79"/>
          <w:sz w:val="24"/>
          <w:szCs w:val="24"/>
        </w:rPr>
      </w:pPr>
      <w:r w:rsidRPr="0062224A">
        <w:rPr>
          <w:rFonts w:ascii="DFKai-SB" w:eastAsia="DFKai-SB" w:hAnsi="DFKai-SB" w:cs="DFKai-SB" w:hint="eastAsia"/>
          <w:b/>
          <w:bCs/>
          <w:color w:val="1F4E79"/>
          <w:sz w:val="24"/>
          <w:szCs w:val="24"/>
        </w:rPr>
        <w:lastRenderedPageBreak/>
        <w:t>「硬編碼歸零」與「動態平衡」的懸停差異</w:t>
      </w:r>
    </w:p>
    <w:p w14:paraId="10155622" w14:textId="77777777" w:rsidR="005E09FB" w:rsidRPr="005E09FB" w:rsidRDefault="005E09FB" w:rsidP="00C46F5A">
      <w:pPr>
        <w:pStyle w:val="a4"/>
        <w:numPr>
          <w:ilvl w:val="0"/>
          <w:numId w:val="9"/>
        </w:numPr>
        <w:spacing w:after="120" w:line="360" w:lineRule="auto"/>
        <w:rPr>
          <w:sz w:val="21"/>
          <w:szCs w:val="21"/>
        </w:rPr>
      </w:pPr>
      <w:r w:rsidRPr="005E09FB">
        <w:rPr>
          <w:sz w:val="21"/>
          <w:szCs w:val="21"/>
        </w:rPr>
        <w:t>P 控制器一旦偵測到無人機進入抵達範圍且速度達標，就強制介入輸出零速度指令。這種硬編碼瞬間鎖死了機身位置，使其能以最高效率吃滿環境給予的懸停品質獎勵。</w:t>
      </w:r>
    </w:p>
    <w:p w14:paraId="47F9B603" w14:textId="5BD9D168" w:rsidR="005E09FB" w:rsidRPr="006615D0" w:rsidRDefault="005E09FB" w:rsidP="00C46F5A">
      <w:pPr>
        <w:pStyle w:val="a4"/>
        <w:numPr>
          <w:ilvl w:val="0"/>
          <w:numId w:val="9"/>
        </w:numPr>
        <w:spacing w:after="120" w:line="360" w:lineRule="auto"/>
        <w:rPr>
          <w:rFonts w:hint="eastAsia"/>
          <w:sz w:val="21"/>
          <w:szCs w:val="21"/>
        </w:rPr>
      </w:pPr>
      <w:r w:rsidRPr="005E09FB">
        <w:rPr>
          <w:sz w:val="21"/>
          <w:szCs w:val="21"/>
        </w:rPr>
        <w:t>而 PPO 無法使用這種</w:t>
      </w:r>
      <w:r w:rsidR="00FD251C">
        <w:rPr>
          <w:rFonts w:hint="eastAsia"/>
          <w:sz w:val="21"/>
          <w:szCs w:val="21"/>
        </w:rPr>
        <w:t>指令</w:t>
      </w:r>
      <w:r w:rsidRPr="005E09FB">
        <w:rPr>
          <w:sz w:val="21"/>
          <w:szCs w:val="21"/>
        </w:rPr>
        <w:t>，它必須在連續的動作空間中，不斷微調浮點數輸出以維持動態平衡，這大幅增加了超時或飄出範圍的風險。</w:t>
      </w:r>
    </w:p>
    <w:p w14:paraId="51C86289" w14:textId="77777777" w:rsidR="005E09FB" w:rsidRPr="0062224A" w:rsidRDefault="005E09FB" w:rsidP="00C46F5A">
      <w:pPr>
        <w:spacing w:before="160" w:after="60" w:line="360" w:lineRule="auto"/>
        <w:rPr>
          <w:rFonts w:ascii="DFKai-SB" w:eastAsia="DFKai-SB" w:hAnsi="DFKai-SB" w:cs="DFKai-SB"/>
          <w:b/>
          <w:bCs/>
          <w:color w:val="1F4E79"/>
          <w:sz w:val="24"/>
          <w:szCs w:val="24"/>
        </w:rPr>
      </w:pPr>
      <w:r w:rsidRPr="0062224A">
        <w:rPr>
          <w:rFonts w:ascii="DFKai-SB" w:eastAsia="DFKai-SB" w:hAnsi="DFKai-SB" w:cs="DFKai-SB" w:hint="eastAsia"/>
          <w:b/>
          <w:bCs/>
          <w:color w:val="1F4E79"/>
          <w:sz w:val="24"/>
          <w:szCs w:val="24"/>
        </w:rPr>
        <w:t>複雜獎勵函數導致的保守策略</w:t>
      </w:r>
    </w:p>
    <w:p w14:paraId="640AAF68" w14:textId="29086F1E" w:rsidR="005E09FB" w:rsidRPr="005E09FB" w:rsidRDefault="005E09FB" w:rsidP="00C46F5A">
      <w:pPr>
        <w:pStyle w:val="a4"/>
        <w:spacing w:after="120" w:line="360" w:lineRule="auto"/>
        <w:rPr>
          <w:rFonts w:hint="eastAsia"/>
          <w:sz w:val="21"/>
          <w:szCs w:val="21"/>
        </w:rPr>
      </w:pPr>
      <w:r w:rsidRPr="005E09FB">
        <w:rPr>
          <w:sz w:val="21"/>
          <w:szCs w:val="21"/>
        </w:rPr>
        <w:t>PPO 的平均步數（231.2）顯著較高，反映了 RL 演算法在多目標最佳化下的妥協。為了躲避環境中的減速帶超速懲罰與墜機懲罰，PPO 學會了極度保守的預測性煞車。它寧願提早減速、拉長飛行時間，也不願承擔全速衝刺帶來的墜機風險</w:t>
      </w:r>
      <w:r w:rsidR="0062224A">
        <w:rPr>
          <w:rFonts w:hint="eastAsia"/>
          <w:sz w:val="21"/>
          <w:szCs w:val="21"/>
        </w:rPr>
        <w:t>。</w:t>
      </w:r>
      <w:r w:rsidRPr="005E09FB">
        <w:rPr>
          <w:sz w:val="21"/>
          <w:szCs w:val="21"/>
        </w:rPr>
        <w:t>而 P 控制器因為不考慮姿態安全，反而能以更直接的軌跡切入目標。</w:t>
      </w:r>
    </w:p>
    <w:p w14:paraId="74D7283C" w14:textId="1323DA44" w:rsidR="002E362B" w:rsidRPr="00AB38B4" w:rsidRDefault="00000000" w:rsidP="00C46F5A">
      <w:pPr>
        <w:pStyle w:val="2"/>
        <w:pBdr>
          <w:bottom w:val="single" w:sz="4" w:space="2" w:color="2E75B6"/>
        </w:pBdr>
        <w:spacing w:line="360" w:lineRule="auto"/>
        <w:rPr>
          <w:sz w:val="28"/>
          <w:szCs w:val="28"/>
        </w:rPr>
      </w:pPr>
      <w:r w:rsidRPr="00AB38B4">
        <w:rPr>
          <w:sz w:val="28"/>
          <w:szCs w:val="28"/>
        </w:rPr>
        <w:t>5.4 失敗案例分析</w:t>
      </w:r>
    </w:p>
    <w:p w14:paraId="7D2F81A6" w14:textId="77777777" w:rsidR="002E362B" w:rsidRPr="00AB38B4" w:rsidRDefault="00000000" w:rsidP="00C46F5A">
      <w:pPr>
        <w:spacing w:before="160" w:after="60" w:line="360" w:lineRule="auto"/>
        <w:rPr>
          <w:sz w:val="21"/>
          <w:szCs w:val="21"/>
        </w:rPr>
      </w:pPr>
      <w:r w:rsidRPr="00AB38B4">
        <w:rPr>
          <w:rFonts w:ascii="DFKai-SB" w:eastAsia="DFKai-SB" w:hAnsi="DFKai-SB" w:cs="DFKai-SB"/>
          <w:b/>
          <w:bCs/>
          <w:color w:val="1F4E79"/>
          <w:sz w:val="24"/>
          <w:szCs w:val="24"/>
        </w:rPr>
        <w:t>案例一：極端座標傾角墜機</w:t>
      </w:r>
    </w:p>
    <w:p w14:paraId="228DC740" w14:textId="417BB059" w:rsidR="002E362B" w:rsidRDefault="00000000" w:rsidP="00C46F5A">
      <w:pPr>
        <w:spacing w:before="60" w:after="60" w:line="360" w:lineRule="auto"/>
        <w:rPr>
          <w:sz w:val="21"/>
          <w:szCs w:val="21"/>
        </w:rPr>
      </w:pPr>
      <w:r w:rsidRPr="00AB38B4">
        <w:rPr>
          <w:sz w:val="21"/>
          <w:szCs w:val="21"/>
        </w:rPr>
        <w:t>當目標剛好生成在環境邊緣（高度 z ≈ 5m、x/y ≈ ±</w:t>
      </w:r>
      <w:r w:rsidR="00D520B2">
        <w:rPr>
          <w:rFonts w:hint="eastAsia"/>
          <w:sz w:val="21"/>
          <w:szCs w:val="21"/>
        </w:rPr>
        <w:t>9~10</w:t>
      </w:r>
      <w:r w:rsidRPr="00AB38B4">
        <w:rPr>
          <w:sz w:val="21"/>
          <w:szCs w:val="21"/>
        </w:rPr>
        <w:t>m 的角落），無人機為了趕時間會全速衝刺，到了之後為了不飛出邊界就需要瞬間大幅減速，這個瞬間輸出的反向速度指令會讓機身傾角超過 60° 的硬限制，直接被判定墜機。問題的根源在於純速度指令的控制方式無法保證在劇烈減速時的機身姿態安全。</w:t>
      </w:r>
    </w:p>
    <w:p w14:paraId="01FDE860" w14:textId="03224ABE" w:rsidR="0009201B" w:rsidRPr="00AB38B4" w:rsidRDefault="0009201B" w:rsidP="00C46F5A">
      <w:pPr>
        <w:spacing w:after="120" w:line="360" w:lineRule="auto"/>
        <w:jc w:val="center"/>
        <w:rPr>
          <w:sz w:val="21"/>
          <w:szCs w:val="21"/>
        </w:rPr>
      </w:pPr>
      <w:r>
        <w:rPr>
          <w:noProof/>
          <w:sz w:val="21"/>
          <w:szCs w:val="21"/>
        </w:rPr>
        <mc:AlternateContent>
          <mc:Choice Requires="wps">
            <w:drawing>
              <wp:anchor distT="0" distB="0" distL="114300" distR="114300" simplePos="0" relativeHeight="251659264" behindDoc="0" locked="0" layoutInCell="1" allowOverlap="1" wp14:anchorId="1B423858" wp14:editId="559A0069">
                <wp:simplePos x="0" y="0"/>
                <wp:positionH relativeFrom="margin">
                  <wp:align>right</wp:align>
                </wp:positionH>
                <wp:positionV relativeFrom="paragraph">
                  <wp:posOffset>105047</wp:posOffset>
                </wp:positionV>
                <wp:extent cx="6074410" cy="136072"/>
                <wp:effectExtent l="0" t="0" r="21590" b="16510"/>
                <wp:wrapNone/>
                <wp:docPr id="972586491" name="矩形 5"/>
                <wp:cNvGraphicFramePr/>
                <a:graphic xmlns:a="http://schemas.openxmlformats.org/drawingml/2006/main">
                  <a:graphicData uri="http://schemas.microsoft.com/office/word/2010/wordprocessingShape">
                    <wps:wsp>
                      <wps:cNvSpPr/>
                      <wps:spPr>
                        <a:xfrm>
                          <a:off x="0" y="0"/>
                          <a:ext cx="6074410" cy="1360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72165" id="矩形 5" o:spid="_x0000_s1026" style="position:absolute;margin-left:427.1pt;margin-top:8.25pt;width:478.3pt;height:10.7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" filled="f" strokecolor="#e00" strokeweight="1.5pt">
                <w10:wrap anchorx="margin"/>
              </v:rect>
            </w:pict>
          </mc:Fallback>
        </mc:AlternateContent>
      </w:r>
      <w:r w:rsidRPr="00D520B2">
        <w:rPr>
          <w:noProof/>
          <w:sz w:val="21"/>
          <w:szCs w:val="21"/>
        </w:rPr>
        <w:drawing>
          <wp:inline distT="0" distB="0" distL="0" distR="0" wp14:anchorId="158AD7DD" wp14:editId="0A87FF7D">
            <wp:extent cx="6074410" cy="351790"/>
            <wp:effectExtent l="0" t="0" r="2540" b="0"/>
            <wp:docPr id="12713692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9295" name=""/>
                    <pic:cNvPicPr/>
                  </pic:nvPicPr>
                  <pic:blipFill>
                    <a:blip r:embed="rId11"/>
                    <a:stretch>
                      <a:fillRect/>
                    </a:stretch>
                  </pic:blipFill>
                  <pic:spPr>
                    <a:xfrm>
                      <a:off x="0" y="0"/>
                      <a:ext cx="6074410" cy="351790"/>
                    </a:xfrm>
                    <a:prstGeom prst="rect">
                      <a:avLst/>
                    </a:prstGeom>
                  </pic:spPr>
                </pic:pic>
              </a:graphicData>
            </a:graphic>
          </wp:inline>
        </w:drawing>
      </w:r>
    </w:p>
    <w:p w14:paraId="3F357CB4" w14:textId="100EAE7E" w:rsidR="0009201B" w:rsidRPr="0009201B" w:rsidRDefault="0009201B" w:rsidP="00C46F5A">
      <w:pPr>
        <w:spacing w:after="120" w:line="360" w:lineRule="auto"/>
        <w:jc w:val="center"/>
        <w:rPr>
          <w:i/>
          <w:iCs/>
          <w:color w:val="555555"/>
        </w:rPr>
      </w:pPr>
      <w:r w:rsidRPr="00AB38B4">
        <w:rPr>
          <w:i/>
          <w:iCs/>
          <w:color w:val="555555"/>
        </w:rPr>
        <w:t>圖四：失敗案例—傾角墜機軌跡</w:t>
      </w:r>
    </w:p>
    <w:p w14:paraId="4ECE0E24" w14:textId="77777777" w:rsidR="00225D9F" w:rsidRDefault="00000000" w:rsidP="00C46F5A">
      <w:pPr>
        <w:spacing w:before="160" w:after="60" w:line="360" w:lineRule="auto"/>
        <w:rPr>
          <w:sz w:val="21"/>
          <w:szCs w:val="21"/>
        </w:rPr>
      </w:pPr>
      <w:r w:rsidRPr="00AB38B4">
        <w:rPr>
          <w:rFonts w:ascii="DFKai-SB" w:eastAsia="DFKai-SB" w:hAnsi="DFKai-SB" w:cs="DFKai-SB"/>
          <w:b/>
          <w:bCs/>
          <w:color w:val="1F4E79"/>
          <w:sz w:val="24"/>
          <w:szCs w:val="24"/>
        </w:rPr>
        <w:t>案例二：</w:t>
      </w:r>
      <w:r w:rsidR="00225D9F" w:rsidRPr="00225D9F">
        <w:rPr>
          <w:rFonts w:ascii="DFKai-SB" w:eastAsia="DFKai-SB" w:hAnsi="DFKai-SB" w:cs="DFKai-SB" w:hint="eastAsia"/>
          <w:b/>
          <w:bCs/>
          <w:color w:val="1F4E79"/>
          <w:sz w:val="24"/>
          <w:szCs w:val="24"/>
        </w:rPr>
        <w:t>低速徘徊／策略崩潰</w:t>
      </w:r>
    </w:p>
    <w:p w14:paraId="16331E89" w14:textId="77777777" w:rsidR="00DA3326" w:rsidRDefault="00225D9F" w:rsidP="00C46F5A">
      <w:pPr>
        <w:spacing w:before="160" w:after="60" w:line="360" w:lineRule="auto"/>
        <w:rPr>
          <w:sz w:val="21"/>
          <w:szCs w:val="21"/>
        </w:rPr>
      </w:pPr>
      <w:r w:rsidRPr="00225D9F">
        <w:rPr>
          <w:rFonts w:hint="eastAsia"/>
          <w:sz w:val="21"/>
          <w:szCs w:val="21"/>
        </w:rPr>
        <w:t>當目標在</w:t>
      </w:r>
      <w:r w:rsidRPr="00225D9F">
        <w:rPr>
          <w:sz w:val="21"/>
          <w:szCs w:val="21"/>
        </w:rPr>
        <w:t xml:space="preserve"> (-1.79, 0.21, 2.84) 這種相對靠近原點的位置，模型輸出的速度指令可能極小</w:t>
      </w:r>
      <w:r>
        <w:rPr>
          <w:rFonts w:hint="eastAsia"/>
          <w:sz w:val="21"/>
          <w:szCs w:val="21"/>
        </w:rPr>
        <w:t>，甚至</w:t>
      </w:r>
      <w:r w:rsidRPr="00225D9F">
        <w:rPr>
          <w:sz w:val="21"/>
          <w:szCs w:val="21"/>
        </w:rPr>
        <w:t>接近零，</w:t>
      </w:r>
      <w:r>
        <w:rPr>
          <w:rFonts w:hint="eastAsia"/>
          <w:sz w:val="21"/>
          <w:szCs w:val="21"/>
        </w:rPr>
        <w:t>飛</w:t>
      </w:r>
      <w:r w:rsidRPr="00225D9F">
        <w:rPr>
          <w:sz w:val="21"/>
          <w:szCs w:val="21"/>
        </w:rPr>
        <w:t>機就在附近非常緩慢地漂移，始終沒有真正進入到達圈，步數跑滿 600 步後超時。</w:t>
      </w:r>
    </w:p>
    <w:p w14:paraId="3BE9C8C1" w14:textId="7A1BC3CA" w:rsidR="002E362B" w:rsidRPr="003A30E3" w:rsidRDefault="00225D9F" w:rsidP="00C46F5A">
      <w:pPr>
        <w:spacing w:before="160" w:after="60" w:line="360" w:lineRule="auto"/>
        <w:rPr>
          <w:sz w:val="21"/>
          <w:szCs w:val="21"/>
        </w:rPr>
      </w:pPr>
      <w:r w:rsidRPr="00225D9F">
        <w:rPr>
          <w:rFonts w:hint="eastAsia"/>
          <w:sz w:val="21"/>
          <w:szCs w:val="21"/>
        </w:rPr>
        <w:t>可能的觸發原因：目標距離太短（</w:t>
      </w:r>
      <w:r w:rsidRPr="00225D9F">
        <w:rPr>
          <w:sz w:val="21"/>
          <w:szCs w:val="21"/>
        </w:rPr>
        <w:t>課程訓練以長距離為主，近距離的</w:t>
      </w:r>
      <w:r w:rsidR="00AF21DE" w:rsidRPr="00225D9F">
        <w:rPr>
          <w:sz w:val="21"/>
          <w:szCs w:val="21"/>
        </w:rPr>
        <w:t>位置</w:t>
      </w:r>
      <w:r w:rsidRPr="00225D9F">
        <w:rPr>
          <w:sz w:val="21"/>
          <w:szCs w:val="21"/>
        </w:rPr>
        <w:t>可能</w:t>
      </w:r>
      <w:r w:rsidR="007743B3">
        <w:rPr>
          <w:rFonts w:hint="eastAsia"/>
          <w:sz w:val="21"/>
          <w:szCs w:val="21"/>
        </w:rPr>
        <w:t>在訓練中極少遇到</w:t>
      </w:r>
      <w:r w:rsidRPr="00225D9F">
        <w:rPr>
          <w:sz w:val="21"/>
          <w:szCs w:val="21"/>
        </w:rPr>
        <w:t>）</w:t>
      </w:r>
      <w:r w:rsidR="003A30E3">
        <w:rPr>
          <w:rFonts w:hint="eastAsia"/>
          <w:sz w:val="21"/>
          <w:szCs w:val="21"/>
        </w:rPr>
        <w:t>、</w:t>
      </w:r>
      <w:r w:rsidR="00B96468" w:rsidRPr="003A30E3">
        <w:rPr>
          <w:rFonts w:hint="eastAsia"/>
          <w:sz w:val="21"/>
          <w:szCs w:val="21"/>
        </w:rPr>
        <w:t>模型</w:t>
      </w:r>
      <w:r w:rsidR="00B96468" w:rsidRPr="003A30E3">
        <w:rPr>
          <w:sz w:val="21"/>
          <w:szCs w:val="21"/>
        </w:rPr>
        <w:t>還沒</w:t>
      </w:r>
      <w:r w:rsidR="00B96468" w:rsidRPr="003A30E3">
        <w:rPr>
          <w:rFonts w:hint="eastAsia"/>
          <w:sz w:val="21"/>
          <w:szCs w:val="21"/>
        </w:rPr>
        <w:t>完全</w:t>
      </w:r>
      <w:r w:rsidR="00B96468" w:rsidRPr="003A30E3">
        <w:rPr>
          <w:sz w:val="21"/>
          <w:szCs w:val="21"/>
        </w:rPr>
        <w:t>收斂</w:t>
      </w:r>
      <w:r w:rsidR="00477CE8" w:rsidRPr="003A30E3">
        <w:rPr>
          <w:rFonts w:hint="eastAsia"/>
          <w:sz w:val="21"/>
          <w:szCs w:val="21"/>
        </w:rPr>
        <w:t>。</w:t>
      </w:r>
    </w:p>
    <w:p w14:paraId="65C55923" w14:textId="2E7F8D1E" w:rsidR="002B04C4" w:rsidRPr="002B04C4" w:rsidRDefault="002B04C4" w:rsidP="00C46F5A">
      <w:pPr>
        <w:spacing w:before="160" w:after="60" w:line="360" w:lineRule="auto"/>
        <w:rPr>
          <w:sz w:val="21"/>
          <w:szCs w:val="21"/>
        </w:rPr>
      </w:pPr>
      <w:r>
        <w:rPr>
          <w:rFonts w:hint="eastAsia"/>
          <w:sz w:val="21"/>
          <w:szCs w:val="21"/>
        </w:rPr>
        <w:t>解決辦法：或許可以持續增加訓練量，或是針對極端值進行特化訓練，使飛機</w:t>
      </w:r>
      <w:r w:rsidR="00013147">
        <w:rPr>
          <w:rFonts w:hint="eastAsia"/>
          <w:sz w:val="21"/>
          <w:szCs w:val="21"/>
        </w:rPr>
        <w:t>模型</w:t>
      </w:r>
      <w:r>
        <w:rPr>
          <w:rFonts w:hint="eastAsia"/>
          <w:sz w:val="21"/>
          <w:szCs w:val="21"/>
        </w:rPr>
        <w:t>可以正確辨識位置</w:t>
      </w:r>
      <w:r w:rsidR="00AA3505">
        <w:rPr>
          <w:rFonts w:hint="eastAsia"/>
          <w:sz w:val="21"/>
          <w:szCs w:val="21"/>
        </w:rPr>
        <w:t>與</w:t>
      </w:r>
      <w:r w:rsidR="008D3A6E">
        <w:rPr>
          <w:rFonts w:hint="eastAsia"/>
          <w:sz w:val="21"/>
          <w:szCs w:val="21"/>
        </w:rPr>
        <w:t>輸出</w:t>
      </w:r>
      <w:r w:rsidR="00AA3505">
        <w:rPr>
          <w:rFonts w:hint="eastAsia"/>
          <w:sz w:val="21"/>
          <w:szCs w:val="21"/>
        </w:rPr>
        <w:t>速度指令</w:t>
      </w:r>
      <w:r>
        <w:rPr>
          <w:rFonts w:hint="eastAsia"/>
          <w:sz w:val="21"/>
          <w:szCs w:val="21"/>
        </w:rPr>
        <w:t>。</w:t>
      </w:r>
    </w:p>
    <w:p w14:paraId="6F7F0F93" w14:textId="05ED14E3" w:rsidR="0033401F" w:rsidRDefault="00225D9F" w:rsidP="0033401F">
      <w:pPr>
        <w:spacing w:after="120"/>
        <w:jc w:val="center"/>
        <w:rPr>
          <w:i/>
          <w:iCs/>
          <w:color w:val="555555"/>
        </w:rPr>
      </w:pPr>
      <w:r>
        <w:rPr>
          <w:noProof/>
          <w:sz w:val="21"/>
          <w:szCs w:val="21"/>
        </w:rPr>
        <mc:AlternateContent>
          <mc:Choice Requires="wps">
            <w:drawing>
              <wp:anchor distT="0" distB="0" distL="114300" distR="114300" simplePos="0" relativeHeight="251661312" behindDoc="0" locked="0" layoutInCell="1" allowOverlap="1" wp14:anchorId="0C9CE919" wp14:editId="5AF0B1E6">
                <wp:simplePos x="0" y="0"/>
                <wp:positionH relativeFrom="column">
                  <wp:posOffset>5443</wp:posOffset>
                </wp:positionH>
                <wp:positionV relativeFrom="paragraph">
                  <wp:posOffset>114209</wp:posOffset>
                </wp:positionV>
                <wp:extent cx="6074410" cy="136072"/>
                <wp:effectExtent l="0" t="0" r="21590" b="16510"/>
                <wp:wrapNone/>
                <wp:docPr id="1966496078" name="矩形 5"/>
                <wp:cNvGraphicFramePr/>
                <a:graphic xmlns:a="http://schemas.openxmlformats.org/drawingml/2006/main">
                  <a:graphicData uri="http://schemas.microsoft.com/office/word/2010/wordprocessingShape">
                    <wps:wsp>
                      <wps:cNvSpPr/>
                      <wps:spPr>
                        <a:xfrm>
                          <a:off x="0" y="0"/>
                          <a:ext cx="6074410" cy="1360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18AD93" id="矩形 5" o:spid="_x0000_s1026" style="position:absolute;margin-left:.45pt;margin-top:9pt;width:478.3pt;height:10.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" filled="f" strokecolor="#e00" strokeweight="1.5pt"/>
            </w:pict>
          </mc:Fallback>
        </mc:AlternateContent>
      </w:r>
      <w:r w:rsidRPr="00225D9F">
        <w:rPr>
          <w:i/>
          <w:iCs/>
          <w:noProof/>
          <w:color w:val="555555"/>
        </w:rPr>
        <w:drawing>
          <wp:inline distT="0" distB="0" distL="0" distR="0" wp14:anchorId="582793C7" wp14:editId="091087D5">
            <wp:extent cx="6074410" cy="344805"/>
            <wp:effectExtent l="0" t="0" r="2540" b="0"/>
            <wp:docPr id="183463130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1301" name=""/>
                    <pic:cNvPicPr/>
                  </pic:nvPicPr>
                  <pic:blipFill>
                    <a:blip r:embed="rId12"/>
                    <a:stretch>
                      <a:fillRect/>
                    </a:stretch>
                  </pic:blipFill>
                  <pic:spPr>
                    <a:xfrm>
                      <a:off x="0" y="0"/>
                      <a:ext cx="6074410" cy="344805"/>
                    </a:xfrm>
                    <a:prstGeom prst="rect">
                      <a:avLst/>
                    </a:prstGeom>
                  </pic:spPr>
                </pic:pic>
              </a:graphicData>
            </a:graphic>
          </wp:inline>
        </w:drawing>
      </w:r>
    </w:p>
    <w:p w14:paraId="4E388513" w14:textId="3BB7F188" w:rsidR="003A30E3" w:rsidRPr="008C1C64" w:rsidRDefault="0033401F" w:rsidP="008C1C64">
      <w:pPr>
        <w:spacing w:after="120"/>
        <w:jc w:val="center"/>
        <w:rPr>
          <w:sz w:val="21"/>
          <w:szCs w:val="21"/>
        </w:rPr>
      </w:pPr>
      <w:r w:rsidRPr="00AB38B4">
        <w:rPr>
          <w:i/>
          <w:iCs/>
          <w:color w:val="555555"/>
        </w:rPr>
        <w:t>圖</w:t>
      </w:r>
      <w:r>
        <w:rPr>
          <w:rFonts w:hint="eastAsia"/>
          <w:i/>
          <w:iCs/>
          <w:color w:val="555555"/>
        </w:rPr>
        <w:t>五</w:t>
      </w:r>
      <w:r w:rsidRPr="00AB38B4">
        <w:rPr>
          <w:i/>
          <w:iCs/>
          <w:color w:val="555555"/>
        </w:rPr>
        <w:t>：失敗案例—</w:t>
      </w:r>
      <w:r w:rsidR="007F1F05" w:rsidRPr="007F1F05">
        <w:rPr>
          <w:i/>
          <w:iCs/>
          <w:color w:val="555555"/>
        </w:rPr>
        <w:t>低速徘徊／策略崩潰</w:t>
      </w:r>
      <w:r w:rsidR="009B1FD1">
        <w:rPr>
          <w:i/>
          <w:iCs/>
          <w:color w:val="555555"/>
        </w:rPr>
        <w:br/>
      </w:r>
      <w:r w:rsidR="000C0C46" w:rsidRPr="00AB38B4">
        <w:rPr>
          <w:sz w:val="21"/>
          <w:szCs w:val="21"/>
        </w:rPr>
        <w:br w:type="page"/>
      </w:r>
    </w:p>
    <w:p w14:paraId="074AE165" w14:textId="2F079586" w:rsidR="002E362B" w:rsidRPr="00AB38B4" w:rsidRDefault="00000000">
      <w:pPr>
        <w:pStyle w:val="1"/>
        <w:shd w:val="clear" w:color="auto" w:fill="1F4E79"/>
        <w:ind w:left="120"/>
        <w:rPr>
          <w:sz w:val="32"/>
          <w:szCs w:val="32"/>
        </w:rPr>
      </w:pPr>
      <w:r w:rsidRPr="00AB38B4">
        <w:rPr>
          <w:sz w:val="32"/>
          <w:szCs w:val="32"/>
        </w:rPr>
        <w:lastRenderedPageBreak/>
        <w:t>附錄 A</w:t>
      </w:r>
      <w:r w:rsidR="00274ED8">
        <w:rPr>
          <w:rFonts w:hint="eastAsia"/>
          <w:sz w:val="32"/>
          <w:szCs w:val="32"/>
        </w:rPr>
        <w:t>、</w:t>
      </w:r>
      <w:r w:rsidRPr="00AB38B4">
        <w:rPr>
          <w:sz w:val="32"/>
          <w:szCs w:val="32"/>
        </w:rPr>
        <w:t>Part 1 P 控制器調參心得</w:t>
      </w:r>
    </w:p>
    <w:p w14:paraId="5EB59497" w14:textId="77777777" w:rsidR="002E362B" w:rsidRPr="00AB38B4" w:rsidRDefault="00000000">
      <w:pPr>
        <w:spacing w:before="60" w:after="60"/>
        <w:rPr>
          <w:sz w:val="21"/>
          <w:szCs w:val="21"/>
        </w:rPr>
      </w:pPr>
      <w:r w:rsidRPr="00AB38B4">
        <w:rPr>
          <w:sz w:val="21"/>
          <w:szCs w:val="21"/>
        </w:rPr>
        <w:t>調參時固定目標點在 (9, 9, 9) 和 (−9, −9, 9) 之間來回飛，直線距離約 25 公尺，每次只動一個參數。</w:t>
      </w:r>
    </w:p>
    <w:p w14:paraId="771247D5" w14:textId="77777777" w:rsidR="002E362B" w:rsidRPr="00AB38B4" w:rsidRDefault="00000000">
      <w:pPr>
        <w:spacing w:before="160" w:after="60"/>
        <w:rPr>
          <w:sz w:val="21"/>
          <w:szCs w:val="21"/>
        </w:rPr>
      </w:pPr>
      <w:r w:rsidRPr="00AB38B4">
        <w:rPr>
          <w:rFonts w:ascii="DFKai-SB" w:eastAsia="DFKai-SB" w:hAnsi="DFKai-SB" w:cs="DFKai-SB"/>
          <w:b/>
          <w:bCs/>
          <w:color w:val="1F4E79"/>
          <w:sz w:val="24"/>
          <w:szCs w:val="24"/>
        </w:rPr>
        <w:t>Kp 調整</w:t>
      </w:r>
    </w:p>
    <w:p w14:paraId="135AB490" w14:textId="77777777" w:rsidR="002E362B" w:rsidRPr="00AB38B4" w:rsidRDefault="00000000">
      <w:pPr>
        <w:pStyle w:val="a4"/>
        <w:numPr>
          <w:ilvl w:val="0"/>
          <w:numId w:val="2"/>
        </w:numPr>
        <w:spacing w:before="40" w:after="40"/>
        <w:rPr>
          <w:sz w:val="21"/>
          <w:szCs w:val="21"/>
        </w:rPr>
      </w:pPr>
      <w:r w:rsidRPr="00AB38B4">
        <w:rPr>
          <w:sz w:val="21"/>
          <w:szCs w:val="21"/>
        </w:rPr>
        <w:t>Kp = 0.1：起步非常慢，而且大概離目標還剩 3 公尺就幾乎動不了了，穩態誤差很嚴重。原因是誤差乘上這麼小的 Kp 之後，產生的速度指令小到系統阻力就把它抵銷掉了。</w:t>
      </w:r>
    </w:p>
    <w:p w14:paraId="19CDA74C" w14:textId="4BA8D8E6" w:rsidR="002E362B" w:rsidRPr="00AB38B4" w:rsidRDefault="00000000">
      <w:pPr>
        <w:pStyle w:val="a4"/>
        <w:numPr>
          <w:ilvl w:val="0"/>
          <w:numId w:val="2"/>
        </w:numPr>
        <w:spacing w:before="40" w:after="40"/>
        <w:rPr>
          <w:sz w:val="21"/>
          <w:szCs w:val="21"/>
        </w:rPr>
      </w:pPr>
      <w:r w:rsidRPr="00AB38B4">
        <w:rPr>
          <w:sz w:val="21"/>
          <w:szCs w:val="21"/>
        </w:rPr>
        <w:t>Kp = 1.5：反應快、起步有力，但也只是提早一點點才開始變慢，最後還是停在目標附近一個有點距離的地方，沒辦法完全收斂—純 P 控制器沒有積分項，本來就有穩態誤差這個死穴。</w:t>
      </w:r>
    </w:p>
    <w:p w14:paraId="0197BDD1" w14:textId="77777777" w:rsidR="002E362B" w:rsidRPr="00AB38B4" w:rsidRDefault="00000000">
      <w:pPr>
        <w:spacing w:before="160" w:after="60"/>
        <w:rPr>
          <w:sz w:val="21"/>
          <w:szCs w:val="21"/>
        </w:rPr>
      </w:pPr>
      <w:r w:rsidRPr="00AB38B4">
        <w:rPr>
          <w:rFonts w:ascii="DFKai-SB" w:eastAsia="DFKai-SB" w:hAnsi="DFKai-SB" w:cs="DFKai-SB"/>
          <w:b/>
          <w:bCs/>
          <w:color w:val="1F4E79"/>
          <w:sz w:val="24"/>
          <w:szCs w:val="24"/>
        </w:rPr>
        <w:t>max_speed 調整</w:t>
      </w:r>
    </w:p>
    <w:p w14:paraId="3559BF09" w14:textId="77777777" w:rsidR="002E362B" w:rsidRPr="00AB38B4" w:rsidRDefault="00000000">
      <w:pPr>
        <w:pStyle w:val="a4"/>
        <w:numPr>
          <w:ilvl w:val="0"/>
          <w:numId w:val="2"/>
        </w:numPr>
        <w:spacing w:before="40" w:after="40"/>
        <w:rPr>
          <w:sz w:val="21"/>
          <w:szCs w:val="21"/>
        </w:rPr>
      </w:pPr>
      <w:r w:rsidRPr="00AB38B4">
        <w:rPr>
          <w:sz w:val="21"/>
          <w:szCs w:val="21"/>
        </w:rPr>
        <w:t>max_speed = 10 m/s：整體飛行速度明顯提升，到達時間縮短很多，效率改善顯著。</w:t>
      </w:r>
    </w:p>
    <w:p w14:paraId="27131D9A" w14:textId="5AFF6DB0" w:rsidR="00540DC1" w:rsidRPr="00F92C82" w:rsidRDefault="00000000" w:rsidP="00540DC1">
      <w:pPr>
        <w:pStyle w:val="a4"/>
        <w:numPr>
          <w:ilvl w:val="0"/>
          <w:numId w:val="2"/>
        </w:numPr>
        <w:spacing w:before="40" w:after="40"/>
        <w:rPr>
          <w:sz w:val="21"/>
          <w:szCs w:val="21"/>
        </w:rPr>
      </w:pPr>
      <w:r w:rsidRPr="00AB38B4">
        <w:rPr>
          <w:sz w:val="21"/>
          <w:szCs w:val="21"/>
        </w:rPr>
        <w:t>max_speed = 1 m/s：飛得很慢，抵達時間大幅拉長，但控制精度一點都沒有因此變好—說明 max_speed 只是限制最高速度，並不會改變控制邏輯本身，穩態誤差的問題還是在。</w:t>
      </w:r>
    </w:p>
    <w:p w14:paraId="0D9D028A" w14:textId="21C2944F" w:rsidR="00F022E7" w:rsidRPr="00AB38B4" w:rsidRDefault="00F022E7" w:rsidP="00F022E7">
      <w:pPr>
        <w:pStyle w:val="1"/>
        <w:shd w:val="clear" w:color="auto" w:fill="1F4E79"/>
        <w:ind w:left="120"/>
        <w:rPr>
          <w:sz w:val="32"/>
          <w:szCs w:val="32"/>
        </w:rPr>
      </w:pPr>
      <w:r w:rsidRPr="00AB38B4">
        <w:rPr>
          <w:sz w:val="32"/>
          <w:szCs w:val="32"/>
        </w:rPr>
        <w:t xml:space="preserve">附錄 </w:t>
      </w:r>
      <w:r>
        <w:rPr>
          <w:rFonts w:hint="eastAsia"/>
          <w:sz w:val="32"/>
          <w:szCs w:val="32"/>
        </w:rPr>
        <w:t>B</w:t>
      </w:r>
      <w:r w:rsidR="00274ED8">
        <w:rPr>
          <w:rFonts w:hint="eastAsia"/>
          <w:sz w:val="32"/>
          <w:szCs w:val="32"/>
        </w:rPr>
        <w:t>、</w:t>
      </w:r>
      <w:r w:rsidR="00DA5522" w:rsidRPr="00DA5522">
        <w:rPr>
          <w:sz w:val="32"/>
          <w:szCs w:val="32"/>
        </w:rPr>
        <w:t>訓練期不同level結果</w:t>
      </w:r>
      <w:r w:rsidR="00D77C01">
        <w:rPr>
          <w:rFonts w:hint="eastAsia"/>
          <w:sz w:val="32"/>
          <w:szCs w:val="32"/>
        </w:rPr>
        <w:t>截圖</w:t>
      </w:r>
    </w:p>
    <w:p w14:paraId="2378176D" w14:textId="5A9EC706" w:rsidR="00A66B1C" w:rsidRDefault="00A66B1C" w:rsidP="00E21AF0">
      <w:pPr>
        <w:spacing w:before="40" w:after="40"/>
        <w:jc w:val="center"/>
        <w:rPr>
          <w:sz w:val="21"/>
          <w:szCs w:val="21"/>
        </w:rPr>
      </w:pPr>
      <w:r w:rsidRPr="00A66B1C">
        <w:rPr>
          <w:noProof/>
          <w:sz w:val="21"/>
          <w:szCs w:val="21"/>
        </w:rPr>
        <w:drawing>
          <wp:inline distT="0" distB="0" distL="0" distR="0" wp14:anchorId="18461A9B" wp14:editId="5A7B8460">
            <wp:extent cx="3837214" cy="885295"/>
            <wp:effectExtent l="0" t="0" r="0" b="0"/>
            <wp:docPr id="5181662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66200" name=""/>
                    <pic:cNvPicPr/>
                  </pic:nvPicPr>
                  <pic:blipFill>
                    <a:blip r:embed="rId13"/>
                    <a:stretch>
                      <a:fillRect/>
                    </a:stretch>
                  </pic:blipFill>
                  <pic:spPr>
                    <a:xfrm>
                      <a:off x="0" y="0"/>
                      <a:ext cx="3862172" cy="891053"/>
                    </a:xfrm>
                    <a:prstGeom prst="rect">
                      <a:avLst/>
                    </a:prstGeom>
                  </pic:spPr>
                </pic:pic>
              </a:graphicData>
            </a:graphic>
          </wp:inline>
        </w:drawing>
      </w:r>
    </w:p>
    <w:p w14:paraId="260BB5B6" w14:textId="538EAC62" w:rsidR="009714A5" w:rsidRDefault="009714A5" w:rsidP="00E21AF0">
      <w:pPr>
        <w:spacing w:before="40" w:after="40"/>
        <w:jc w:val="center"/>
        <w:rPr>
          <w:sz w:val="21"/>
          <w:szCs w:val="21"/>
        </w:rPr>
      </w:pPr>
      <w:r w:rsidRPr="009714A5">
        <w:rPr>
          <w:noProof/>
          <w:sz w:val="21"/>
          <w:szCs w:val="21"/>
        </w:rPr>
        <w:drawing>
          <wp:inline distT="0" distB="0" distL="0" distR="0" wp14:anchorId="49C8287E" wp14:editId="7ACB7C81">
            <wp:extent cx="3835194" cy="859972"/>
            <wp:effectExtent l="0" t="0" r="0" b="0"/>
            <wp:docPr id="14692013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01357" name=""/>
                    <pic:cNvPicPr/>
                  </pic:nvPicPr>
                  <pic:blipFill>
                    <a:blip r:embed="rId14"/>
                    <a:stretch>
                      <a:fillRect/>
                    </a:stretch>
                  </pic:blipFill>
                  <pic:spPr>
                    <a:xfrm>
                      <a:off x="0" y="0"/>
                      <a:ext cx="3868256" cy="867386"/>
                    </a:xfrm>
                    <a:prstGeom prst="rect">
                      <a:avLst/>
                    </a:prstGeom>
                  </pic:spPr>
                </pic:pic>
              </a:graphicData>
            </a:graphic>
          </wp:inline>
        </w:drawing>
      </w:r>
    </w:p>
    <w:p w14:paraId="74327B51" w14:textId="3374E1EB" w:rsidR="00540DC1" w:rsidRPr="009714A5" w:rsidRDefault="00540DC1" w:rsidP="00E21AF0">
      <w:pPr>
        <w:spacing w:before="40" w:after="40"/>
        <w:jc w:val="center"/>
        <w:rPr>
          <w:sz w:val="21"/>
          <w:szCs w:val="21"/>
        </w:rPr>
      </w:pPr>
      <w:r w:rsidRPr="00540DC1">
        <w:rPr>
          <w:noProof/>
          <w:sz w:val="21"/>
          <w:szCs w:val="21"/>
        </w:rPr>
        <w:drawing>
          <wp:inline distT="0" distB="0" distL="0" distR="0" wp14:anchorId="659D3139" wp14:editId="6A43CAB8">
            <wp:extent cx="3853542" cy="878185"/>
            <wp:effectExtent l="0" t="0" r="0" b="0"/>
            <wp:docPr id="9263951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95100" name=""/>
                    <pic:cNvPicPr/>
                  </pic:nvPicPr>
                  <pic:blipFill>
                    <a:blip r:embed="rId15"/>
                    <a:stretch>
                      <a:fillRect/>
                    </a:stretch>
                  </pic:blipFill>
                  <pic:spPr>
                    <a:xfrm>
                      <a:off x="0" y="0"/>
                      <a:ext cx="3907834" cy="890558"/>
                    </a:xfrm>
                    <a:prstGeom prst="rect">
                      <a:avLst/>
                    </a:prstGeom>
                  </pic:spPr>
                </pic:pic>
              </a:graphicData>
            </a:graphic>
          </wp:inline>
        </w:drawing>
      </w:r>
    </w:p>
    <w:p w14:paraId="24A27BD7" w14:textId="11AB5041" w:rsidR="00E21AF0" w:rsidRDefault="00A50234" w:rsidP="00E21AF0">
      <w:pPr>
        <w:spacing w:before="40" w:after="40"/>
        <w:jc w:val="center"/>
        <w:rPr>
          <w:sz w:val="21"/>
          <w:szCs w:val="21"/>
        </w:rPr>
      </w:pPr>
      <w:r>
        <w:rPr>
          <w:noProof/>
        </w:rPr>
        <w:drawing>
          <wp:inline distT="0" distB="0" distL="0" distR="0" wp14:anchorId="23944785" wp14:editId="54768DFF">
            <wp:extent cx="3853543" cy="870531"/>
            <wp:effectExtent l="0" t="0" r="0" b="6350"/>
            <wp:docPr id="49748460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6586" cy="880254"/>
                    </a:xfrm>
                    <a:prstGeom prst="rect">
                      <a:avLst/>
                    </a:prstGeom>
                    <a:noFill/>
                    <a:ln>
                      <a:noFill/>
                    </a:ln>
                  </pic:spPr>
                </pic:pic>
              </a:graphicData>
            </a:graphic>
          </wp:inline>
        </w:drawing>
      </w:r>
    </w:p>
    <w:p w14:paraId="3A7B8AD9" w14:textId="1516BECD" w:rsidR="00A50234" w:rsidRDefault="00A50234" w:rsidP="00E21AF0">
      <w:pPr>
        <w:spacing w:before="40" w:after="40"/>
        <w:jc w:val="center"/>
        <w:rPr>
          <w:sz w:val="21"/>
          <w:szCs w:val="21"/>
        </w:rPr>
      </w:pPr>
      <w:r>
        <w:rPr>
          <w:noProof/>
        </w:rPr>
        <w:drawing>
          <wp:inline distT="0" distB="0" distL="0" distR="0" wp14:anchorId="5ABD4F38" wp14:editId="505B1AA1">
            <wp:extent cx="3858986" cy="885074"/>
            <wp:effectExtent l="0" t="0" r="0" b="0"/>
            <wp:docPr id="174205621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1613" cy="894851"/>
                    </a:xfrm>
                    <a:prstGeom prst="rect">
                      <a:avLst/>
                    </a:prstGeom>
                    <a:noFill/>
                    <a:ln>
                      <a:noFill/>
                    </a:ln>
                  </pic:spPr>
                </pic:pic>
              </a:graphicData>
            </a:graphic>
          </wp:inline>
        </w:drawing>
      </w:r>
    </w:p>
    <w:p w14:paraId="707A8E41" w14:textId="77777777" w:rsidR="00E21AF0" w:rsidRDefault="00A50234" w:rsidP="00E21AF0">
      <w:pPr>
        <w:spacing w:before="40" w:after="40"/>
        <w:jc w:val="center"/>
        <w:rPr>
          <w:sz w:val="21"/>
          <w:szCs w:val="21"/>
        </w:rPr>
      </w:pPr>
      <w:r>
        <w:rPr>
          <w:noProof/>
        </w:rPr>
        <w:drawing>
          <wp:inline distT="0" distB="0" distL="0" distR="0" wp14:anchorId="6B2DC70C" wp14:editId="0B6DD582">
            <wp:extent cx="3869871" cy="880694"/>
            <wp:effectExtent l="0" t="0" r="0" b="0"/>
            <wp:docPr id="170399597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3474" cy="886066"/>
                    </a:xfrm>
                    <a:prstGeom prst="rect">
                      <a:avLst/>
                    </a:prstGeom>
                    <a:noFill/>
                    <a:ln>
                      <a:noFill/>
                    </a:ln>
                  </pic:spPr>
                </pic:pic>
              </a:graphicData>
            </a:graphic>
          </wp:inline>
        </w:drawing>
      </w:r>
    </w:p>
    <w:p w14:paraId="52443945" w14:textId="68286368" w:rsidR="00F022E7" w:rsidRDefault="00A50234" w:rsidP="00E21AF0">
      <w:pPr>
        <w:spacing w:before="40" w:after="40"/>
        <w:jc w:val="center"/>
        <w:rPr>
          <w:sz w:val="21"/>
          <w:szCs w:val="21"/>
        </w:rPr>
      </w:pPr>
      <w:r>
        <w:rPr>
          <w:noProof/>
        </w:rPr>
        <w:drawing>
          <wp:inline distT="0" distB="0" distL="0" distR="0" wp14:anchorId="700E006E" wp14:editId="6D8604FD">
            <wp:extent cx="3897086" cy="876294"/>
            <wp:effectExtent l="0" t="0" r="0" b="635"/>
            <wp:docPr id="8222200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9329" cy="885793"/>
                    </a:xfrm>
                    <a:prstGeom prst="rect">
                      <a:avLst/>
                    </a:prstGeom>
                    <a:noFill/>
                    <a:ln>
                      <a:noFill/>
                    </a:ln>
                  </pic:spPr>
                </pic:pic>
              </a:graphicData>
            </a:graphic>
          </wp:inline>
        </w:drawing>
      </w:r>
    </w:p>
    <w:p w14:paraId="29E22C01" w14:textId="05839A0D" w:rsidR="007801FB" w:rsidRPr="00AB38B4" w:rsidRDefault="007801FB" w:rsidP="007801FB">
      <w:pPr>
        <w:pStyle w:val="1"/>
        <w:shd w:val="clear" w:color="auto" w:fill="1F4E79"/>
        <w:ind w:left="120"/>
        <w:rPr>
          <w:rFonts w:hint="eastAsia"/>
          <w:sz w:val="32"/>
          <w:szCs w:val="32"/>
        </w:rPr>
      </w:pPr>
      <w:r w:rsidRPr="00AB38B4">
        <w:rPr>
          <w:sz w:val="32"/>
          <w:szCs w:val="32"/>
        </w:rPr>
        <w:lastRenderedPageBreak/>
        <w:t xml:space="preserve">附錄 </w:t>
      </w:r>
      <w:r>
        <w:rPr>
          <w:rFonts w:hint="eastAsia"/>
          <w:sz w:val="32"/>
          <w:szCs w:val="32"/>
        </w:rPr>
        <w:t>C</w:t>
      </w:r>
      <w:r w:rsidR="00274ED8">
        <w:rPr>
          <w:rFonts w:hint="eastAsia"/>
          <w:sz w:val="32"/>
          <w:szCs w:val="32"/>
        </w:rPr>
        <w:t>、</w:t>
      </w:r>
      <w:r>
        <w:rPr>
          <w:rFonts w:hint="eastAsia"/>
          <w:sz w:val="32"/>
          <w:szCs w:val="32"/>
        </w:rPr>
        <w:t>AI 工具輔助</w:t>
      </w:r>
    </w:p>
    <w:p w14:paraId="61B64E2E" w14:textId="093E6372" w:rsidR="007801FB" w:rsidRDefault="00705E59" w:rsidP="00705E59">
      <w:pPr>
        <w:pStyle w:val="a4"/>
        <w:numPr>
          <w:ilvl w:val="0"/>
          <w:numId w:val="10"/>
        </w:numPr>
        <w:spacing w:before="40" w:after="40"/>
        <w:rPr>
          <w:sz w:val="21"/>
          <w:szCs w:val="21"/>
        </w:rPr>
      </w:pPr>
      <w:r>
        <w:rPr>
          <w:rFonts w:hint="eastAsia"/>
          <w:sz w:val="21"/>
          <w:szCs w:val="21"/>
        </w:rPr>
        <w:t>本報告的格式美化、錯字檢查等</w:t>
      </w:r>
      <w:r w:rsidR="00583748">
        <w:rPr>
          <w:rFonts w:hint="eastAsia"/>
          <w:sz w:val="21"/>
          <w:szCs w:val="21"/>
        </w:rPr>
        <w:t>。</w:t>
      </w:r>
    </w:p>
    <w:p w14:paraId="3AC77016" w14:textId="4F7BD463" w:rsidR="00B816DA" w:rsidRDefault="00B816DA" w:rsidP="00705E59">
      <w:pPr>
        <w:pStyle w:val="a4"/>
        <w:numPr>
          <w:ilvl w:val="0"/>
          <w:numId w:val="10"/>
        </w:numPr>
        <w:spacing w:before="40" w:after="40"/>
        <w:rPr>
          <w:sz w:val="21"/>
          <w:szCs w:val="21"/>
        </w:rPr>
      </w:pPr>
      <w:r>
        <w:rPr>
          <w:rFonts w:hint="eastAsia"/>
          <w:sz w:val="21"/>
          <w:szCs w:val="21"/>
        </w:rPr>
        <w:t>獎勵函數的係數</w:t>
      </w:r>
      <w:r w:rsidR="00670F2D">
        <w:rPr>
          <w:rFonts w:hint="eastAsia"/>
          <w:sz w:val="21"/>
          <w:szCs w:val="21"/>
        </w:rPr>
        <w:t>設計</w:t>
      </w:r>
      <w:r w:rsidR="00442ECA">
        <w:rPr>
          <w:rFonts w:hint="eastAsia"/>
          <w:sz w:val="21"/>
          <w:szCs w:val="21"/>
        </w:rPr>
        <w:t>，</w:t>
      </w:r>
      <w:r w:rsidR="00E055FE">
        <w:rPr>
          <w:rFonts w:hint="eastAsia"/>
          <w:sz w:val="21"/>
          <w:szCs w:val="21"/>
        </w:rPr>
        <w:t>計算</w:t>
      </w:r>
      <w:r w:rsidR="00744F5F">
        <w:rPr>
          <w:rFonts w:hint="eastAsia"/>
          <w:sz w:val="21"/>
          <w:szCs w:val="21"/>
        </w:rPr>
        <w:t>在各種情況下是否會過大或過小。</w:t>
      </w:r>
    </w:p>
    <w:p w14:paraId="67F6909F" w14:textId="4DE17FE5" w:rsidR="003C116F" w:rsidRDefault="00744F5F" w:rsidP="00705E59">
      <w:pPr>
        <w:pStyle w:val="a4"/>
        <w:numPr>
          <w:ilvl w:val="0"/>
          <w:numId w:val="10"/>
        </w:numPr>
        <w:spacing w:before="40" w:after="40"/>
        <w:rPr>
          <w:sz w:val="21"/>
          <w:szCs w:val="21"/>
        </w:rPr>
      </w:pPr>
      <w:r>
        <w:rPr>
          <w:sz w:val="21"/>
          <w:szCs w:val="21"/>
        </w:rPr>
        <w:t>C</w:t>
      </w:r>
      <w:r>
        <w:rPr>
          <w:rFonts w:hint="eastAsia"/>
          <w:sz w:val="21"/>
          <w:szCs w:val="21"/>
        </w:rPr>
        <w:t>ode的註解美化</w:t>
      </w:r>
      <w:r w:rsidR="003959AB">
        <w:rPr>
          <w:rFonts w:hint="eastAsia"/>
          <w:sz w:val="21"/>
          <w:szCs w:val="21"/>
        </w:rPr>
        <w:t>、增加易讀性</w:t>
      </w:r>
      <w:r w:rsidR="00D90183">
        <w:rPr>
          <w:rFonts w:hint="eastAsia"/>
          <w:sz w:val="21"/>
          <w:szCs w:val="21"/>
        </w:rPr>
        <w:t>。</w:t>
      </w:r>
    </w:p>
    <w:p w14:paraId="7146AC20" w14:textId="7315546E" w:rsidR="00744F5F" w:rsidRDefault="00C61455" w:rsidP="00705E59">
      <w:pPr>
        <w:pStyle w:val="a4"/>
        <w:numPr>
          <w:ilvl w:val="0"/>
          <w:numId w:val="10"/>
        </w:numPr>
        <w:spacing w:before="40" w:after="40"/>
        <w:rPr>
          <w:sz w:val="21"/>
          <w:szCs w:val="21"/>
        </w:rPr>
      </w:pPr>
      <w:r>
        <w:rPr>
          <w:rFonts w:hint="eastAsia"/>
          <w:sz w:val="21"/>
          <w:szCs w:val="21"/>
        </w:rPr>
        <w:t>協助</w:t>
      </w:r>
      <w:r w:rsidR="003C116F">
        <w:rPr>
          <w:rFonts w:hint="eastAsia"/>
          <w:sz w:val="21"/>
          <w:szCs w:val="21"/>
        </w:rPr>
        <w:t>Code邏輯</w:t>
      </w:r>
      <w:r w:rsidR="00F43358">
        <w:rPr>
          <w:rFonts w:hint="eastAsia"/>
          <w:sz w:val="21"/>
          <w:szCs w:val="21"/>
        </w:rPr>
        <w:t>錯誤尋找</w:t>
      </w:r>
      <w:r w:rsidR="003C116F">
        <w:rPr>
          <w:rFonts w:hint="eastAsia"/>
          <w:sz w:val="21"/>
          <w:szCs w:val="21"/>
        </w:rPr>
        <w:t>、Bug修正。</w:t>
      </w:r>
    </w:p>
    <w:p w14:paraId="10FAE186" w14:textId="31FD96F5" w:rsidR="00A50367" w:rsidRDefault="00A50367" w:rsidP="00705E59">
      <w:pPr>
        <w:pStyle w:val="a4"/>
        <w:numPr>
          <w:ilvl w:val="0"/>
          <w:numId w:val="10"/>
        </w:numPr>
        <w:spacing w:before="40" w:after="40"/>
        <w:rPr>
          <w:sz w:val="21"/>
          <w:szCs w:val="21"/>
        </w:rPr>
      </w:pPr>
      <w:r>
        <w:rPr>
          <w:rFonts w:hint="eastAsia"/>
          <w:sz w:val="21"/>
          <w:szCs w:val="21"/>
        </w:rPr>
        <w:t>協助環境設置問題。</w:t>
      </w:r>
    </w:p>
    <w:p w14:paraId="36C3C488" w14:textId="19E18377" w:rsidR="00A50367" w:rsidRPr="00705E59" w:rsidRDefault="00A50367" w:rsidP="00705E59">
      <w:pPr>
        <w:pStyle w:val="a4"/>
        <w:numPr>
          <w:ilvl w:val="0"/>
          <w:numId w:val="10"/>
        </w:numPr>
        <w:spacing w:before="40" w:after="40"/>
        <w:rPr>
          <w:rFonts w:hint="eastAsia"/>
          <w:sz w:val="21"/>
          <w:szCs w:val="21"/>
        </w:rPr>
      </w:pPr>
      <w:r>
        <w:rPr>
          <w:rFonts w:hint="eastAsia"/>
          <w:sz w:val="21"/>
          <w:szCs w:val="21"/>
        </w:rPr>
        <w:t>Readme文檔的格式美化、優化。</w:t>
      </w:r>
    </w:p>
    <w:sectPr w:rsidR="00A50367" w:rsidRPr="00705E59">
      <w:headerReference w:type="default" r:id="rId19"/>
      <w:footerReference w:type="default" r:id="rId20"/>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2134C" w14:textId="77777777" w:rsidR="00131EF9" w:rsidRDefault="00131EF9">
      <w:r>
        <w:separator/>
      </w:r>
    </w:p>
  </w:endnote>
  <w:endnote w:type="continuationSeparator" w:id="0">
    <w:p w14:paraId="4B1BEB7B" w14:textId="77777777" w:rsidR="00131EF9" w:rsidRDefault="00131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88CA" w14:textId="77777777" w:rsidR="002E362B" w:rsidRDefault="00000000">
    <w:pPr>
      <w:pBdr>
        <w:top w:val="single" w:sz="2" w:space="1" w:color="CCCCCC"/>
      </w:pBdr>
      <w:jc w:val="center"/>
    </w:pPr>
    <w:r>
      <w:rPr>
        <w:color w:val="888888"/>
        <w:sz w:val="16"/>
        <w:szCs w:val="16"/>
      </w:rPr>
      <w:t xml:space="preserve">第 </w:t>
    </w:r>
    <w:r>
      <w:fldChar w:fldCharType="begin"/>
    </w:r>
    <w:r>
      <w:instrText>PAGE</w:instrText>
    </w:r>
    <w:r>
      <w:fldChar w:fldCharType="separate"/>
    </w:r>
    <w:r w:rsidR="0084145F">
      <w:rPr>
        <w:noProof/>
      </w:rPr>
      <w:t>1</w:t>
    </w:r>
    <w:r>
      <w:fldChar w:fldCharType="end"/>
    </w:r>
    <w:r>
      <w:rPr>
        <w:color w:val="888888"/>
        <w:sz w:val="16"/>
        <w:szCs w:val="16"/>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22681" w14:textId="77777777" w:rsidR="00131EF9" w:rsidRDefault="00131EF9">
      <w:r>
        <w:separator/>
      </w:r>
    </w:p>
  </w:footnote>
  <w:footnote w:type="continuationSeparator" w:id="0">
    <w:p w14:paraId="030983BE" w14:textId="77777777" w:rsidR="00131EF9" w:rsidRDefault="00131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F8B" w14:textId="77777777" w:rsidR="002E362B" w:rsidRDefault="00000000">
    <w:pPr>
      <w:pBdr>
        <w:bottom w:val="single" w:sz="4" w:space="1" w:color="2E75B6"/>
      </w:pBdr>
      <w:tabs>
        <w:tab w:val="right" w:pos="8686"/>
      </w:tabs>
    </w:pPr>
    <w:r>
      <w:rPr>
        <w:color w:val="888888"/>
        <w:sz w:val="18"/>
        <w:szCs w:val="18"/>
      </w:rPr>
      <w:t>HW2 報告｜Task B：隨機目標導航（PPO）</w:t>
    </w:r>
    <w:r>
      <w:rPr>
        <w:sz w:val="18"/>
        <w:szCs w:val="18"/>
      </w:rPr>
      <w:tab/>
    </w:r>
    <w:r>
      <w:rPr>
        <w:color w:val="888888"/>
        <w:sz w:val="18"/>
        <w:szCs w:val="18"/>
      </w:rPr>
      <w:t>M143040001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C4A"/>
    <w:multiLevelType w:val="hybridMultilevel"/>
    <w:tmpl w:val="27CAFF20"/>
    <w:lvl w:ilvl="0" w:tplc="81CE361A">
      <w:start w:val="1"/>
      <w:numFmt w:val="bullet"/>
      <w:lvlText w:val="•"/>
      <w:lvlJc w:val="left"/>
      <w:pPr>
        <w:ind w:left="480" w:hanging="480"/>
      </w:p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7CD004F"/>
    <w:multiLevelType w:val="hybridMultilevel"/>
    <w:tmpl w:val="06F08F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B8D1B77"/>
    <w:multiLevelType w:val="hybridMultilevel"/>
    <w:tmpl w:val="9D2624A0"/>
    <w:lvl w:ilvl="0" w:tplc="81CE361A">
      <w:start w:val="1"/>
      <w:numFmt w:val="bullet"/>
      <w:lvlText w:val="•"/>
      <w:lvlJc w:val="left"/>
      <w:pPr>
        <w:ind w:left="720" w:hanging="360"/>
      </w:pPr>
    </w:lvl>
    <w:lvl w:ilvl="1" w:tplc="127C92C0">
      <w:numFmt w:val="decimal"/>
      <w:lvlText w:val=""/>
      <w:lvlJc w:val="left"/>
    </w:lvl>
    <w:lvl w:ilvl="2" w:tplc="3586A420">
      <w:numFmt w:val="decimal"/>
      <w:lvlText w:val=""/>
      <w:lvlJc w:val="left"/>
    </w:lvl>
    <w:lvl w:ilvl="3" w:tplc="DC0C7ACE">
      <w:numFmt w:val="decimal"/>
      <w:lvlText w:val=""/>
      <w:lvlJc w:val="left"/>
    </w:lvl>
    <w:lvl w:ilvl="4" w:tplc="D21872C8">
      <w:numFmt w:val="decimal"/>
      <w:lvlText w:val=""/>
      <w:lvlJc w:val="left"/>
    </w:lvl>
    <w:lvl w:ilvl="5" w:tplc="EC2AC590">
      <w:numFmt w:val="decimal"/>
      <w:lvlText w:val=""/>
      <w:lvlJc w:val="left"/>
    </w:lvl>
    <w:lvl w:ilvl="6" w:tplc="9A8A14D6">
      <w:numFmt w:val="decimal"/>
      <w:lvlText w:val=""/>
      <w:lvlJc w:val="left"/>
    </w:lvl>
    <w:lvl w:ilvl="7" w:tplc="BEA8C4C0">
      <w:numFmt w:val="decimal"/>
      <w:lvlText w:val=""/>
      <w:lvlJc w:val="left"/>
    </w:lvl>
    <w:lvl w:ilvl="8" w:tplc="77102E48">
      <w:numFmt w:val="decimal"/>
      <w:lvlText w:val=""/>
      <w:lvlJc w:val="left"/>
    </w:lvl>
  </w:abstractNum>
  <w:abstractNum w:abstractNumId="3" w15:restartNumberingAfterBreak="0">
    <w:nsid w:val="26426ECD"/>
    <w:multiLevelType w:val="hybridMultilevel"/>
    <w:tmpl w:val="8AD6C24C"/>
    <w:lvl w:ilvl="0" w:tplc="869A6614">
      <w:start w:val="1"/>
      <w:numFmt w:val="bullet"/>
      <w:lvlText w:val="●"/>
      <w:lvlJc w:val="left"/>
      <w:pPr>
        <w:ind w:left="720" w:hanging="360"/>
      </w:pPr>
    </w:lvl>
    <w:lvl w:ilvl="1" w:tplc="88720172">
      <w:start w:val="1"/>
      <w:numFmt w:val="bullet"/>
      <w:lvlText w:val="○"/>
      <w:lvlJc w:val="left"/>
      <w:pPr>
        <w:ind w:left="1440" w:hanging="360"/>
      </w:pPr>
    </w:lvl>
    <w:lvl w:ilvl="2" w:tplc="D73E05C0">
      <w:start w:val="1"/>
      <w:numFmt w:val="bullet"/>
      <w:lvlText w:val="■"/>
      <w:lvlJc w:val="left"/>
      <w:pPr>
        <w:ind w:left="2160" w:hanging="360"/>
      </w:pPr>
    </w:lvl>
    <w:lvl w:ilvl="3" w:tplc="0A08437E">
      <w:start w:val="1"/>
      <w:numFmt w:val="bullet"/>
      <w:lvlText w:val="●"/>
      <w:lvlJc w:val="left"/>
      <w:pPr>
        <w:ind w:left="2880" w:hanging="360"/>
      </w:pPr>
    </w:lvl>
    <w:lvl w:ilvl="4" w:tplc="87A4271A">
      <w:start w:val="1"/>
      <w:numFmt w:val="bullet"/>
      <w:lvlText w:val="○"/>
      <w:lvlJc w:val="left"/>
      <w:pPr>
        <w:ind w:left="3600" w:hanging="360"/>
      </w:pPr>
    </w:lvl>
    <w:lvl w:ilvl="5" w:tplc="760C2BB8">
      <w:start w:val="1"/>
      <w:numFmt w:val="bullet"/>
      <w:lvlText w:val="■"/>
      <w:lvlJc w:val="left"/>
      <w:pPr>
        <w:ind w:left="4320" w:hanging="360"/>
      </w:pPr>
    </w:lvl>
    <w:lvl w:ilvl="6" w:tplc="B4247CAC">
      <w:start w:val="1"/>
      <w:numFmt w:val="bullet"/>
      <w:lvlText w:val="●"/>
      <w:lvlJc w:val="left"/>
      <w:pPr>
        <w:ind w:left="5040" w:hanging="360"/>
      </w:pPr>
    </w:lvl>
    <w:lvl w:ilvl="7" w:tplc="57CA701C">
      <w:start w:val="1"/>
      <w:numFmt w:val="bullet"/>
      <w:lvlText w:val="●"/>
      <w:lvlJc w:val="left"/>
      <w:pPr>
        <w:ind w:left="5760" w:hanging="360"/>
      </w:pPr>
    </w:lvl>
    <w:lvl w:ilvl="8" w:tplc="6B367022">
      <w:start w:val="1"/>
      <w:numFmt w:val="bullet"/>
      <w:lvlText w:val="●"/>
      <w:lvlJc w:val="left"/>
      <w:pPr>
        <w:ind w:left="6480" w:hanging="360"/>
      </w:pPr>
    </w:lvl>
  </w:abstractNum>
  <w:abstractNum w:abstractNumId="4" w15:restartNumberingAfterBreak="0">
    <w:nsid w:val="55DC2ED5"/>
    <w:multiLevelType w:val="hybridMultilevel"/>
    <w:tmpl w:val="76B68E76"/>
    <w:lvl w:ilvl="0" w:tplc="FFFFFFFF">
      <w:start w:val="1"/>
      <w:numFmt w:val="decimal"/>
      <w:lvlText w:val="%1."/>
      <w:lvlJc w:val="left"/>
      <w:pPr>
        <w:ind w:left="480" w:hanging="480"/>
      </w:pPr>
    </w:lvl>
    <w:lvl w:ilvl="1" w:tplc="04090013">
      <w:start w:val="1"/>
      <w:numFmt w:val="upperRoman"/>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5930538F"/>
    <w:multiLevelType w:val="hybridMultilevel"/>
    <w:tmpl w:val="B156E1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5AE72AB0"/>
    <w:multiLevelType w:val="hybridMultilevel"/>
    <w:tmpl w:val="B226FE5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28D7CDD"/>
    <w:multiLevelType w:val="hybridMultilevel"/>
    <w:tmpl w:val="19BCBD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9D82F78"/>
    <w:multiLevelType w:val="hybridMultilevel"/>
    <w:tmpl w:val="E0080D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49176788">
    <w:abstractNumId w:val="3"/>
    <w:lvlOverride w:ilvl="0">
      <w:startOverride w:val="1"/>
    </w:lvlOverride>
  </w:num>
  <w:num w:numId="2" w16cid:durableId="1454404398">
    <w:abstractNumId w:val="2"/>
    <w:lvlOverride w:ilvl="0">
      <w:startOverride w:val="1"/>
    </w:lvlOverride>
  </w:num>
  <w:num w:numId="3" w16cid:durableId="503328175">
    <w:abstractNumId w:val="5"/>
  </w:num>
  <w:num w:numId="4" w16cid:durableId="266349609">
    <w:abstractNumId w:val="7"/>
  </w:num>
  <w:num w:numId="5" w16cid:durableId="710112020">
    <w:abstractNumId w:val="1"/>
  </w:num>
  <w:num w:numId="6" w16cid:durableId="2005667527">
    <w:abstractNumId w:val="2"/>
  </w:num>
  <w:num w:numId="7" w16cid:durableId="988553487">
    <w:abstractNumId w:val="0"/>
  </w:num>
  <w:num w:numId="8" w16cid:durableId="2030988650">
    <w:abstractNumId w:val="6"/>
  </w:num>
  <w:num w:numId="9" w16cid:durableId="1463959487">
    <w:abstractNumId w:val="4"/>
  </w:num>
  <w:num w:numId="10" w16cid:durableId="3671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62B"/>
    <w:rsid w:val="00007934"/>
    <w:rsid w:val="00007A16"/>
    <w:rsid w:val="00013147"/>
    <w:rsid w:val="000238FD"/>
    <w:rsid w:val="00026114"/>
    <w:rsid w:val="00060242"/>
    <w:rsid w:val="0006627D"/>
    <w:rsid w:val="000878A1"/>
    <w:rsid w:val="0009201B"/>
    <w:rsid w:val="000C0C46"/>
    <w:rsid w:val="000C458B"/>
    <w:rsid w:val="000D76A0"/>
    <w:rsid w:val="000F0FE3"/>
    <w:rsid w:val="00131EF9"/>
    <w:rsid w:val="001351C2"/>
    <w:rsid w:val="00135D41"/>
    <w:rsid w:val="00154FFF"/>
    <w:rsid w:val="001D51F9"/>
    <w:rsid w:val="0020484E"/>
    <w:rsid w:val="00225D9F"/>
    <w:rsid w:val="00230ABA"/>
    <w:rsid w:val="002567D6"/>
    <w:rsid w:val="00274ED8"/>
    <w:rsid w:val="002B04C4"/>
    <w:rsid w:val="002B7A90"/>
    <w:rsid w:val="002E362B"/>
    <w:rsid w:val="003109A2"/>
    <w:rsid w:val="00327F3B"/>
    <w:rsid w:val="0033401F"/>
    <w:rsid w:val="00334057"/>
    <w:rsid w:val="0034765F"/>
    <w:rsid w:val="00393F03"/>
    <w:rsid w:val="003959AB"/>
    <w:rsid w:val="003A30E3"/>
    <w:rsid w:val="003C116F"/>
    <w:rsid w:val="003C283A"/>
    <w:rsid w:val="003C61F9"/>
    <w:rsid w:val="003C7E61"/>
    <w:rsid w:val="003E6ED1"/>
    <w:rsid w:val="00432EFC"/>
    <w:rsid w:val="00442ECA"/>
    <w:rsid w:val="00444EB5"/>
    <w:rsid w:val="004645D1"/>
    <w:rsid w:val="00467336"/>
    <w:rsid w:val="00477CE8"/>
    <w:rsid w:val="00481EF5"/>
    <w:rsid w:val="00483901"/>
    <w:rsid w:val="004B1076"/>
    <w:rsid w:val="004B29F5"/>
    <w:rsid w:val="004C3672"/>
    <w:rsid w:val="004D738D"/>
    <w:rsid w:val="004F00E9"/>
    <w:rsid w:val="004F434E"/>
    <w:rsid w:val="00501734"/>
    <w:rsid w:val="0051521F"/>
    <w:rsid w:val="0053122E"/>
    <w:rsid w:val="00540058"/>
    <w:rsid w:val="00540DC1"/>
    <w:rsid w:val="00551060"/>
    <w:rsid w:val="00561735"/>
    <w:rsid w:val="00582305"/>
    <w:rsid w:val="00583748"/>
    <w:rsid w:val="005E09FB"/>
    <w:rsid w:val="0061522F"/>
    <w:rsid w:val="0062224A"/>
    <w:rsid w:val="00622A68"/>
    <w:rsid w:val="006615D0"/>
    <w:rsid w:val="00664523"/>
    <w:rsid w:val="00670F2D"/>
    <w:rsid w:val="00696B1D"/>
    <w:rsid w:val="00705E59"/>
    <w:rsid w:val="00721CC0"/>
    <w:rsid w:val="00744F5F"/>
    <w:rsid w:val="00746242"/>
    <w:rsid w:val="00763D9F"/>
    <w:rsid w:val="007743B3"/>
    <w:rsid w:val="00776D39"/>
    <w:rsid w:val="007801FB"/>
    <w:rsid w:val="007D2615"/>
    <w:rsid w:val="007D6904"/>
    <w:rsid w:val="007E4897"/>
    <w:rsid w:val="007F1F05"/>
    <w:rsid w:val="00820B71"/>
    <w:rsid w:val="0084145F"/>
    <w:rsid w:val="0084366B"/>
    <w:rsid w:val="00843C6A"/>
    <w:rsid w:val="00844D7C"/>
    <w:rsid w:val="008B0C61"/>
    <w:rsid w:val="008C1C64"/>
    <w:rsid w:val="008C502F"/>
    <w:rsid w:val="008C5971"/>
    <w:rsid w:val="008D3A6E"/>
    <w:rsid w:val="008D66F3"/>
    <w:rsid w:val="00910149"/>
    <w:rsid w:val="0092062E"/>
    <w:rsid w:val="009308BF"/>
    <w:rsid w:val="00933CA4"/>
    <w:rsid w:val="00964AC2"/>
    <w:rsid w:val="009714A5"/>
    <w:rsid w:val="00992DA7"/>
    <w:rsid w:val="009B1FD1"/>
    <w:rsid w:val="009B3CCC"/>
    <w:rsid w:val="009B5C02"/>
    <w:rsid w:val="009D75C8"/>
    <w:rsid w:val="009E0017"/>
    <w:rsid w:val="009F7EE6"/>
    <w:rsid w:val="00A13E14"/>
    <w:rsid w:val="00A156E7"/>
    <w:rsid w:val="00A20AA4"/>
    <w:rsid w:val="00A21F3E"/>
    <w:rsid w:val="00A47F68"/>
    <w:rsid w:val="00A50234"/>
    <w:rsid w:val="00A50367"/>
    <w:rsid w:val="00A5272C"/>
    <w:rsid w:val="00A54698"/>
    <w:rsid w:val="00A620D6"/>
    <w:rsid w:val="00A66B1C"/>
    <w:rsid w:val="00A67E40"/>
    <w:rsid w:val="00A707A4"/>
    <w:rsid w:val="00AA3505"/>
    <w:rsid w:val="00AA58EB"/>
    <w:rsid w:val="00AB38B4"/>
    <w:rsid w:val="00AB3998"/>
    <w:rsid w:val="00AB7C09"/>
    <w:rsid w:val="00AD4CC7"/>
    <w:rsid w:val="00AD6501"/>
    <w:rsid w:val="00AD7E54"/>
    <w:rsid w:val="00AF21DE"/>
    <w:rsid w:val="00B13981"/>
    <w:rsid w:val="00B3055F"/>
    <w:rsid w:val="00B816DA"/>
    <w:rsid w:val="00B858B4"/>
    <w:rsid w:val="00B96468"/>
    <w:rsid w:val="00BB539C"/>
    <w:rsid w:val="00BC3942"/>
    <w:rsid w:val="00BD27B1"/>
    <w:rsid w:val="00C05F0E"/>
    <w:rsid w:val="00C129E9"/>
    <w:rsid w:val="00C37B38"/>
    <w:rsid w:val="00C46F5A"/>
    <w:rsid w:val="00C47F04"/>
    <w:rsid w:val="00C61455"/>
    <w:rsid w:val="00CE31A5"/>
    <w:rsid w:val="00D520B2"/>
    <w:rsid w:val="00D77C01"/>
    <w:rsid w:val="00D82925"/>
    <w:rsid w:val="00D86627"/>
    <w:rsid w:val="00D90183"/>
    <w:rsid w:val="00D95EFE"/>
    <w:rsid w:val="00DA3326"/>
    <w:rsid w:val="00DA5522"/>
    <w:rsid w:val="00DC3C45"/>
    <w:rsid w:val="00DC5E97"/>
    <w:rsid w:val="00DE6755"/>
    <w:rsid w:val="00E0281E"/>
    <w:rsid w:val="00E055FE"/>
    <w:rsid w:val="00E21AF0"/>
    <w:rsid w:val="00E271D1"/>
    <w:rsid w:val="00E31826"/>
    <w:rsid w:val="00EB09A3"/>
    <w:rsid w:val="00ED6EE3"/>
    <w:rsid w:val="00F022E7"/>
    <w:rsid w:val="00F17672"/>
    <w:rsid w:val="00F41CB7"/>
    <w:rsid w:val="00F41F85"/>
    <w:rsid w:val="00F43358"/>
    <w:rsid w:val="00F7578C"/>
    <w:rsid w:val="00F82E10"/>
    <w:rsid w:val="00F8734B"/>
    <w:rsid w:val="00F92392"/>
    <w:rsid w:val="00F92C82"/>
    <w:rsid w:val="00FA0E90"/>
    <w:rsid w:val="00FA3C09"/>
    <w:rsid w:val="00FB21B1"/>
    <w:rsid w:val="00FD25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959D"/>
  <w15:docId w15:val="{3DC03FFE-5CD1-4E0E-ADA8-E3687355C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MingLiU" w:eastAsia="PMingLiU" w:hAnsi="PMingLiU" w:cs="PMingLiU"/>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C46"/>
    <w:pPr>
      <w:widowControl w:val="0"/>
    </w:pPr>
  </w:style>
  <w:style w:type="paragraph" w:styleId="1">
    <w:name w:val="heading 1"/>
    <w:link w:val="10"/>
    <w:uiPriority w:val="9"/>
    <w:qFormat/>
    <w:pPr>
      <w:spacing w:before="240" w:after="120"/>
      <w:outlineLvl w:val="0"/>
    </w:pPr>
    <w:rPr>
      <w:rFonts w:ascii="DFKai-SB" w:eastAsia="DFKai-SB" w:hAnsi="DFKai-SB" w:cs="DFKai-SB"/>
      <w:b/>
      <w:bCs/>
      <w:color w:val="FFFFFF"/>
      <w:sz w:val="28"/>
      <w:szCs w:val="28"/>
    </w:rPr>
  </w:style>
  <w:style w:type="paragraph" w:styleId="2">
    <w:name w:val="heading 2"/>
    <w:link w:val="20"/>
    <w:uiPriority w:val="9"/>
    <w:unhideWhenUsed/>
    <w:qFormat/>
    <w:pPr>
      <w:spacing w:before="200" w:after="80"/>
      <w:outlineLvl w:val="1"/>
    </w:pPr>
    <w:rPr>
      <w:rFonts w:ascii="DFKai-SB" w:eastAsia="DFKai-SB" w:hAnsi="DFKai-SB" w:cs="DFKai-SB"/>
      <w:b/>
      <w:bCs/>
      <w:color w:val="2E75B6"/>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character" w:customStyle="1" w:styleId="10">
    <w:name w:val="標題 1 字元"/>
    <w:basedOn w:val="a0"/>
    <w:link w:val="1"/>
    <w:uiPriority w:val="9"/>
    <w:rsid w:val="00F022E7"/>
    <w:rPr>
      <w:rFonts w:ascii="DFKai-SB" w:eastAsia="DFKai-SB" w:hAnsi="DFKai-SB" w:cs="DFKai-SB"/>
      <w:b/>
      <w:bCs/>
      <w:color w:val="FFFFFF"/>
      <w:sz w:val="28"/>
      <w:szCs w:val="28"/>
    </w:rPr>
  </w:style>
  <w:style w:type="character" w:customStyle="1" w:styleId="20">
    <w:name w:val="標題 2 字元"/>
    <w:basedOn w:val="a0"/>
    <w:link w:val="2"/>
    <w:uiPriority w:val="9"/>
    <w:rsid w:val="00F92392"/>
    <w:rPr>
      <w:rFonts w:ascii="DFKai-SB" w:eastAsia="DFKai-SB" w:hAnsi="DFKai-SB" w:cs="DFKai-SB"/>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11</Pages>
  <Words>994</Words>
  <Characters>5666</Characters>
  <Application>Microsoft Office Word</Application>
  <DocSecurity>0</DocSecurity>
  <Lines>47</Lines>
  <Paragraphs>13</Paragraphs>
  <ScaleCrop>false</ScaleCrop>
  <Company>National_Kaohsiung_Normal_University</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M143040001</cp:lastModifiedBy>
  <cp:revision>174</cp:revision>
  <cp:lastPrinted>2026-05-28T15:11:00Z</cp:lastPrinted>
  <dcterms:created xsi:type="dcterms:W3CDTF">2026-05-28T08:44:00Z</dcterms:created>
  <dcterms:modified xsi:type="dcterms:W3CDTF">2026-05-28T16:22:00Z</dcterms:modified>
</cp:coreProperties>
</file>