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4F97B" w14:textId="7425B190" w:rsidR="004C1F2F" w:rsidRPr="004C1F2F" w:rsidRDefault="004C1F2F" w:rsidP="004C1F2F">
      <w:pPr>
        <w:ind w:left="720" w:hanging="360"/>
        <w:rPr>
          <w:sz w:val="44"/>
          <w:szCs w:val="44"/>
        </w:rPr>
      </w:pPr>
      <w:r w:rsidRPr="004C1F2F">
        <w:rPr>
          <w:sz w:val="44"/>
          <w:szCs w:val="44"/>
        </w:rPr>
        <w:t>Comment Analysis Research Paper (Summary)</w:t>
      </w:r>
    </w:p>
    <w:p w14:paraId="0EC84B25" w14:textId="77777777" w:rsidR="004C1F2F" w:rsidRDefault="004C1F2F" w:rsidP="004C1F2F">
      <w:pPr>
        <w:ind w:left="720" w:hanging="360"/>
      </w:pPr>
    </w:p>
    <w:p w14:paraId="32455BCA" w14:textId="77777777" w:rsidR="004C1F2F" w:rsidRPr="004C1F2F" w:rsidRDefault="004C1F2F" w:rsidP="004C1F2F">
      <w:pPr>
        <w:pStyle w:val="ListParagraph"/>
        <w:numPr>
          <w:ilvl w:val="0"/>
          <w:numId w:val="1"/>
        </w:numPr>
        <w:rPr>
          <w:sz w:val="38"/>
          <w:szCs w:val="38"/>
        </w:rPr>
      </w:pPr>
      <w:r w:rsidRPr="004C1F2F">
        <w:rPr>
          <w:sz w:val="38"/>
          <w:szCs w:val="38"/>
        </w:rPr>
        <w:t>Deep Learning Approaches for Sentiment Analysis: A Comparative Study:</w:t>
      </w:r>
    </w:p>
    <w:p w14:paraId="29DF2528" w14:textId="77777777" w:rsidR="004C1F2F" w:rsidRPr="004C1F2F" w:rsidRDefault="004C1F2F" w:rsidP="004C1F2F">
      <w:pPr>
        <w:ind w:left="720"/>
        <w:rPr>
          <w:sz w:val="32"/>
          <w:szCs w:val="32"/>
        </w:rPr>
      </w:pPr>
      <w:r w:rsidRPr="004C1F2F">
        <w:rPr>
          <w:sz w:val="32"/>
          <w:szCs w:val="32"/>
        </w:rPr>
        <w:t>This research investigates the effectiveness of deep learning models—specifically recurrent neural networks (RNNs), convolutional neural networks (CNNs), and transformer models—in sentiment analysis. The study systematically compares these models across diverse datasets, providing insights into their strengths and weaknesses. By offering a comprehensive analysis, the paper aims to guide practitioners in selecting the most suitable deep learning approach for sentiment analysis tasks, considering the nuances of different datasets and contexts.</w:t>
      </w:r>
    </w:p>
    <w:p w14:paraId="70A14206" w14:textId="77777777" w:rsidR="004C1F2F" w:rsidRPr="004C1F2F" w:rsidRDefault="004C1F2F" w:rsidP="004C1F2F">
      <w:pPr>
        <w:rPr>
          <w:sz w:val="38"/>
          <w:szCs w:val="38"/>
        </w:rPr>
      </w:pPr>
    </w:p>
    <w:p w14:paraId="756EDFDB" w14:textId="77777777" w:rsidR="004C1F2F" w:rsidRPr="004C1F2F" w:rsidRDefault="004C1F2F" w:rsidP="004C1F2F">
      <w:pPr>
        <w:pStyle w:val="ListParagraph"/>
        <w:numPr>
          <w:ilvl w:val="0"/>
          <w:numId w:val="1"/>
        </w:numPr>
        <w:rPr>
          <w:sz w:val="38"/>
          <w:szCs w:val="38"/>
        </w:rPr>
      </w:pPr>
      <w:r w:rsidRPr="004C1F2F">
        <w:rPr>
          <w:sz w:val="38"/>
          <w:szCs w:val="38"/>
        </w:rPr>
        <w:t>Cross-Domain Sentiment Analysis: Challenges and Solutions:</w:t>
      </w:r>
    </w:p>
    <w:p w14:paraId="398EC22E" w14:textId="674C6B8B" w:rsidR="004C1F2F" w:rsidRDefault="004C1F2F" w:rsidP="004C1F2F">
      <w:pPr>
        <w:ind w:left="720"/>
      </w:pPr>
      <w:r w:rsidRPr="004C1F2F">
        <w:rPr>
          <w:sz w:val="32"/>
          <w:szCs w:val="32"/>
        </w:rPr>
        <w:t xml:space="preserve">Focusing on the adaptability of sentiment analyzers across diverse domains, this paper explores the challenges posed by domain shifts and investigates solutions through transfer learning and domain adaptation techniques. The research meticulously examines the complexities associated with applying sentiment analysis models trained in one domain to another. By exploring transfer learning strategies and domain adaptation techniques, the study aims to enhance the generalization capabilities of sentiment </w:t>
      </w:r>
      <w:r w:rsidRPr="004C1F2F">
        <w:rPr>
          <w:sz w:val="32"/>
          <w:szCs w:val="32"/>
        </w:rPr>
        <w:t>analysers</w:t>
      </w:r>
      <w:r w:rsidRPr="004C1F2F">
        <w:rPr>
          <w:sz w:val="32"/>
          <w:szCs w:val="32"/>
        </w:rPr>
        <w:t>, making them more robust and effective in varied contexts</w:t>
      </w:r>
      <w:r>
        <w:t>.</w:t>
      </w:r>
    </w:p>
    <w:p w14:paraId="34BC2EA9" w14:textId="77777777" w:rsidR="004C1F2F" w:rsidRDefault="004C1F2F" w:rsidP="004C1F2F"/>
    <w:p w14:paraId="3256DBF7" w14:textId="77777777" w:rsidR="004C1F2F" w:rsidRPr="004C1F2F" w:rsidRDefault="004C1F2F" w:rsidP="004C1F2F">
      <w:pPr>
        <w:pStyle w:val="ListParagraph"/>
        <w:numPr>
          <w:ilvl w:val="0"/>
          <w:numId w:val="1"/>
        </w:numPr>
        <w:rPr>
          <w:sz w:val="38"/>
          <w:szCs w:val="38"/>
        </w:rPr>
      </w:pPr>
      <w:r w:rsidRPr="004C1F2F">
        <w:rPr>
          <w:sz w:val="38"/>
          <w:szCs w:val="38"/>
        </w:rPr>
        <w:lastRenderedPageBreak/>
        <w:t xml:space="preserve">Real-time Sentiment Analysis on </w:t>
      </w:r>
      <w:proofErr w:type="gramStart"/>
      <w:r w:rsidRPr="004C1F2F">
        <w:rPr>
          <w:sz w:val="38"/>
          <w:szCs w:val="38"/>
        </w:rPr>
        <w:t>Social Media</w:t>
      </w:r>
      <w:proofErr w:type="gramEnd"/>
      <w:r w:rsidRPr="004C1F2F">
        <w:rPr>
          <w:sz w:val="38"/>
          <w:szCs w:val="38"/>
        </w:rPr>
        <w:t>: A Stream Processing Approach:</w:t>
      </w:r>
    </w:p>
    <w:p w14:paraId="49417303" w14:textId="75213FF6" w:rsidR="004C1F2F" w:rsidRPr="004C1F2F" w:rsidRDefault="004C1F2F" w:rsidP="004C1F2F">
      <w:pPr>
        <w:ind w:left="720"/>
        <w:rPr>
          <w:sz w:val="32"/>
          <w:szCs w:val="32"/>
        </w:rPr>
      </w:pPr>
      <w:r w:rsidRPr="004C1F2F">
        <w:rPr>
          <w:sz w:val="32"/>
          <w:szCs w:val="32"/>
        </w:rPr>
        <w:t xml:space="preserve">This study pioneers a novel approach for real-time sentiment analysis on social media comments, leveraging stream processing frameworks. The research outlines the architecture and methodology of the system, emphasizing its capability to </w:t>
      </w:r>
      <w:r w:rsidRPr="004C1F2F">
        <w:rPr>
          <w:sz w:val="32"/>
          <w:szCs w:val="32"/>
        </w:rPr>
        <w:t>analyse</w:t>
      </w:r>
      <w:r w:rsidRPr="004C1F2F">
        <w:rPr>
          <w:sz w:val="32"/>
          <w:szCs w:val="32"/>
        </w:rPr>
        <w:t xml:space="preserve"> sentiments in dynamic online conversations as they unfold. By providing real-time insights into the ever-changing landscape of social media sentiments, the paper contributes to the development of more responsive and scalable sentiment analysis systems, with potential applications in social media monitoring and brand management.</w:t>
      </w:r>
    </w:p>
    <w:p w14:paraId="6EE62396" w14:textId="77777777" w:rsidR="004C1F2F" w:rsidRPr="004C1F2F" w:rsidRDefault="004C1F2F" w:rsidP="004C1F2F">
      <w:pPr>
        <w:rPr>
          <w:sz w:val="32"/>
          <w:szCs w:val="32"/>
        </w:rPr>
      </w:pPr>
    </w:p>
    <w:p w14:paraId="0DF0281B" w14:textId="77777777" w:rsidR="004C1F2F" w:rsidRPr="004C1F2F" w:rsidRDefault="004C1F2F" w:rsidP="004C1F2F">
      <w:pPr>
        <w:pStyle w:val="ListParagraph"/>
        <w:numPr>
          <w:ilvl w:val="0"/>
          <w:numId w:val="1"/>
        </w:numPr>
        <w:rPr>
          <w:sz w:val="38"/>
          <w:szCs w:val="38"/>
        </w:rPr>
      </w:pPr>
      <w:r w:rsidRPr="004C1F2F">
        <w:rPr>
          <w:sz w:val="38"/>
          <w:szCs w:val="38"/>
        </w:rPr>
        <w:t>Sentiment Analysis in Multimodal Content: Integrating Text and Image Features:</w:t>
      </w:r>
    </w:p>
    <w:p w14:paraId="513F5BF7" w14:textId="6C1EF519" w:rsidR="004C1F2F" w:rsidRPr="004C1F2F" w:rsidRDefault="004C1F2F" w:rsidP="004C1F2F">
      <w:pPr>
        <w:ind w:left="720"/>
        <w:rPr>
          <w:sz w:val="32"/>
          <w:szCs w:val="32"/>
        </w:rPr>
      </w:pPr>
      <w:r w:rsidRPr="004C1F2F">
        <w:rPr>
          <w:sz w:val="32"/>
          <w:szCs w:val="32"/>
        </w:rPr>
        <w:t xml:space="preserve">Addressing the limitations of traditional text-only sentiment analysis, this research explores the integration of image features for a more nuanced understanding of sentiments in multimodal content. The paper details the development of multimodal sentiment </w:t>
      </w:r>
      <w:r w:rsidRPr="004C1F2F">
        <w:rPr>
          <w:sz w:val="32"/>
          <w:szCs w:val="32"/>
        </w:rPr>
        <w:t>analysers</w:t>
      </w:r>
      <w:r w:rsidRPr="004C1F2F">
        <w:rPr>
          <w:sz w:val="32"/>
          <w:szCs w:val="32"/>
        </w:rPr>
        <w:t>, discussing the fusion of textual and visual features. By incorporating image data, the research aims to capture richer context and improve the accuracy of sentiment analysis, particularly in content where text alone may not convey the complete emotional tone.</w:t>
      </w:r>
    </w:p>
    <w:p w14:paraId="06B7E980" w14:textId="77777777" w:rsidR="004C1F2F" w:rsidRDefault="004C1F2F" w:rsidP="004C1F2F"/>
    <w:p w14:paraId="58859403" w14:textId="77777777" w:rsidR="004C1F2F" w:rsidRPr="004C1F2F" w:rsidRDefault="004C1F2F" w:rsidP="004C1F2F">
      <w:pPr>
        <w:pStyle w:val="ListParagraph"/>
        <w:numPr>
          <w:ilvl w:val="0"/>
          <w:numId w:val="1"/>
        </w:numPr>
        <w:rPr>
          <w:sz w:val="38"/>
          <w:szCs w:val="38"/>
        </w:rPr>
      </w:pPr>
      <w:r w:rsidRPr="004C1F2F">
        <w:rPr>
          <w:sz w:val="38"/>
          <w:szCs w:val="38"/>
        </w:rPr>
        <w:t>User-Centric Sentiment Analysis: Incorporating User Profiles for Personalized Insights:</w:t>
      </w:r>
    </w:p>
    <w:p w14:paraId="178C1FFE" w14:textId="77777777" w:rsidR="004C1F2F" w:rsidRPr="004C1F2F" w:rsidRDefault="004C1F2F" w:rsidP="004C1F2F">
      <w:pPr>
        <w:ind w:left="720"/>
        <w:rPr>
          <w:sz w:val="32"/>
          <w:szCs w:val="32"/>
        </w:rPr>
      </w:pPr>
      <w:r w:rsidRPr="004C1F2F">
        <w:rPr>
          <w:sz w:val="32"/>
          <w:szCs w:val="32"/>
        </w:rPr>
        <w:t>This research focuses on enhancing sentiment analysis by incorporating user profiles, recognizing the importance of individual preferences and characteristics. The paper details the methodology of integrating user-centric information into sentiment analysis models, aiming to provide personalized insights. By tailoring sentiment analysis results to individual users, the research contributes to more contextually relevant and user-specific sentiment analysis applications, such as personalized recommendation systems.</w:t>
      </w:r>
    </w:p>
    <w:p w14:paraId="75B41223" w14:textId="77777777" w:rsidR="004C1F2F" w:rsidRDefault="004C1F2F" w:rsidP="004C1F2F"/>
    <w:p w14:paraId="4BEC7D21" w14:textId="77777777" w:rsidR="004C1F2F" w:rsidRDefault="004C1F2F" w:rsidP="004C1F2F"/>
    <w:p w14:paraId="1828B1C4" w14:textId="42E0FA3B" w:rsidR="004C1F2F" w:rsidRPr="004C1F2F" w:rsidRDefault="004C1F2F" w:rsidP="004C1F2F">
      <w:pPr>
        <w:pStyle w:val="ListParagraph"/>
        <w:numPr>
          <w:ilvl w:val="0"/>
          <w:numId w:val="1"/>
        </w:numPr>
        <w:rPr>
          <w:sz w:val="38"/>
          <w:szCs w:val="38"/>
        </w:rPr>
      </w:pPr>
      <w:r w:rsidRPr="004C1F2F">
        <w:rPr>
          <w:sz w:val="38"/>
          <w:szCs w:val="38"/>
        </w:rPr>
        <w:t>Sentiment Analysis for Code Reviews: An Empirical Study:</w:t>
      </w:r>
    </w:p>
    <w:p w14:paraId="6C387927" w14:textId="77777777" w:rsidR="004C1F2F" w:rsidRPr="004C1F2F" w:rsidRDefault="004C1F2F" w:rsidP="004C1F2F">
      <w:pPr>
        <w:ind w:left="720"/>
        <w:rPr>
          <w:sz w:val="32"/>
          <w:szCs w:val="32"/>
        </w:rPr>
      </w:pPr>
      <w:r w:rsidRPr="004C1F2F">
        <w:rPr>
          <w:sz w:val="32"/>
          <w:szCs w:val="32"/>
        </w:rPr>
        <w:t>In the realm of software development, this study investigates sentiment analysis applied to code reviews. The research explores the emotional tone and satisfaction levels within software development teams during the code review process, employing natural language processing techniques. By evaluating sentiments in code reviews, the paper contributes to understanding the social and collaborative aspects of software development, potentially enhancing team dynamics and productivity.</w:t>
      </w:r>
    </w:p>
    <w:p w14:paraId="4D8CBBE9" w14:textId="77777777" w:rsidR="004C1F2F" w:rsidRDefault="004C1F2F" w:rsidP="004C1F2F"/>
    <w:p w14:paraId="2B11C578" w14:textId="4177A897" w:rsidR="004C1F2F" w:rsidRPr="004C1F2F" w:rsidRDefault="004C1F2F" w:rsidP="004C1F2F">
      <w:pPr>
        <w:pStyle w:val="ListParagraph"/>
        <w:numPr>
          <w:ilvl w:val="0"/>
          <w:numId w:val="1"/>
        </w:numPr>
        <w:rPr>
          <w:sz w:val="38"/>
          <w:szCs w:val="38"/>
        </w:rPr>
      </w:pPr>
      <w:r w:rsidRPr="004C1F2F">
        <w:rPr>
          <w:sz w:val="38"/>
          <w:szCs w:val="38"/>
        </w:rPr>
        <w:t>Privacy-Preserving Sentiment Analysis: Federated Learning Approaches</w:t>
      </w:r>
      <w:r w:rsidRPr="004C1F2F">
        <w:rPr>
          <w:sz w:val="38"/>
          <w:szCs w:val="38"/>
        </w:rPr>
        <w:t>:</w:t>
      </w:r>
    </w:p>
    <w:p w14:paraId="63D14EAE" w14:textId="77777777" w:rsidR="004C1F2F" w:rsidRPr="004C1F2F" w:rsidRDefault="004C1F2F" w:rsidP="004C1F2F">
      <w:pPr>
        <w:ind w:left="720"/>
        <w:rPr>
          <w:sz w:val="32"/>
          <w:szCs w:val="32"/>
        </w:rPr>
      </w:pPr>
      <w:r w:rsidRPr="004C1F2F">
        <w:rPr>
          <w:sz w:val="32"/>
          <w:szCs w:val="32"/>
        </w:rPr>
        <w:t>Addressing privacy concerns associated with sentiment analysis, this paper proposes federated learning approaches. The research discusses the mechanisms by which model training can be distributed across devices while preserving user data, ensuring a privacy-conscious sentiment analysis framework. By prioritizing user privacy, the paper contributes to the development of more ethical and secure sentiment analysis applications, especially in contexts where sensitive user data is involved.</w:t>
      </w:r>
    </w:p>
    <w:p w14:paraId="6FC44AFD" w14:textId="77777777" w:rsidR="004C1F2F" w:rsidRDefault="004C1F2F" w:rsidP="004C1F2F"/>
    <w:p w14:paraId="587DCDAF" w14:textId="77777777" w:rsidR="004C1F2F" w:rsidRPr="004C1F2F" w:rsidRDefault="004C1F2F" w:rsidP="004C1F2F">
      <w:pPr>
        <w:pStyle w:val="ListParagraph"/>
        <w:numPr>
          <w:ilvl w:val="0"/>
          <w:numId w:val="1"/>
        </w:numPr>
        <w:rPr>
          <w:sz w:val="38"/>
          <w:szCs w:val="38"/>
        </w:rPr>
      </w:pPr>
      <w:r w:rsidRPr="004C1F2F">
        <w:rPr>
          <w:sz w:val="38"/>
          <w:szCs w:val="38"/>
        </w:rPr>
        <w:t>Sentiment Analysis in Political Discourse: Detecting Biases and Misinformation:</w:t>
      </w:r>
    </w:p>
    <w:p w14:paraId="6D48A37D" w14:textId="229677E2" w:rsidR="004C1F2F" w:rsidRPr="004C1F2F" w:rsidRDefault="004C1F2F" w:rsidP="004C1F2F">
      <w:pPr>
        <w:ind w:left="720"/>
        <w:rPr>
          <w:sz w:val="32"/>
          <w:szCs w:val="32"/>
        </w:rPr>
      </w:pPr>
      <w:r w:rsidRPr="004C1F2F">
        <w:rPr>
          <w:sz w:val="32"/>
          <w:szCs w:val="32"/>
        </w:rPr>
        <w:t xml:space="preserve">This research paper delves into the intersection of sentiment analysis and political discussions, focusing on the challenges of detecting biases and misinformation. The study explores methods to enhance the accuracy of sentiment </w:t>
      </w:r>
      <w:r w:rsidRPr="004C1F2F">
        <w:rPr>
          <w:sz w:val="32"/>
          <w:szCs w:val="32"/>
        </w:rPr>
        <w:t>analysers</w:t>
      </w:r>
      <w:r w:rsidRPr="004C1F2F">
        <w:rPr>
          <w:sz w:val="32"/>
          <w:szCs w:val="32"/>
        </w:rPr>
        <w:t xml:space="preserve"> when applied to politically charged content, recognizing the importance of discerning emotional tones in a context where misinformation can have significant societal implications.</w:t>
      </w:r>
    </w:p>
    <w:p w14:paraId="16B4E85A" w14:textId="77777777" w:rsidR="004C1F2F" w:rsidRDefault="004C1F2F" w:rsidP="004C1F2F"/>
    <w:p w14:paraId="35427493" w14:textId="77777777" w:rsidR="004C1F2F" w:rsidRPr="004C1F2F" w:rsidRDefault="004C1F2F" w:rsidP="004C1F2F">
      <w:pPr>
        <w:pStyle w:val="ListParagraph"/>
        <w:numPr>
          <w:ilvl w:val="0"/>
          <w:numId w:val="1"/>
        </w:numPr>
        <w:rPr>
          <w:sz w:val="38"/>
          <w:szCs w:val="38"/>
        </w:rPr>
      </w:pPr>
      <w:r w:rsidRPr="004C1F2F">
        <w:rPr>
          <w:sz w:val="38"/>
          <w:szCs w:val="38"/>
        </w:rPr>
        <w:t>Multilingual Sentiment Analysis: Overcoming Language Barriers:</w:t>
      </w:r>
    </w:p>
    <w:p w14:paraId="517F07DD" w14:textId="20BBB9B2" w:rsidR="004C1F2F" w:rsidRPr="004C1F2F" w:rsidRDefault="004C1F2F" w:rsidP="004C1F2F">
      <w:pPr>
        <w:ind w:left="720"/>
        <w:rPr>
          <w:sz w:val="32"/>
          <w:szCs w:val="32"/>
        </w:rPr>
      </w:pPr>
      <w:r w:rsidRPr="004C1F2F">
        <w:rPr>
          <w:sz w:val="32"/>
          <w:szCs w:val="32"/>
        </w:rPr>
        <w:t xml:space="preserve">Investigating techniques for multilingual sentiment analysis, this research aims to develop models capable of effectively </w:t>
      </w:r>
      <w:r w:rsidRPr="004C1F2F">
        <w:rPr>
          <w:sz w:val="32"/>
          <w:szCs w:val="32"/>
        </w:rPr>
        <w:t>analysing</w:t>
      </w:r>
      <w:r w:rsidRPr="004C1F2F">
        <w:rPr>
          <w:sz w:val="32"/>
          <w:szCs w:val="32"/>
        </w:rPr>
        <w:t xml:space="preserve"> sentiments across diverse languages. The paper discusses challenges associated with language-specific sentiment patterns and proposes solutions for improved cross-lingual sentiment analysis. By addressing language barriers, the research contributes to the development of sentiment </w:t>
      </w:r>
      <w:r w:rsidRPr="004C1F2F">
        <w:rPr>
          <w:sz w:val="32"/>
          <w:szCs w:val="32"/>
        </w:rPr>
        <w:t>analysers</w:t>
      </w:r>
      <w:r w:rsidRPr="004C1F2F">
        <w:rPr>
          <w:sz w:val="32"/>
          <w:szCs w:val="32"/>
        </w:rPr>
        <w:t xml:space="preserve"> with broader applicability, catering to the multilingual nature of global communication.</w:t>
      </w:r>
    </w:p>
    <w:p w14:paraId="115D88AC" w14:textId="77777777" w:rsidR="004C1F2F" w:rsidRDefault="004C1F2F" w:rsidP="004C1F2F"/>
    <w:p w14:paraId="4C50EABA" w14:textId="12B3710E" w:rsidR="004C1F2F" w:rsidRPr="004C1F2F" w:rsidRDefault="004C1F2F" w:rsidP="004C1F2F">
      <w:pPr>
        <w:pStyle w:val="ListParagraph"/>
        <w:numPr>
          <w:ilvl w:val="0"/>
          <w:numId w:val="1"/>
        </w:numPr>
        <w:rPr>
          <w:sz w:val="38"/>
          <w:szCs w:val="38"/>
        </w:rPr>
      </w:pPr>
      <w:r w:rsidRPr="004C1F2F">
        <w:rPr>
          <w:sz w:val="38"/>
          <w:szCs w:val="38"/>
        </w:rPr>
        <w:t xml:space="preserve">Sentiment Analysis in Healthcare Reviews: </w:t>
      </w:r>
      <w:r>
        <w:rPr>
          <w:sz w:val="38"/>
          <w:szCs w:val="38"/>
        </w:rPr>
        <w:t xml:space="preserve">    </w:t>
      </w:r>
      <w:r w:rsidRPr="004C1F2F">
        <w:rPr>
          <w:sz w:val="38"/>
          <w:szCs w:val="38"/>
        </w:rPr>
        <w:t>Extracting Patient Experiences:</w:t>
      </w:r>
    </w:p>
    <w:p w14:paraId="18038C5D" w14:textId="5749BCE8" w:rsidR="009361DA" w:rsidRPr="004C1F2F" w:rsidRDefault="004C1F2F" w:rsidP="004C1F2F">
      <w:pPr>
        <w:ind w:left="720"/>
        <w:rPr>
          <w:sz w:val="32"/>
          <w:szCs w:val="32"/>
        </w:rPr>
      </w:pPr>
      <w:r w:rsidRPr="004C1F2F">
        <w:rPr>
          <w:sz w:val="32"/>
          <w:szCs w:val="32"/>
        </w:rPr>
        <w:t>Tailored to the healthcare domain, this paper explores sentiments in patient reviews, providing insights into patient experiences. The research delves into the nuances of sentiment analysis in healthcare-related comments, detailing methodologies for extracting valuable insights. By focusing on patient feedback, the study contributes to improving healthcare services based on a better understanding of patient sentiments and experiences, ultimately enhancing patient satisfaction and healthcare outcomes.</w:t>
      </w:r>
    </w:p>
    <w:sectPr w:rsidR="009361DA" w:rsidRPr="004C1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32B46"/>
    <w:multiLevelType w:val="hybridMultilevel"/>
    <w:tmpl w:val="E66A37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822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2F"/>
    <w:rsid w:val="004C1F2F"/>
    <w:rsid w:val="008A05F2"/>
    <w:rsid w:val="00936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058F"/>
  <w15:chartTrackingRefBased/>
  <w15:docId w15:val="{6BFEC18C-DA15-4A8E-9B95-2DB40C31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Patel</dc:creator>
  <cp:keywords/>
  <dc:description/>
  <cp:lastModifiedBy>rudra patel</cp:lastModifiedBy>
  <cp:revision>1</cp:revision>
  <dcterms:created xsi:type="dcterms:W3CDTF">2024-02-02T04:56:00Z</dcterms:created>
  <dcterms:modified xsi:type="dcterms:W3CDTF">2024-02-02T05:05:00Z</dcterms:modified>
</cp:coreProperties>
</file>