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8D340" w14:textId="73140074" w:rsidR="00806E20" w:rsidRPr="00806E20" w:rsidRDefault="00806E20" w:rsidP="00EE3976">
      <w:pPr>
        <w:jc w:val="both"/>
        <w:rPr>
          <w:b/>
          <w:bCs/>
        </w:rPr>
      </w:pPr>
      <w:r w:rsidRPr="00806E20">
        <w:rPr>
          <w:b/>
          <w:bCs/>
        </w:rPr>
        <w:t>Ready to master the art of digital content? Dive into the world of engaging social media and creative content creation with us! You'll gain hands-on experience in crafting captivating reels, managing social media content, designing eye-catching posts, and handling video editing and shooting. This is your chance to build a strong portfolio, develop practical skills, and make a tangible impact in a dynamic work environment.</w:t>
      </w:r>
    </w:p>
    <w:p w14:paraId="38ECF22D" w14:textId="77777777" w:rsidR="00806E20" w:rsidRPr="00806E20" w:rsidRDefault="00806E20" w:rsidP="00EE3976">
      <w:pPr>
        <w:jc w:val="both"/>
        <w:rPr>
          <w:b/>
          <w:bCs/>
        </w:rPr>
      </w:pPr>
      <w:r w:rsidRPr="00806E20">
        <w:rPr>
          <w:b/>
          <w:bCs/>
        </w:rPr>
        <w:t>Social Media and Content Creation Internship</w:t>
      </w:r>
    </w:p>
    <w:p w14:paraId="75137D77" w14:textId="77777777" w:rsidR="00806E20" w:rsidRPr="00806E20" w:rsidRDefault="00806E20" w:rsidP="00EE3976">
      <w:pPr>
        <w:jc w:val="both"/>
        <w:rPr>
          <w:b/>
          <w:bCs/>
        </w:rPr>
      </w:pPr>
      <w:r w:rsidRPr="00806E20">
        <w:rPr>
          <w:b/>
          <w:bCs/>
        </w:rPr>
        <w:t>Duration: 6 Months</w:t>
      </w:r>
    </w:p>
    <w:p w14:paraId="07C12543" w14:textId="77777777" w:rsidR="00806E20" w:rsidRPr="00806E20" w:rsidRDefault="00806E20" w:rsidP="00EE3976">
      <w:pPr>
        <w:jc w:val="both"/>
      </w:pPr>
      <w:r w:rsidRPr="00806E20">
        <w:rPr>
          <w:b/>
          <w:bCs/>
        </w:rPr>
        <w:t xml:space="preserve">Location: </w:t>
      </w:r>
      <w:r w:rsidRPr="00806E20">
        <w:t xml:space="preserve">MIT WPU Business Incubation Center, Fifth Floor, MIT Campus, Kashyap Building, </w:t>
      </w:r>
      <w:proofErr w:type="spellStart"/>
      <w:r w:rsidRPr="00806E20">
        <w:t>Rambaug</w:t>
      </w:r>
      <w:proofErr w:type="spellEnd"/>
      <w:r w:rsidRPr="00806E20">
        <w:t xml:space="preserve"> Colony, Kothrud, Pune, Maharashtra 411038</w:t>
      </w:r>
    </w:p>
    <w:p w14:paraId="1B0F69A3" w14:textId="61626650" w:rsidR="00806E20" w:rsidRPr="00806E20" w:rsidRDefault="00806E20" w:rsidP="00EE3976">
      <w:pPr>
        <w:jc w:val="both"/>
        <w:rPr>
          <w:b/>
          <w:bCs/>
        </w:rPr>
      </w:pPr>
      <w:r w:rsidRPr="00806E20">
        <w:rPr>
          <w:b/>
          <w:bCs/>
        </w:rPr>
        <w:t xml:space="preserve">Company: </w:t>
      </w:r>
      <w:proofErr w:type="spellStart"/>
      <w:r w:rsidRPr="00806E20">
        <w:t>Telosa</w:t>
      </w:r>
      <w:proofErr w:type="spellEnd"/>
      <w:r w:rsidRPr="00806E20">
        <w:t xml:space="preserve"> Services Pvt Ltd</w:t>
      </w:r>
    </w:p>
    <w:p w14:paraId="39545188" w14:textId="77777777" w:rsidR="00806E20" w:rsidRPr="00806E20" w:rsidRDefault="00806E20" w:rsidP="00EE3976">
      <w:pPr>
        <w:jc w:val="both"/>
        <w:rPr>
          <w:b/>
          <w:bCs/>
        </w:rPr>
      </w:pPr>
      <w:r w:rsidRPr="00806E20">
        <w:rPr>
          <w:b/>
          <w:bCs/>
        </w:rPr>
        <w:t>About the Internship:</w:t>
      </w:r>
    </w:p>
    <w:p w14:paraId="13F74C93" w14:textId="16FBF4CA" w:rsidR="00806E20" w:rsidRPr="008F5696" w:rsidRDefault="00806E20" w:rsidP="00EE3976">
      <w:pPr>
        <w:jc w:val="both"/>
      </w:pPr>
      <w:r w:rsidRPr="00806E20">
        <w:t xml:space="preserve">Join </w:t>
      </w:r>
      <w:proofErr w:type="spellStart"/>
      <w:r w:rsidRPr="00806E20">
        <w:t>Telosa</w:t>
      </w:r>
      <w:proofErr w:type="spellEnd"/>
      <w:r w:rsidRPr="00806E20">
        <w:t xml:space="preserve"> Services Pvt Ltd as a Social Media Intern! You'll be involved in creating engaging reels, managing social media content, designing posts for social media, and handling video editing and shooting. This role provides valuable hands-on experience in content creation and social media management.</w:t>
      </w:r>
    </w:p>
    <w:p w14:paraId="1141602C" w14:textId="77777777" w:rsidR="00806E20" w:rsidRPr="00806E20" w:rsidRDefault="00806E20" w:rsidP="00EE3976">
      <w:pPr>
        <w:jc w:val="both"/>
        <w:rPr>
          <w:b/>
          <w:bCs/>
        </w:rPr>
      </w:pPr>
      <w:r w:rsidRPr="00806E20">
        <w:rPr>
          <w:b/>
          <w:bCs/>
        </w:rPr>
        <w:t>Qualifications:</w:t>
      </w:r>
    </w:p>
    <w:p w14:paraId="14133760" w14:textId="77777777" w:rsidR="00806E20" w:rsidRPr="00806E20" w:rsidRDefault="00806E20" w:rsidP="00EE3976">
      <w:pPr>
        <w:jc w:val="both"/>
      </w:pPr>
      <w:r w:rsidRPr="00806E20">
        <w:t>• Second Year and Third Year BA Media &amp; Communication Students</w:t>
      </w:r>
    </w:p>
    <w:p w14:paraId="78BD8F22" w14:textId="5AEAA82C" w:rsidR="00806E20" w:rsidRPr="008F5696" w:rsidRDefault="00806E20" w:rsidP="00EE3976">
      <w:pPr>
        <w:jc w:val="both"/>
      </w:pPr>
      <w:r w:rsidRPr="00806E20">
        <w:t>• Hands-on experience in software like Adobe Illustrator, CorelDRAW, Photoshop, Premiere Pro, Final Cut Pro &amp; Canva will be an added advantage.</w:t>
      </w:r>
    </w:p>
    <w:p w14:paraId="1B291526" w14:textId="77777777" w:rsidR="00806E20" w:rsidRPr="00806E20" w:rsidRDefault="00806E20" w:rsidP="00EE3976">
      <w:pPr>
        <w:jc w:val="both"/>
        <w:rPr>
          <w:b/>
          <w:bCs/>
        </w:rPr>
      </w:pPr>
      <w:r w:rsidRPr="00806E20">
        <w:rPr>
          <w:b/>
          <w:bCs/>
        </w:rPr>
        <w:t>Stipend:</w:t>
      </w:r>
    </w:p>
    <w:p w14:paraId="161D59F2" w14:textId="77428210" w:rsidR="00806E20" w:rsidRPr="008F5696" w:rsidRDefault="00806E20" w:rsidP="00EE3976">
      <w:pPr>
        <w:jc w:val="both"/>
      </w:pPr>
      <w:r w:rsidRPr="00806E20">
        <w:t>The first two months of this internship will be unpaid, offering valuable experience and skill development. Based on performance, a stipend will be provided thereafter.</w:t>
      </w:r>
    </w:p>
    <w:p w14:paraId="3179E938" w14:textId="344354EA" w:rsidR="00806E20" w:rsidRPr="00806E20" w:rsidRDefault="00806E20" w:rsidP="00EE3976">
      <w:pPr>
        <w:jc w:val="both"/>
        <w:rPr>
          <w:b/>
          <w:bCs/>
        </w:rPr>
      </w:pPr>
      <w:r w:rsidRPr="00806E20">
        <w:rPr>
          <w:b/>
          <w:bCs/>
        </w:rPr>
        <w:t>What We Offer:</w:t>
      </w:r>
    </w:p>
    <w:p w14:paraId="2CF4DF23" w14:textId="77777777" w:rsidR="00806E20" w:rsidRPr="00806E20" w:rsidRDefault="00806E20" w:rsidP="00EE3976">
      <w:pPr>
        <w:jc w:val="both"/>
      </w:pPr>
      <w:r w:rsidRPr="00806E20">
        <w:t>• A stipend and a certificate upon successful completion of the internship.</w:t>
      </w:r>
    </w:p>
    <w:p w14:paraId="49211ABB" w14:textId="77777777" w:rsidR="00806E20" w:rsidRPr="00806E20" w:rsidRDefault="00806E20" w:rsidP="00EE3976">
      <w:pPr>
        <w:jc w:val="both"/>
      </w:pPr>
      <w:r w:rsidRPr="00806E20">
        <w:t>• Mentorship from experienced professionals in the field.</w:t>
      </w:r>
    </w:p>
    <w:p w14:paraId="160B49AF" w14:textId="77777777" w:rsidR="00806E20" w:rsidRPr="00806E20" w:rsidRDefault="00806E20" w:rsidP="00EE3976">
      <w:pPr>
        <w:jc w:val="both"/>
      </w:pPr>
      <w:r w:rsidRPr="00806E20">
        <w:t>• A chance to work on real-world projects and make a tangible impact.</w:t>
      </w:r>
    </w:p>
    <w:p w14:paraId="4A167892" w14:textId="77777777" w:rsidR="00806E20" w:rsidRPr="00806E20" w:rsidRDefault="00806E20" w:rsidP="00EE3976">
      <w:pPr>
        <w:jc w:val="both"/>
      </w:pPr>
      <w:r w:rsidRPr="00806E20">
        <w:t>• Opportunities for professional development and networking.</w:t>
      </w:r>
    </w:p>
    <w:p w14:paraId="6648AE91" w14:textId="4D849719" w:rsidR="00806E20" w:rsidRPr="008F5696" w:rsidRDefault="00806E20" w:rsidP="00EE3976">
      <w:pPr>
        <w:jc w:val="both"/>
      </w:pPr>
      <w:r w:rsidRPr="00806E20">
        <w:t>• A vibrant work culture that fosters innovation and collaboration.</w:t>
      </w:r>
    </w:p>
    <w:p w14:paraId="0D5DDF80" w14:textId="77777777" w:rsidR="00806E20" w:rsidRPr="00806E20" w:rsidRDefault="00806E20" w:rsidP="00EE3976">
      <w:pPr>
        <w:jc w:val="both"/>
        <w:rPr>
          <w:b/>
          <w:bCs/>
        </w:rPr>
      </w:pPr>
      <w:r w:rsidRPr="00806E20">
        <w:rPr>
          <w:b/>
          <w:bCs/>
        </w:rPr>
        <w:t>Takeaways from the Internship:</w:t>
      </w:r>
    </w:p>
    <w:p w14:paraId="6553D769" w14:textId="77777777" w:rsidR="00806E20" w:rsidRPr="00806E20" w:rsidRDefault="00806E20" w:rsidP="00EE3976">
      <w:pPr>
        <w:jc w:val="both"/>
      </w:pPr>
      <w:r w:rsidRPr="00806E20">
        <w:lastRenderedPageBreak/>
        <w:t>• Develop a strong portfolio with real-world projects and creative content.</w:t>
      </w:r>
    </w:p>
    <w:p w14:paraId="5C7BD3E6" w14:textId="77777777" w:rsidR="00806E20" w:rsidRPr="00806E20" w:rsidRDefault="00806E20" w:rsidP="00EE3976">
      <w:pPr>
        <w:jc w:val="both"/>
      </w:pPr>
      <w:r w:rsidRPr="00806E20">
        <w:t>• Gain practical skills in social media management, content creation, and video editing.</w:t>
      </w:r>
    </w:p>
    <w:p w14:paraId="157D08F5" w14:textId="77777777" w:rsidR="00806E20" w:rsidRPr="00806E20" w:rsidRDefault="00806E20" w:rsidP="00EE3976">
      <w:pPr>
        <w:jc w:val="both"/>
      </w:pPr>
      <w:r w:rsidRPr="00806E20">
        <w:t>• Receive personalized mentorship and career guidance from industry professionals.</w:t>
      </w:r>
    </w:p>
    <w:p w14:paraId="2C078E63" w14:textId="78CD4FC7" w:rsidR="003C4993" w:rsidRPr="00806E20" w:rsidRDefault="00806E20" w:rsidP="00EE3976">
      <w:pPr>
        <w:jc w:val="both"/>
        <w:rPr>
          <w:sz w:val="22"/>
          <w:szCs w:val="22"/>
        </w:rPr>
      </w:pPr>
      <w:r w:rsidRPr="00806E20">
        <w:t>• Build connections and network within a dynamic and innovative work environment.</w:t>
      </w:r>
    </w:p>
    <w:sectPr w:rsidR="003C4993" w:rsidRPr="00806E20" w:rsidSect="005E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85C69"/>
    <w:multiLevelType w:val="hybridMultilevel"/>
    <w:tmpl w:val="E2BAB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49846"/>
    <w:multiLevelType w:val="hybridMultilevel"/>
    <w:tmpl w:val="1140487A"/>
    <w:lvl w:ilvl="0" w:tplc="F5D81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7CA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C9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2F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02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2A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E8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CC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8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A2378"/>
    <w:multiLevelType w:val="hybridMultilevel"/>
    <w:tmpl w:val="BBCAE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500731">
    <w:abstractNumId w:val="1"/>
  </w:num>
  <w:num w:numId="2" w16cid:durableId="1064379005">
    <w:abstractNumId w:val="2"/>
  </w:num>
  <w:num w:numId="3" w16cid:durableId="211867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E2A9D"/>
    <w:rsid w:val="000F3F41"/>
    <w:rsid w:val="002F154F"/>
    <w:rsid w:val="0037009A"/>
    <w:rsid w:val="003C4993"/>
    <w:rsid w:val="003E324F"/>
    <w:rsid w:val="0058053C"/>
    <w:rsid w:val="0059103D"/>
    <w:rsid w:val="005D3D1F"/>
    <w:rsid w:val="005D51B8"/>
    <w:rsid w:val="005E0364"/>
    <w:rsid w:val="00806E20"/>
    <w:rsid w:val="0082618B"/>
    <w:rsid w:val="008F5696"/>
    <w:rsid w:val="00A93CD3"/>
    <w:rsid w:val="00B43480"/>
    <w:rsid w:val="00C1059B"/>
    <w:rsid w:val="00C76805"/>
    <w:rsid w:val="00CD03B6"/>
    <w:rsid w:val="00DB4C66"/>
    <w:rsid w:val="00E57BF6"/>
    <w:rsid w:val="00EB43AA"/>
    <w:rsid w:val="00EE3976"/>
    <w:rsid w:val="00F00108"/>
    <w:rsid w:val="00F800F6"/>
    <w:rsid w:val="04A7D2D9"/>
    <w:rsid w:val="0D2693D1"/>
    <w:rsid w:val="0D69E9B2"/>
    <w:rsid w:val="0E7EC8D7"/>
    <w:rsid w:val="14A31B50"/>
    <w:rsid w:val="18FE2A9D"/>
    <w:rsid w:val="1A87762B"/>
    <w:rsid w:val="1C63763A"/>
    <w:rsid w:val="2ABB62EE"/>
    <w:rsid w:val="31264DC9"/>
    <w:rsid w:val="32C696E0"/>
    <w:rsid w:val="3B084439"/>
    <w:rsid w:val="3C08AC3A"/>
    <w:rsid w:val="3C94990A"/>
    <w:rsid w:val="3E3793D9"/>
    <w:rsid w:val="3F5CE55C"/>
    <w:rsid w:val="45C232E6"/>
    <w:rsid w:val="46556EC7"/>
    <w:rsid w:val="4916F595"/>
    <w:rsid w:val="497EBFE1"/>
    <w:rsid w:val="49CB91DE"/>
    <w:rsid w:val="4A1F2AE8"/>
    <w:rsid w:val="4C115347"/>
    <w:rsid w:val="4C3137B5"/>
    <w:rsid w:val="5525FBDD"/>
    <w:rsid w:val="57A6F625"/>
    <w:rsid w:val="5888F581"/>
    <w:rsid w:val="5BADD391"/>
    <w:rsid w:val="5D31938B"/>
    <w:rsid w:val="607B2FB7"/>
    <w:rsid w:val="6103096E"/>
    <w:rsid w:val="624DDC80"/>
    <w:rsid w:val="634666E1"/>
    <w:rsid w:val="689BC77D"/>
    <w:rsid w:val="6A2DDAC1"/>
    <w:rsid w:val="6E5CB08F"/>
    <w:rsid w:val="6EA2C4D8"/>
    <w:rsid w:val="708AB919"/>
    <w:rsid w:val="735763C8"/>
    <w:rsid w:val="74406C00"/>
    <w:rsid w:val="764B0C65"/>
    <w:rsid w:val="7BE250BA"/>
    <w:rsid w:val="7D259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2A9D"/>
  <w15:chartTrackingRefBased/>
  <w15:docId w15:val="{D6905C56-A462-498E-9D07-00364D74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D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MandrakeTech</dc:creator>
  <cp:keywords/>
  <dc:description/>
  <cp:lastModifiedBy>Vishwanath Taware</cp:lastModifiedBy>
  <cp:revision>28</cp:revision>
  <dcterms:created xsi:type="dcterms:W3CDTF">2024-08-06T10:56:00Z</dcterms:created>
  <dcterms:modified xsi:type="dcterms:W3CDTF">2024-08-06T11:20:00Z</dcterms:modified>
</cp:coreProperties>
</file>