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C2EF" w14:textId="19CA069B" w:rsidR="0098196B" w:rsidRDefault="00A2075E" w:rsidP="00DD7520">
      <w:pPr>
        <w:rPr>
          <w:sz w:val="36"/>
          <w:szCs w:val="36"/>
        </w:rPr>
      </w:pPr>
      <w:bookmarkStart w:id="0" w:name="OLE_LINK4"/>
      <w:bookmarkStart w:id="1" w:name="OLE_LINK1"/>
      <w:bookmarkStart w:id="2" w:name="OLE_LINK5"/>
      <w:r>
        <w:rPr>
          <w:sz w:val="36"/>
          <w:szCs w:val="36"/>
        </w:rPr>
        <w:t>IH-366</w:t>
      </w:r>
    </w:p>
    <w:bookmarkEnd w:id="2"/>
    <w:p w14:paraId="3CF9313D" w14:textId="140FB461" w:rsidR="00A2075E" w:rsidRDefault="00A2075E" w:rsidP="00DD7520">
      <w:r w:rsidRPr="00C83921">
        <w:t xml:space="preserve">The changes are made in Adobe echo sign where a new group company is </w:t>
      </w:r>
      <w:proofErr w:type="gramStart"/>
      <w:r w:rsidRPr="00C83921">
        <w:t>created</w:t>
      </w:r>
      <w:proofErr w:type="gramEnd"/>
      <w:r w:rsidRPr="00C83921">
        <w:t xml:space="preserve"> and the user related to </w:t>
      </w:r>
      <w:proofErr w:type="spellStart"/>
      <w:r w:rsidRPr="00C83921">
        <w:t>iHasco</w:t>
      </w:r>
      <w:proofErr w:type="spellEnd"/>
      <w:r w:rsidRPr="00C83921">
        <w:t xml:space="preserve"> are added to that role and relevant logo are added. (Already done in production side no changes needed to be deployed, need to make sure </w:t>
      </w:r>
      <w:proofErr w:type="spellStart"/>
      <w:r w:rsidRPr="00C83921">
        <w:t>iHASCO</w:t>
      </w:r>
      <w:proofErr w:type="spellEnd"/>
      <w:r w:rsidRPr="00C83921">
        <w:t xml:space="preserve"> user in Adobe </w:t>
      </w:r>
      <w:proofErr w:type="spellStart"/>
      <w:r w:rsidRPr="00C83921">
        <w:t>echosign</w:t>
      </w:r>
      <w:proofErr w:type="spellEnd"/>
      <w:r w:rsidRPr="00C83921">
        <w:t xml:space="preserve"> are assigned to </w:t>
      </w:r>
      <w:proofErr w:type="spellStart"/>
      <w:r w:rsidRPr="00C83921">
        <w:t>iHASCO</w:t>
      </w:r>
      <w:proofErr w:type="spellEnd"/>
      <w:r w:rsidRPr="00C83921">
        <w:t xml:space="preserve"> role in Adobe.</w:t>
      </w:r>
    </w:p>
    <w:p w14:paraId="22AEE3D8" w14:textId="77777777" w:rsidR="00C83921" w:rsidRDefault="00C83921" w:rsidP="00C83921">
      <w:pPr>
        <w:rPr>
          <w:sz w:val="36"/>
          <w:szCs w:val="36"/>
        </w:rPr>
      </w:pPr>
      <w:bookmarkStart w:id="3" w:name="OLE_LINK6"/>
      <w:r w:rsidRPr="00DD7520">
        <w:rPr>
          <w:sz w:val="36"/>
          <w:szCs w:val="36"/>
        </w:rPr>
        <w:t>IH-</w:t>
      </w:r>
      <w:r>
        <w:rPr>
          <w:sz w:val="36"/>
          <w:szCs w:val="36"/>
        </w:rPr>
        <w:t>445</w:t>
      </w:r>
    </w:p>
    <w:bookmarkEnd w:id="3"/>
    <w:p w14:paraId="39879D6B" w14:textId="65198E40" w:rsidR="00C83921" w:rsidRDefault="00C83921" w:rsidP="00DD7520">
      <w:r>
        <w:t xml:space="preserve">Changes in </w:t>
      </w:r>
      <w:hyperlink r:id="rId6" w:tgtFrame="_blank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feature/IH-445</w:t>
        </w:r>
      </w:hyperlink>
      <w:r>
        <w:t xml:space="preserve"> no post deployment steps needed</w:t>
      </w:r>
    </w:p>
    <w:p w14:paraId="1EF68562" w14:textId="76FF98E0" w:rsidR="00C83921" w:rsidRDefault="00C83921" w:rsidP="00DD7520">
      <w:pPr>
        <w:rPr>
          <w:sz w:val="36"/>
          <w:szCs w:val="36"/>
        </w:rPr>
      </w:pPr>
      <w:r>
        <w:rPr>
          <w:sz w:val="36"/>
          <w:szCs w:val="36"/>
        </w:rPr>
        <w:t>IH-</w:t>
      </w:r>
      <w:r>
        <w:rPr>
          <w:sz w:val="36"/>
          <w:szCs w:val="36"/>
        </w:rPr>
        <w:t>496</w:t>
      </w:r>
    </w:p>
    <w:p w14:paraId="12D89CFA" w14:textId="4160BB01" w:rsidR="00C83921" w:rsidRDefault="00C83921" w:rsidP="00DD7520">
      <w:r w:rsidRPr="00C83921">
        <w:t>This story is still in progress</w:t>
      </w:r>
      <w:r w:rsidRPr="00C83921">
        <w:br/>
      </w:r>
      <w:r w:rsidRPr="00C83921">
        <w:tab/>
        <w:t xml:space="preserve">We have disabled the view all permissions for </w:t>
      </w:r>
      <w:proofErr w:type="spellStart"/>
      <w:r w:rsidRPr="00C83921">
        <w:t>iHASCO</w:t>
      </w:r>
      <w:proofErr w:type="spellEnd"/>
      <w:r w:rsidRPr="00C83921">
        <w:t xml:space="preserve"> profiles, need to check OWD for different objects for </w:t>
      </w:r>
      <w:proofErr w:type="spellStart"/>
      <w:r w:rsidRPr="00C83921">
        <w:t>iHASCO</w:t>
      </w:r>
      <w:proofErr w:type="spellEnd"/>
      <w:r w:rsidRPr="00C83921">
        <w:t xml:space="preserve"> profiles as per acceptance criteria.</w:t>
      </w:r>
    </w:p>
    <w:p w14:paraId="7A434F4D" w14:textId="12D4C29D" w:rsidR="00283076" w:rsidRDefault="00283076" w:rsidP="00283076">
      <w:pPr>
        <w:rPr>
          <w:sz w:val="36"/>
          <w:szCs w:val="36"/>
        </w:rPr>
      </w:pPr>
      <w:r w:rsidRPr="00DD7520">
        <w:rPr>
          <w:sz w:val="36"/>
          <w:szCs w:val="36"/>
        </w:rPr>
        <w:t>IH-</w:t>
      </w:r>
      <w:r>
        <w:rPr>
          <w:sz w:val="36"/>
          <w:szCs w:val="36"/>
        </w:rPr>
        <w:t>812</w:t>
      </w:r>
    </w:p>
    <w:p w14:paraId="36F2EED4" w14:textId="79597A53" w:rsidR="00283076" w:rsidRDefault="00283076" w:rsidP="00DD7520">
      <w:r>
        <w:tab/>
        <w:t>Haven’t checked yet.</w:t>
      </w:r>
    </w:p>
    <w:p w14:paraId="25879041" w14:textId="0844742E" w:rsidR="0070485C" w:rsidRDefault="00867006" w:rsidP="00DD7520">
      <w:r w:rsidRPr="00606BDE">
        <w:rPr>
          <w:sz w:val="36"/>
          <w:szCs w:val="36"/>
        </w:rPr>
        <w:t>IH-654</w:t>
      </w:r>
      <w:r w:rsidR="00606BDE">
        <w:rPr>
          <w:sz w:val="36"/>
          <w:szCs w:val="36"/>
        </w:rPr>
        <w:t xml:space="preserve"> (Blocked)</w:t>
      </w:r>
      <w:r>
        <w:br/>
        <w:t xml:space="preserve"> </w:t>
      </w:r>
      <w:r w:rsidR="0070485C">
        <w:t xml:space="preserve">1. </w:t>
      </w:r>
      <w:r>
        <w:t>We need to add the custom Domain setup</w:t>
      </w:r>
      <w:r w:rsidR="0070485C">
        <w:t xml:space="preserve"> in production</w:t>
      </w:r>
      <w:r>
        <w:t xml:space="preserve"> for this (Custom domain should be provided by </w:t>
      </w:r>
      <w:proofErr w:type="spellStart"/>
      <w:r w:rsidR="007562FC">
        <w:t>iHASCO</w:t>
      </w:r>
      <w:proofErr w:type="spellEnd"/>
      <w:r w:rsidR="007562FC">
        <w:t xml:space="preserve"> team and the need to configure </w:t>
      </w:r>
      <w:proofErr w:type="spellStart"/>
      <w:r w:rsidR="007562FC">
        <w:t>cNAme</w:t>
      </w:r>
      <w:proofErr w:type="spellEnd"/>
      <w:r w:rsidR="007562FC">
        <w:t xml:space="preserve"> in th</w:t>
      </w:r>
      <w:r w:rsidR="0070485C">
        <w:t>eir</w:t>
      </w:r>
      <w:r w:rsidR="007562FC">
        <w:t xml:space="preserve"> setup for the </w:t>
      </w:r>
      <w:proofErr w:type="spellStart"/>
      <w:r w:rsidR="007562FC">
        <w:t>iHASCO</w:t>
      </w:r>
      <w:proofErr w:type="spellEnd"/>
      <w:r w:rsidR="007562FC">
        <w:t xml:space="preserve"> site </w:t>
      </w:r>
    </w:p>
    <w:p w14:paraId="78B6B6AA" w14:textId="1A5C4286" w:rsidR="00867006" w:rsidRDefault="0070485C" w:rsidP="00DD7520">
      <w:r>
        <w:t>2. W</w:t>
      </w:r>
      <w:r w:rsidR="007562FC">
        <w:t xml:space="preserve">e will build for prod org </w:t>
      </w:r>
      <w:r>
        <w:t xml:space="preserve">the site for Stripe payment page as Manual Step as </w:t>
      </w:r>
      <w:r w:rsidR="007562FC">
        <w:t>below in figure for UAT</w:t>
      </w:r>
      <w:r w:rsidR="00867006">
        <w:t xml:space="preserve"> the page</w:t>
      </w:r>
      <w:r>
        <w:t>.</w:t>
      </w:r>
      <w:r>
        <w:br/>
      </w:r>
      <w:r>
        <w:rPr>
          <w:noProof/>
        </w:rPr>
        <w:drawing>
          <wp:inline distT="0" distB="0" distL="0" distR="0" wp14:anchorId="578E8048" wp14:editId="1C4EE963">
            <wp:extent cx="4886325" cy="2203545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385" cy="22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D410" w14:textId="2BB67FB2" w:rsidR="0070485C" w:rsidRDefault="0070485C" w:rsidP="00DD7520">
      <w:r>
        <w:t xml:space="preserve">3. </w:t>
      </w:r>
      <w:r w:rsidR="00606BDE">
        <w:t xml:space="preserve">We need to setup </w:t>
      </w:r>
      <w:proofErr w:type="gramStart"/>
      <w:r w:rsidR="00606BDE">
        <w:t>the my</w:t>
      </w:r>
      <w:proofErr w:type="gramEnd"/>
      <w:r w:rsidR="00606BDE">
        <w:t xml:space="preserve"> domain to link the site to the custom domain provided by client after the </w:t>
      </w:r>
      <w:proofErr w:type="spellStart"/>
      <w:r w:rsidR="00606BDE">
        <w:t>cName</w:t>
      </w:r>
      <w:proofErr w:type="spellEnd"/>
      <w:r w:rsidR="00606BDE">
        <w:t xml:space="preserve"> setup is completed in their domain for our site URL and SSL certificate is by them.</w:t>
      </w:r>
    </w:p>
    <w:p w14:paraId="134DAA1B" w14:textId="25838A81" w:rsidR="009578DB" w:rsidRDefault="009578DB" w:rsidP="00DD7520"/>
    <w:p w14:paraId="42652F49" w14:textId="3ED3D4BE" w:rsidR="009578DB" w:rsidRDefault="009578DB" w:rsidP="00DD7520"/>
    <w:p w14:paraId="5F9552F7" w14:textId="26715D23" w:rsidR="009578DB" w:rsidRPr="00A51C28" w:rsidRDefault="009578DB" w:rsidP="00DD7520">
      <w:pPr>
        <w:rPr>
          <w:b/>
          <w:bCs/>
          <w:sz w:val="36"/>
          <w:szCs w:val="36"/>
        </w:rPr>
      </w:pPr>
      <w:r w:rsidRPr="00A51C28">
        <w:rPr>
          <w:b/>
          <w:bCs/>
          <w:sz w:val="36"/>
          <w:szCs w:val="36"/>
        </w:rPr>
        <w:lastRenderedPageBreak/>
        <w:t>IH-425</w:t>
      </w:r>
    </w:p>
    <w:p w14:paraId="02C51E33" w14:textId="5F244EDC" w:rsidR="004A4D12" w:rsidRPr="00A51C28" w:rsidRDefault="004A4D12" w:rsidP="00DD7520">
      <w:pPr>
        <w:rPr>
          <w:b/>
          <w:bCs/>
          <w:sz w:val="18"/>
          <w:szCs w:val="18"/>
        </w:rPr>
      </w:pPr>
      <w:r w:rsidRPr="00A51C28">
        <w:rPr>
          <w:b/>
          <w:bCs/>
          <w:sz w:val="28"/>
          <w:szCs w:val="28"/>
        </w:rPr>
        <w:t xml:space="preserve">Pre-Deployment activities </w:t>
      </w:r>
      <w:r w:rsidRPr="00A51C28">
        <w:rPr>
          <w:b/>
          <w:bCs/>
          <w:sz w:val="28"/>
          <w:szCs w:val="28"/>
        </w:rPr>
        <w:br/>
      </w:r>
    </w:p>
    <w:p w14:paraId="660EC587" w14:textId="06398F08" w:rsidR="004A4D12" w:rsidRDefault="004A4D12" w:rsidP="00DD7520">
      <w:pPr>
        <w:rPr>
          <w:b/>
          <w:bCs/>
        </w:rPr>
      </w:pPr>
      <w:r w:rsidRPr="004A4D12">
        <w:rPr>
          <w:b/>
          <w:bCs/>
        </w:rPr>
        <w:t>*</w:t>
      </w:r>
      <w:r>
        <w:rPr>
          <w:b/>
          <w:bCs/>
        </w:rPr>
        <w:t>1</w:t>
      </w:r>
      <w:r>
        <w:rPr>
          <w:b/>
          <w:bCs/>
        </w:rPr>
        <w:t xml:space="preserve">. Change the Custom metadata </w:t>
      </w:r>
      <w:proofErr w:type="spellStart"/>
      <w:r>
        <w:rPr>
          <w:b/>
          <w:bCs/>
        </w:rPr>
        <w:t>StripeAPI</w:t>
      </w:r>
      <w:proofErr w:type="spellEnd"/>
      <w:r>
        <w:rPr>
          <w:b/>
          <w:bCs/>
        </w:rPr>
        <w:t xml:space="preserve"> record </w:t>
      </w:r>
      <w:r w:rsidR="00197CF8">
        <w:rPr>
          <w:b/>
          <w:bCs/>
        </w:rPr>
        <w:t>“</w:t>
      </w:r>
      <w:r>
        <w:rPr>
          <w:b/>
          <w:bCs/>
        </w:rPr>
        <w:t>Stripe</w:t>
      </w:r>
      <w:r w:rsidR="00197CF8">
        <w:rPr>
          <w:b/>
          <w:bCs/>
        </w:rPr>
        <w:t>”</w:t>
      </w:r>
      <w:r>
        <w:rPr>
          <w:b/>
          <w:bCs/>
        </w:rPr>
        <w:t xml:space="preserve"> to the production publishable key and </w:t>
      </w:r>
      <w:bookmarkStart w:id="4" w:name="OLE_LINK10"/>
      <w:r>
        <w:rPr>
          <w:b/>
          <w:bCs/>
        </w:rPr>
        <w:t>publishable secret</w:t>
      </w:r>
      <w:bookmarkEnd w:id="4"/>
      <w:r>
        <w:rPr>
          <w:b/>
          <w:bCs/>
        </w:rPr>
        <w:t xml:space="preserve"> of Stripe for </w:t>
      </w:r>
      <w:proofErr w:type="spellStart"/>
      <w:r>
        <w:rPr>
          <w:b/>
          <w:bCs/>
        </w:rPr>
        <w:t>iHASCO</w:t>
      </w:r>
      <w:proofErr w:type="spellEnd"/>
      <w:r>
        <w:rPr>
          <w:b/>
          <w:bCs/>
        </w:rPr>
        <w:t>.</w:t>
      </w:r>
    </w:p>
    <w:p w14:paraId="6930CA9E" w14:textId="3D5F5C46" w:rsidR="00197CF8" w:rsidRPr="00197CF8" w:rsidRDefault="00197CF8" w:rsidP="00DD7520">
      <w:r>
        <w:rPr>
          <w:b/>
          <w:bCs/>
        </w:rPr>
        <w:tab/>
      </w:r>
      <w:r w:rsidRPr="00197CF8">
        <w:t xml:space="preserve">a. Once </w:t>
      </w:r>
      <w:proofErr w:type="spellStart"/>
      <w:r w:rsidRPr="00197CF8">
        <w:t>iHASCO</w:t>
      </w:r>
      <w:proofErr w:type="spellEnd"/>
      <w:r w:rsidRPr="00197CF8">
        <w:t xml:space="preserve"> gives the </w:t>
      </w:r>
      <w:r w:rsidRPr="00197CF8">
        <w:t>publishable secret</w:t>
      </w:r>
    </w:p>
    <w:p w14:paraId="6DFE4CE0" w14:textId="0E63AB4C" w:rsidR="00197CF8" w:rsidRPr="00197CF8" w:rsidRDefault="00197CF8" w:rsidP="00DD7520">
      <w:r w:rsidRPr="00197CF8">
        <w:tab/>
        <w:t xml:space="preserve">b. Encode the </w:t>
      </w:r>
      <w:r w:rsidRPr="00197CF8">
        <w:t xml:space="preserve">publishable </w:t>
      </w:r>
      <w:proofErr w:type="gramStart"/>
      <w:r w:rsidRPr="00197CF8">
        <w:t>secret</w:t>
      </w:r>
      <w:r w:rsidRPr="00197CF8">
        <w:t xml:space="preserve">  in</w:t>
      </w:r>
      <w:proofErr w:type="gramEnd"/>
      <w:r w:rsidRPr="00197CF8">
        <w:t xml:space="preserve"> base 64 (using </w:t>
      </w:r>
      <w:r w:rsidRPr="00197CF8">
        <w:t>EncodingUtil.base64</w:t>
      </w:r>
      <w:r w:rsidRPr="00197CF8">
        <w:t>En</w:t>
      </w:r>
      <w:r w:rsidRPr="00197CF8">
        <w:t>code</w:t>
      </w:r>
      <w:r w:rsidRPr="00197CF8">
        <w:t>(xxx) in Developer console get using debug logs)</w:t>
      </w:r>
    </w:p>
    <w:p w14:paraId="20AF2920" w14:textId="278ACDE9" w:rsidR="00197CF8" w:rsidRPr="00197CF8" w:rsidRDefault="00197CF8" w:rsidP="00DD7520">
      <w:r w:rsidRPr="00197CF8">
        <w:tab/>
        <w:t xml:space="preserve">c. </w:t>
      </w:r>
      <w:r w:rsidR="009D0459">
        <w:t>U</w:t>
      </w:r>
      <w:r w:rsidRPr="00197CF8">
        <w:t xml:space="preserve">pdate the </w:t>
      </w:r>
      <w:r w:rsidRPr="00197CF8">
        <w:t xml:space="preserve">Custom metadata </w:t>
      </w:r>
      <w:proofErr w:type="spellStart"/>
      <w:r w:rsidRPr="00197CF8">
        <w:t>StripeAPI</w:t>
      </w:r>
      <w:proofErr w:type="spellEnd"/>
      <w:r w:rsidRPr="00197CF8">
        <w:t xml:space="preserve"> record “Stripe”</w:t>
      </w:r>
      <w:r w:rsidRPr="00197CF8">
        <w:t xml:space="preserve"> record.</w:t>
      </w:r>
    </w:p>
    <w:p w14:paraId="1E8FC077" w14:textId="3E0D5967" w:rsidR="00A51C28" w:rsidRPr="00A51C28" w:rsidRDefault="00A51C28" w:rsidP="00DD7520">
      <w:pPr>
        <w:rPr>
          <w:b/>
          <w:bCs/>
          <w:sz w:val="28"/>
          <w:szCs w:val="28"/>
        </w:rPr>
      </w:pPr>
      <w:r w:rsidRPr="00A51C28">
        <w:rPr>
          <w:b/>
          <w:bCs/>
          <w:sz w:val="28"/>
          <w:szCs w:val="28"/>
        </w:rPr>
        <w:t>Source Code</w:t>
      </w:r>
    </w:p>
    <w:p w14:paraId="579D72D5" w14:textId="4792DC22" w:rsidR="009578DB" w:rsidRDefault="001970EB" w:rsidP="00DD7520">
      <w:pPr>
        <w:rPr>
          <w:sz w:val="24"/>
          <w:szCs w:val="24"/>
        </w:rPr>
      </w:pPr>
      <w:r>
        <w:rPr>
          <w:sz w:val="24"/>
          <w:szCs w:val="24"/>
        </w:rPr>
        <w:t xml:space="preserve">Changes available in branch - </w:t>
      </w:r>
      <w:r w:rsidRPr="001970EB">
        <w:rPr>
          <w:sz w:val="24"/>
          <w:szCs w:val="24"/>
        </w:rPr>
        <w:t>feature/IH-425</w:t>
      </w:r>
    </w:p>
    <w:p w14:paraId="6813D772" w14:textId="220C71E4" w:rsidR="001970EB" w:rsidRDefault="001970EB" w:rsidP="00DD7520">
      <w:r w:rsidRPr="00A51C28">
        <w:rPr>
          <w:b/>
          <w:bCs/>
          <w:sz w:val="28"/>
          <w:szCs w:val="28"/>
        </w:rPr>
        <w:t>Post Deployment Steps</w:t>
      </w:r>
      <w:r>
        <w:rPr>
          <w:sz w:val="24"/>
          <w:szCs w:val="24"/>
        </w:rPr>
        <w:br/>
        <w:t>1. Provide FLS to class “</w:t>
      </w:r>
      <w:proofErr w:type="spellStart"/>
      <w:proofErr w:type="gramStart"/>
      <w:r w:rsidRPr="001970EB">
        <w:rPr>
          <w:rFonts w:ascii="Segoe UI" w:hAnsi="Segoe UI" w:cs="Segoe UI"/>
          <w:sz w:val="21"/>
          <w:szCs w:val="21"/>
          <w:shd w:val="clear" w:color="auto" w:fill="FFFFFF"/>
        </w:rPr>
        <w:t>StripeCalloutService</w:t>
      </w:r>
      <w:proofErr w:type="spellEnd"/>
      <w:r>
        <w:t>”  for</w:t>
      </w:r>
      <w:proofErr w:type="gramEnd"/>
      <w:r>
        <w:t xml:space="preserve"> all </w:t>
      </w:r>
      <w:proofErr w:type="spellStart"/>
      <w:r>
        <w:t>iHASCO</w:t>
      </w:r>
      <w:proofErr w:type="spellEnd"/>
      <w:r>
        <w:t xml:space="preserve"> profiles</w:t>
      </w:r>
      <w:r w:rsidR="006E4370">
        <w:t xml:space="preserve"> and all Admin profiles</w:t>
      </w:r>
    </w:p>
    <w:p w14:paraId="3E0EA407" w14:textId="7C5FFF01" w:rsidR="001970EB" w:rsidRDefault="001970EB" w:rsidP="001970EB">
      <w:r>
        <w:t xml:space="preserve">2. Provide FLS to fields below for all </w:t>
      </w:r>
      <w:proofErr w:type="spellStart"/>
      <w:r>
        <w:t>iHASCO</w:t>
      </w:r>
      <w:proofErr w:type="spellEnd"/>
      <w:r>
        <w:t xml:space="preserve"> profiles</w:t>
      </w:r>
      <w:r w:rsidR="00463D10" w:rsidRPr="00463D10">
        <w:t xml:space="preserve"> </w:t>
      </w:r>
      <w:r w:rsidR="00463D10">
        <w:t>and all Admin profiles</w:t>
      </w:r>
      <w:r>
        <w:br/>
      </w:r>
      <w:r>
        <w:tab/>
      </w:r>
      <w:r>
        <w:t>Contract/fields/</w:t>
      </w:r>
      <w:proofErr w:type="spellStart"/>
      <w:r>
        <w:t>Payment_Status__c</w:t>
      </w:r>
      <w:proofErr w:type="spellEnd"/>
    </w:p>
    <w:p w14:paraId="52B7888B" w14:textId="7ABD4825" w:rsidR="001970EB" w:rsidRDefault="001970EB" w:rsidP="001970EB">
      <w:pPr>
        <w:ind w:firstLine="720"/>
      </w:pPr>
      <w:r>
        <w:t>Contract/fields/</w:t>
      </w:r>
      <w:proofErr w:type="spellStart"/>
      <w:r>
        <w:t>StripePaymentLinkExpiryDateTime</w:t>
      </w:r>
      <w:proofErr w:type="spellEnd"/>
      <w:r>
        <w:t>__c</w:t>
      </w:r>
    </w:p>
    <w:p w14:paraId="65FE1AD4" w14:textId="0879D190" w:rsidR="001970EB" w:rsidRDefault="001970EB" w:rsidP="001970EB">
      <w:pPr>
        <w:ind w:firstLine="720"/>
      </w:pPr>
      <w:r>
        <w:t>Order/fields/</w:t>
      </w:r>
      <w:proofErr w:type="spellStart"/>
      <w:r>
        <w:t>Payment_Status__c</w:t>
      </w:r>
      <w:proofErr w:type="spellEnd"/>
    </w:p>
    <w:p w14:paraId="7B8F1B98" w14:textId="62A75447" w:rsidR="001970EB" w:rsidRDefault="001970EB" w:rsidP="001970EB">
      <w:pPr>
        <w:ind w:firstLine="720"/>
      </w:pPr>
      <w:r>
        <w:t>Order/fields/</w:t>
      </w:r>
      <w:proofErr w:type="spellStart"/>
      <w:r>
        <w:t>StripePaymentLinkExpiryDateTime</w:t>
      </w:r>
      <w:proofErr w:type="spellEnd"/>
      <w:r>
        <w:t>__c</w:t>
      </w:r>
    </w:p>
    <w:p w14:paraId="4B021264" w14:textId="070A9890" w:rsidR="00606BDE" w:rsidRPr="00C83921" w:rsidRDefault="004A4D12" w:rsidP="00DD7520">
      <w:r>
        <w:t>*1 is most important one.</w:t>
      </w:r>
    </w:p>
    <w:bookmarkEnd w:id="0"/>
    <w:p w14:paraId="5C45FD3B" w14:textId="6A5819D3" w:rsidR="00B9555A" w:rsidRDefault="00B9555A" w:rsidP="00B955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IH-</w:t>
      </w:r>
      <w:r>
        <w:rPr>
          <w:b/>
          <w:bCs/>
          <w:sz w:val="36"/>
          <w:szCs w:val="36"/>
        </w:rPr>
        <w:t>633</w:t>
      </w:r>
    </w:p>
    <w:p w14:paraId="0410AA29" w14:textId="325DCAEA" w:rsidR="00B9555A" w:rsidRDefault="00B9555A" w:rsidP="00B9555A">
      <w:pPr>
        <w:rPr>
          <w:b/>
          <w:bCs/>
          <w:sz w:val="18"/>
          <w:szCs w:val="18"/>
        </w:rPr>
      </w:pPr>
      <w:bookmarkStart w:id="5" w:name="OLE_LINK12"/>
      <w:r>
        <w:rPr>
          <w:b/>
          <w:bCs/>
          <w:sz w:val="28"/>
          <w:szCs w:val="28"/>
        </w:rPr>
        <w:t xml:space="preserve">Pre-Deployment activities </w:t>
      </w:r>
      <w:r>
        <w:rPr>
          <w:b/>
          <w:bCs/>
          <w:sz w:val="28"/>
          <w:szCs w:val="28"/>
        </w:rPr>
        <w:br/>
      </w:r>
      <w:r>
        <w:rPr>
          <w:b/>
          <w:bCs/>
          <w:sz w:val="18"/>
          <w:szCs w:val="18"/>
        </w:rPr>
        <w:t>NA</w:t>
      </w:r>
    </w:p>
    <w:p w14:paraId="0E5CA5B0" w14:textId="77777777" w:rsidR="00B9555A" w:rsidRDefault="00B9555A" w:rsidP="00B955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 w14:paraId="134D0CA9" w14:textId="2503DE35" w:rsidR="00B9555A" w:rsidRDefault="00B9555A" w:rsidP="00B9555A">
      <w:pPr>
        <w:rPr>
          <w:sz w:val="24"/>
          <w:szCs w:val="24"/>
        </w:rPr>
      </w:pPr>
      <w:r>
        <w:rPr>
          <w:sz w:val="24"/>
          <w:szCs w:val="24"/>
        </w:rPr>
        <w:t>Changes available in branch - feature/IH-</w:t>
      </w:r>
      <w:r>
        <w:rPr>
          <w:sz w:val="24"/>
          <w:szCs w:val="24"/>
        </w:rPr>
        <w:t>425 (covered in other feature branch to avoid conflicts)</w:t>
      </w:r>
    </w:p>
    <w:p w14:paraId="0DEB59F5" w14:textId="572170E7" w:rsidR="00B9555A" w:rsidRDefault="00B9555A" w:rsidP="00B9555A">
      <w:pPr>
        <w:rPr>
          <w:sz w:val="24"/>
          <w:szCs w:val="24"/>
        </w:rPr>
      </w:pPr>
      <w:r>
        <w:rPr>
          <w:b/>
          <w:bCs/>
          <w:sz w:val="28"/>
          <w:szCs w:val="28"/>
        </w:rPr>
        <w:t>Post Deployment Steps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NA</w:t>
      </w:r>
    </w:p>
    <w:bookmarkEnd w:id="5"/>
    <w:p w14:paraId="30480C0C" w14:textId="77777777" w:rsidR="00B9555A" w:rsidRPr="00B9555A" w:rsidRDefault="00B9555A" w:rsidP="00B9555A">
      <w:pPr>
        <w:rPr>
          <w:sz w:val="36"/>
          <w:szCs w:val="36"/>
        </w:rPr>
      </w:pPr>
      <w:r w:rsidRPr="00A51C28">
        <w:rPr>
          <w:b/>
          <w:bCs/>
          <w:sz w:val="36"/>
          <w:szCs w:val="36"/>
        </w:rPr>
        <w:t>IH-</w:t>
      </w:r>
      <w:r>
        <w:rPr>
          <w:b/>
          <w:bCs/>
          <w:sz w:val="36"/>
          <w:szCs w:val="36"/>
        </w:rPr>
        <w:t>729</w:t>
      </w:r>
    </w:p>
    <w:p w14:paraId="5702EB92" w14:textId="3D3A6F5D" w:rsidR="00B9555A" w:rsidRDefault="00B9555A" w:rsidP="00B9555A">
      <w:pPr>
        <w:rPr>
          <w:b/>
          <w:bCs/>
          <w:sz w:val="18"/>
          <w:szCs w:val="18"/>
        </w:rPr>
      </w:pPr>
      <w:r w:rsidRPr="00A51C28">
        <w:rPr>
          <w:b/>
          <w:bCs/>
          <w:sz w:val="28"/>
          <w:szCs w:val="28"/>
        </w:rPr>
        <w:lastRenderedPageBreak/>
        <w:t xml:space="preserve">Pre-Deployment activities </w:t>
      </w:r>
      <w:r w:rsidRPr="00A51C28">
        <w:rPr>
          <w:b/>
          <w:bCs/>
          <w:sz w:val="28"/>
          <w:szCs w:val="28"/>
        </w:rPr>
        <w:br/>
      </w:r>
      <w:r w:rsidR="009871ED">
        <w:rPr>
          <w:b/>
          <w:bCs/>
          <w:sz w:val="18"/>
          <w:szCs w:val="18"/>
        </w:rPr>
        <w:t xml:space="preserve"> 1. We need to remove the </w:t>
      </w:r>
      <w:proofErr w:type="gramStart"/>
      <w:r w:rsidR="009871ED">
        <w:rPr>
          <w:b/>
          <w:bCs/>
          <w:sz w:val="18"/>
          <w:szCs w:val="18"/>
        </w:rPr>
        <w:t>code(</w:t>
      </w:r>
      <w:proofErr w:type="gramEnd"/>
      <w:r w:rsidR="009871ED">
        <w:rPr>
          <w:b/>
          <w:bCs/>
          <w:sz w:val="18"/>
          <w:szCs w:val="18"/>
        </w:rPr>
        <w:t xml:space="preserve">marked in Red) which creates application log record when a response from LMS is success </w:t>
      </w:r>
      <w:r w:rsidR="004A0E8A">
        <w:rPr>
          <w:b/>
          <w:bCs/>
          <w:sz w:val="18"/>
          <w:szCs w:val="18"/>
        </w:rPr>
        <w:t xml:space="preserve">in class </w:t>
      </w:r>
      <w:r w:rsidR="009871ED">
        <w:rPr>
          <w:b/>
          <w:bCs/>
          <w:sz w:val="18"/>
          <w:szCs w:val="18"/>
        </w:rPr>
        <w:t xml:space="preserve"> </w:t>
      </w:r>
      <w:proofErr w:type="spellStart"/>
      <w:r w:rsidR="009871ED">
        <w:rPr>
          <w:b/>
          <w:bCs/>
          <w:sz w:val="18"/>
          <w:szCs w:val="18"/>
        </w:rPr>
        <w:t>iHASCOLMSRestOutbound.cls</w:t>
      </w:r>
      <w:proofErr w:type="spellEnd"/>
    </w:p>
    <w:p w14:paraId="7AA4B96F" w14:textId="77777777" w:rsidR="009871ED" w:rsidRPr="009871ED" w:rsidRDefault="009871ED" w:rsidP="009871ED">
      <w:pPr>
        <w:spacing w:after="0"/>
        <w:rPr>
          <w:b/>
          <w:bCs/>
          <w:sz w:val="18"/>
          <w:szCs w:val="18"/>
        </w:rPr>
      </w:pPr>
      <w:r w:rsidRPr="009871ED">
        <w:rPr>
          <w:b/>
          <w:bCs/>
          <w:sz w:val="18"/>
          <w:szCs w:val="18"/>
        </w:rPr>
        <w:t>if (</w:t>
      </w:r>
      <w:proofErr w:type="spellStart"/>
      <w:proofErr w:type="gramStart"/>
      <w:r w:rsidRPr="009871ED">
        <w:rPr>
          <w:b/>
          <w:bCs/>
          <w:sz w:val="18"/>
          <w:szCs w:val="18"/>
        </w:rPr>
        <w:t>res.getStatusCode</w:t>
      </w:r>
      <w:proofErr w:type="spellEnd"/>
      <w:proofErr w:type="gramEnd"/>
      <w:r w:rsidRPr="009871ED">
        <w:rPr>
          <w:b/>
          <w:bCs/>
          <w:sz w:val="18"/>
          <w:szCs w:val="18"/>
        </w:rPr>
        <w:t xml:space="preserve">() == 200) {        </w:t>
      </w:r>
    </w:p>
    <w:p w14:paraId="1C6AC9AB" w14:textId="77777777" w:rsidR="009871ED" w:rsidRPr="009871ED" w:rsidRDefault="009871ED" w:rsidP="009871ED">
      <w:pPr>
        <w:spacing w:after="0"/>
        <w:rPr>
          <w:b/>
          <w:bCs/>
          <w:sz w:val="18"/>
          <w:szCs w:val="18"/>
          <w:highlight w:val="red"/>
        </w:rPr>
      </w:pPr>
      <w:r w:rsidRPr="009871ED">
        <w:rPr>
          <w:b/>
          <w:bCs/>
          <w:sz w:val="18"/>
          <w:szCs w:val="18"/>
        </w:rPr>
        <w:t xml:space="preserve">                </w:t>
      </w:r>
      <w:proofErr w:type="spellStart"/>
      <w:r w:rsidRPr="009871ED">
        <w:rPr>
          <w:b/>
          <w:bCs/>
          <w:sz w:val="18"/>
          <w:szCs w:val="18"/>
          <w:highlight w:val="red"/>
        </w:rPr>
        <w:t>System.debug</w:t>
      </w:r>
      <w:proofErr w:type="spellEnd"/>
      <w:r w:rsidRPr="009871ED">
        <w:rPr>
          <w:b/>
          <w:bCs/>
          <w:sz w:val="18"/>
          <w:szCs w:val="18"/>
          <w:highlight w:val="red"/>
        </w:rPr>
        <w:t>('Success LMS Data Sent'</w:t>
      </w:r>
      <w:proofErr w:type="gramStart"/>
      <w:r w:rsidRPr="009871ED">
        <w:rPr>
          <w:b/>
          <w:bCs/>
          <w:sz w:val="18"/>
          <w:szCs w:val="18"/>
          <w:highlight w:val="red"/>
        </w:rPr>
        <w:t>);</w:t>
      </w:r>
      <w:proofErr w:type="gramEnd"/>
    </w:p>
    <w:p w14:paraId="47C75FCA" w14:textId="77777777" w:rsidR="009871ED" w:rsidRPr="009871ED" w:rsidRDefault="009871ED" w:rsidP="009871ED">
      <w:pPr>
        <w:spacing w:after="0"/>
        <w:rPr>
          <w:b/>
          <w:bCs/>
          <w:sz w:val="18"/>
          <w:szCs w:val="18"/>
          <w:highlight w:val="red"/>
        </w:rPr>
      </w:pPr>
      <w:r w:rsidRPr="009871ED">
        <w:rPr>
          <w:b/>
          <w:bCs/>
          <w:sz w:val="18"/>
          <w:szCs w:val="18"/>
          <w:highlight w:val="red"/>
        </w:rPr>
        <w:t xml:space="preserve">                </w:t>
      </w:r>
      <w:proofErr w:type="spellStart"/>
      <w:r w:rsidRPr="009871ED">
        <w:rPr>
          <w:b/>
          <w:bCs/>
          <w:sz w:val="18"/>
          <w:szCs w:val="18"/>
          <w:highlight w:val="red"/>
        </w:rPr>
        <w:t>ApplicationLog</w:t>
      </w:r>
      <w:proofErr w:type="spellEnd"/>
      <w:r w:rsidRPr="009871ED">
        <w:rPr>
          <w:b/>
          <w:bCs/>
          <w:sz w:val="18"/>
          <w:szCs w:val="18"/>
          <w:highlight w:val="red"/>
        </w:rPr>
        <w:t xml:space="preserve">__c </w:t>
      </w:r>
      <w:proofErr w:type="spellStart"/>
      <w:r w:rsidRPr="009871ED">
        <w:rPr>
          <w:b/>
          <w:bCs/>
          <w:sz w:val="18"/>
          <w:szCs w:val="18"/>
          <w:highlight w:val="red"/>
        </w:rPr>
        <w:t>apl</w:t>
      </w:r>
      <w:proofErr w:type="spellEnd"/>
      <w:r w:rsidRPr="009871ED">
        <w:rPr>
          <w:b/>
          <w:bCs/>
          <w:sz w:val="18"/>
          <w:szCs w:val="18"/>
          <w:highlight w:val="red"/>
        </w:rPr>
        <w:t xml:space="preserve"> = new </w:t>
      </w:r>
      <w:proofErr w:type="spellStart"/>
      <w:r w:rsidRPr="009871ED">
        <w:rPr>
          <w:b/>
          <w:bCs/>
          <w:sz w:val="18"/>
          <w:szCs w:val="18"/>
          <w:highlight w:val="red"/>
        </w:rPr>
        <w:t>ApplicationLog</w:t>
      </w:r>
      <w:proofErr w:type="spellEnd"/>
      <w:r w:rsidRPr="009871ED">
        <w:rPr>
          <w:b/>
          <w:bCs/>
          <w:sz w:val="18"/>
          <w:szCs w:val="18"/>
          <w:highlight w:val="red"/>
        </w:rPr>
        <w:t>__</w:t>
      </w:r>
      <w:proofErr w:type="gramStart"/>
      <w:r w:rsidRPr="009871ED">
        <w:rPr>
          <w:b/>
          <w:bCs/>
          <w:sz w:val="18"/>
          <w:szCs w:val="18"/>
          <w:highlight w:val="red"/>
        </w:rPr>
        <w:t>c(</w:t>
      </w:r>
      <w:proofErr w:type="gramEnd"/>
      <w:r w:rsidRPr="009871ED">
        <w:rPr>
          <w:b/>
          <w:bCs/>
          <w:sz w:val="18"/>
          <w:szCs w:val="18"/>
          <w:highlight w:val="red"/>
        </w:rPr>
        <w:t>);</w:t>
      </w:r>
    </w:p>
    <w:p w14:paraId="46B2AAD7" w14:textId="77777777" w:rsidR="009871ED" w:rsidRPr="009871ED" w:rsidRDefault="009871ED" w:rsidP="009871ED">
      <w:pPr>
        <w:spacing w:after="0"/>
        <w:rPr>
          <w:b/>
          <w:bCs/>
          <w:sz w:val="18"/>
          <w:szCs w:val="18"/>
          <w:highlight w:val="red"/>
        </w:rPr>
      </w:pPr>
      <w:r w:rsidRPr="009871ED">
        <w:rPr>
          <w:b/>
          <w:bCs/>
          <w:sz w:val="18"/>
          <w:szCs w:val="18"/>
          <w:highlight w:val="red"/>
        </w:rPr>
        <w:t xml:space="preserve">                apl.name = '</w:t>
      </w:r>
      <w:proofErr w:type="spellStart"/>
      <w:r w:rsidRPr="009871ED">
        <w:rPr>
          <w:b/>
          <w:bCs/>
          <w:sz w:val="18"/>
          <w:szCs w:val="18"/>
          <w:highlight w:val="red"/>
        </w:rPr>
        <w:t>iHASCO</w:t>
      </w:r>
      <w:proofErr w:type="spellEnd"/>
      <w:r w:rsidRPr="009871ED">
        <w:rPr>
          <w:b/>
          <w:bCs/>
          <w:sz w:val="18"/>
          <w:szCs w:val="18"/>
          <w:highlight w:val="red"/>
        </w:rPr>
        <w:t xml:space="preserve"> LMS Request Success' + </w:t>
      </w:r>
      <w:proofErr w:type="spellStart"/>
      <w:r w:rsidRPr="009871ED">
        <w:rPr>
          <w:b/>
          <w:bCs/>
          <w:sz w:val="18"/>
          <w:szCs w:val="18"/>
          <w:highlight w:val="red"/>
        </w:rPr>
        <w:t>Datetime.Now</w:t>
      </w:r>
      <w:proofErr w:type="spellEnd"/>
      <w:r w:rsidRPr="009871ED">
        <w:rPr>
          <w:b/>
          <w:bCs/>
          <w:sz w:val="18"/>
          <w:szCs w:val="18"/>
          <w:highlight w:val="red"/>
        </w:rPr>
        <w:t>(</w:t>
      </w:r>
      <w:proofErr w:type="gramStart"/>
      <w:r w:rsidRPr="009871ED">
        <w:rPr>
          <w:b/>
          <w:bCs/>
          <w:sz w:val="18"/>
          <w:szCs w:val="18"/>
          <w:highlight w:val="red"/>
        </w:rPr>
        <w:t>);</w:t>
      </w:r>
      <w:proofErr w:type="gramEnd"/>
    </w:p>
    <w:p w14:paraId="4F50C781" w14:textId="77777777" w:rsidR="009871ED" w:rsidRPr="009871ED" w:rsidRDefault="009871ED" w:rsidP="009871ED">
      <w:pPr>
        <w:spacing w:after="0"/>
        <w:rPr>
          <w:b/>
          <w:bCs/>
          <w:sz w:val="18"/>
          <w:szCs w:val="18"/>
          <w:highlight w:val="red"/>
        </w:rPr>
      </w:pPr>
      <w:r w:rsidRPr="009871ED">
        <w:rPr>
          <w:b/>
          <w:bCs/>
          <w:sz w:val="18"/>
          <w:szCs w:val="18"/>
          <w:highlight w:val="red"/>
        </w:rPr>
        <w:t xml:space="preserve">                </w:t>
      </w:r>
      <w:proofErr w:type="gramStart"/>
      <w:r w:rsidRPr="009871ED">
        <w:rPr>
          <w:b/>
          <w:bCs/>
          <w:sz w:val="18"/>
          <w:szCs w:val="18"/>
          <w:highlight w:val="red"/>
        </w:rPr>
        <w:t>apl.</w:t>
      </w:r>
      <w:proofErr w:type="spellStart"/>
      <w:r w:rsidRPr="009871ED">
        <w:rPr>
          <w:b/>
          <w:bCs/>
          <w:sz w:val="18"/>
          <w:szCs w:val="18"/>
          <w:highlight w:val="red"/>
        </w:rPr>
        <w:t>recordId</w:t>
      </w:r>
      <w:proofErr w:type="spellEnd"/>
      <w:proofErr w:type="gramEnd"/>
      <w:r w:rsidRPr="009871ED">
        <w:rPr>
          <w:b/>
          <w:bCs/>
          <w:sz w:val="18"/>
          <w:szCs w:val="18"/>
          <w:highlight w:val="red"/>
        </w:rPr>
        <w:t xml:space="preserve">__c = </w:t>
      </w:r>
      <w:proofErr w:type="spellStart"/>
      <w:r w:rsidRPr="009871ED">
        <w:rPr>
          <w:b/>
          <w:bCs/>
          <w:sz w:val="18"/>
          <w:szCs w:val="18"/>
          <w:highlight w:val="red"/>
        </w:rPr>
        <w:t>this.recId</w:t>
      </w:r>
      <w:proofErr w:type="spellEnd"/>
      <w:r w:rsidRPr="009871ED">
        <w:rPr>
          <w:b/>
          <w:bCs/>
          <w:sz w:val="18"/>
          <w:szCs w:val="18"/>
          <w:highlight w:val="red"/>
        </w:rPr>
        <w:t>;</w:t>
      </w:r>
    </w:p>
    <w:p w14:paraId="6902920D" w14:textId="77777777" w:rsidR="009871ED" w:rsidRPr="009871ED" w:rsidRDefault="009871ED" w:rsidP="009871ED">
      <w:pPr>
        <w:spacing w:after="0"/>
        <w:rPr>
          <w:b/>
          <w:bCs/>
          <w:sz w:val="18"/>
          <w:szCs w:val="18"/>
          <w:highlight w:val="red"/>
        </w:rPr>
      </w:pPr>
      <w:r w:rsidRPr="009871ED">
        <w:rPr>
          <w:b/>
          <w:bCs/>
          <w:sz w:val="18"/>
          <w:szCs w:val="18"/>
          <w:highlight w:val="red"/>
        </w:rPr>
        <w:t xml:space="preserve">                </w:t>
      </w:r>
      <w:proofErr w:type="spellStart"/>
      <w:proofErr w:type="gramStart"/>
      <w:r w:rsidRPr="009871ED">
        <w:rPr>
          <w:b/>
          <w:bCs/>
          <w:sz w:val="18"/>
          <w:szCs w:val="18"/>
          <w:highlight w:val="red"/>
        </w:rPr>
        <w:t>apl.message</w:t>
      </w:r>
      <w:proofErr w:type="gramEnd"/>
      <w:r w:rsidRPr="009871ED">
        <w:rPr>
          <w:b/>
          <w:bCs/>
          <w:sz w:val="18"/>
          <w:szCs w:val="18"/>
          <w:highlight w:val="red"/>
        </w:rPr>
        <w:t>__c</w:t>
      </w:r>
      <w:proofErr w:type="spellEnd"/>
      <w:r w:rsidRPr="009871ED">
        <w:rPr>
          <w:b/>
          <w:bCs/>
          <w:sz w:val="18"/>
          <w:szCs w:val="18"/>
          <w:highlight w:val="red"/>
        </w:rPr>
        <w:t xml:space="preserve"> = </w:t>
      </w:r>
      <w:proofErr w:type="spellStart"/>
      <w:r w:rsidRPr="009871ED">
        <w:rPr>
          <w:b/>
          <w:bCs/>
          <w:sz w:val="18"/>
          <w:szCs w:val="18"/>
          <w:highlight w:val="red"/>
        </w:rPr>
        <w:t>req.getBody</w:t>
      </w:r>
      <w:proofErr w:type="spellEnd"/>
      <w:r w:rsidRPr="009871ED">
        <w:rPr>
          <w:b/>
          <w:bCs/>
          <w:sz w:val="18"/>
          <w:szCs w:val="18"/>
          <w:highlight w:val="red"/>
        </w:rPr>
        <w:t>();</w:t>
      </w:r>
    </w:p>
    <w:p w14:paraId="22A9F609" w14:textId="77777777" w:rsidR="009871ED" w:rsidRPr="009871ED" w:rsidRDefault="009871ED" w:rsidP="009871ED">
      <w:pPr>
        <w:spacing w:after="0"/>
        <w:rPr>
          <w:b/>
          <w:bCs/>
          <w:sz w:val="18"/>
          <w:szCs w:val="18"/>
          <w:highlight w:val="red"/>
        </w:rPr>
      </w:pPr>
      <w:r w:rsidRPr="009871ED">
        <w:rPr>
          <w:b/>
          <w:bCs/>
          <w:sz w:val="18"/>
          <w:szCs w:val="18"/>
          <w:highlight w:val="red"/>
        </w:rPr>
        <w:t xml:space="preserve">                </w:t>
      </w:r>
      <w:proofErr w:type="gramStart"/>
      <w:r w:rsidRPr="009871ED">
        <w:rPr>
          <w:b/>
          <w:bCs/>
          <w:sz w:val="18"/>
          <w:szCs w:val="18"/>
          <w:highlight w:val="red"/>
        </w:rPr>
        <w:t>if(</w:t>
      </w:r>
      <w:proofErr w:type="gramEnd"/>
      <w:r w:rsidRPr="009871ED">
        <w:rPr>
          <w:b/>
          <w:bCs/>
          <w:sz w:val="18"/>
          <w:szCs w:val="18"/>
          <w:highlight w:val="red"/>
        </w:rPr>
        <w:t>res != null){</w:t>
      </w:r>
    </w:p>
    <w:p w14:paraId="6D506DAA" w14:textId="77777777" w:rsidR="009871ED" w:rsidRPr="009871ED" w:rsidRDefault="009871ED" w:rsidP="009871ED">
      <w:pPr>
        <w:spacing w:after="0"/>
        <w:rPr>
          <w:b/>
          <w:bCs/>
          <w:sz w:val="18"/>
          <w:szCs w:val="18"/>
          <w:highlight w:val="red"/>
        </w:rPr>
      </w:pPr>
      <w:r w:rsidRPr="009871ED">
        <w:rPr>
          <w:b/>
          <w:bCs/>
          <w:sz w:val="18"/>
          <w:szCs w:val="18"/>
          <w:highlight w:val="red"/>
        </w:rPr>
        <w:t xml:space="preserve">                    </w:t>
      </w:r>
      <w:proofErr w:type="spellStart"/>
      <w:proofErr w:type="gramStart"/>
      <w:r w:rsidRPr="009871ED">
        <w:rPr>
          <w:b/>
          <w:bCs/>
          <w:sz w:val="18"/>
          <w:szCs w:val="18"/>
          <w:highlight w:val="red"/>
        </w:rPr>
        <w:t>apl.Response</w:t>
      </w:r>
      <w:proofErr w:type="gramEnd"/>
      <w:r w:rsidRPr="009871ED">
        <w:rPr>
          <w:b/>
          <w:bCs/>
          <w:sz w:val="18"/>
          <w:szCs w:val="18"/>
          <w:highlight w:val="red"/>
        </w:rPr>
        <w:t>__c</w:t>
      </w:r>
      <w:proofErr w:type="spellEnd"/>
      <w:r w:rsidRPr="009871ED">
        <w:rPr>
          <w:b/>
          <w:bCs/>
          <w:sz w:val="18"/>
          <w:szCs w:val="18"/>
          <w:highlight w:val="red"/>
        </w:rPr>
        <w:t xml:space="preserve"> = </w:t>
      </w:r>
      <w:proofErr w:type="spellStart"/>
      <w:r w:rsidRPr="009871ED">
        <w:rPr>
          <w:b/>
          <w:bCs/>
          <w:sz w:val="18"/>
          <w:szCs w:val="18"/>
          <w:highlight w:val="red"/>
        </w:rPr>
        <w:t>res.getBody</w:t>
      </w:r>
      <w:proofErr w:type="spellEnd"/>
      <w:r w:rsidRPr="009871ED">
        <w:rPr>
          <w:b/>
          <w:bCs/>
          <w:sz w:val="18"/>
          <w:szCs w:val="18"/>
          <w:highlight w:val="red"/>
        </w:rPr>
        <w:t>();</w:t>
      </w:r>
    </w:p>
    <w:p w14:paraId="418C0E04" w14:textId="77777777" w:rsidR="009871ED" w:rsidRPr="009871ED" w:rsidRDefault="009871ED" w:rsidP="009871ED">
      <w:pPr>
        <w:spacing w:after="0"/>
        <w:rPr>
          <w:b/>
          <w:bCs/>
          <w:sz w:val="18"/>
          <w:szCs w:val="18"/>
          <w:highlight w:val="red"/>
        </w:rPr>
      </w:pPr>
      <w:r w:rsidRPr="009871ED">
        <w:rPr>
          <w:b/>
          <w:bCs/>
          <w:sz w:val="18"/>
          <w:szCs w:val="18"/>
          <w:highlight w:val="red"/>
        </w:rPr>
        <w:t xml:space="preserve">                }</w:t>
      </w:r>
    </w:p>
    <w:p w14:paraId="350281A7" w14:textId="77777777" w:rsidR="009871ED" w:rsidRPr="009871ED" w:rsidRDefault="009871ED" w:rsidP="009871ED">
      <w:pPr>
        <w:spacing w:after="0"/>
        <w:rPr>
          <w:b/>
          <w:bCs/>
          <w:sz w:val="18"/>
          <w:szCs w:val="18"/>
        </w:rPr>
      </w:pPr>
      <w:r w:rsidRPr="009871ED">
        <w:rPr>
          <w:b/>
          <w:bCs/>
          <w:sz w:val="18"/>
          <w:szCs w:val="18"/>
          <w:highlight w:val="red"/>
        </w:rPr>
        <w:t xml:space="preserve">                insert </w:t>
      </w:r>
      <w:proofErr w:type="spellStart"/>
      <w:proofErr w:type="gramStart"/>
      <w:r w:rsidRPr="009871ED">
        <w:rPr>
          <w:b/>
          <w:bCs/>
          <w:sz w:val="18"/>
          <w:szCs w:val="18"/>
          <w:highlight w:val="red"/>
        </w:rPr>
        <w:t>apl</w:t>
      </w:r>
      <w:proofErr w:type="spellEnd"/>
      <w:r w:rsidRPr="009871ED">
        <w:rPr>
          <w:b/>
          <w:bCs/>
          <w:sz w:val="18"/>
          <w:szCs w:val="18"/>
          <w:highlight w:val="red"/>
        </w:rPr>
        <w:t>;</w:t>
      </w:r>
      <w:proofErr w:type="gramEnd"/>
    </w:p>
    <w:p w14:paraId="3C34A11C" w14:textId="77777777" w:rsidR="009871ED" w:rsidRPr="009871ED" w:rsidRDefault="009871ED" w:rsidP="009871ED">
      <w:pPr>
        <w:spacing w:after="0"/>
        <w:rPr>
          <w:b/>
          <w:bCs/>
          <w:sz w:val="18"/>
          <w:szCs w:val="18"/>
        </w:rPr>
      </w:pPr>
      <w:r w:rsidRPr="009871ED">
        <w:rPr>
          <w:b/>
          <w:bCs/>
          <w:sz w:val="18"/>
          <w:szCs w:val="18"/>
        </w:rPr>
        <w:t xml:space="preserve">                String </w:t>
      </w:r>
      <w:proofErr w:type="spellStart"/>
      <w:r w:rsidRPr="009871ED">
        <w:rPr>
          <w:b/>
          <w:bCs/>
          <w:sz w:val="18"/>
          <w:szCs w:val="18"/>
        </w:rPr>
        <w:t>objName</w:t>
      </w:r>
      <w:proofErr w:type="spellEnd"/>
      <w:r w:rsidRPr="009871ED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9871ED">
        <w:rPr>
          <w:b/>
          <w:bCs/>
          <w:sz w:val="18"/>
          <w:szCs w:val="18"/>
        </w:rPr>
        <w:t>this.recId.getsobjecttype</w:t>
      </w:r>
      <w:proofErr w:type="spellEnd"/>
      <w:proofErr w:type="gramEnd"/>
      <w:r w:rsidRPr="009871ED">
        <w:rPr>
          <w:b/>
          <w:bCs/>
          <w:sz w:val="18"/>
          <w:szCs w:val="18"/>
        </w:rPr>
        <w:t>().</w:t>
      </w:r>
      <w:proofErr w:type="spellStart"/>
      <w:r w:rsidRPr="009871ED">
        <w:rPr>
          <w:b/>
          <w:bCs/>
          <w:sz w:val="18"/>
          <w:szCs w:val="18"/>
        </w:rPr>
        <w:t>getDescribe</w:t>
      </w:r>
      <w:proofErr w:type="spellEnd"/>
      <w:r w:rsidRPr="009871ED">
        <w:rPr>
          <w:b/>
          <w:bCs/>
          <w:sz w:val="18"/>
          <w:szCs w:val="18"/>
        </w:rPr>
        <w:t>().</w:t>
      </w:r>
      <w:proofErr w:type="spellStart"/>
      <w:r w:rsidRPr="009871ED">
        <w:rPr>
          <w:b/>
          <w:bCs/>
          <w:sz w:val="18"/>
          <w:szCs w:val="18"/>
        </w:rPr>
        <w:t>getName</w:t>
      </w:r>
      <w:proofErr w:type="spellEnd"/>
      <w:r w:rsidRPr="009871ED">
        <w:rPr>
          <w:b/>
          <w:bCs/>
          <w:sz w:val="18"/>
          <w:szCs w:val="18"/>
        </w:rPr>
        <w:t>();</w:t>
      </w:r>
    </w:p>
    <w:p w14:paraId="4A1586EA" w14:textId="77777777" w:rsidR="009871ED" w:rsidRPr="009871ED" w:rsidRDefault="009871ED" w:rsidP="009871ED">
      <w:pPr>
        <w:spacing w:after="0"/>
        <w:rPr>
          <w:b/>
          <w:bCs/>
          <w:sz w:val="18"/>
          <w:szCs w:val="18"/>
        </w:rPr>
      </w:pPr>
      <w:r w:rsidRPr="009871ED">
        <w:rPr>
          <w:b/>
          <w:bCs/>
          <w:sz w:val="18"/>
          <w:szCs w:val="18"/>
        </w:rPr>
        <w:t xml:space="preserve">                </w:t>
      </w:r>
      <w:proofErr w:type="gramStart"/>
      <w:r w:rsidRPr="009871ED">
        <w:rPr>
          <w:b/>
          <w:bCs/>
          <w:sz w:val="18"/>
          <w:szCs w:val="18"/>
        </w:rPr>
        <w:t>if(</w:t>
      </w:r>
      <w:proofErr w:type="spellStart"/>
      <w:proofErr w:type="gramEnd"/>
      <w:r w:rsidRPr="009871ED">
        <w:rPr>
          <w:b/>
          <w:bCs/>
          <w:sz w:val="18"/>
          <w:szCs w:val="18"/>
        </w:rPr>
        <w:t>objName</w:t>
      </w:r>
      <w:proofErr w:type="spellEnd"/>
      <w:r w:rsidRPr="009871ED">
        <w:rPr>
          <w:b/>
          <w:bCs/>
          <w:sz w:val="18"/>
          <w:szCs w:val="18"/>
        </w:rPr>
        <w:t xml:space="preserve"> == 'Contract'){</w:t>
      </w:r>
    </w:p>
    <w:p w14:paraId="36E58D62" w14:textId="77777777" w:rsidR="009871ED" w:rsidRPr="009871ED" w:rsidRDefault="009871ED" w:rsidP="009871ED">
      <w:pPr>
        <w:spacing w:after="0"/>
        <w:rPr>
          <w:b/>
          <w:bCs/>
          <w:sz w:val="18"/>
          <w:szCs w:val="18"/>
        </w:rPr>
      </w:pPr>
      <w:r w:rsidRPr="009871ED">
        <w:rPr>
          <w:b/>
          <w:bCs/>
          <w:sz w:val="18"/>
          <w:szCs w:val="18"/>
        </w:rPr>
        <w:t xml:space="preserve">                    Contract con = new </w:t>
      </w:r>
      <w:proofErr w:type="gramStart"/>
      <w:r w:rsidRPr="009871ED">
        <w:rPr>
          <w:b/>
          <w:bCs/>
          <w:sz w:val="18"/>
          <w:szCs w:val="18"/>
        </w:rPr>
        <w:t>Contract(</w:t>
      </w:r>
      <w:proofErr w:type="gramEnd"/>
      <w:r w:rsidRPr="009871ED">
        <w:rPr>
          <w:b/>
          <w:bCs/>
          <w:sz w:val="18"/>
          <w:szCs w:val="18"/>
        </w:rPr>
        <w:t>);</w:t>
      </w:r>
    </w:p>
    <w:p w14:paraId="1F6DC24B" w14:textId="77777777" w:rsidR="009871ED" w:rsidRPr="009871ED" w:rsidRDefault="009871ED" w:rsidP="009871ED">
      <w:pPr>
        <w:spacing w:after="0"/>
        <w:rPr>
          <w:b/>
          <w:bCs/>
          <w:sz w:val="18"/>
          <w:szCs w:val="18"/>
        </w:rPr>
      </w:pPr>
      <w:r w:rsidRPr="009871ED">
        <w:rPr>
          <w:b/>
          <w:bCs/>
          <w:sz w:val="18"/>
          <w:szCs w:val="18"/>
        </w:rPr>
        <w:t xml:space="preserve">                    con.id = </w:t>
      </w:r>
      <w:proofErr w:type="spellStart"/>
      <w:proofErr w:type="gramStart"/>
      <w:r w:rsidRPr="009871ED">
        <w:rPr>
          <w:b/>
          <w:bCs/>
          <w:sz w:val="18"/>
          <w:szCs w:val="18"/>
        </w:rPr>
        <w:t>this.recid</w:t>
      </w:r>
      <w:proofErr w:type="spellEnd"/>
      <w:proofErr w:type="gramEnd"/>
      <w:r w:rsidRPr="009871ED">
        <w:rPr>
          <w:b/>
          <w:bCs/>
          <w:sz w:val="18"/>
          <w:szCs w:val="18"/>
        </w:rPr>
        <w:t>;</w:t>
      </w:r>
    </w:p>
    <w:p w14:paraId="50C37AFB" w14:textId="77777777" w:rsidR="009871ED" w:rsidRPr="009871ED" w:rsidRDefault="009871ED" w:rsidP="009871ED">
      <w:pPr>
        <w:spacing w:after="0"/>
        <w:rPr>
          <w:b/>
          <w:bCs/>
          <w:sz w:val="18"/>
          <w:szCs w:val="18"/>
        </w:rPr>
      </w:pPr>
      <w:r w:rsidRPr="009871ED">
        <w:rPr>
          <w:b/>
          <w:bCs/>
          <w:sz w:val="18"/>
          <w:szCs w:val="18"/>
        </w:rPr>
        <w:t xml:space="preserve">                    </w:t>
      </w:r>
      <w:proofErr w:type="spellStart"/>
      <w:r w:rsidRPr="009871ED">
        <w:rPr>
          <w:b/>
          <w:bCs/>
          <w:sz w:val="18"/>
          <w:szCs w:val="18"/>
        </w:rPr>
        <w:t>con.LMS_payload_status__c</w:t>
      </w:r>
      <w:proofErr w:type="spellEnd"/>
      <w:r w:rsidRPr="009871ED">
        <w:rPr>
          <w:b/>
          <w:bCs/>
          <w:sz w:val="18"/>
          <w:szCs w:val="18"/>
        </w:rPr>
        <w:t xml:space="preserve"> = 'Success</w:t>
      </w:r>
      <w:proofErr w:type="gramStart"/>
      <w:r w:rsidRPr="009871ED">
        <w:rPr>
          <w:b/>
          <w:bCs/>
          <w:sz w:val="18"/>
          <w:szCs w:val="18"/>
        </w:rPr>
        <w:t>';</w:t>
      </w:r>
      <w:proofErr w:type="gramEnd"/>
    </w:p>
    <w:p w14:paraId="7651D0D0" w14:textId="77777777" w:rsidR="009871ED" w:rsidRPr="009871ED" w:rsidRDefault="009871ED" w:rsidP="009871ED">
      <w:pPr>
        <w:spacing w:after="0"/>
        <w:rPr>
          <w:b/>
          <w:bCs/>
          <w:sz w:val="18"/>
          <w:szCs w:val="18"/>
        </w:rPr>
      </w:pPr>
      <w:r w:rsidRPr="009871ED">
        <w:rPr>
          <w:b/>
          <w:bCs/>
          <w:sz w:val="18"/>
          <w:szCs w:val="18"/>
        </w:rPr>
        <w:t xml:space="preserve">                    update </w:t>
      </w:r>
      <w:proofErr w:type="gramStart"/>
      <w:r w:rsidRPr="009871ED">
        <w:rPr>
          <w:b/>
          <w:bCs/>
          <w:sz w:val="18"/>
          <w:szCs w:val="18"/>
        </w:rPr>
        <w:t>con;</w:t>
      </w:r>
      <w:proofErr w:type="gramEnd"/>
    </w:p>
    <w:p w14:paraId="3BC4AF67" w14:textId="77777777" w:rsidR="009871ED" w:rsidRPr="009871ED" w:rsidRDefault="009871ED" w:rsidP="009871ED">
      <w:pPr>
        <w:spacing w:after="0"/>
        <w:rPr>
          <w:b/>
          <w:bCs/>
          <w:sz w:val="18"/>
          <w:szCs w:val="18"/>
        </w:rPr>
      </w:pPr>
      <w:r w:rsidRPr="009871ED">
        <w:rPr>
          <w:b/>
          <w:bCs/>
          <w:sz w:val="18"/>
          <w:szCs w:val="18"/>
        </w:rPr>
        <w:t xml:space="preserve">                } else </w:t>
      </w:r>
      <w:proofErr w:type="gramStart"/>
      <w:r w:rsidRPr="009871ED">
        <w:rPr>
          <w:b/>
          <w:bCs/>
          <w:sz w:val="18"/>
          <w:szCs w:val="18"/>
        </w:rPr>
        <w:t>if(</w:t>
      </w:r>
      <w:proofErr w:type="spellStart"/>
      <w:proofErr w:type="gramEnd"/>
      <w:r w:rsidRPr="009871ED">
        <w:rPr>
          <w:b/>
          <w:bCs/>
          <w:sz w:val="18"/>
          <w:szCs w:val="18"/>
        </w:rPr>
        <w:t>objName</w:t>
      </w:r>
      <w:proofErr w:type="spellEnd"/>
      <w:r w:rsidRPr="009871ED">
        <w:rPr>
          <w:b/>
          <w:bCs/>
          <w:sz w:val="18"/>
          <w:szCs w:val="18"/>
        </w:rPr>
        <w:t xml:space="preserve"> == 'Order'){</w:t>
      </w:r>
    </w:p>
    <w:p w14:paraId="0389D55E" w14:textId="77777777" w:rsidR="009871ED" w:rsidRPr="009871ED" w:rsidRDefault="009871ED" w:rsidP="009871ED">
      <w:pPr>
        <w:spacing w:after="0"/>
        <w:rPr>
          <w:b/>
          <w:bCs/>
          <w:sz w:val="18"/>
          <w:szCs w:val="18"/>
        </w:rPr>
      </w:pPr>
      <w:r w:rsidRPr="009871ED">
        <w:rPr>
          <w:b/>
          <w:bCs/>
          <w:sz w:val="18"/>
          <w:szCs w:val="18"/>
        </w:rPr>
        <w:t xml:space="preserve">                    Order </w:t>
      </w:r>
      <w:proofErr w:type="spellStart"/>
      <w:r w:rsidRPr="009871ED">
        <w:rPr>
          <w:b/>
          <w:bCs/>
          <w:sz w:val="18"/>
          <w:szCs w:val="18"/>
        </w:rPr>
        <w:t>ord</w:t>
      </w:r>
      <w:proofErr w:type="spellEnd"/>
      <w:r w:rsidRPr="009871ED">
        <w:rPr>
          <w:b/>
          <w:bCs/>
          <w:sz w:val="18"/>
          <w:szCs w:val="18"/>
        </w:rPr>
        <w:t xml:space="preserve"> = new </w:t>
      </w:r>
      <w:proofErr w:type="gramStart"/>
      <w:r w:rsidRPr="009871ED">
        <w:rPr>
          <w:b/>
          <w:bCs/>
          <w:sz w:val="18"/>
          <w:szCs w:val="18"/>
        </w:rPr>
        <w:t>Order(</w:t>
      </w:r>
      <w:proofErr w:type="gramEnd"/>
      <w:r w:rsidRPr="009871ED">
        <w:rPr>
          <w:b/>
          <w:bCs/>
          <w:sz w:val="18"/>
          <w:szCs w:val="18"/>
        </w:rPr>
        <w:t>);</w:t>
      </w:r>
    </w:p>
    <w:p w14:paraId="59CB2D8C" w14:textId="77777777" w:rsidR="009871ED" w:rsidRPr="009871ED" w:rsidRDefault="009871ED" w:rsidP="009871ED">
      <w:pPr>
        <w:spacing w:after="0"/>
        <w:rPr>
          <w:b/>
          <w:bCs/>
          <w:sz w:val="18"/>
          <w:szCs w:val="18"/>
        </w:rPr>
      </w:pPr>
      <w:r w:rsidRPr="009871ED">
        <w:rPr>
          <w:b/>
          <w:bCs/>
          <w:sz w:val="18"/>
          <w:szCs w:val="18"/>
        </w:rPr>
        <w:t xml:space="preserve">                    ord.id = </w:t>
      </w:r>
      <w:proofErr w:type="spellStart"/>
      <w:proofErr w:type="gramStart"/>
      <w:r w:rsidRPr="009871ED">
        <w:rPr>
          <w:b/>
          <w:bCs/>
          <w:sz w:val="18"/>
          <w:szCs w:val="18"/>
        </w:rPr>
        <w:t>this.recid</w:t>
      </w:r>
      <w:proofErr w:type="spellEnd"/>
      <w:proofErr w:type="gramEnd"/>
      <w:r w:rsidRPr="009871ED">
        <w:rPr>
          <w:b/>
          <w:bCs/>
          <w:sz w:val="18"/>
          <w:szCs w:val="18"/>
        </w:rPr>
        <w:t>;</w:t>
      </w:r>
    </w:p>
    <w:p w14:paraId="629F28C0" w14:textId="77777777" w:rsidR="009871ED" w:rsidRPr="009871ED" w:rsidRDefault="009871ED" w:rsidP="009871ED">
      <w:pPr>
        <w:spacing w:after="0"/>
        <w:rPr>
          <w:b/>
          <w:bCs/>
          <w:sz w:val="18"/>
          <w:szCs w:val="18"/>
        </w:rPr>
      </w:pPr>
      <w:r w:rsidRPr="009871ED">
        <w:rPr>
          <w:b/>
          <w:bCs/>
          <w:sz w:val="18"/>
          <w:szCs w:val="18"/>
        </w:rPr>
        <w:t xml:space="preserve">                    </w:t>
      </w:r>
      <w:proofErr w:type="spellStart"/>
      <w:r w:rsidRPr="009871ED">
        <w:rPr>
          <w:b/>
          <w:bCs/>
          <w:sz w:val="18"/>
          <w:szCs w:val="18"/>
        </w:rPr>
        <w:t>ord.LMS_payload_status__c</w:t>
      </w:r>
      <w:proofErr w:type="spellEnd"/>
      <w:r w:rsidRPr="009871ED">
        <w:rPr>
          <w:b/>
          <w:bCs/>
          <w:sz w:val="18"/>
          <w:szCs w:val="18"/>
        </w:rPr>
        <w:t xml:space="preserve"> = 'Success</w:t>
      </w:r>
      <w:proofErr w:type="gramStart"/>
      <w:r w:rsidRPr="009871ED">
        <w:rPr>
          <w:b/>
          <w:bCs/>
          <w:sz w:val="18"/>
          <w:szCs w:val="18"/>
        </w:rPr>
        <w:t>';</w:t>
      </w:r>
      <w:proofErr w:type="gramEnd"/>
    </w:p>
    <w:p w14:paraId="0EEB463D" w14:textId="77777777" w:rsidR="009871ED" w:rsidRPr="009871ED" w:rsidRDefault="009871ED" w:rsidP="009871ED">
      <w:pPr>
        <w:spacing w:after="0"/>
        <w:rPr>
          <w:b/>
          <w:bCs/>
          <w:sz w:val="18"/>
          <w:szCs w:val="18"/>
        </w:rPr>
      </w:pPr>
      <w:r w:rsidRPr="009871ED">
        <w:rPr>
          <w:b/>
          <w:bCs/>
          <w:sz w:val="18"/>
          <w:szCs w:val="18"/>
        </w:rPr>
        <w:t xml:space="preserve">                    update </w:t>
      </w:r>
      <w:proofErr w:type="spellStart"/>
      <w:proofErr w:type="gramStart"/>
      <w:r w:rsidRPr="009871ED">
        <w:rPr>
          <w:b/>
          <w:bCs/>
          <w:sz w:val="18"/>
          <w:szCs w:val="18"/>
        </w:rPr>
        <w:t>ord</w:t>
      </w:r>
      <w:proofErr w:type="spellEnd"/>
      <w:r w:rsidRPr="009871ED">
        <w:rPr>
          <w:b/>
          <w:bCs/>
          <w:sz w:val="18"/>
          <w:szCs w:val="18"/>
        </w:rPr>
        <w:t>;</w:t>
      </w:r>
      <w:proofErr w:type="gramEnd"/>
    </w:p>
    <w:p w14:paraId="72F248A1" w14:textId="77777777" w:rsidR="009871ED" w:rsidRPr="009871ED" w:rsidRDefault="009871ED" w:rsidP="009871ED">
      <w:pPr>
        <w:spacing w:after="0"/>
        <w:rPr>
          <w:b/>
          <w:bCs/>
          <w:sz w:val="18"/>
          <w:szCs w:val="18"/>
        </w:rPr>
      </w:pPr>
      <w:r w:rsidRPr="009871ED">
        <w:rPr>
          <w:b/>
          <w:bCs/>
          <w:sz w:val="18"/>
          <w:szCs w:val="18"/>
        </w:rPr>
        <w:t xml:space="preserve">                }</w:t>
      </w:r>
    </w:p>
    <w:p w14:paraId="1E69C805" w14:textId="53D94AB6" w:rsidR="009871ED" w:rsidRPr="00A51C28" w:rsidRDefault="009871ED" w:rsidP="009871ED">
      <w:pPr>
        <w:spacing w:after="0"/>
        <w:rPr>
          <w:b/>
          <w:bCs/>
          <w:sz w:val="18"/>
          <w:szCs w:val="18"/>
        </w:rPr>
      </w:pPr>
      <w:r w:rsidRPr="009871ED">
        <w:rPr>
          <w:b/>
          <w:bCs/>
          <w:sz w:val="18"/>
          <w:szCs w:val="18"/>
        </w:rPr>
        <w:t xml:space="preserve">            }</w:t>
      </w:r>
    </w:p>
    <w:p w14:paraId="26141742" w14:textId="77777777" w:rsidR="00B9555A" w:rsidRPr="00A51C28" w:rsidRDefault="00B9555A" w:rsidP="00B9555A">
      <w:pPr>
        <w:rPr>
          <w:b/>
          <w:bCs/>
          <w:sz w:val="28"/>
          <w:szCs w:val="28"/>
        </w:rPr>
      </w:pPr>
      <w:r w:rsidRPr="00A51C28">
        <w:rPr>
          <w:b/>
          <w:bCs/>
          <w:sz w:val="28"/>
          <w:szCs w:val="28"/>
        </w:rPr>
        <w:t>Source Code</w:t>
      </w:r>
    </w:p>
    <w:p w14:paraId="6BCD02EF" w14:textId="77777777" w:rsidR="00B9555A" w:rsidRDefault="00B9555A" w:rsidP="00B9555A">
      <w:pPr>
        <w:rPr>
          <w:sz w:val="24"/>
          <w:szCs w:val="24"/>
        </w:rPr>
      </w:pPr>
      <w:r>
        <w:rPr>
          <w:sz w:val="24"/>
          <w:szCs w:val="24"/>
        </w:rPr>
        <w:t xml:space="preserve">Changes available in branch - </w:t>
      </w:r>
      <w:r w:rsidRPr="001970EB">
        <w:rPr>
          <w:sz w:val="24"/>
          <w:szCs w:val="24"/>
        </w:rPr>
        <w:t>feature/IH-</w:t>
      </w:r>
      <w:r>
        <w:rPr>
          <w:sz w:val="24"/>
          <w:szCs w:val="24"/>
        </w:rPr>
        <w:t>729</w:t>
      </w:r>
    </w:p>
    <w:p w14:paraId="32F6815D" w14:textId="3703307E" w:rsidR="00B9555A" w:rsidRDefault="00B9555A" w:rsidP="00B9555A">
      <w:pPr>
        <w:rPr>
          <w:sz w:val="24"/>
          <w:szCs w:val="24"/>
        </w:rPr>
      </w:pPr>
      <w:r w:rsidRPr="00A51C28">
        <w:rPr>
          <w:b/>
          <w:bCs/>
          <w:sz w:val="28"/>
          <w:szCs w:val="28"/>
        </w:rPr>
        <w:t>Post Deployment Steps</w:t>
      </w:r>
      <w:r w:rsidRPr="00A51C28">
        <w:rPr>
          <w:b/>
          <w:bCs/>
          <w:sz w:val="24"/>
          <w:szCs w:val="24"/>
        </w:rPr>
        <w:br/>
      </w:r>
    </w:p>
    <w:p w14:paraId="10681A15" w14:textId="3FED41A0" w:rsidR="00330DDB" w:rsidRPr="005F13C8" w:rsidRDefault="00330DDB" w:rsidP="00330D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F13C8">
        <w:rPr>
          <w:b/>
          <w:bCs/>
          <w:sz w:val="24"/>
          <w:szCs w:val="24"/>
        </w:rPr>
        <w:t xml:space="preserve">Update the bearer token for </w:t>
      </w:r>
      <w:proofErr w:type="spellStart"/>
      <w:r w:rsidRPr="005F13C8">
        <w:rPr>
          <w:rFonts w:ascii="Consolas" w:hAnsi="Consolas"/>
          <w:b/>
          <w:bCs/>
          <w:color w:val="24292F"/>
          <w:sz w:val="18"/>
          <w:szCs w:val="18"/>
          <w:shd w:val="clear" w:color="auto" w:fill="E6FFEC"/>
        </w:rPr>
        <w:t>iHASCOLms</w:t>
      </w:r>
      <w:proofErr w:type="spellEnd"/>
      <w:r w:rsidRPr="005F13C8">
        <w:rPr>
          <w:rFonts w:ascii="Consolas" w:hAnsi="Consolas"/>
          <w:b/>
          <w:bCs/>
          <w:color w:val="24292F"/>
          <w:sz w:val="18"/>
          <w:szCs w:val="18"/>
          <w:shd w:val="clear" w:color="auto" w:fill="E6FFEC"/>
        </w:rPr>
        <w:t>__</w:t>
      </w:r>
      <w:proofErr w:type="spellStart"/>
      <w:r w:rsidRPr="005F13C8">
        <w:rPr>
          <w:rFonts w:ascii="Consolas" w:hAnsi="Consolas"/>
          <w:b/>
          <w:bCs/>
          <w:color w:val="24292F"/>
          <w:sz w:val="18"/>
          <w:szCs w:val="18"/>
          <w:shd w:val="clear" w:color="auto" w:fill="E6FFEC"/>
        </w:rPr>
        <w:t>mdt</w:t>
      </w:r>
      <w:proofErr w:type="spellEnd"/>
      <w:r w:rsidRPr="005F13C8">
        <w:rPr>
          <w:rFonts w:ascii="Consolas" w:hAnsi="Consolas"/>
          <w:b/>
          <w:bCs/>
          <w:color w:val="24292F"/>
          <w:sz w:val="18"/>
          <w:szCs w:val="18"/>
          <w:shd w:val="clear" w:color="auto" w:fill="E6FFEC"/>
        </w:rPr>
        <w:t xml:space="preserve"> </w:t>
      </w:r>
      <w:r w:rsidRPr="005F13C8">
        <w:rPr>
          <w:b/>
          <w:bCs/>
          <w:sz w:val="24"/>
          <w:szCs w:val="24"/>
        </w:rPr>
        <w:t xml:space="preserve">for “Prod” record to update the </w:t>
      </w:r>
      <w:proofErr w:type="spellStart"/>
      <w:r w:rsidRPr="005F13C8">
        <w:rPr>
          <w:b/>
          <w:bCs/>
          <w:sz w:val="24"/>
          <w:szCs w:val="24"/>
        </w:rPr>
        <w:t>b</w:t>
      </w:r>
      <w:r w:rsidRPr="005F13C8">
        <w:rPr>
          <w:b/>
          <w:bCs/>
          <w:sz w:val="24"/>
          <w:szCs w:val="24"/>
        </w:rPr>
        <w:t>earerToken</w:t>
      </w:r>
      <w:proofErr w:type="spellEnd"/>
      <w:r w:rsidRPr="005F13C8">
        <w:rPr>
          <w:b/>
          <w:bCs/>
          <w:sz w:val="24"/>
          <w:szCs w:val="24"/>
        </w:rPr>
        <w:t>__c</w:t>
      </w:r>
      <w:r w:rsidRPr="005F13C8">
        <w:rPr>
          <w:b/>
          <w:bCs/>
          <w:sz w:val="24"/>
          <w:szCs w:val="24"/>
        </w:rPr>
        <w:t xml:space="preserve"> field</w:t>
      </w:r>
    </w:p>
    <w:p w14:paraId="38F5298E" w14:textId="72D87023" w:rsidR="00B9555A" w:rsidRDefault="005F13C8" w:rsidP="005F13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 FLS to </w:t>
      </w:r>
      <w:bookmarkStart w:id="6" w:name="OLE_LINK8"/>
      <w:r>
        <w:rPr>
          <w:sz w:val="24"/>
          <w:szCs w:val="24"/>
        </w:rPr>
        <w:t xml:space="preserve">all Admin and All </w:t>
      </w:r>
      <w:proofErr w:type="spellStart"/>
      <w:r>
        <w:rPr>
          <w:sz w:val="24"/>
          <w:szCs w:val="24"/>
        </w:rPr>
        <w:t>iHASCO</w:t>
      </w:r>
      <w:proofErr w:type="spellEnd"/>
      <w:r>
        <w:rPr>
          <w:sz w:val="24"/>
          <w:szCs w:val="24"/>
        </w:rPr>
        <w:t xml:space="preserve"> profiles </w:t>
      </w:r>
      <w:bookmarkEnd w:id="6"/>
      <w:r>
        <w:rPr>
          <w:sz w:val="24"/>
          <w:szCs w:val="24"/>
        </w:rPr>
        <w:t xml:space="preserve">for the following classes </w:t>
      </w:r>
      <w:r>
        <w:rPr>
          <w:sz w:val="24"/>
          <w:szCs w:val="24"/>
        </w:rPr>
        <w:tab/>
      </w:r>
    </w:p>
    <w:p w14:paraId="042A8800" w14:textId="0050A6B1" w:rsidR="005F13C8" w:rsidRPr="005F13C8" w:rsidRDefault="005F13C8" w:rsidP="005F13C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t>OrderTriggerHandler</w:t>
      </w:r>
      <w:proofErr w:type="spellEnd"/>
    </w:p>
    <w:p w14:paraId="6BDDB4ED" w14:textId="3C12E86D" w:rsidR="005F13C8" w:rsidRPr="005F13C8" w:rsidRDefault="005F13C8" w:rsidP="005F13C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t>OrgInstanceCheck</w:t>
      </w:r>
      <w:proofErr w:type="spellEnd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F33E487" w14:textId="375BDC58" w:rsidR="005F13C8" w:rsidRPr="005F13C8" w:rsidRDefault="005F13C8" w:rsidP="005F13C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t>bg_Contract_Helper</w:t>
      </w:r>
      <w:proofErr w:type="spellEnd"/>
    </w:p>
    <w:p w14:paraId="1758F91E" w14:textId="12200044" w:rsidR="005F13C8" w:rsidRPr="005F13C8" w:rsidRDefault="005F13C8" w:rsidP="005F13C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t>iHASCOLmsRestOutbound</w:t>
      </w:r>
      <w:proofErr w:type="spellEnd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8206FE5" w14:textId="70F4159E" w:rsidR="005F13C8" w:rsidRPr="005F13C8" w:rsidRDefault="005F13C8" w:rsidP="005F13C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t>iHASCOLmsWrapper</w:t>
      </w:r>
      <w:proofErr w:type="spellEnd"/>
    </w:p>
    <w:p w14:paraId="23BB004D" w14:textId="6B0BB6E9" w:rsidR="005F13C8" w:rsidRPr="00EF01AC" w:rsidRDefault="005F13C8" w:rsidP="005F13C8">
      <w:pPr>
        <w:pStyle w:val="ListParagraph"/>
        <w:numPr>
          <w:ilvl w:val="0"/>
          <w:numId w:val="1"/>
        </w:numPr>
      </w:pPr>
      <w:r>
        <w:t xml:space="preserve">Create Tab for Object </w:t>
      </w:r>
      <w:proofErr w:type="spellStart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t>ApplicationLog</w:t>
      </w:r>
      <w:proofErr w:type="spellEnd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t>__c</w:t>
      </w:r>
      <w:r>
        <w:t xml:space="preserve"> and give access to </w:t>
      </w:r>
      <w:r>
        <w:rPr>
          <w:sz w:val="24"/>
          <w:szCs w:val="24"/>
        </w:rPr>
        <w:t>all Admin</w:t>
      </w:r>
      <w:r w:rsidR="00EF01AC">
        <w:rPr>
          <w:sz w:val="24"/>
          <w:szCs w:val="24"/>
        </w:rPr>
        <w:t xml:space="preserve"> profile</w:t>
      </w:r>
      <w:r>
        <w:rPr>
          <w:sz w:val="24"/>
          <w:szCs w:val="24"/>
        </w:rPr>
        <w:t xml:space="preserve"> and </w:t>
      </w:r>
      <w:proofErr w:type="spellStart"/>
      <w:r w:rsidR="00EF01AC">
        <w:rPr>
          <w:sz w:val="24"/>
          <w:szCs w:val="24"/>
        </w:rPr>
        <w:t>iHASCO</w:t>
      </w:r>
      <w:proofErr w:type="spellEnd"/>
      <w:r w:rsidR="00EF01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Support </w:t>
      </w:r>
      <w:r>
        <w:rPr>
          <w:sz w:val="24"/>
          <w:szCs w:val="24"/>
        </w:rPr>
        <w:t>profile</w:t>
      </w:r>
      <w:r>
        <w:rPr>
          <w:sz w:val="24"/>
          <w:szCs w:val="24"/>
        </w:rPr>
        <w:t xml:space="preserve"> (Check with Darren which user needs it) </w:t>
      </w:r>
      <w:r w:rsidR="00EF01AC">
        <w:rPr>
          <w:sz w:val="24"/>
          <w:szCs w:val="24"/>
        </w:rPr>
        <w:t xml:space="preserve">FLS to also </w:t>
      </w:r>
      <w:r>
        <w:rPr>
          <w:sz w:val="24"/>
          <w:szCs w:val="24"/>
        </w:rPr>
        <w:t xml:space="preserve">below fields of </w:t>
      </w:r>
      <w:proofErr w:type="spellStart"/>
      <w:r>
        <w:rPr>
          <w:sz w:val="24"/>
          <w:szCs w:val="24"/>
        </w:rPr>
        <w:t>ApplicationLog</w:t>
      </w:r>
      <w:proofErr w:type="spellEnd"/>
      <w:r>
        <w:rPr>
          <w:sz w:val="24"/>
          <w:szCs w:val="24"/>
        </w:rPr>
        <w:t xml:space="preserve">__c </w:t>
      </w:r>
    </w:p>
    <w:p w14:paraId="0024FEEB" w14:textId="7350A978" w:rsidR="00EF01AC" w:rsidRDefault="00EF01AC" w:rsidP="00EF01AC">
      <w:pPr>
        <w:pStyle w:val="ListParagraph"/>
        <w:numPr>
          <w:ilvl w:val="0"/>
          <w:numId w:val="2"/>
        </w:numPr>
      </w:pPr>
      <w:proofErr w:type="spellStart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t>ClassName</w:t>
      </w:r>
      <w:proofErr w:type="spellEnd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t>__c</w:t>
      </w:r>
    </w:p>
    <w:p w14:paraId="292239C7" w14:textId="3DEA96B8" w:rsidR="00EF01AC" w:rsidRDefault="00EF01AC" w:rsidP="00EF01AC">
      <w:pPr>
        <w:pStyle w:val="ListParagraph"/>
        <w:numPr>
          <w:ilvl w:val="0"/>
          <w:numId w:val="2"/>
        </w:numPr>
      </w:pPr>
      <w:proofErr w:type="spellStart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t>Message__c</w:t>
      </w:r>
      <w:proofErr w:type="spellEnd"/>
    </w:p>
    <w:p w14:paraId="0E315DED" w14:textId="319B03F0" w:rsidR="00EF01AC" w:rsidRDefault="00EF01AC" w:rsidP="00EF01AC">
      <w:pPr>
        <w:pStyle w:val="ListParagraph"/>
        <w:numPr>
          <w:ilvl w:val="0"/>
          <w:numId w:val="2"/>
        </w:numPr>
      </w:pPr>
      <w:proofErr w:type="spellStart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t>RecordId</w:t>
      </w:r>
      <w:proofErr w:type="spellEnd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t>__c</w:t>
      </w:r>
    </w:p>
    <w:p w14:paraId="058F4585" w14:textId="5777D75C" w:rsidR="00EF01AC" w:rsidRDefault="00EF01AC" w:rsidP="00EF01AC">
      <w:pPr>
        <w:pStyle w:val="ListParagraph"/>
        <w:numPr>
          <w:ilvl w:val="0"/>
          <w:numId w:val="2"/>
        </w:numPr>
      </w:pPr>
      <w:proofErr w:type="spellStart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t>Response__c</w:t>
      </w:r>
      <w:proofErr w:type="spellEnd"/>
    </w:p>
    <w:p w14:paraId="1D645D46" w14:textId="76AF2EAF" w:rsidR="00EF01AC" w:rsidRDefault="00EF01AC" w:rsidP="00EF01AC">
      <w:pPr>
        <w:pStyle w:val="ListParagraph"/>
        <w:numPr>
          <w:ilvl w:val="0"/>
          <w:numId w:val="2"/>
        </w:numPr>
      </w:pPr>
      <w:proofErr w:type="spellStart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Retry__c</w:t>
      </w:r>
      <w:proofErr w:type="spellEnd"/>
    </w:p>
    <w:p w14:paraId="04A31AF7" w14:textId="1E98971D" w:rsidR="00EF01AC" w:rsidRPr="005F13C8" w:rsidRDefault="00EF01AC" w:rsidP="00EF01AC">
      <w:pPr>
        <w:pStyle w:val="ListParagraph"/>
        <w:numPr>
          <w:ilvl w:val="0"/>
          <w:numId w:val="2"/>
        </w:numPr>
      </w:pPr>
      <w:proofErr w:type="spellStart"/>
      <w:r w:rsidRPr="00EF01AC">
        <w:rPr>
          <w:rFonts w:ascii="Segoe UI" w:hAnsi="Segoe UI" w:cs="Segoe UI"/>
          <w:sz w:val="21"/>
          <w:szCs w:val="21"/>
          <w:shd w:val="clear" w:color="auto" w:fill="FFFFFF"/>
        </w:rPr>
        <w:t>Type__c</w:t>
      </w:r>
      <w:proofErr w:type="spellEnd"/>
    </w:p>
    <w:p w14:paraId="4143170A" w14:textId="1D129429" w:rsidR="00EF01AC" w:rsidRDefault="00EF01AC" w:rsidP="00EF01AC">
      <w:pPr>
        <w:pStyle w:val="ListParagraph"/>
        <w:numPr>
          <w:ilvl w:val="0"/>
          <w:numId w:val="1"/>
        </w:numPr>
      </w:pPr>
      <w:r>
        <w:t xml:space="preserve">Provide FLS to all Admin and all </w:t>
      </w:r>
      <w:proofErr w:type="spellStart"/>
      <w:r>
        <w:t>iHASCO</w:t>
      </w:r>
      <w:proofErr w:type="spellEnd"/>
      <w:r>
        <w:t xml:space="preserve"> profiles for below fields</w:t>
      </w:r>
    </w:p>
    <w:p w14:paraId="3DE65A47" w14:textId="6AAA12B0" w:rsidR="00A509E9" w:rsidRDefault="00A509E9" w:rsidP="00A509E9">
      <w:pPr>
        <w:pStyle w:val="ListParagraph"/>
        <w:numPr>
          <w:ilvl w:val="1"/>
          <w:numId w:val="1"/>
        </w:numPr>
      </w:pPr>
      <w:r>
        <w:t>Order/fields/LMS_payload_status__c.field-meta.xml</w:t>
      </w:r>
    </w:p>
    <w:p w14:paraId="4922394C" w14:textId="199BDFCD" w:rsidR="00A509E9" w:rsidRDefault="00A509E9" w:rsidP="00A509E9">
      <w:pPr>
        <w:pStyle w:val="ListParagraph"/>
        <w:numPr>
          <w:ilvl w:val="1"/>
          <w:numId w:val="1"/>
        </w:numPr>
      </w:pPr>
      <w:proofErr w:type="spellStart"/>
      <w:r>
        <w:t>OrderItem</w:t>
      </w:r>
      <w:proofErr w:type="spellEnd"/>
      <w:r>
        <w:t>/fields/Bespoke_products__c.field-meta.xml</w:t>
      </w:r>
    </w:p>
    <w:p w14:paraId="40FD064E" w14:textId="0BE58A9A" w:rsidR="00A509E9" w:rsidRDefault="00A509E9" w:rsidP="00A509E9">
      <w:pPr>
        <w:pStyle w:val="ListParagraph"/>
        <w:numPr>
          <w:ilvl w:val="1"/>
          <w:numId w:val="1"/>
        </w:numPr>
      </w:pPr>
      <w:proofErr w:type="spellStart"/>
      <w:r>
        <w:t>OrderItem</w:t>
      </w:r>
      <w:proofErr w:type="spellEnd"/>
      <w:r>
        <w:t>/fields/Ihasco_Number_of_Credits__c.field-meta.xml</w:t>
      </w:r>
    </w:p>
    <w:p w14:paraId="45E7B52E" w14:textId="09ADB253" w:rsidR="00A509E9" w:rsidRDefault="00A509E9" w:rsidP="00A509E9">
      <w:pPr>
        <w:pStyle w:val="ListParagraph"/>
        <w:numPr>
          <w:ilvl w:val="1"/>
          <w:numId w:val="1"/>
        </w:numPr>
      </w:pPr>
      <w:proofErr w:type="spellStart"/>
      <w:r>
        <w:t>OrderItem</w:t>
      </w:r>
      <w:proofErr w:type="spellEnd"/>
      <w:r>
        <w:t>/fields/ParentProductCode__c.field-meta.xml</w:t>
      </w:r>
    </w:p>
    <w:p w14:paraId="651E6D31" w14:textId="679ED92B" w:rsidR="00A509E9" w:rsidRDefault="00A509E9" w:rsidP="00A509E9">
      <w:pPr>
        <w:pStyle w:val="ListParagraph"/>
        <w:numPr>
          <w:ilvl w:val="1"/>
          <w:numId w:val="1"/>
        </w:numPr>
      </w:pPr>
      <w:proofErr w:type="spellStart"/>
      <w:r>
        <w:t>OrderItem</w:t>
      </w:r>
      <w:proofErr w:type="spellEnd"/>
      <w:r>
        <w:t>/fields/iHasco_Number_of_Users__c.field-meta.xml</w:t>
      </w:r>
    </w:p>
    <w:p w14:paraId="5B4FD594" w14:textId="53FE2514" w:rsidR="00A509E9" w:rsidRDefault="00A509E9" w:rsidP="00A509E9">
      <w:pPr>
        <w:pStyle w:val="ListParagraph"/>
        <w:numPr>
          <w:ilvl w:val="1"/>
          <w:numId w:val="1"/>
        </w:numPr>
      </w:pPr>
      <w:proofErr w:type="spellStart"/>
      <w:r>
        <w:t>SBQQ__Subscription__c</w:t>
      </w:r>
      <w:proofErr w:type="spellEnd"/>
      <w:r>
        <w:t>/fields/Bespoke_products__c.field-meta.xml</w:t>
      </w:r>
    </w:p>
    <w:p w14:paraId="20C1745F" w14:textId="57E1448F" w:rsidR="00A509E9" w:rsidRDefault="00A509E9" w:rsidP="00A509E9">
      <w:pPr>
        <w:pStyle w:val="ListParagraph"/>
        <w:numPr>
          <w:ilvl w:val="1"/>
          <w:numId w:val="1"/>
        </w:numPr>
      </w:pPr>
      <w:r>
        <w:t>SBQQ__Subscription__c/fields/Ihasco_Number_of_Credits__c.field-meta.xml</w:t>
      </w:r>
    </w:p>
    <w:p w14:paraId="389A1FAD" w14:textId="7810090C" w:rsidR="00A509E9" w:rsidRDefault="00A509E9" w:rsidP="00A509E9">
      <w:pPr>
        <w:pStyle w:val="ListParagraph"/>
        <w:numPr>
          <w:ilvl w:val="1"/>
          <w:numId w:val="1"/>
        </w:numPr>
      </w:pPr>
      <w:proofErr w:type="spellStart"/>
      <w:r>
        <w:t>SBQQ__Subscription__c</w:t>
      </w:r>
      <w:proofErr w:type="spellEnd"/>
      <w:r>
        <w:t>/fields/ParentProductCode__c.field-meta.xml</w:t>
      </w:r>
    </w:p>
    <w:p w14:paraId="0BBE0E69" w14:textId="1A380F2B" w:rsidR="00A509E9" w:rsidRDefault="00A509E9" w:rsidP="00A509E9">
      <w:pPr>
        <w:pStyle w:val="ListParagraph"/>
        <w:numPr>
          <w:ilvl w:val="1"/>
          <w:numId w:val="1"/>
        </w:numPr>
      </w:pPr>
      <w:proofErr w:type="spellStart"/>
      <w:r>
        <w:t>SBQQ__Subscription__c</w:t>
      </w:r>
      <w:proofErr w:type="spellEnd"/>
      <w:r>
        <w:t>/fields/ProductCode__c.field-meta.xml</w:t>
      </w:r>
    </w:p>
    <w:p w14:paraId="153B8E77" w14:textId="73AA9732" w:rsidR="00A509E9" w:rsidRDefault="00A509E9" w:rsidP="00A509E9">
      <w:pPr>
        <w:pStyle w:val="ListParagraph"/>
        <w:numPr>
          <w:ilvl w:val="1"/>
          <w:numId w:val="1"/>
        </w:numPr>
      </w:pPr>
      <w:r>
        <w:t>SBQQ__Subscription__c/fields/iHasco_Number_of_Users__c.field-meta.xml</w:t>
      </w:r>
    </w:p>
    <w:p w14:paraId="6CCAB94A" w14:textId="2421074C" w:rsidR="00EF01AC" w:rsidRDefault="00622671" w:rsidP="00EF01AC">
      <w:pPr>
        <w:pStyle w:val="ListParagraph"/>
        <w:numPr>
          <w:ilvl w:val="1"/>
          <w:numId w:val="1"/>
        </w:numPr>
      </w:pPr>
      <w:r>
        <w:t>Contract/fields/</w:t>
      </w:r>
      <w:r w:rsidRPr="00622671">
        <w:t xml:space="preserve"> </w:t>
      </w:r>
      <w:proofErr w:type="spellStart"/>
      <w:r w:rsidRPr="00622671">
        <w:t>LMS_payload_status__c</w:t>
      </w:r>
      <w:proofErr w:type="spellEnd"/>
    </w:p>
    <w:p w14:paraId="2221BCB0" w14:textId="28452589" w:rsidR="00100325" w:rsidRPr="00100325" w:rsidRDefault="00100325" w:rsidP="0010032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 </w:t>
      </w:r>
      <w:hyperlink r:id="rId8" w:history="1">
        <w:proofErr w:type="spellStart"/>
        <w:r>
          <w:rPr>
            <w:rStyle w:val="Hyperlink"/>
            <w:rFonts w:ascii="Helvetica" w:hAnsi="Helvetica" w:cs="Helvetica"/>
            <w:color w:val="000000"/>
            <w:sz w:val="17"/>
            <w:szCs w:val="17"/>
          </w:rPr>
          <w:t>iHascoLMS</w:t>
        </w:r>
      </w:hyperlink>
      <w:r>
        <w:t>prod</w:t>
      </w:r>
      <w:proofErr w:type="spellEnd"/>
      <w:r>
        <w:t xml:space="preserve"> remote site setting to add prod </w:t>
      </w:r>
      <w:proofErr w:type="spellStart"/>
      <w:r>
        <w:t>url</w:t>
      </w:r>
      <w:proofErr w:type="spellEnd"/>
      <w:r>
        <w:t xml:space="preserve"> of the </w:t>
      </w:r>
      <w:proofErr w:type="spellStart"/>
      <w:r>
        <w:t>ihasco</w:t>
      </w:r>
      <w:proofErr w:type="spellEnd"/>
      <w:r>
        <w:t xml:space="preserve"> LMS to which we are making a callout.</w:t>
      </w:r>
      <w:r w:rsidRPr="00100325">
        <w:rPr>
          <w:rFonts w:ascii="Arial" w:hAnsi="Arial" w:cs="Arial"/>
          <w:color w:val="000000"/>
          <w:sz w:val="17"/>
          <w:szCs w:val="17"/>
        </w:rPr>
        <w:t xml:space="preserve"> </w:t>
      </w:r>
      <w:bookmarkStart w:id="7" w:name="OLE_LINK11"/>
      <w:r>
        <w:rPr>
          <w:rFonts w:ascii="Arial" w:hAnsi="Arial" w:cs="Arial"/>
          <w:b/>
          <w:bCs/>
          <w:color w:val="000000"/>
          <w:sz w:val="17"/>
          <w:szCs w:val="17"/>
        </w:rPr>
        <w:fldChar w:fldCharType="begin"/>
      </w:r>
      <w:r>
        <w:rPr>
          <w:rFonts w:ascii="Arial" w:hAnsi="Arial" w:cs="Arial"/>
          <w:b/>
          <w:bCs/>
          <w:color w:val="000000"/>
          <w:sz w:val="17"/>
          <w:szCs w:val="17"/>
        </w:rPr>
        <w:instrText xml:space="preserve"> HYPERLINK "</w:instrText>
      </w:r>
      <w:r w:rsidRPr="00100325">
        <w:rPr>
          <w:rFonts w:ascii="Arial" w:hAnsi="Arial" w:cs="Arial"/>
          <w:b/>
          <w:bCs/>
          <w:color w:val="000000"/>
          <w:sz w:val="17"/>
          <w:szCs w:val="17"/>
        </w:rPr>
        <w:instrText>https://service.ihasco.co.uk</w:instrText>
      </w:r>
      <w:r>
        <w:rPr>
          <w:rFonts w:ascii="Arial" w:hAnsi="Arial" w:cs="Arial"/>
          <w:b/>
          <w:bCs/>
          <w:color w:val="000000"/>
          <w:sz w:val="17"/>
          <w:szCs w:val="17"/>
        </w:rPr>
        <w:instrText xml:space="preserve">" </w:instrText>
      </w:r>
      <w:r>
        <w:rPr>
          <w:rFonts w:ascii="Arial" w:hAnsi="Arial" w:cs="Arial"/>
          <w:b/>
          <w:bCs/>
          <w:color w:val="000000"/>
          <w:sz w:val="17"/>
          <w:szCs w:val="17"/>
        </w:rPr>
        <w:fldChar w:fldCharType="separate"/>
      </w:r>
      <w:r w:rsidRPr="00AF1382">
        <w:rPr>
          <w:rStyle w:val="Hyperlink"/>
          <w:rFonts w:ascii="Arial" w:hAnsi="Arial" w:cs="Arial"/>
          <w:b/>
          <w:bCs/>
          <w:sz w:val="17"/>
          <w:szCs w:val="17"/>
        </w:rPr>
        <w:t>https://service.ihasco.co.uk</w:t>
      </w:r>
      <w:r>
        <w:rPr>
          <w:rFonts w:ascii="Arial" w:hAnsi="Arial" w:cs="Arial"/>
          <w:b/>
          <w:bCs/>
          <w:color w:val="000000"/>
          <w:sz w:val="17"/>
          <w:szCs w:val="17"/>
        </w:rPr>
        <w:fldChar w:fldCharType="end"/>
      </w:r>
      <w:bookmarkEnd w:id="7"/>
      <w:r>
        <w:rPr>
          <w:rFonts w:ascii="Arial" w:hAnsi="Arial" w:cs="Arial"/>
          <w:b/>
          <w:bCs/>
          <w:color w:val="000000"/>
          <w:sz w:val="17"/>
          <w:szCs w:val="17"/>
        </w:rPr>
        <w:t xml:space="preserve"> for test sandboxes to work once </w:t>
      </w:r>
      <w:hyperlink r:id="rId9" w:history="1">
        <w:r w:rsidRPr="00AF1382">
          <w:rPr>
            <w:rStyle w:val="Hyperlink"/>
            <w:rFonts w:ascii="Arial" w:hAnsi="Arial" w:cs="Arial"/>
            <w:b/>
            <w:bCs/>
            <w:sz w:val="17"/>
            <w:szCs w:val="17"/>
          </w:rPr>
          <w:t>https://service</w:t>
        </w:r>
        <w:r w:rsidRPr="00AF1382">
          <w:rPr>
            <w:rStyle w:val="Hyperlink"/>
            <w:rFonts w:ascii="Arial" w:hAnsi="Arial" w:cs="Arial"/>
            <w:b/>
            <w:bCs/>
            <w:sz w:val="17"/>
            <w:szCs w:val="17"/>
          </w:rPr>
          <w:t>.qa</w:t>
        </w:r>
        <w:r w:rsidRPr="00AF1382">
          <w:rPr>
            <w:rStyle w:val="Hyperlink"/>
            <w:rFonts w:ascii="Arial" w:hAnsi="Arial" w:cs="Arial"/>
            <w:b/>
            <w:bCs/>
            <w:sz w:val="17"/>
            <w:szCs w:val="17"/>
          </w:rPr>
          <w:t>.ihasco.co.uk</w:t>
        </w:r>
      </w:hyperlink>
    </w:p>
    <w:p w14:paraId="7FBDBC93" w14:textId="77777777" w:rsidR="00100325" w:rsidRPr="00A735CE" w:rsidRDefault="00100325" w:rsidP="00A735CE">
      <w:pPr>
        <w:ind w:left="360"/>
        <w:rPr>
          <w:b/>
          <w:bCs/>
        </w:rPr>
      </w:pPr>
    </w:p>
    <w:p w14:paraId="03EE50D4" w14:textId="3C941899" w:rsidR="007562FC" w:rsidRDefault="007562FC">
      <w:pPr>
        <w:rPr>
          <w:sz w:val="36"/>
          <w:szCs w:val="36"/>
        </w:rPr>
      </w:pPr>
    </w:p>
    <w:p w14:paraId="2EAB0757" w14:textId="2621383F" w:rsidR="006712BB" w:rsidRPr="00A51C28" w:rsidRDefault="006712BB" w:rsidP="006712BB">
      <w:pPr>
        <w:rPr>
          <w:b/>
          <w:bCs/>
          <w:sz w:val="36"/>
          <w:szCs w:val="36"/>
        </w:rPr>
      </w:pPr>
      <w:r w:rsidRPr="00A51C28">
        <w:rPr>
          <w:b/>
          <w:bCs/>
          <w:sz w:val="36"/>
          <w:szCs w:val="36"/>
        </w:rPr>
        <w:t>IH-</w:t>
      </w:r>
      <w:r>
        <w:rPr>
          <w:b/>
          <w:bCs/>
          <w:sz w:val="36"/>
          <w:szCs w:val="36"/>
        </w:rPr>
        <w:t>782</w:t>
      </w:r>
    </w:p>
    <w:p w14:paraId="72456048" w14:textId="36983616" w:rsidR="006712BB" w:rsidRPr="00A51C28" w:rsidRDefault="006712BB" w:rsidP="006712BB">
      <w:pPr>
        <w:rPr>
          <w:b/>
          <w:bCs/>
          <w:sz w:val="18"/>
          <w:szCs w:val="18"/>
        </w:rPr>
      </w:pPr>
      <w:r w:rsidRPr="00A51C28">
        <w:rPr>
          <w:b/>
          <w:bCs/>
          <w:sz w:val="28"/>
          <w:szCs w:val="28"/>
        </w:rPr>
        <w:t xml:space="preserve">Pre-Deployment activities </w:t>
      </w:r>
      <w:r w:rsidRPr="00A51C28">
        <w:rPr>
          <w:b/>
          <w:bCs/>
          <w:sz w:val="28"/>
          <w:szCs w:val="28"/>
        </w:rPr>
        <w:br/>
      </w:r>
      <w:r>
        <w:rPr>
          <w:b/>
          <w:bCs/>
          <w:sz w:val="18"/>
          <w:szCs w:val="18"/>
        </w:rPr>
        <w:t>NA</w:t>
      </w:r>
    </w:p>
    <w:p w14:paraId="6A8B9587" w14:textId="77777777" w:rsidR="006712BB" w:rsidRPr="00A51C28" w:rsidRDefault="006712BB" w:rsidP="006712BB">
      <w:pPr>
        <w:rPr>
          <w:b/>
          <w:bCs/>
          <w:sz w:val="28"/>
          <w:szCs w:val="28"/>
        </w:rPr>
      </w:pPr>
      <w:r w:rsidRPr="00A51C28">
        <w:rPr>
          <w:b/>
          <w:bCs/>
          <w:sz w:val="28"/>
          <w:szCs w:val="28"/>
        </w:rPr>
        <w:t>Source Code</w:t>
      </w:r>
    </w:p>
    <w:p w14:paraId="07F44120" w14:textId="7CC04A95" w:rsidR="006712BB" w:rsidRDefault="006712BB" w:rsidP="006712BB">
      <w:pPr>
        <w:rPr>
          <w:sz w:val="24"/>
          <w:szCs w:val="24"/>
        </w:rPr>
      </w:pPr>
      <w:r>
        <w:rPr>
          <w:sz w:val="24"/>
          <w:szCs w:val="24"/>
        </w:rPr>
        <w:t xml:space="preserve">Changes available in branch - </w:t>
      </w:r>
      <w:r w:rsidRPr="001970EB">
        <w:rPr>
          <w:sz w:val="24"/>
          <w:szCs w:val="24"/>
        </w:rPr>
        <w:t>feature/IH-</w:t>
      </w:r>
      <w:r>
        <w:rPr>
          <w:sz w:val="24"/>
          <w:szCs w:val="24"/>
        </w:rPr>
        <w:t>729</w:t>
      </w:r>
    </w:p>
    <w:p w14:paraId="540DC0D1" w14:textId="77FA20E6" w:rsidR="006712BB" w:rsidRDefault="006712BB" w:rsidP="006712BB">
      <w:pPr>
        <w:rPr>
          <w:b/>
          <w:bCs/>
          <w:sz w:val="28"/>
          <w:szCs w:val="28"/>
        </w:rPr>
      </w:pPr>
      <w:r w:rsidRPr="00A51C28">
        <w:rPr>
          <w:b/>
          <w:bCs/>
          <w:sz w:val="28"/>
          <w:szCs w:val="28"/>
        </w:rPr>
        <w:t>Post Deployment Steps</w:t>
      </w:r>
    </w:p>
    <w:p w14:paraId="51CD119D" w14:textId="3678FBA7" w:rsidR="006712BB" w:rsidRDefault="006712BB" w:rsidP="00671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</w:t>
      </w:r>
    </w:p>
    <w:p w14:paraId="3FA19674" w14:textId="2ACE410B" w:rsidR="006712BB" w:rsidRDefault="006712BB" w:rsidP="006712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IH-</w:t>
      </w:r>
      <w:r>
        <w:rPr>
          <w:b/>
          <w:bCs/>
          <w:sz w:val="36"/>
          <w:szCs w:val="36"/>
        </w:rPr>
        <w:t>789</w:t>
      </w:r>
    </w:p>
    <w:p w14:paraId="3515C239" w14:textId="2F4FF66B" w:rsidR="006712BB" w:rsidRDefault="006712BB" w:rsidP="006712BB">
      <w:pPr>
        <w:rPr>
          <w:b/>
          <w:bCs/>
          <w:sz w:val="18"/>
          <w:szCs w:val="18"/>
        </w:rPr>
      </w:pPr>
      <w:r>
        <w:rPr>
          <w:b/>
          <w:bCs/>
          <w:sz w:val="28"/>
          <w:szCs w:val="28"/>
        </w:rPr>
        <w:t xml:space="preserve">Pre-Deployment activities </w:t>
      </w:r>
      <w:r>
        <w:rPr>
          <w:b/>
          <w:bCs/>
          <w:sz w:val="28"/>
          <w:szCs w:val="28"/>
        </w:rPr>
        <w:br/>
      </w:r>
      <w:r w:rsidR="00B00F15">
        <w:rPr>
          <w:b/>
          <w:bCs/>
          <w:sz w:val="18"/>
          <w:szCs w:val="18"/>
        </w:rPr>
        <w:t>NA</w:t>
      </w:r>
    </w:p>
    <w:p w14:paraId="1EC8D5A2" w14:textId="77777777" w:rsidR="006712BB" w:rsidRDefault="006712BB" w:rsidP="00671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 w14:paraId="19B861EC" w14:textId="26871688" w:rsidR="006712BB" w:rsidRDefault="006712BB" w:rsidP="006712BB">
      <w:pPr>
        <w:rPr>
          <w:sz w:val="24"/>
          <w:szCs w:val="24"/>
        </w:rPr>
      </w:pPr>
      <w:r>
        <w:rPr>
          <w:sz w:val="24"/>
          <w:szCs w:val="24"/>
        </w:rPr>
        <w:t>Changes available in branch - feature/IH-</w:t>
      </w:r>
      <w:r>
        <w:rPr>
          <w:sz w:val="24"/>
          <w:szCs w:val="24"/>
        </w:rPr>
        <w:t>729</w:t>
      </w:r>
    </w:p>
    <w:p w14:paraId="5A5B1606" w14:textId="5FCC3589" w:rsidR="006712BB" w:rsidRDefault="006712BB" w:rsidP="00671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 Deployment Steps</w:t>
      </w:r>
    </w:p>
    <w:p w14:paraId="382EB9B0" w14:textId="2CAC73AA" w:rsidR="005D6EE4" w:rsidRDefault="005D6EE4" w:rsidP="006712BB">
      <w:pPr>
        <w:rPr>
          <w:sz w:val="24"/>
          <w:szCs w:val="24"/>
        </w:rPr>
      </w:pPr>
      <w:r w:rsidRPr="005D6EE4">
        <w:rPr>
          <w:sz w:val="24"/>
          <w:szCs w:val="24"/>
        </w:rPr>
        <w:t>NA</w:t>
      </w:r>
    </w:p>
    <w:p w14:paraId="54D5691F" w14:textId="06C1280B" w:rsidR="005D6EE4" w:rsidRDefault="005D6EE4" w:rsidP="005D6E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IH-78</w:t>
      </w:r>
      <w:r>
        <w:rPr>
          <w:b/>
          <w:bCs/>
          <w:sz w:val="36"/>
          <w:szCs w:val="36"/>
        </w:rPr>
        <w:t>4</w:t>
      </w:r>
    </w:p>
    <w:p w14:paraId="1A2EB364" w14:textId="1D6A3ECB" w:rsidR="005D6EE4" w:rsidRDefault="005D6EE4" w:rsidP="005D6EE4">
      <w:pPr>
        <w:rPr>
          <w:b/>
          <w:bCs/>
          <w:sz w:val="18"/>
          <w:szCs w:val="18"/>
        </w:rPr>
      </w:pPr>
      <w:r>
        <w:rPr>
          <w:b/>
          <w:bCs/>
          <w:sz w:val="28"/>
          <w:szCs w:val="28"/>
        </w:rPr>
        <w:t xml:space="preserve">Pre-Deployment activities </w:t>
      </w:r>
      <w:r>
        <w:rPr>
          <w:b/>
          <w:bCs/>
          <w:sz w:val="28"/>
          <w:szCs w:val="28"/>
        </w:rPr>
        <w:br/>
      </w:r>
      <w:r w:rsidR="00B00F15">
        <w:rPr>
          <w:b/>
          <w:bCs/>
          <w:sz w:val="18"/>
          <w:szCs w:val="18"/>
        </w:rPr>
        <w:t>NA</w:t>
      </w:r>
    </w:p>
    <w:p w14:paraId="0CA4B0BD" w14:textId="77777777" w:rsidR="005D6EE4" w:rsidRDefault="005D6EE4" w:rsidP="005D6E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 w14:paraId="251CF8FC" w14:textId="77777777" w:rsidR="005D6EE4" w:rsidRDefault="005D6EE4" w:rsidP="005D6EE4">
      <w:pPr>
        <w:rPr>
          <w:sz w:val="24"/>
          <w:szCs w:val="24"/>
        </w:rPr>
      </w:pPr>
      <w:r>
        <w:rPr>
          <w:sz w:val="24"/>
          <w:szCs w:val="24"/>
        </w:rPr>
        <w:t>Changes available in branch - feature/IH-729</w:t>
      </w:r>
    </w:p>
    <w:p w14:paraId="6388A978" w14:textId="77777777" w:rsidR="005D6EE4" w:rsidRDefault="005D6EE4" w:rsidP="005D6E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 Deployment Steps</w:t>
      </w:r>
    </w:p>
    <w:p w14:paraId="0CDA5D34" w14:textId="36420517" w:rsidR="005D6EE4" w:rsidRDefault="005D6EE4" w:rsidP="005D6EE4">
      <w:pPr>
        <w:rPr>
          <w:sz w:val="24"/>
          <w:szCs w:val="24"/>
        </w:rPr>
      </w:pPr>
      <w:r w:rsidRPr="005D6EE4">
        <w:rPr>
          <w:sz w:val="24"/>
          <w:szCs w:val="24"/>
        </w:rPr>
        <w:t>NA</w:t>
      </w:r>
    </w:p>
    <w:p w14:paraId="6EC04DF8" w14:textId="3DECFB43" w:rsidR="00B00F15" w:rsidRDefault="00B00F15" w:rsidP="00B00F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IH-78</w:t>
      </w:r>
      <w:r>
        <w:rPr>
          <w:b/>
          <w:bCs/>
          <w:sz w:val="36"/>
          <w:szCs w:val="36"/>
        </w:rPr>
        <w:t>5</w:t>
      </w:r>
    </w:p>
    <w:p w14:paraId="627C21F2" w14:textId="77777777" w:rsidR="00B00F15" w:rsidRDefault="00B00F15" w:rsidP="00B00F15">
      <w:pPr>
        <w:rPr>
          <w:b/>
          <w:bCs/>
          <w:sz w:val="18"/>
          <w:szCs w:val="18"/>
        </w:rPr>
      </w:pPr>
      <w:r>
        <w:rPr>
          <w:b/>
          <w:bCs/>
          <w:sz w:val="28"/>
          <w:szCs w:val="28"/>
        </w:rPr>
        <w:t xml:space="preserve">Pre-Deployment activities </w:t>
      </w:r>
      <w:r>
        <w:rPr>
          <w:b/>
          <w:bCs/>
          <w:sz w:val="28"/>
          <w:szCs w:val="28"/>
        </w:rPr>
        <w:br/>
      </w:r>
      <w:r>
        <w:rPr>
          <w:b/>
          <w:bCs/>
          <w:sz w:val="18"/>
          <w:szCs w:val="18"/>
        </w:rPr>
        <w:t>NA</w:t>
      </w:r>
    </w:p>
    <w:p w14:paraId="4F2F2EAF" w14:textId="77777777" w:rsidR="00B00F15" w:rsidRDefault="00B00F15" w:rsidP="00B00F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 w14:paraId="601ECD62" w14:textId="77777777" w:rsidR="00B00F15" w:rsidRDefault="00B00F15" w:rsidP="00B00F15">
      <w:pPr>
        <w:rPr>
          <w:sz w:val="24"/>
          <w:szCs w:val="24"/>
        </w:rPr>
      </w:pPr>
      <w:r>
        <w:rPr>
          <w:sz w:val="24"/>
          <w:szCs w:val="24"/>
        </w:rPr>
        <w:t>Changes available in branch - feature/IH-729</w:t>
      </w:r>
    </w:p>
    <w:p w14:paraId="18BA1254" w14:textId="77777777" w:rsidR="00B00F15" w:rsidRDefault="00B00F15" w:rsidP="00B00F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 Deployment Steps</w:t>
      </w:r>
    </w:p>
    <w:p w14:paraId="355DDF4E" w14:textId="477007A4" w:rsidR="00B00F15" w:rsidRDefault="00B00F15" w:rsidP="00B00F15">
      <w:pPr>
        <w:rPr>
          <w:sz w:val="24"/>
          <w:szCs w:val="24"/>
        </w:rPr>
      </w:pPr>
      <w:r w:rsidRPr="005D6EE4">
        <w:rPr>
          <w:sz w:val="24"/>
          <w:szCs w:val="24"/>
        </w:rPr>
        <w:t>NA</w:t>
      </w:r>
    </w:p>
    <w:p w14:paraId="41581DCB" w14:textId="1E75E4FF" w:rsidR="00B00F15" w:rsidRDefault="00B00F15" w:rsidP="00B00F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IH-78</w:t>
      </w:r>
      <w:r>
        <w:rPr>
          <w:b/>
          <w:bCs/>
          <w:sz w:val="36"/>
          <w:szCs w:val="36"/>
        </w:rPr>
        <w:t>7</w:t>
      </w:r>
    </w:p>
    <w:p w14:paraId="6C7BDEC4" w14:textId="77777777" w:rsidR="00B00F15" w:rsidRDefault="00B00F15" w:rsidP="00B00F15">
      <w:pPr>
        <w:rPr>
          <w:b/>
          <w:bCs/>
          <w:sz w:val="18"/>
          <w:szCs w:val="18"/>
        </w:rPr>
      </w:pPr>
      <w:r>
        <w:rPr>
          <w:b/>
          <w:bCs/>
          <w:sz w:val="28"/>
          <w:szCs w:val="28"/>
        </w:rPr>
        <w:t xml:space="preserve">Pre-Deployment activities </w:t>
      </w:r>
      <w:r>
        <w:rPr>
          <w:b/>
          <w:bCs/>
          <w:sz w:val="28"/>
          <w:szCs w:val="28"/>
        </w:rPr>
        <w:br/>
      </w:r>
      <w:r>
        <w:rPr>
          <w:b/>
          <w:bCs/>
          <w:sz w:val="18"/>
          <w:szCs w:val="18"/>
        </w:rPr>
        <w:t>NA</w:t>
      </w:r>
    </w:p>
    <w:p w14:paraId="671E063A" w14:textId="77777777" w:rsidR="00B00F15" w:rsidRDefault="00B00F15" w:rsidP="00B00F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 w14:paraId="05E1D72F" w14:textId="77777777" w:rsidR="00B00F15" w:rsidRDefault="00B00F15" w:rsidP="00B00F15">
      <w:pPr>
        <w:rPr>
          <w:sz w:val="24"/>
          <w:szCs w:val="24"/>
        </w:rPr>
      </w:pPr>
      <w:r>
        <w:rPr>
          <w:sz w:val="24"/>
          <w:szCs w:val="24"/>
        </w:rPr>
        <w:t>Changes available in branch - feature/IH-729</w:t>
      </w:r>
    </w:p>
    <w:p w14:paraId="4408E012" w14:textId="77777777" w:rsidR="00B00F15" w:rsidRDefault="00B00F15" w:rsidP="00B00F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 Deployment Steps</w:t>
      </w:r>
    </w:p>
    <w:p w14:paraId="2388DCA5" w14:textId="77777777" w:rsidR="00B00F15" w:rsidRDefault="00B00F15" w:rsidP="00B00F15">
      <w:pPr>
        <w:rPr>
          <w:sz w:val="32"/>
          <w:szCs w:val="32"/>
        </w:rPr>
      </w:pPr>
      <w:r>
        <w:rPr>
          <w:sz w:val="24"/>
          <w:szCs w:val="24"/>
        </w:rPr>
        <w:t>NA</w:t>
      </w:r>
    </w:p>
    <w:p w14:paraId="6DF5A224" w14:textId="5369D784" w:rsidR="00C007A0" w:rsidRPr="00A51C28" w:rsidRDefault="00C007A0" w:rsidP="00C007A0">
      <w:pPr>
        <w:rPr>
          <w:b/>
          <w:bCs/>
          <w:sz w:val="36"/>
          <w:szCs w:val="36"/>
        </w:rPr>
      </w:pPr>
      <w:r w:rsidRPr="00A51C28">
        <w:rPr>
          <w:b/>
          <w:bCs/>
          <w:sz w:val="36"/>
          <w:szCs w:val="36"/>
        </w:rPr>
        <w:t>IH-</w:t>
      </w:r>
      <w:r>
        <w:rPr>
          <w:b/>
          <w:bCs/>
          <w:sz w:val="36"/>
          <w:szCs w:val="36"/>
        </w:rPr>
        <w:t>445</w:t>
      </w:r>
    </w:p>
    <w:p w14:paraId="035A2A88" w14:textId="3FECB451" w:rsidR="00C007A0" w:rsidRPr="00A51C28" w:rsidRDefault="00C007A0" w:rsidP="00C007A0">
      <w:pPr>
        <w:rPr>
          <w:b/>
          <w:bCs/>
          <w:sz w:val="18"/>
          <w:szCs w:val="18"/>
        </w:rPr>
      </w:pPr>
      <w:r w:rsidRPr="00A51C28">
        <w:rPr>
          <w:b/>
          <w:bCs/>
          <w:sz w:val="28"/>
          <w:szCs w:val="28"/>
        </w:rPr>
        <w:t xml:space="preserve">Pre-Deployment activities </w:t>
      </w:r>
      <w:r w:rsidRPr="00A51C28">
        <w:rPr>
          <w:b/>
          <w:bCs/>
          <w:sz w:val="28"/>
          <w:szCs w:val="28"/>
        </w:rPr>
        <w:br/>
      </w:r>
      <w:r>
        <w:rPr>
          <w:b/>
          <w:bCs/>
          <w:sz w:val="18"/>
          <w:szCs w:val="18"/>
        </w:rPr>
        <w:t>NA</w:t>
      </w:r>
    </w:p>
    <w:p w14:paraId="351E42CD" w14:textId="77777777" w:rsidR="00C007A0" w:rsidRPr="00A51C28" w:rsidRDefault="00C007A0" w:rsidP="00C007A0">
      <w:pPr>
        <w:rPr>
          <w:b/>
          <w:bCs/>
          <w:sz w:val="28"/>
          <w:szCs w:val="28"/>
        </w:rPr>
      </w:pPr>
      <w:r w:rsidRPr="00A51C28">
        <w:rPr>
          <w:b/>
          <w:bCs/>
          <w:sz w:val="28"/>
          <w:szCs w:val="28"/>
        </w:rPr>
        <w:t>Source Code</w:t>
      </w:r>
    </w:p>
    <w:p w14:paraId="64F5906E" w14:textId="12BEB78C" w:rsidR="00C007A0" w:rsidRDefault="00C007A0" w:rsidP="00C007A0">
      <w:pPr>
        <w:rPr>
          <w:sz w:val="24"/>
          <w:szCs w:val="24"/>
        </w:rPr>
      </w:pPr>
      <w:r>
        <w:rPr>
          <w:sz w:val="24"/>
          <w:szCs w:val="24"/>
        </w:rPr>
        <w:t xml:space="preserve">Changes available in branch - </w:t>
      </w:r>
      <w:r w:rsidRPr="001970EB">
        <w:rPr>
          <w:sz w:val="24"/>
          <w:szCs w:val="24"/>
        </w:rPr>
        <w:t>feature/IH-</w:t>
      </w:r>
      <w:r>
        <w:rPr>
          <w:sz w:val="24"/>
          <w:szCs w:val="24"/>
        </w:rPr>
        <w:t>445</w:t>
      </w:r>
    </w:p>
    <w:p w14:paraId="2FE1F14D" w14:textId="26534D39" w:rsidR="00B00F15" w:rsidRPr="005D6EE4" w:rsidRDefault="00C007A0" w:rsidP="00C007A0">
      <w:pPr>
        <w:rPr>
          <w:sz w:val="32"/>
          <w:szCs w:val="32"/>
        </w:rPr>
      </w:pPr>
      <w:r w:rsidRPr="00A51C28">
        <w:rPr>
          <w:b/>
          <w:bCs/>
          <w:sz w:val="28"/>
          <w:szCs w:val="28"/>
        </w:rPr>
        <w:lastRenderedPageBreak/>
        <w:t>Post Deployment Steps</w:t>
      </w:r>
      <w:r w:rsidRPr="00A51C28">
        <w:rPr>
          <w:b/>
          <w:bCs/>
          <w:sz w:val="24"/>
          <w:szCs w:val="24"/>
        </w:rPr>
        <w:br/>
      </w:r>
      <w:r w:rsidR="00F601B7" w:rsidRPr="00F601B7">
        <w:rPr>
          <w:sz w:val="24"/>
          <w:szCs w:val="24"/>
        </w:rPr>
        <w:t>NA</w:t>
      </w:r>
    </w:p>
    <w:p w14:paraId="1DCA237E" w14:textId="77777777" w:rsidR="00B00F15" w:rsidRPr="005D6EE4" w:rsidRDefault="00B00F15" w:rsidP="005D6EE4">
      <w:pPr>
        <w:rPr>
          <w:sz w:val="32"/>
          <w:szCs w:val="32"/>
        </w:rPr>
      </w:pPr>
    </w:p>
    <w:p w14:paraId="6EDDFA3A" w14:textId="77777777" w:rsidR="005D6EE4" w:rsidRPr="005D6EE4" w:rsidRDefault="005D6EE4" w:rsidP="006712BB">
      <w:pPr>
        <w:rPr>
          <w:sz w:val="32"/>
          <w:szCs w:val="32"/>
        </w:rPr>
      </w:pPr>
    </w:p>
    <w:p w14:paraId="0B983D73" w14:textId="6A22CC8A" w:rsidR="00F13B32" w:rsidRDefault="00DD7520">
      <w:pPr>
        <w:rPr>
          <w:sz w:val="36"/>
          <w:szCs w:val="36"/>
        </w:rPr>
      </w:pPr>
      <w:r w:rsidRPr="00DD7520">
        <w:rPr>
          <w:sz w:val="36"/>
          <w:szCs w:val="36"/>
        </w:rPr>
        <w:t>IH-919</w:t>
      </w:r>
    </w:p>
    <w:p w14:paraId="1CA3CAEF" w14:textId="77777777" w:rsidR="00DD7520" w:rsidRDefault="00DD7520" w:rsidP="00DD7520">
      <w:pPr>
        <w:pStyle w:val="NormalWeb"/>
      </w:pPr>
      <w:bookmarkStart w:id="8" w:name="OLE_LINK2"/>
      <w:bookmarkEnd w:id="1"/>
      <w:r>
        <w:t xml:space="preserve">Code fixed in branch </w:t>
      </w:r>
      <w:hyperlink r:id="rId10" w:history="1">
        <w:r>
          <w:rPr>
            <w:rStyle w:val="Hyperlink"/>
          </w:rPr>
          <w:t>feature/IH-729</w:t>
        </w:r>
      </w:hyperlink>
      <w:r>
        <w:t xml:space="preserve"> no PD</w:t>
      </w:r>
    </w:p>
    <w:p w14:paraId="118E8E8C" w14:textId="1975AA19" w:rsidR="00DD7520" w:rsidRDefault="00DD7520" w:rsidP="00DD7520">
      <w:pPr>
        <w:rPr>
          <w:sz w:val="36"/>
          <w:szCs w:val="36"/>
        </w:rPr>
      </w:pPr>
      <w:bookmarkStart w:id="9" w:name="OLE_LINK3"/>
      <w:bookmarkEnd w:id="8"/>
      <w:r w:rsidRPr="00DD7520">
        <w:rPr>
          <w:sz w:val="36"/>
          <w:szCs w:val="36"/>
        </w:rPr>
        <w:t>IH-</w:t>
      </w:r>
      <w:r>
        <w:rPr>
          <w:sz w:val="36"/>
          <w:szCs w:val="36"/>
        </w:rPr>
        <w:t>867</w:t>
      </w:r>
    </w:p>
    <w:bookmarkEnd w:id="9"/>
    <w:p w14:paraId="520B3502" w14:textId="43E652DF" w:rsidR="00DD7520" w:rsidRDefault="00DD7520" w:rsidP="00DD7520">
      <w:pPr>
        <w:pStyle w:val="NormalWeb"/>
      </w:pPr>
      <w:r>
        <w:t>No Fix needed, Fix at LMS side applied</w:t>
      </w:r>
    </w:p>
    <w:p w14:paraId="3AD34A35" w14:textId="0A080F49" w:rsidR="00DD7520" w:rsidRPr="00DD7520" w:rsidRDefault="00DD7520" w:rsidP="00DD7520">
      <w:pPr>
        <w:pStyle w:val="NormalWeb"/>
      </w:pPr>
    </w:p>
    <w:p w14:paraId="764D9881" w14:textId="46D9421F" w:rsidR="00DD7520" w:rsidRPr="00A51C28" w:rsidRDefault="00A51C28" w:rsidP="00DD7520">
      <w:pPr>
        <w:rPr>
          <w:sz w:val="24"/>
          <w:szCs w:val="24"/>
        </w:rPr>
      </w:pPr>
      <w:bookmarkStart w:id="10" w:name="OLE_LINK7"/>
      <w:r w:rsidRPr="00A51C28">
        <w:rPr>
          <w:b/>
          <w:bCs/>
          <w:sz w:val="24"/>
          <w:szCs w:val="24"/>
        </w:rPr>
        <w:br/>
      </w:r>
      <w:bookmarkEnd w:id="10"/>
    </w:p>
    <w:sectPr w:rsidR="00DD7520" w:rsidRPr="00A5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5D6E"/>
    <w:multiLevelType w:val="hybridMultilevel"/>
    <w:tmpl w:val="0090EA6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45A550B"/>
    <w:multiLevelType w:val="hybridMultilevel"/>
    <w:tmpl w:val="7CD44BBC"/>
    <w:lvl w:ilvl="0" w:tplc="2BDC0F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20"/>
    <w:rsid w:val="000A3F2F"/>
    <w:rsid w:val="00100325"/>
    <w:rsid w:val="001970EB"/>
    <w:rsid w:val="00197CF8"/>
    <w:rsid w:val="00283076"/>
    <w:rsid w:val="00330DDB"/>
    <w:rsid w:val="003D03E6"/>
    <w:rsid w:val="00463D10"/>
    <w:rsid w:val="004A0E8A"/>
    <w:rsid w:val="004A4D12"/>
    <w:rsid w:val="005D6EE4"/>
    <w:rsid w:val="005F13C8"/>
    <w:rsid w:val="00606BDE"/>
    <w:rsid w:val="00622671"/>
    <w:rsid w:val="00636E67"/>
    <w:rsid w:val="006712BB"/>
    <w:rsid w:val="0067209C"/>
    <w:rsid w:val="006E4370"/>
    <w:rsid w:val="0070485C"/>
    <w:rsid w:val="007562FC"/>
    <w:rsid w:val="00867006"/>
    <w:rsid w:val="009578DB"/>
    <w:rsid w:val="0098196B"/>
    <w:rsid w:val="009871ED"/>
    <w:rsid w:val="009D0459"/>
    <w:rsid w:val="00A2075E"/>
    <w:rsid w:val="00A509E9"/>
    <w:rsid w:val="00A51C28"/>
    <w:rsid w:val="00A735CE"/>
    <w:rsid w:val="00B00F15"/>
    <w:rsid w:val="00B9555A"/>
    <w:rsid w:val="00BD387B"/>
    <w:rsid w:val="00C007A0"/>
    <w:rsid w:val="00C83921"/>
    <w:rsid w:val="00DD7520"/>
    <w:rsid w:val="00E70322"/>
    <w:rsid w:val="00EF01AC"/>
    <w:rsid w:val="00F13B32"/>
    <w:rsid w:val="00F6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72D9"/>
  <w15:docId w15:val="{2DA8EBDA-295A-44AC-B64B-2024C338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75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0D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7CF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rcUp(%27%2F0rp3M0000008c2Q%3Fisdtp%3Dp1%27);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itationLtd/salesforce/tree/feature/IH-44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itationLtd/salesforce/commit/ad73679037fb07a8e03cd7204a69220dccc2bbb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rvice.qa.ihasc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622F4-6399-446D-A642-C98D602A5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19</cp:revision>
  <dcterms:created xsi:type="dcterms:W3CDTF">2022-03-21T09:10:00Z</dcterms:created>
  <dcterms:modified xsi:type="dcterms:W3CDTF">2022-03-23T18:31:00Z</dcterms:modified>
</cp:coreProperties>
</file>