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4F" w:rsidRDefault="001D49F7">
      <w:pPr>
        <w:ind w:firstLine="437"/>
        <w:jc w:val="center"/>
      </w:pPr>
      <w:r>
        <w:rPr>
          <w:rFonts w:ascii="宋体" w:eastAsia="宋体" w:hAnsi="宋体" w:cs="宋体" w:hint="eastAsia"/>
          <w:b/>
          <w:bCs/>
          <w:sz w:val="36"/>
          <w:szCs w:val="36"/>
        </w:rPr>
        <w:t>PSPC63A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手机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APP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功能文档</w:t>
      </w:r>
    </w:p>
    <w:p w:rsidR="0040254F" w:rsidRDefault="001D49F7">
      <w:pPr>
        <w:spacing w:line="200" w:lineRule="atLeas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易通</w:t>
      </w:r>
      <w:r>
        <w:rPr>
          <w:rFonts w:ascii="宋体" w:hAnsi="宋体" w:hint="eastAsia"/>
          <w:sz w:val="28"/>
          <w:szCs w:val="28"/>
        </w:rPr>
        <w:t>用电安全管理系统</w:t>
      </w:r>
      <w:r>
        <w:rPr>
          <w:rFonts w:ascii="宋体" w:hAnsi="宋体" w:hint="eastAsia"/>
          <w:sz w:val="28"/>
          <w:szCs w:val="28"/>
        </w:rPr>
        <w:t>PSPC63A</w:t>
      </w:r>
      <w:r>
        <w:rPr>
          <w:rFonts w:ascii="宋体" w:hAnsi="宋体" w:hint="eastAsia"/>
          <w:sz w:val="28"/>
          <w:szCs w:val="28"/>
        </w:rPr>
        <w:t>，具有现有漏电保护开关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空气开关的所有功能，同时</w:t>
      </w:r>
      <w:r>
        <w:rPr>
          <w:rFonts w:ascii="宋体" w:hAnsi="宋体" w:hint="eastAsia"/>
          <w:sz w:val="28"/>
          <w:szCs w:val="28"/>
        </w:rPr>
        <w:t>PSPC63A</w:t>
      </w:r>
      <w:r>
        <w:rPr>
          <w:rFonts w:ascii="宋体" w:hAnsi="宋体" w:hint="eastAsia"/>
          <w:sz w:val="28"/>
          <w:szCs w:val="28"/>
        </w:rPr>
        <w:t>保护器实现了全智能化电源保护控制。功能上</w:t>
      </w:r>
      <w:r>
        <w:rPr>
          <w:rFonts w:ascii="宋体" w:hAnsi="宋体" w:hint="eastAsia"/>
          <w:sz w:val="28"/>
          <w:szCs w:val="28"/>
        </w:rPr>
        <w:t>PSPC60A</w:t>
      </w:r>
      <w:r>
        <w:rPr>
          <w:rFonts w:ascii="宋体" w:hAnsi="宋体" w:hint="eastAsia"/>
          <w:sz w:val="28"/>
          <w:szCs w:val="28"/>
        </w:rPr>
        <w:t>保护器集合了雷击（浪涌）保护、过流短路保护、</w:t>
      </w:r>
      <w:proofErr w:type="gramStart"/>
      <w:r>
        <w:rPr>
          <w:rFonts w:ascii="宋体" w:hAnsi="宋体" w:hint="eastAsia"/>
          <w:sz w:val="28"/>
          <w:szCs w:val="28"/>
        </w:rPr>
        <w:t>失压</w:t>
      </w:r>
      <w:proofErr w:type="gramEnd"/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过压保护、漏电保护、</w:t>
      </w:r>
      <w:r>
        <w:rPr>
          <w:rFonts w:ascii="宋体" w:hAnsi="宋体" w:hint="eastAsia"/>
          <w:sz w:val="28"/>
          <w:szCs w:val="28"/>
        </w:rPr>
        <w:t>WIFI</w:t>
      </w:r>
      <w:r>
        <w:rPr>
          <w:rFonts w:ascii="宋体" w:hAnsi="宋体" w:hint="eastAsia"/>
          <w:sz w:val="28"/>
          <w:szCs w:val="28"/>
        </w:rPr>
        <w:t>远程通信管理、故障记忆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显示、合闸前检测、自动重合装置等智能功能、并提供三路交流电流互感器接入并检测电流</w:t>
      </w:r>
      <w:r>
        <w:rPr>
          <w:rFonts w:ascii="宋体" w:hAnsi="宋体" w:hint="eastAsia"/>
          <w:sz w:val="28"/>
          <w:szCs w:val="28"/>
        </w:rPr>
        <w:t>。</w:t>
      </w:r>
    </w:p>
    <w:p w:rsidR="0040254F" w:rsidRDefault="001D49F7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</w:t>
      </w:r>
      <w:r>
        <w:rPr>
          <w:rFonts w:ascii="宋体" w:hAnsi="宋体" w:hint="eastAsia"/>
          <w:b/>
          <w:bCs/>
          <w:sz w:val="28"/>
          <w:szCs w:val="28"/>
        </w:rPr>
        <w:t>PSPC63A</w:t>
      </w:r>
      <w:r>
        <w:rPr>
          <w:rFonts w:ascii="宋体" w:hAnsi="宋体" w:hint="eastAsia"/>
          <w:b/>
          <w:bCs/>
          <w:sz w:val="28"/>
          <w:szCs w:val="28"/>
        </w:rPr>
        <w:t>工作性能：</w:t>
      </w:r>
    </w:p>
    <w:p w:rsidR="0040254F" w:rsidRDefault="001D49F7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工作电压：</w:t>
      </w:r>
      <w:r>
        <w:rPr>
          <w:sz w:val="24"/>
        </w:rPr>
        <w:t>85-300VAC</w:t>
      </w:r>
    </w:p>
    <w:p w:rsidR="0040254F" w:rsidRDefault="001D49F7">
      <w:pPr>
        <w:ind w:firstLine="420"/>
        <w:rPr>
          <w:rFonts w:ascii="宋体" w:hAnsi="宋体"/>
          <w:sz w:val="24"/>
        </w:rPr>
      </w:pPr>
      <w:r>
        <w:rPr>
          <w:rFonts w:hint="eastAsia"/>
          <w:sz w:val="24"/>
        </w:rPr>
        <w:t>额定负载电流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63A</w:t>
      </w:r>
    </w:p>
    <w:p w:rsidR="0040254F" w:rsidRDefault="001D49F7">
      <w:pPr>
        <w:ind w:firstLine="420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过流动作电流</w:t>
      </w:r>
      <w:r>
        <w:rPr>
          <w:rFonts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 xml:space="preserve">70A      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      (</w:t>
      </w:r>
      <w:r>
        <w:rPr>
          <w:rFonts w:ascii="宋体" w:eastAsia="宋体" w:hAnsi="宋体" w:cs="宋体" w:hint="eastAsia"/>
          <w:sz w:val="24"/>
        </w:rPr>
        <w:t>定为可设置</w:t>
      </w:r>
      <w:r>
        <w:rPr>
          <w:rFonts w:ascii="宋体" w:eastAsia="宋体" w:hAnsi="宋体" w:cs="宋体" w:hint="eastAsia"/>
          <w:sz w:val="24"/>
        </w:rPr>
        <w:t>10A-70A)</w:t>
      </w:r>
    </w:p>
    <w:p w:rsidR="0040254F" w:rsidRDefault="001D49F7">
      <w:pPr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漏流不</w:t>
      </w:r>
      <w:proofErr w:type="gramEnd"/>
      <w:r>
        <w:rPr>
          <w:rFonts w:hint="eastAsia"/>
          <w:sz w:val="24"/>
        </w:rPr>
        <w:t>动作电流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10mA         </w:t>
      </w:r>
      <w:r>
        <w:rPr>
          <w:rFonts w:hint="eastAsia"/>
          <w:sz w:val="24"/>
        </w:rPr>
        <w:t>（定为可设置</w:t>
      </w:r>
      <w:r>
        <w:rPr>
          <w:rFonts w:hint="eastAsia"/>
          <w:sz w:val="24"/>
        </w:rPr>
        <w:t>8mA-20mA</w:t>
      </w:r>
      <w:r>
        <w:rPr>
          <w:rFonts w:hint="eastAsia"/>
          <w:sz w:val="24"/>
        </w:rPr>
        <w:t>）</w:t>
      </w:r>
    </w:p>
    <w:p w:rsidR="0040254F" w:rsidRDefault="001D49F7">
      <w:pPr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漏流动作电流</w:t>
      </w:r>
      <w:proofErr w:type="gram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15mA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  </w:t>
      </w:r>
      <w:r>
        <w:rPr>
          <w:rFonts w:hint="eastAsia"/>
          <w:sz w:val="24"/>
        </w:rPr>
        <w:t>（定为可设置</w:t>
      </w:r>
      <w:r>
        <w:rPr>
          <w:rFonts w:hint="eastAsia"/>
          <w:sz w:val="24"/>
        </w:rPr>
        <w:t>10mA-30mA</w:t>
      </w:r>
      <w:r>
        <w:rPr>
          <w:rFonts w:hint="eastAsia"/>
          <w:sz w:val="24"/>
        </w:rPr>
        <w:t>）</w:t>
      </w:r>
    </w:p>
    <w:p w:rsidR="0040254F" w:rsidRDefault="001D49F7">
      <w:pPr>
        <w:ind w:firstLine="420"/>
        <w:rPr>
          <w:sz w:val="24"/>
        </w:rPr>
      </w:pPr>
      <w:r>
        <w:rPr>
          <w:rFonts w:hint="eastAsia"/>
          <w:sz w:val="24"/>
        </w:rPr>
        <w:t>过压动作电压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AC285V         </w:t>
      </w:r>
      <w:r>
        <w:rPr>
          <w:rFonts w:hint="eastAsia"/>
          <w:sz w:val="24"/>
        </w:rPr>
        <w:t>（定为可设置</w:t>
      </w:r>
      <w:r>
        <w:rPr>
          <w:rFonts w:hint="eastAsia"/>
          <w:sz w:val="24"/>
        </w:rPr>
        <w:t>AC230V-AC290V</w:t>
      </w:r>
      <w:r>
        <w:rPr>
          <w:rFonts w:hint="eastAsia"/>
          <w:sz w:val="24"/>
        </w:rPr>
        <w:t>）</w:t>
      </w:r>
    </w:p>
    <w:p w:rsidR="0040254F" w:rsidRDefault="001D49F7">
      <w:pPr>
        <w:ind w:firstLine="420"/>
        <w:rPr>
          <w:sz w:val="24"/>
        </w:rPr>
      </w:pPr>
      <w:r>
        <w:rPr>
          <w:rFonts w:hint="eastAsia"/>
          <w:sz w:val="24"/>
        </w:rPr>
        <w:t>欠压动作电压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AC150V         </w:t>
      </w:r>
      <w:r>
        <w:rPr>
          <w:rFonts w:hint="eastAsia"/>
          <w:sz w:val="24"/>
        </w:rPr>
        <w:t>（定为可设置</w:t>
      </w:r>
      <w:r>
        <w:rPr>
          <w:rFonts w:hint="eastAsia"/>
          <w:sz w:val="24"/>
        </w:rPr>
        <w:t>AC85V-AC210V</w:t>
      </w:r>
      <w:r>
        <w:rPr>
          <w:rFonts w:hint="eastAsia"/>
          <w:sz w:val="24"/>
        </w:rPr>
        <w:t>）</w:t>
      </w:r>
    </w:p>
    <w:p w:rsidR="0040254F" w:rsidRDefault="001D49F7">
      <w:pPr>
        <w:ind w:firstLine="420"/>
        <w:rPr>
          <w:sz w:val="24"/>
        </w:rPr>
      </w:pPr>
      <w:r>
        <w:rPr>
          <w:rFonts w:hint="eastAsia"/>
          <w:sz w:val="24"/>
        </w:rPr>
        <w:t>过流断开动作时间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±</w:t>
      </w:r>
      <w:r>
        <w:rPr>
          <w:rFonts w:ascii="宋体" w:eastAsia="宋体" w:hAnsi="宋体" w:cs="宋体" w:hint="eastAsia"/>
          <w:sz w:val="24"/>
        </w:rPr>
        <w:t>5 S</w:t>
      </w:r>
      <w:r>
        <w:rPr>
          <w:rFonts w:ascii="宋体" w:eastAsia="宋体" w:hAnsi="宋体" w:cs="宋体" w:hint="eastAsia"/>
          <w:sz w:val="24"/>
        </w:rPr>
        <w:tab/>
        <w:t xml:space="preserve">     </w:t>
      </w:r>
      <w:r>
        <w:rPr>
          <w:rFonts w:ascii="宋体" w:eastAsia="宋体" w:hAnsi="宋体" w:cs="宋体" w:hint="eastAsia"/>
          <w:sz w:val="24"/>
        </w:rPr>
        <w:t>（定为可设置</w:t>
      </w:r>
      <w:r>
        <w:rPr>
          <w:rFonts w:ascii="宋体" w:eastAsia="宋体" w:hAnsi="宋体" w:cs="宋体" w:hint="eastAsia"/>
          <w:sz w:val="24"/>
        </w:rPr>
        <w:t>10mA-30mA</w:t>
      </w:r>
      <w:r>
        <w:rPr>
          <w:rFonts w:ascii="宋体" w:eastAsia="宋体" w:hAnsi="宋体" w:cs="宋体" w:hint="eastAsia"/>
          <w:sz w:val="24"/>
        </w:rPr>
        <w:t>）</w:t>
      </w:r>
    </w:p>
    <w:p w:rsidR="0040254F" w:rsidRDefault="001D49F7">
      <w:pPr>
        <w:ind w:firstLine="420"/>
        <w:rPr>
          <w:sz w:val="24"/>
        </w:rPr>
      </w:pPr>
      <w:r>
        <w:rPr>
          <w:rFonts w:hint="eastAsia"/>
          <w:sz w:val="24"/>
        </w:rPr>
        <w:t>短路断开动作时间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≤</w:t>
      </w:r>
      <w:r>
        <w:rPr>
          <w:sz w:val="24"/>
        </w:rPr>
        <w:t>0.05 S</w:t>
      </w:r>
    </w:p>
    <w:p w:rsidR="0040254F" w:rsidRDefault="001D49F7">
      <w:pPr>
        <w:ind w:firstLine="420"/>
        <w:rPr>
          <w:sz w:val="24"/>
        </w:rPr>
      </w:pPr>
      <w:r>
        <w:rPr>
          <w:rFonts w:hint="eastAsia"/>
          <w:sz w:val="24"/>
        </w:rPr>
        <w:t>过压</w:t>
      </w:r>
      <w:r>
        <w:rPr>
          <w:sz w:val="24"/>
        </w:rPr>
        <w:t>/</w:t>
      </w:r>
      <w:r>
        <w:rPr>
          <w:rFonts w:hint="eastAsia"/>
          <w:sz w:val="24"/>
        </w:rPr>
        <w:t>欠压断开动作时间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≤</w:t>
      </w:r>
      <w:r>
        <w:rPr>
          <w:sz w:val="24"/>
        </w:rPr>
        <w:t>3 S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（定为可设置</w:t>
      </w:r>
      <w:r>
        <w:rPr>
          <w:rFonts w:hint="eastAsia"/>
          <w:sz w:val="24"/>
        </w:rPr>
        <w:t>1S-10S</w:t>
      </w:r>
      <w:r>
        <w:rPr>
          <w:rFonts w:hint="eastAsia"/>
          <w:sz w:val="24"/>
        </w:rPr>
        <w:t>）</w:t>
      </w:r>
    </w:p>
    <w:p w:rsidR="0040254F" w:rsidRDefault="001D49F7">
      <w:pPr>
        <w:ind w:firstLine="420"/>
        <w:rPr>
          <w:sz w:val="24"/>
        </w:rPr>
      </w:pPr>
      <w:r>
        <w:rPr>
          <w:rFonts w:hint="eastAsia"/>
          <w:sz w:val="24"/>
        </w:rPr>
        <w:t>自动重合</w:t>
      </w:r>
      <w:proofErr w:type="gramStart"/>
      <w:r>
        <w:rPr>
          <w:rFonts w:hint="eastAsia"/>
          <w:sz w:val="24"/>
        </w:rPr>
        <w:t>闸</w:t>
      </w:r>
      <w:proofErr w:type="gramEnd"/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1min         </w:t>
      </w:r>
      <w:r>
        <w:rPr>
          <w:rFonts w:hint="eastAsia"/>
          <w:sz w:val="24"/>
        </w:rPr>
        <w:t>（定为可设置</w:t>
      </w:r>
      <w:r>
        <w:rPr>
          <w:rFonts w:hint="eastAsia"/>
          <w:sz w:val="24"/>
        </w:rPr>
        <w:t>1min-10min</w:t>
      </w:r>
      <w:r>
        <w:rPr>
          <w:rFonts w:hint="eastAsia"/>
          <w:sz w:val="24"/>
        </w:rPr>
        <w:t>）</w:t>
      </w:r>
    </w:p>
    <w:p w:rsidR="0040254F" w:rsidRDefault="001D49F7">
      <w:pPr>
        <w:ind w:firstLine="420"/>
        <w:rPr>
          <w:sz w:val="24"/>
        </w:rPr>
      </w:pPr>
      <w:r>
        <w:rPr>
          <w:rFonts w:hint="eastAsia"/>
          <w:sz w:val="24"/>
        </w:rPr>
        <w:t>分路电流检测：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路</w:t>
      </w:r>
    </w:p>
    <w:p w:rsidR="0040254F" w:rsidRDefault="001D49F7">
      <w:pPr>
        <w:ind w:firstLine="420"/>
        <w:rPr>
          <w:sz w:val="24"/>
        </w:rPr>
      </w:pPr>
      <w:r>
        <w:rPr>
          <w:rFonts w:hint="eastAsia"/>
          <w:sz w:val="24"/>
        </w:rPr>
        <w:t>其他功能：手动开关控制，</w:t>
      </w: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链接等。</w:t>
      </w:r>
    </w:p>
    <w:p w:rsidR="0040254F" w:rsidRDefault="0040254F">
      <w:pPr>
        <w:ind w:firstLine="420"/>
        <w:rPr>
          <w:sz w:val="24"/>
        </w:rPr>
      </w:pPr>
    </w:p>
    <w:p w:rsidR="0040254F" w:rsidRDefault="001D49F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手机</w:t>
      </w:r>
      <w:r>
        <w:rPr>
          <w:rFonts w:hint="eastAsia"/>
          <w:b/>
          <w:bCs/>
          <w:sz w:val="28"/>
          <w:szCs w:val="28"/>
        </w:rPr>
        <w:t>APP</w:t>
      </w:r>
      <w:r>
        <w:rPr>
          <w:rFonts w:hint="eastAsia"/>
          <w:b/>
          <w:bCs/>
          <w:sz w:val="28"/>
          <w:szCs w:val="28"/>
        </w:rPr>
        <w:t>功能规划：</w:t>
      </w:r>
    </w:p>
    <w:p w:rsidR="0040254F" w:rsidRDefault="001D49F7">
      <w:pPr>
        <w:numPr>
          <w:ilvl w:val="0"/>
          <w:numId w:val="2"/>
        </w:numPr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用户登录名</w:t>
      </w:r>
      <w:r>
        <w:rPr>
          <w:rFonts w:hint="eastAsia"/>
          <w:b/>
          <w:bCs/>
          <w:sz w:val="24"/>
        </w:rPr>
        <w:t>+</w:t>
      </w:r>
      <w:r>
        <w:rPr>
          <w:rFonts w:hint="eastAsia"/>
          <w:b/>
          <w:bCs/>
          <w:sz w:val="24"/>
        </w:rPr>
        <w:t>密码</w:t>
      </w:r>
    </w:p>
    <w:p w:rsidR="0040254F" w:rsidRDefault="001D49F7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用户登录名、密码注册及修改等。</w:t>
      </w:r>
    </w:p>
    <w:p w:rsidR="0040254F" w:rsidRDefault="0040254F">
      <w:pPr>
        <w:ind w:firstLine="420"/>
        <w:rPr>
          <w:sz w:val="24"/>
        </w:rPr>
      </w:pPr>
    </w:p>
    <w:p w:rsidR="0040254F" w:rsidRDefault="001D49F7">
      <w:pPr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、功能菜单</w:t>
      </w:r>
    </w:p>
    <w:p w:rsidR="0040254F" w:rsidRDefault="001D49F7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1&gt;</w:t>
      </w:r>
      <w:r>
        <w:rPr>
          <w:rFonts w:hint="eastAsia"/>
          <w:sz w:val="24"/>
        </w:rPr>
        <w:t>运行参数查看</w:t>
      </w:r>
    </w:p>
    <w:p w:rsidR="0040254F" w:rsidRDefault="001D49F7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2&gt;</w:t>
      </w:r>
      <w:r>
        <w:rPr>
          <w:rFonts w:hint="eastAsia"/>
          <w:sz w:val="24"/>
        </w:rPr>
        <w:t>参数配置</w:t>
      </w:r>
    </w:p>
    <w:p w:rsidR="0040254F" w:rsidRDefault="001D49F7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3&gt;</w:t>
      </w:r>
      <w:r>
        <w:rPr>
          <w:rFonts w:hint="eastAsia"/>
          <w:sz w:val="24"/>
        </w:rPr>
        <w:t>故障告警查看</w:t>
      </w:r>
    </w:p>
    <w:p w:rsidR="0040254F" w:rsidRDefault="001D49F7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4&gt;</w:t>
      </w: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设置</w:t>
      </w:r>
    </w:p>
    <w:p w:rsidR="0040254F" w:rsidRDefault="001D49F7">
      <w:pPr>
        <w:rPr>
          <w:sz w:val="24"/>
        </w:rPr>
      </w:pPr>
      <w:r>
        <w:rPr>
          <w:rFonts w:hint="eastAsia"/>
          <w:sz w:val="24"/>
        </w:rPr>
        <w:t xml:space="preserve">       5&gt;</w:t>
      </w:r>
      <w:r>
        <w:rPr>
          <w:rFonts w:hint="eastAsia"/>
          <w:sz w:val="24"/>
        </w:rPr>
        <w:t>电能使用矢量图分析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（个人意见，是否需要这项功能，可根据大家的意见）</w:t>
      </w:r>
    </w:p>
    <w:p w:rsidR="0040254F" w:rsidRDefault="001D49F7">
      <w:pPr>
        <w:rPr>
          <w:sz w:val="24"/>
        </w:rPr>
      </w:pPr>
      <w:r>
        <w:rPr>
          <w:rFonts w:hint="eastAsia"/>
          <w:sz w:val="24"/>
        </w:rPr>
        <w:t xml:space="preserve">       6&gt;</w:t>
      </w:r>
      <w:r>
        <w:rPr>
          <w:rFonts w:hint="eastAsia"/>
          <w:sz w:val="24"/>
        </w:rPr>
        <w:t>日记查询</w:t>
      </w:r>
    </w:p>
    <w:p w:rsidR="0040254F" w:rsidRDefault="001D49F7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7&gt;</w:t>
      </w:r>
      <w:r>
        <w:rPr>
          <w:rFonts w:hint="eastAsia"/>
          <w:sz w:val="24"/>
        </w:rPr>
        <w:t>系统参数</w:t>
      </w:r>
    </w:p>
    <w:p w:rsidR="0040254F" w:rsidRDefault="001D49F7">
      <w:pPr>
        <w:numPr>
          <w:ilvl w:val="0"/>
          <w:numId w:val="3"/>
        </w:numPr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运行参数查看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工作电压：</w:t>
      </w:r>
      <w:r>
        <w:rPr>
          <w:rFonts w:hint="eastAsia"/>
          <w:sz w:val="24"/>
        </w:rPr>
        <w:t xml:space="preserve"> 0.0-300.0V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总工作电流：</w:t>
      </w:r>
      <w:r>
        <w:rPr>
          <w:rFonts w:hint="eastAsia"/>
          <w:sz w:val="24"/>
        </w:rPr>
        <w:t>0.0-100.0A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总电能计量：</w:t>
      </w:r>
      <w:r>
        <w:rPr>
          <w:rFonts w:hint="eastAsia"/>
          <w:sz w:val="24"/>
        </w:rPr>
        <w:t>0.00-9999.00KWH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漏电电流：</w:t>
      </w:r>
      <w:r w:rsidR="00A74FB7">
        <w:rPr>
          <w:rFonts w:hint="eastAsia"/>
          <w:sz w:val="24"/>
        </w:rPr>
        <w:t>0</w:t>
      </w:r>
      <w:r>
        <w:rPr>
          <w:rFonts w:hint="eastAsia"/>
          <w:sz w:val="24"/>
        </w:rPr>
        <w:t>-30</w:t>
      </w:r>
      <w:r>
        <w:rPr>
          <w:rFonts w:hint="eastAsia"/>
          <w:sz w:val="24"/>
        </w:rPr>
        <w:t>mA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分路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工作电流：</w:t>
      </w:r>
      <w:r>
        <w:rPr>
          <w:rFonts w:hint="eastAsia"/>
          <w:sz w:val="24"/>
        </w:rPr>
        <w:t>0.0-100.0A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分路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电能计量：</w:t>
      </w:r>
      <w:r>
        <w:rPr>
          <w:rFonts w:hint="eastAsia"/>
          <w:sz w:val="24"/>
        </w:rPr>
        <w:t>0.00-9999.00KWH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分路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工作电流：</w:t>
      </w:r>
      <w:r>
        <w:rPr>
          <w:rFonts w:hint="eastAsia"/>
          <w:sz w:val="24"/>
        </w:rPr>
        <w:t>0.0-100.0A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分路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电能计量：</w:t>
      </w:r>
      <w:r>
        <w:rPr>
          <w:rFonts w:hint="eastAsia"/>
          <w:sz w:val="24"/>
        </w:rPr>
        <w:t>0.00-9999.00KWH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分路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工作电流：</w:t>
      </w:r>
      <w:r>
        <w:rPr>
          <w:rFonts w:hint="eastAsia"/>
          <w:sz w:val="24"/>
        </w:rPr>
        <w:t>0.0-100.0A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分路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电能计量：</w:t>
      </w:r>
      <w:r>
        <w:rPr>
          <w:rFonts w:hint="eastAsia"/>
          <w:sz w:val="24"/>
        </w:rPr>
        <w:t>0.00-9999.00KWH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手动开关：开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关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日历及时钟：实时</w:t>
      </w:r>
    </w:p>
    <w:p w:rsidR="0040254F" w:rsidRDefault="0040254F">
      <w:pPr>
        <w:ind w:left="420" w:firstLine="420"/>
        <w:rPr>
          <w:sz w:val="24"/>
        </w:rPr>
      </w:pPr>
    </w:p>
    <w:p w:rsidR="0040254F" w:rsidRDefault="001D49F7">
      <w:pPr>
        <w:numPr>
          <w:ilvl w:val="0"/>
          <w:numId w:val="3"/>
        </w:numPr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参数配置</w:t>
      </w:r>
    </w:p>
    <w:p w:rsidR="0040254F" w:rsidRDefault="001D49F7">
      <w:pPr>
        <w:ind w:firstLine="420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过流动作电流</w:t>
      </w:r>
      <w:r>
        <w:rPr>
          <w:rFonts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 xml:space="preserve">70A      </w:t>
      </w:r>
      <w:r>
        <w:rPr>
          <w:rFonts w:ascii="宋体" w:eastAsia="宋体" w:hAnsi="宋体" w:cs="宋体" w:hint="eastAsia"/>
          <w:sz w:val="24"/>
        </w:rPr>
        <w:tab/>
        <w:t xml:space="preserve">      (</w:t>
      </w:r>
      <w:r>
        <w:rPr>
          <w:rFonts w:ascii="宋体" w:eastAsia="宋体" w:hAnsi="宋体" w:cs="宋体" w:hint="eastAsia"/>
          <w:sz w:val="24"/>
        </w:rPr>
        <w:t>定为可设置</w:t>
      </w:r>
      <w:r>
        <w:rPr>
          <w:rFonts w:ascii="宋体" w:eastAsia="宋体" w:hAnsi="宋体" w:cs="宋体" w:hint="eastAsia"/>
          <w:sz w:val="24"/>
        </w:rPr>
        <w:t>10A-70A)</w:t>
      </w:r>
    </w:p>
    <w:p w:rsidR="0040254F" w:rsidRDefault="001D49F7">
      <w:pPr>
        <w:ind w:left="420" w:firstLine="420"/>
        <w:rPr>
          <w:sz w:val="24"/>
        </w:rPr>
      </w:pPr>
      <w:proofErr w:type="gramStart"/>
      <w:r>
        <w:rPr>
          <w:rFonts w:hint="eastAsia"/>
          <w:sz w:val="24"/>
        </w:rPr>
        <w:t>漏流不</w:t>
      </w:r>
      <w:proofErr w:type="gramEnd"/>
      <w:r>
        <w:rPr>
          <w:rFonts w:hint="eastAsia"/>
          <w:sz w:val="24"/>
        </w:rPr>
        <w:t>动作电流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10mA         </w:t>
      </w:r>
      <w:r>
        <w:rPr>
          <w:rFonts w:hint="eastAsia"/>
          <w:sz w:val="24"/>
        </w:rPr>
        <w:t>（定为可设置</w:t>
      </w:r>
      <w:r>
        <w:rPr>
          <w:rFonts w:hint="eastAsia"/>
          <w:sz w:val="24"/>
        </w:rPr>
        <w:t>8mA-20mA</w:t>
      </w:r>
      <w:r>
        <w:rPr>
          <w:rFonts w:hint="eastAsia"/>
          <w:sz w:val="24"/>
        </w:rPr>
        <w:t>）</w:t>
      </w:r>
    </w:p>
    <w:p w:rsidR="0040254F" w:rsidRDefault="001D49F7">
      <w:pPr>
        <w:ind w:left="420" w:firstLine="420"/>
        <w:rPr>
          <w:sz w:val="24"/>
        </w:rPr>
      </w:pPr>
      <w:proofErr w:type="gramStart"/>
      <w:r>
        <w:rPr>
          <w:rFonts w:hint="eastAsia"/>
          <w:sz w:val="24"/>
        </w:rPr>
        <w:t>漏流动作电流</w:t>
      </w:r>
      <w:proofErr w:type="gram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15mA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  </w:t>
      </w:r>
      <w:r>
        <w:rPr>
          <w:rFonts w:hint="eastAsia"/>
          <w:sz w:val="24"/>
        </w:rPr>
        <w:t>（定为可设置</w:t>
      </w:r>
      <w:r>
        <w:rPr>
          <w:rFonts w:hint="eastAsia"/>
          <w:sz w:val="24"/>
        </w:rPr>
        <w:t>10mA-30mA</w:t>
      </w:r>
      <w:r>
        <w:rPr>
          <w:rFonts w:hint="eastAsia"/>
          <w:sz w:val="24"/>
        </w:rPr>
        <w:t>）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过压动作电压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AC285V         </w:t>
      </w:r>
      <w:r>
        <w:rPr>
          <w:rFonts w:hint="eastAsia"/>
          <w:sz w:val="24"/>
        </w:rPr>
        <w:t>（定为可设置</w:t>
      </w:r>
      <w:r>
        <w:rPr>
          <w:rFonts w:hint="eastAsia"/>
          <w:sz w:val="24"/>
        </w:rPr>
        <w:t>AC230V-AC290V</w:t>
      </w:r>
      <w:r>
        <w:rPr>
          <w:rFonts w:hint="eastAsia"/>
          <w:sz w:val="24"/>
        </w:rPr>
        <w:t>）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欠压动作电压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AC150V         </w:t>
      </w:r>
      <w:r>
        <w:rPr>
          <w:rFonts w:hint="eastAsia"/>
          <w:sz w:val="24"/>
        </w:rPr>
        <w:t>（定为可设置</w:t>
      </w:r>
      <w:r>
        <w:rPr>
          <w:rFonts w:hint="eastAsia"/>
          <w:sz w:val="24"/>
        </w:rPr>
        <w:t>AC85V-AC210V</w:t>
      </w:r>
      <w:r>
        <w:rPr>
          <w:rFonts w:hint="eastAsia"/>
          <w:sz w:val="24"/>
        </w:rPr>
        <w:t>）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过流断开动作时间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±</w:t>
      </w:r>
      <w:r>
        <w:rPr>
          <w:rFonts w:ascii="宋体" w:eastAsia="宋体" w:hAnsi="宋体" w:cs="宋体" w:hint="eastAsia"/>
          <w:sz w:val="24"/>
        </w:rPr>
        <w:t>5 S</w:t>
      </w:r>
      <w:r>
        <w:rPr>
          <w:rFonts w:ascii="宋体" w:eastAsia="宋体" w:hAnsi="宋体" w:cs="宋体" w:hint="eastAsia"/>
          <w:sz w:val="24"/>
        </w:rPr>
        <w:tab/>
        <w:t xml:space="preserve">     </w:t>
      </w:r>
      <w:r>
        <w:rPr>
          <w:rFonts w:ascii="宋体" w:eastAsia="宋体" w:hAnsi="宋体" w:cs="宋体" w:hint="eastAsia"/>
          <w:sz w:val="24"/>
        </w:rPr>
        <w:t>（定为可设置</w:t>
      </w:r>
      <w:r>
        <w:rPr>
          <w:rFonts w:ascii="宋体" w:eastAsia="宋体" w:hAnsi="宋体" w:cs="宋体" w:hint="eastAsia"/>
          <w:sz w:val="24"/>
        </w:rPr>
        <w:t>10mA-30mA</w:t>
      </w:r>
      <w:r>
        <w:rPr>
          <w:rFonts w:ascii="宋体" w:eastAsia="宋体" w:hAnsi="宋体" w:cs="宋体" w:hint="eastAsia"/>
          <w:sz w:val="24"/>
        </w:rPr>
        <w:t>）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过压</w:t>
      </w:r>
      <w:r>
        <w:rPr>
          <w:sz w:val="24"/>
        </w:rPr>
        <w:t>/</w:t>
      </w:r>
      <w:r>
        <w:rPr>
          <w:rFonts w:hint="eastAsia"/>
          <w:sz w:val="24"/>
        </w:rPr>
        <w:t>欠压断开动作时间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≤</w:t>
      </w:r>
      <w:r>
        <w:rPr>
          <w:sz w:val="24"/>
        </w:rPr>
        <w:t>3 S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（定为可设置</w:t>
      </w:r>
      <w:r>
        <w:rPr>
          <w:rFonts w:hint="eastAsia"/>
          <w:sz w:val="24"/>
        </w:rPr>
        <w:t>1S-10S</w:t>
      </w:r>
      <w:r>
        <w:rPr>
          <w:rFonts w:hint="eastAsia"/>
          <w:sz w:val="24"/>
        </w:rPr>
        <w:t>）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自动重合</w:t>
      </w:r>
      <w:proofErr w:type="gramStart"/>
      <w:r>
        <w:rPr>
          <w:rFonts w:hint="eastAsia"/>
          <w:sz w:val="24"/>
        </w:rPr>
        <w:t>闸</w:t>
      </w:r>
      <w:proofErr w:type="gramEnd"/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1min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（定为可设置</w:t>
      </w:r>
      <w:r>
        <w:rPr>
          <w:rFonts w:hint="eastAsia"/>
          <w:sz w:val="24"/>
        </w:rPr>
        <w:t>1min-10min</w:t>
      </w:r>
      <w:r>
        <w:rPr>
          <w:rFonts w:hint="eastAsia"/>
          <w:sz w:val="24"/>
        </w:rPr>
        <w:t>）</w:t>
      </w:r>
    </w:p>
    <w:p w:rsidR="0040254F" w:rsidRDefault="001D49F7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总电能清零：</w:t>
      </w:r>
      <w:r>
        <w:rPr>
          <w:rFonts w:hint="eastAsia"/>
          <w:sz w:val="24"/>
        </w:rPr>
        <w:t>YES/NO</w:t>
      </w:r>
    </w:p>
    <w:p w:rsidR="0040254F" w:rsidRDefault="001D49F7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分路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电能清零：</w:t>
      </w:r>
      <w:r>
        <w:rPr>
          <w:rFonts w:hint="eastAsia"/>
          <w:sz w:val="24"/>
        </w:rPr>
        <w:t>YES/NO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分路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电能清零：</w:t>
      </w:r>
      <w:r>
        <w:rPr>
          <w:rFonts w:hint="eastAsia"/>
          <w:sz w:val="24"/>
        </w:rPr>
        <w:t>YES/NO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分路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电能清零：</w:t>
      </w:r>
      <w:r>
        <w:rPr>
          <w:rFonts w:hint="eastAsia"/>
          <w:sz w:val="24"/>
        </w:rPr>
        <w:t>YES/NO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时钟校准：时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秒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日历校准：年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日</w:t>
      </w:r>
    </w:p>
    <w:p w:rsidR="0040254F" w:rsidRDefault="0040254F">
      <w:pPr>
        <w:ind w:left="420" w:firstLine="420"/>
        <w:rPr>
          <w:sz w:val="24"/>
        </w:rPr>
      </w:pPr>
    </w:p>
    <w:p w:rsidR="0040254F" w:rsidRDefault="001D49F7">
      <w:pPr>
        <w:numPr>
          <w:ilvl w:val="0"/>
          <w:numId w:val="3"/>
        </w:numPr>
        <w:ind w:firstLine="480"/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180340</wp:posOffset>
                </wp:positionV>
                <wp:extent cx="168910" cy="182880"/>
                <wp:effectExtent l="6350" t="6350" r="15240" b="2032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3640" y="4529455"/>
                          <a:ext cx="168910" cy="1828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97.6pt;margin-top:14.2pt;height:14.4pt;width:13.3pt;z-index:251658240;v-text-anchor:middle;mso-width-relative:page;mso-height-relative:page;" fillcolor="#FF0000" filled="t" stroked="t" coordsize="21600,21600" o:gfxdata="UEsDBAoAAAAAAIdO4kAAAAAAAAAAAAAAAAAEAAAAZHJzL1BLAwQUAAAACACHTuJAmx2Kg9kAAAAJ&#10;AQAADwAAAGRycy9kb3ducmV2LnhtbE2Py07DMBBF90j8gzWV2FEnKX2FOF2Eh1ggRB8f4MbTJBCP&#10;o9ht0r9nWMHyao7uPZNtRtuKC/a+caQgnkYgkEpnGqoUHPYv9ysQPmgyunWECq7oYZPf3mQ6NW6g&#10;LV52oRJcQj7VCuoQulRKX9ZotZ+6DolvJ9dbHTj2lTS9HrjctjKJooW0uiFeqHWHRY3l9+5sFbx9&#10;vR6KRbW9zkbfvxfzz6fnj2Gv1N0kjh5BBBzDHwy/+qwOOTsd3ZmMFy3n9SxmVEGyegDBQBKvlyCO&#10;CubLBGSeyf8f5D9QSwMEFAAAAAgAh07iQCWDqSNyAgAA1QQAAA4AAABkcnMvZTJvRG9jLnhtbK1U&#10;zW4TMRC+I/EOlu90s8umTaJuqihVEFJFKxXEeeK1s5b8h+1kUx6Ap+DItY8Fz8HYm7Yp5YTIwZnx&#10;fJ6fb2b2/GKvFdlxH6Q1DS1PRpRww2wrzaahnz6u3kwoCRFMC8oa3tA7HujF/PWr897NeGU7q1ru&#10;CToxYda7hnYxullRBNZxDeHEOm7QKKzXEFH1m6L10KN3rYpqNDoteutb5y3jIeDt5WCk8+xfCM7i&#10;tRCBR6IairnFfPp8rtNZzM9htvHgOskOacA/ZKFBGgz66OoSIpCtly9cacm8DVbEE2Z1YYWQjOca&#10;sJpy9Ec1tx04nmtBcoJ7pCn8P7fsw+7GE9li7ygxoLFFv37c//z+jZSJm96FGUJu3Y0/aAHFVOhe&#10;eJ3+sQSyb2hVj9+e1sjwXUPrcTWtx+OBW76PhCGgPJ1MS7QzBJSTajLJ3BdPjpwP8R23miShoVwp&#10;6UKqHmawuwoR4yP6AZWug1WyXUmlsuI366XyZAfY6dVqhL+UAD55BlOG9JhAdYZmwgAnTiiIKGqH&#10;HASzoQTUBkeZRZ9jP3sdjoPU5Vk5XQ6gDlo+hB4fRx7gL7NIVVxC6IYnOcTAlpYR10FJ3dBJcvRQ&#10;gzLoJDVjoD9Ja9veYeu8HWY6OLaS6PYKQrwBj0OMBeJixms8hLJYtT1IlHTWf/3bfcLjbKGVkh6X&#10;Ahn5sgXPKVHvDU7dtKxTj2NW6vFZhYo/tqyPLWarlxa7gZOF2WUx4aN6EIW3+jPu7yJFRRMYhrEH&#10;7g/KMg7Lil8AxheLDMPNcRCvzK1jyXnqvrGLbbRC5il5YudAGu5O7sFhz9NyHusZ9fQ1m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x2Kg9kAAAAJAQAADwAAAAAAAAABACAAAAAiAAAAZHJzL2Rv&#10;d25yZXYueG1sUEsBAhQAFAAAAAgAh07iQCWDqSNyAgAA1QQAAA4AAAAAAAAAAQAgAAAAK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185420</wp:posOffset>
                </wp:positionV>
                <wp:extent cx="168910" cy="182880"/>
                <wp:effectExtent l="6350" t="6350" r="15240" b="2032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828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14.9pt;margin-top:14.6pt;height:14.4pt;width:13.3pt;z-index:251659264;v-text-anchor:middle;mso-width-relative:page;mso-height-relative:page;" fillcolor="#00B050" filled="t" stroked="t" coordsize="21600,21600" o:gfxdata="UEsDBAoAAAAAAIdO4kAAAAAAAAAAAAAAAAAEAAAAZHJzL1BLAwQUAAAACACHTuJAXESkw9cAAAAJ&#10;AQAADwAAAGRycy9kb3ducmV2LnhtbE2PwU7DMBBE70j8g7WVuFG7pq3aNE6FEHBvQaq4OfGSRInX&#10;Ueym7d+znOC2ox3NvMn3V9+LCcfYBjKwmCsQSFVwLdUGPj/eHjcgYrLkbB8IDdwwwr64v8tt5sKF&#10;DjgdUy04hGJmDTQpDZmUsWrQ2zgPAxL/vsPobWI51tKN9sLhvpdaqbX0tiVuaOyALw1W3fHsDbyq&#10;W/m0nMrnkzoEp7upO71/KWMeZgu1A5Hwmv7M8IvP6FAwUxnO5KLoDWi9ZfTEx1aDYINerZcgSgOr&#10;jQJZ5PL/guIHUEsDBBQAAAAIAIdO4kBwmD+iaAIAAMkEAAAOAAAAZHJzL2Uyb0RvYy54bWytVM1u&#10;EzEQviPxDpbvdH+UtmnUTRVSFSFVNFJBnCdeO2vJf9hONuUBeAqOXHkseA7G3k2bAidEDs6MZzw/&#10;38y3l1d7rciO+yCtaWh1UlLCDbOtNJuGfnh/82pKSYhgWlDW8IY+8ECv5i9fXPZuxmvbWdVyTzCI&#10;CbPeNbSL0c2KIrCOawgn1nGDRmG9hoiq3xSthx6ja1XUZXlW9Na3zlvGQ8Db68FI5zm+EJzFOyEC&#10;j0Q1FGuL+fT5XKezmF/CbOPBdZKNZcA/VKFBGkz6GOoaIpCtl3+E0pJ5G6yIJ8zqwgohGc89YDdV&#10;+Vs39x04nntBcIJ7hCn8v7Ds3W7liWwbWlNiQOOIfn77/uPrF1InbHoXZuhy71Z+1AKKqdG98Dr9&#10;Ywtkn/F8eMST7yNheFmdTS8qRJ2hqZrW02nGu3h67HyIb7jVJAkN5UpJF1LHMIPdbYiYE70PXuk6&#10;WCXbG6lUVvxmvVSe7CBNt3xdnh4SPHNThvRYQH1eploAt0woiChqh30Hs6EE1AbXl0Wfcz97HY6T&#10;TKrz6mI5OHXQ8iH1aYm/BBcWO7oP8nGxqYtrCN3wJKcYtk/LiBRQUjd0mgIdIimDQdIABsiTtLbt&#10;A47L22GPg2M3EsPeQogr8Li42CCSMd7hIZTFru0oUdJZ//lv98kf9wmtlPRIBETk0xY8p0S9Nbhp&#10;F9VkkpiTlcnpeY2KP7asjy1mq5cWp1Eh7R3LYvKP6iAKb/VH5OwiZUUTGIa5B+xHZRkHgiLrGV8s&#10;shuyxUG8NfeOpeBp+sYuttEKmbfkCZ0RNORLnsHI7UTIYz17PX2B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ESkw9cAAAAJAQAADwAAAAAAAAABACAAAAAiAAAAZHJzL2Rvd25yZXYueG1sUEsB&#10;AhQAFAAAAAgAh07iQHCYP6JoAgAAyQQAAA4AAAAAAAAAAQAgAAAAJg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</w:rPr>
        <w:t>故障告警查看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漏电告警：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亮红色代表告警，亮绿色代表正常</w:t>
      </w:r>
    </w:p>
    <w:p w:rsidR="0040254F" w:rsidRDefault="001D49F7">
      <w:pPr>
        <w:ind w:left="420"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12065</wp:posOffset>
                </wp:positionV>
                <wp:extent cx="168910" cy="182880"/>
                <wp:effectExtent l="6350" t="6350" r="15240" b="2032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828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15.3pt;margin-top:0.95pt;height:14.4pt;width:13.3pt;z-index:251661312;v-text-anchor:middle;mso-width-relative:page;mso-height-relative:page;" fillcolor="#00B050" filled="t" stroked="t" coordsize="21600,21600" o:gfxdata="UEsDBAoAAAAAAIdO4kAAAAAAAAAAAAAAAAAEAAAAZHJzL1BLAwQUAAAACACHTuJAPpbaWNUAAAAI&#10;AQAADwAAAGRycy9kb3ducmV2LnhtbE2PwU7DMBBE70j8g7VI3KhdB1oIcSqEgHsLUsXNiZckSryO&#10;Yjdt/57lRI+rN5p5W2xOfhAzTrELZGC5UCCQ6uA6agx8fb7fPYKIyZKzQyA0cMYIm/L6qrC5C0fa&#10;4rxLjeASirk10KY05lLGukVv4yKMSMx+wuRt4nNqpJvskcv9ILVSK+ltR7zQ2hFfW6z73cEbeFPn&#10;Krufq5e92gan+7nff3wrY25vluoZRMJT+g/Dnz6rQ8lOVTiQi2IwoDO14iiDJxDM9cNag6gMZGoN&#10;sizk5QPlL1BLAwQUAAAACACHTuJArKzXFWkCAADJBAAADgAAAGRycy9lMm9Eb2MueG1srVTNbhMx&#10;EL4j8Q6W73R307RNo2yqkKoIqaKVCuI88dpZS/7DdrIpD8BTcOTKY8FzMPZumhQ4IXJwZjzj+flm&#10;vp1d7bQiW+6DtKam1UlJCTfMNtKsa/rh/c2rCSUhgmlAWcNr+sgDvZq/fDHr3JSPbGtVwz3BICZM&#10;O1fTNkY3LYrAWq4hnFjHDRqF9Roiqn5dNB46jK5VMSrL86KzvnHeMh4C3l73RjrP8YXgLN4JEXgk&#10;qqZYW8ynz+cqncV8BtO1B9dKNpQB/1CFBmkw6VOoa4hANl7+EUpL5m2wIp4wqwsrhGQ894DdVOVv&#10;3Ty04HjuBcEJ7gmm8P/Csnfbe09kU9NTSgxoHNHPb99/fP1CThM2nQtTdHlw937QAoqp0Z3wOv1j&#10;C2SX8Xx8wpPvImF4WZ1PLitEnaGpmowmk4x3cXjsfIhvuNUkCTXlSkkXUscwhe1tiJgTvfde6TpY&#10;JZsbqVRW/Hq1VJ5sIU23fF2e7RM8c1OGdFjA6KJMtQBumVAQUdQO+w5mTQmoNa4viz7nfvY6HCcZ&#10;VxfV5bJ3aqHhfeqzEn8JLix2cO/l42JTF9cQ2v5JTtFvn5YRKaCkrukkBdpHUgaDpAH0kCdpZZtH&#10;HJe3/R4Hx24khr2FEO/B4+Jig0jGeIeHUBa7toNESWv957/dJ3/cJ7RS0iEREJFPG/CcEvXW4KZd&#10;VuNxYk5WxmcXI1T8sWV1bDEbvbQ4jQpp71gWk39Ue1F4qz8iZxcpK5rAMMzdYz8oy9gTFFnP+GKR&#10;3ZAtDuKteXAsBU/TN3axiVbIvCUHdAbQkC95BgO3EyGP9ex1+ALN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+ltpY1QAAAAgBAAAPAAAAAAAAAAEAIAAAACIAAABkcnMvZG93bnJldi54bWxQSwEC&#10;FAAUAAAACACHTuJArKzXFWkCAADJBAAADgAAAAAAAAABACAAAAAk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15240</wp:posOffset>
                </wp:positionV>
                <wp:extent cx="168910" cy="182880"/>
                <wp:effectExtent l="6350" t="6350" r="15240" b="203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828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97.55pt;margin-top:1.2pt;height:14.4pt;width:13.3pt;z-index:251660288;v-text-anchor:middle;mso-width-relative:page;mso-height-relative:page;" fillcolor="#FF0000" filled="t" stroked="t" coordsize="21600,21600" o:gfxdata="UEsDBAoAAAAAAIdO4kAAAAAAAAAAAAAAAAAEAAAAZHJzL1BLAwQUAAAACACHTuJAy+fDldgAAAAI&#10;AQAADwAAAGRycy9kb3ducmV2LnhtbE2Py07DMBRE90j8g3WR2FHHLi0Q4nQRHmJRIfr4ADc2SSC+&#10;jmy3Sf+eywqWoxnNnClWk+vZyYbYeVQgZhkwi7U3HTYK9ruXm3tgMWk0uvdoFZxthFV5eVHo3PgR&#10;N/a0TQ2jEoy5VtCmNOScx7q1TseZHyyS9+mD04lkaLgJeqRy13OZZUvudIe00OrBVq2tv7dHp+Dt&#10;63VfLZvNeT7FsK4WH0/P7+NOqesrkT0CS3ZKf2H4xSd0KInp4I9oIutJPywERRXIW2DkSynugB0U&#10;zIUEXhb8/4HyB1BLAwQUAAAACACHTuJAi0npLGUCAADJBAAADgAAAGRycy9lMm9Eb2MueG1srVTN&#10;jhMxDL4j8Q5R7nQ6VXf7o05XVVdFSBW70oI4u5mkEyl/JGmn5QF4Co5ceSx4DpxMd9tlOSF6SO3Y&#10;sf3Z/mZ2c9CK7LkP0pqKlr0+JdwwW0uzrejHD6s3Y0pCBFODsoZX9MgDvZm/fjVr3ZQPbGNVzT3B&#10;ICZMW1fRJkY3LYrAGq4h9KzjBo3Ceg0RVb8tag8tRteqGPT710Vrfe28ZTwEvL3tjHSe4wvBWbwT&#10;IvBIVEWxtphPn89NOov5DKZbD66R7FQG/EMVGqTBpE+hbiEC2Xn5IpSWzNtgRewxqwsrhGQ8Y0A0&#10;Zf8PNA8NOJ6xYHOCe2pT+H9h2fv9vSeyruiQEgMaR/Tr+4+f376SYepN68IUXR7cvT9pAcUE9CC8&#10;Tv8IgRxyP49P/eSHSBheltfjSYldZ2gqx4PxOPe7OD92PsS33GqShIpypaQLCTFMYb8OEXOi96NX&#10;ug5WyXollcqK326WypM94HRXqz7+UtH45JmbMqTFAgYjNBMGuGVCQURRO8QdzJYSUFtcXxZ9zv3s&#10;dbhMMixH5WTZOTVQ8y711WXmzv1lFQnFLYSme5JTdNunZUQKKKkrOk6BHjEog0HSALqWJ2lj6yOO&#10;y9tuj4NjK4lh1xDiPXhcXASIZIx3eAhlEbU9SZQ01n/5233yx31CKyUtEgE78nkHnlOi3hnctEk5&#10;HCbmZGV4NRqg4i8tm0uL2emlxWmUSHvHspj8o3oUhbf6E3J2kbKiCQzD3F3vT8oydgRF1jO+WGQ3&#10;ZIuDuDYPjqXgafrGLnbRCpm35NydU9OQL3kGJ24nQl7q2ev8BZr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vnw5XYAAAACAEAAA8AAAAAAAAAAQAgAAAAIgAAAGRycy9kb3ducmV2LnhtbFBLAQIU&#10;ABQAAAAIAIdO4kCLSeksZQIAAMk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>高压告警：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亮红色代表告警，亮绿色代表正常</w:t>
      </w:r>
    </w:p>
    <w:p w:rsidR="0040254F" w:rsidRDefault="001D49F7">
      <w:pPr>
        <w:ind w:left="420"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19050</wp:posOffset>
                </wp:positionV>
                <wp:extent cx="168910" cy="182880"/>
                <wp:effectExtent l="6350" t="6350" r="15240" b="203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828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15.3pt;margin-top:1.5pt;height:14.4pt;width:13.3pt;z-index:251663360;v-text-anchor:middle;mso-width-relative:page;mso-height-relative:page;" fillcolor="#00B050" filled="t" stroked="t" coordsize="21600,21600" o:gfxdata="UEsDBAoAAAAAAIdO4kAAAAAAAAAAAAAAAAAEAAAAZHJzL1BLAwQUAAAACACHTuJAcnZjQdUAAAAI&#10;AQAADwAAAGRycy9kb3ducmV2LnhtbE2PwU7DMBBE70j8g7VI3KgdB0oV4lQIAfcWpIqbEy9JlHgd&#10;xW7a/j3LCY6jGc28KbdnP4oF59gHMpCtFAikJrieWgOfH293GxAxWXJ2DIQGLhhhW11flbZw4UQ7&#10;XPapFVxCsbAGupSmQsrYdOhtXIUJib3vMHubWM6tdLM9cbkfpVZqLb3tiRc6O+FLh82wP3oDr+pS&#10;5/dL/XxQu+D0sAyH9y9lzO1Npp5AJDynvzD84jM6VMxUhyO5KEYDOldrjhrI+RL7+uFRg6hZZxuQ&#10;VSn/H6h+AFBLAwQUAAAACACHTuJA5hpFE2gCAADJBAAADgAAAGRycy9lMm9Eb2MueG1srVTNbhMx&#10;EL4j8Q6W73R3o6RNom6qkKgIqaKVCuI88dpZS/7DdrIpD8BTcOTKY8FzMPZu2hQ4IXJwZjzj+flm&#10;vr28OmhF9twHaU1Nq7OSEm6YbaTZ1vTD++tXU0pCBNOAsobX9IEHerV4+eKyc3M+sq1VDfcEg5gw&#10;71xN2xjdvCgCa7mGcGYdN2gU1muIqPpt0XjoMLpWxagsz4vO+sZ5y3gIeLvujXSR4wvBWbwVIvBI&#10;VE2xtphPn89NOovFJcy3Hlwr2VAG/EMVGqTBpI+h1hCB7Lz8I5SWzNtgRTxjVhdWCMl47gG7qcrf&#10;urlvwfHcC4IT3CNM4f+FZe/2d57IpqYTSgxoHNHPb99/fP1CJgmbzoU5uty7Oz9oAcXU6EF4nf6x&#10;BXLIeD484skPkTC8rM6nswpRZ2iqpqPpNONdPD12PsQ33GqShJpypaQLqWOYw/4mRMyJ3kevdB2s&#10;ks21VCorfrtZKU/2kKZbvi4nxwTP3JQhHRYwuihTLYBbJhREFLXDvoPZUgJqi+vLos+5n70Op0nG&#10;1UU1W/VOLTS8Tz0p8ZfgwmIH914+LTZ1sYbQ9k9yin77tIxIASV1Tacp0DGSMhgkDaCHPEkb2zzg&#10;uLzt9zg4di0x7A2EeAceFxcbRDLGWzyEsti1HSRKWus//+0++eM+oZWSDomAiHzageeUqLcGN21W&#10;jceJOVkZTy5GqPhTy+bUYnZ6ZXEaFdLesSwm/6iOovBWf0TOLlNWNIFhmLvHflBWsScosp7x5TK7&#10;IVscxBtz71gKnqZv7HIXrZB5S57QGUBDvuQZDNxOhDzVs9fTF2j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J2Y0HVAAAACAEAAA8AAAAAAAAAAQAgAAAAIgAAAGRycy9kb3ducmV2LnhtbFBLAQIU&#10;ABQAAAAIAIdO4kDmGkUTaAIAAMkEAAAOAAAAAAAAAAEAIAAAACQ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22860</wp:posOffset>
                </wp:positionV>
                <wp:extent cx="168910" cy="182880"/>
                <wp:effectExtent l="6350" t="6350" r="15240" b="203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828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97.5pt;margin-top:1.8pt;height:14.4pt;width:13.3pt;z-index:251662336;v-text-anchor:middle;mso-width-relative:page;mso-height-relative:page;" fillcolor="#FF0000" filled="t" stroked="t" coordsize="21600,21600" o:gfxdata="UEsDBAoAAAAAAIdO4kAAAAAAAAAAAAAAAAAEAAAAZHJzL1BLAwQUAAAACACHTuJA3PRJ/9cAAAAI&#10;AQAADwAAAGRycy9kb3ducmV2LnhtbE2PzU7DMBCE70i8g7VI3KiTlEYQ4vQQfsQBIfrzAG68JIF4&#10;Hdluk749ywlu+2lGszPleraDOKEPvSMF6SIBgdQ401OrYL97vrkDEaImowdHqOCMAdbV5UWpC+Mm&#10;2uBpG1vBIRQKraCLcSykDE2HVoeFG5FY+3Te6sjoW2m8njjcDjJLklxa3RN/6PSIdYfN9/ZoFbx+&#10;vezrvN2cl3Pwb/Xq4/HpfdopdX2VJg8gIs7xzwy/9bk6VNzp4I5kghiY71e8JSpY5iBYz7KUjwNz&#10;dguyKuX/AdUPUEsDBBQAAAAIAIdO4kByJkiYZQIAAMkEAAAOAAAAZHJzL2Uyb0RvYy54bWytVM2O&#10;GjEMvlfqO0S5d4dBLLCIYYVYUVVCXaRt1bPJJEyk/DUJDPQB+hQ99trHap+jToZd2G5PVTkEO3Zs&#10;f7a/md4etCJ77oO0pqLlVY8SbpitpdlW9OOH5ZsxJSGCqUFZwyt65IHezl6/mrZuwvu2sarmnmAQ&#10;Eyatq2gTo5sURWAN1xCurOMGjcJ6DRFVvy1qDy1G16ro93rDorW+dt4yHgLe3nVGOsvxheAs3gsR&#10;eCSqolhbzKfP5yadxWwKk60H10h2KgP+oQoN0mDSp1B3EIHsvHwRSkvmbbAiXjGrCyuEZDxjQDRl&#10;7w80Dw04nrFgc4J7alP4f2HZ+/3aE1lXdEiJAY0j+vX9x89vX8kw9aZ1YYIuD27tT1pAMQE9CK/T&#10;P0Igh9zP41M/+SEShpflcHxTYtcZmspxfzzO/S7Oj50P8S23miSholwp6UJCDBPYr0LEnOj96JWu&#10;g1WyXkqlsuK3m4XyZA843eWyh79UND555qYMabGA/gjNhAFumVAQUdQOcQezpQTUFteXRZ9zP3sd&#10;LpMMylF5s+icGqh5l/r6MnPn/rKKhOIOQtM9ySm67dMyIgWU1BUdp0CPGJTBIGkAXcuTtLH1Ecfl&#10;bbfHwbGlxLArCHENHhcXASIZ4z0eQllEbU8SJY31X/52n/xxn9BKSYtEwI583oHnlKh3BjftphwM&#10;EnOyMrge9VHxl5bNpcXs9MLiNEqkvWNZTP5RPYrCW/0JOTtPWdEEhmHurvcnZRE7giLrGZ/Psxuy&#10;xUFcmQfHUvA0fWPnu2iFzFty7s6paciXPIMTtxMhL/Xsdf4Cz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PRJ/9cAAAAIAQAADwAAAAAAAAABACAAAAAiAAAAZHJzL2Rvd25yZXYueG1sUEsBAhQA&#10;FAAAAAgAh07iQHImSJhlAgAAyQ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>低压告警：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亮红色代表告警，亮绿色代表正常</w:t>
      </w:r>
    </w:p>
    <w:p w:rsidR="0040254F" w:rsidRDefault="001D49F7">
      <w:pPr>
        <w:ind w:left="420"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36830</wp:posOffset>
                </wp:positionV>
                <wp:extent cx="168910" cy="182880"/>
                <wp:effectExtent l="6350" t="6350" r="15240" b="203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828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15.6pt;margin-top:2.9pt;height:14.4pt;width:13.3pt;z-index:251665408;v-text-anchor:middle;mso-width-relative:page;mso-height-relative:page;" fillcolor="#00B050" filled="t" stroked="t" coordsize="21600,21600" o:gfxdata="UEsDBAoAAAAAAIdO4kAAAAAAAAAAAAAAAAAEAAAAZHJzL1BLAwQUAAAACACHTuJACgGmvdYAAAAI&#10;AQAADwAAAGRycy9kb3ducmV2LnhtbE2PwU7DMBBE70j8g7VI3KjduK1oyKZCCLi3IFXcnNgkUeJ1&#10;FLtp+/csJziOZjTzpthd/CBmN8UuEMJyoUA4qoPtqEH4/Hh7eAQRkyFrhkAO4eoi7Mrbm8LkNpxp&#10;7+ZDagSXUMwNQpvSmEsZ69Z5ExdhdMTed5i8SSynRtrJnLncDzJTaiO96YgXWjO6l9bV/eHkEV7V&#10;tdKruXo+qn2wWT/3x/cvhXh/t1RPIJK7pL8w/OIzOpTMVIUT2SgGhExrzVGENT9gP1tvtyAqBL3a&#10;gCwL+f9A+QNQSwMEFAAAAAgAh07iQB915KdoAgAAyQQAAA4AAABkcnMvZTJvRG9jLnhtbK1UzW4T&#10;MRC+I/EOlu90d6O0+VE3VUhUhFTRSgVxnnjtrCX/YTvZlAfgKThy5bHgORh7N20KnBA5ODOe8fx8&#10;M99eXh20Invug7SmptVZSQk3zDbSbGv64f31qyklIYJpQFnDa/rAA71avHxx2bk5H9nWqoZ7gkFM&#10;mHeupm2Mbl4UgbVcQzizjhs0Cus1RFT9tmg8dBhdq2JUlhdFZ33jvGU8BLxd90a6yPGF4CzeChF4&#10;JKqmWFvMp8/nJp3F4hLmWw+ulWwoA/6hCg3SYNLHUGuIQHZe/hFKS+ZtsCKeMasLK4RkPPeA3VTl&#10;b93ct+B47gXBCe4RpvD/wrJ3+ztPZFPTCSUGNI7o57fvP75+IZOETefCHF3u3Z0ftIBiavQgvE7/&#10;2AI5ZDwfHvHkh0gYXlYX01mFqDM0VdPRdJrxLp4eOx/iG241SUJNuVLShdQxzGF/EyLmRO+jV7oO&#10;VsnmWiqVFb/drJQne0jTLV+X58cEz9yUIR0WMJqUqRbALRMKIoraYd/BbCkBtcX1ZdHn3M9eh9Mk&#10;42pSzVa9UwsN71Ofl/hLcGGxg3svnxabulhDaPsnOUW/fVpGpICSuqbTFOgYSRkMkgbQQ56kjW0e&#10;cFze9nscHLuWGPYGQrwDj4uLDSIZ4y0eQlns2g4SJa31n/92n/xxn9BKSYdEQEQ+7cBzStRbg5s2&#10;q8bjxJysjM8nI1T8qWVzajE7vbI4jQpp71gWk39UR1F4qz8iZ5cpK5rAMMzdYz8oq9gTFFnP+HKZ&#10;3ZAtDuKNuXcsBU/TN3a5i1bIvCVP6AygIV/yDAZuJ0Ke6tnr6Qu0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KAaa91gAAAAgBAAAPAAAAAAAAAAEAIAAAACIAAABkcnMvZG93bnJldi54bWxQSwEC&#10;FAAUAAAACACHTuJAH3Xkp2gCAADJBAAADgAAAAAAAAABACAAAAAl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37465</wp:posOffset>
                </wp:positionV>
                <wp:extent cx="168910" cy="182880"/>
                <wp:effectExtent l="6350" t="6350" r="15240" b="203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828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98pt;margin-top:2.95pt;height:14.4pt;width:13.3pt;z-index:251664384;v-text-anchor:middle;mso-width-relative:page;mso-height-relative:page;" fillcolor="#FF0000" filled="t" stroked="t" coordsize="21600,21600" o:gfxdata="UEsDBAoAAAAAAIdO4kAAAAAAAAAAAAAAAAAEAAAAZHJzL1BLAwQUAAAACACHTuJApkxIPNgAAAAI&#10;AQAADwAAAGRycy9kb3ducmV2LnhtbE2PzU7DMBCE70i8g7VI3KjTlAYa4vQQfsQBIfrzAG68JIF4&#10;Hdluk749ywmOoxnNfFOsJ9uLE/rQOVIwnyUgkGpnOmoU7HfPN/cgQtRkdO8IFZwxwLq8vCh0btxI&#10;GzxtYyO4hEKuFbQxDrmUoW7R6jBzAxJ7n85bHVn6RhqvRy63vUyTJJNWd8QLrR6warH+3h6tgtev&#10;l32VNZvzYgr+rVp+PD69jzulrq/myQOIiFP8C8MvPqNDyUwHdyQTRM96lfGXqGC5AsF+mqYZiIOC&#10;xe0dyLKQ/w+UP1BLAwQUAAAACACHTuJAHyXMIWUCAADJBAAADgAAAGRycy9lMm9Eb2MueG1srVTN&#10;bhMxEL4j8Q6W73SzUdomUTZVlCoIqaKVCuLseL1ZS/7DdrIpD8BTcOTKY8Fz8NmbNinlhMjBmfGM&#10;Z+abmW9nV3utyE74IK2paHk2oEQYbmtpNhX9+GH1ZkxJiMzUTFkjKvogAr2av34169xUDG1rVS08&#10;QRATpp2raBujmxZF4K3QLJxZJwyMjfWaRah+U9SedYiuVTEcDC6KzvraectFCLi97o10nuM3jeDx&#10;tmmCiERVFLXFfPp8rtNZzGdsuvHMtZIfymD/UIVm0iDpU6hrFhnZevkilJbc22CbeMatLmzTSC4y&#10;BqApB3+guW+ZExkLmhPcU5vC/wvL3+/uPJF1RTEowzRG9Ov7j5/fvpJx6k3nwhQu9+7OH7QAMQHd&#10;N16nf0Ag+9zPh6d+in0kHJflxXhSouscpnI8HI9zv4vjY+dDfCusJkmoqFBKupAQsynb3YSInPB+&#10;9ErXwSpZr6RSWfGb9VJ5smOY7mo1wC8VjSfP3JQhHQoYXsJMOMOWNYpFiNoBdzAbSpjaYH159Dn3&#10;s9fhNMmovCwny96pZbXoU5+fZu7dX1aRUFyz0PZPcop++7SMoICSGjNIgR4xKIMgaQB9y5O0tvUD&#10;xuVtv8fB8ZVE2BsW4h3zWFwABBnjLY5GWaC2B4mS1vovf7tP/tgnWCnpQAR05POWeUGJemewaZNy&#10;NErMycro/HIIxZ9a1qcWs9VLi2mUoL3jWUz+UT2Kjbf6Ezi7SFlhYoYjd9/7g7KMPUHBei4Wi+wG&#10;tjgWb8y94yl4mr6xi220jcxbcuzOoWngS57BgduJkKd69jp+ge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ZMSDzYAAAACAEAAA8AAAAAAAAAAQAgAAAAIgAAAGRycy9kb3ducmV2LnhtbFBLAQIU&#10;ABQAAAAIAIdO4kAfJcwhZQIAAMk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>过流告警：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亮红色代表告警，亮绿色代表正常</w:t>
      </w:r>
    </w:p>
    <w:p w:rsidR="0040254F" w:rsidRDefault="0040254F">
      <w:pPr>
        <w:ind w:left="420" w:firstLine="420"/>
        <w:rPr>
          <w:sz w:val="24"/>
        </w:rPr>
      </w:pPr>
    </w:p>
    <w:p w:rsidR="0040254F" w:rsidRDefault="001D49F7">
      <w:pPr>
        <w:numPr>
          <w:ilvl w:val="0"/>
          <w:numId w:val="3"/>
        </w:numPr>
        <w:ind w:firstLine="48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WiFi</w:t>
      </w:r>
      <w:proofErr w:type="spellEnd"/>
      <w:r>
        <w:rPr>
          <w:rFonts w:hint="eastAsia"/>
          <w:b/>
          <w:bCs/>
          <w:sz w:val="24"/>
        </w:rPr>
        <w:t>设置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出厂默认为</w:t>
      </w:r>
      <w:r>
        <w:rPr>
          <w:rFonts w:hint="eastAsia"/>
          <w:sz w:val="24"/>
        </w:rPr>
        <w:t>AP+STA</w:t>
      </w:r>
      <w:r>
        <w:rPr>
          <w:rFonts w:hint="eastAsia"/>
          <w:sz w:val="24"/>
        </w:rPr>
        <w:t>模式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模式设置项：</w:t>
      </w:r>
      <w:r>
        <w:rPr>
          <w:rFonts w:hint="eastAsia"/>
          <w:sz w:val="24"/>
        </w:rPr>
        <w:t>AP+STA</w:t>
      </w:r>
    </w:p>
    <w:p w:rsidR="0040254F" w:rsidRDefault="001D49F7">
      <w:pPr>
        <w:ind w:left="420" w:firstLine="420"/>
        <w:rPr>
          <w:sz w:val="24"/>
        </w:rPr>
      </w:pP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连接：时间段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全天</w:t>
      </w:r>
    </w:p>
    <w:p w:rsidR="0040254F" w:rsidRDefault="001D49F7">
      <w:pPr>
        <w:ind w:left="420" w:firstLine="420"/>
        <w:rPr>
          <w:sz w:val="24"/>
        </w:rPr>
      </w:pP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连接时间：</w:t>
      </w:r>
      <w:r w:rsidR="00B2002A">
        <w:rPr>
          <w:rFonts w:hint="eastAsia"/>
          <w:sz w:val="24"/>
        </w:rPr>
        <w:t>7:00-22:00</w:t>
      </w:r>
      <w:r>
        <w:rPr>
          <w:rFonts w:hint="eastAsia"/>
          <w:sz w:val="24"/>
        </w:rPr>
        <w:t xml:space="preserve"> (</w:t>
      </w:r>
      <w:r>
        <w:rPr>
          <w:rFonts w:hint="eastAsia"/>
          <w:sz w:val="24"/>
        </w:rPr>
        <w:t>时间可进行修改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（设置全天时此项无效）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注：当时间段连接</w:t>
      </w: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时，可通</w:t>
      </w:r>
      <w:bookmarkStart w:id="0" w:name="_GoBack"/>
      <w:bookmarkEnd w:id="0"/>
      <w:r>
        <w:rPr>
          <w:rFonts w:hint="eastAsia"/>
          <w:sz w:val="24"/>
        </w:rPr>
        <w:t>过按键唤醒。</w:t>
      </w:r>
    </w:p>
    <w:p w:rsidR="0040254F" w:rsidRDefault="0040254F">
      <w:pPr>
        <w:ind w:left="420" w:firstLine="420"/>
        <w:rPr>
          <w:sz w:val="24"/>
        </w:rPr>
      </w:pPr>
    </w:p>
    <w:p w:rsidR="0040254F" w:rsidRDefault="001D49F7">
      <w:pPr>
        <w:numPr>
          <w:ilvl w:val="0"/>
          <w:numId w:val="3"/>
        </w:numPr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电能使用折线图分析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lastRenderedPageBreak/>
        <w:t>用户可根据周或者</w:t>
      </w:r>
      <w:proofErr w:type="gramStart"/>
      <w:r>
        <w:rPr>
          <w:rFonts w:hint="eastAsia"/>
          <w:sz w:val="24"/>
        </w:rPr>
        <w:t>月两种</w:t>
      </w:r>
      <w:proofErr w:type="gramEnd"/>
      <w:r>
        <w:rPr>
          <w:rFonts w:hint="eastAsia"/>
          <w:sz w:val="24"/>
        </w:rPr>
        <w:t>形式形成一个电能使用的矢量分析图。</w:t>
      </w:r>
    </w:p>
    <w:p w:rsidR="0040254F" w:rsidRDefault="001D49F7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5270500" cy="1451610"/>
            <wp:effectExtent l="0" t="0" r="6350" b="152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254F" w:rsidRDefault="0040254F">
      <w:pPr>
        <w:ind w:left="420" w:firstLine="420"/>
        <w:rPr>
          <w:sz w:val="24"/>
        </w:rPr>
      </w:pPr>
    </w:p>
    <w:p w:rsidR="0040254F" w:rsidRDefault="001D49F7">
      <w:pPr>
        <w:numPr>
          <w:ilvl w:val="0"/>
          <w:numId w:val="3"/>
        </w:numPr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日记查询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日记：记录一天最大电压、最小电压、最大电流、最小电流、分路的最大电流、最小电流、总电能、分路电能、漏电电流最大值和最小值、漏电告警次数、高压告警次数、低压告警次数、过流告警次数、日期。</w:t>
      </w:r>
    </w:p>
    <w:p w:rsidR="0040254F" w:rsidRDefault="0040254F">
      <w:pPr>
        <w:ind w:left="420" w:firstLine="420"/>
        <w:rPr>
          <w:sz w:val="24"/>
        </w:rPr>
      </w:pPr>
    </w:p>
    <w:p w:rsidR="0040254F" w:rsidRDefault="001D49F7">
      <w:pPr>
        <w:numPr>
          <w:ilvl w:val="0"/>
          <w:numId w:val="3"/>
        </w:numPr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系统参数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产品型号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软件版本</w:t>
      </w:r>
    </w:p>
    <w:p w:rsidR="0040254F" w:rsidRDefault="001D49F7">
      <w:pPr>
        <w:ind w:left="420" w:firstLine="420"/>
        <w:rPr>
          <w:sz w:val="24"/>
        </w:rPr>
      </w:pPr>
      <w:r>
        <w:rPr>
          <w:rFonts w:hint="eastAsia"/>
          <w:sz w:val="24"/>
        </w:rPr>
        <w:t>公司信息</w:t>
      </w:r>
    </w:p>
    <w:p w:rsidR="0040254F" w:rsidRDefault="0040254F">
      <w:pPr>
        <w:rPr>
          <w:sz w:val="24"/>
        </w:rPr>
      </w:pPr>
    </w:p>
    <w:p w:rsidR="0040254F" w:rsidRDefault="0040254F">
      <w:pPr>
        <w:rPr>
          <w:sz w:val="24"/>
        </w:rPr>
      </w:pPr>
    </w:p>
    <w:p w:rsidR="0040254F" w:rsidRDefault="0040254F">
      <w:pPr>
        <w:ind w:firstLine="420"/>
        <w:rPr>
          <w:sz w:val="24"/>
        </w:rPr>
      </w:pPr>
    </w:p>
    <w:sectPr w:rsidR="00402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9F7" w:rsidRDefault="001D49F7" w:rsidP="00A74FB7">
      <w:r>
        <w:separator/>
      </w:r>
    </w:p>
  </w:endnote>
  <w:endnote w:type="continuationSeparator" w:id="0">
    <w:p w:rsidR="001D49F7" w:rsidRDefault="001D49F7" w:rsidP="00A7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9F7" w:rsidRDefault="001D49F7" w:rsidP="00A74FB7">
      <w:r>
        <w:separator/>
      </w:r>
    </w:p>
  </w:footnote>
  <w:footnote w:type="continuationSeparator" w:id="0">
    <w:p w:rsidR="001D49F7" w:rsidRDefault="001D49F7" w:rsidP="00A74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33D6"/>
    <w:multiLevelType w:val="singleLevel"/>
    <w:tmpl w:val="582933D6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5829391B"/>
    <w:multiLevelType w:val="singleLevel"/>
    <w:tmpl w:val="5829391B"/>
    <w:lvl w:ilvl="0">
      <w:start w:val="3"/>
      <w:numFmt w:val="decimal"/>
      <w:suff w:val="nothing"/>
      <w:lvlText w:val="%1、"/>
      <w:lvlJc w:val="left"/>
    </w:lvl>
  </w:abstractNum>
  <w:abstractNum w:abstractNumId="2">
    <w:nsid w:val="58295231"/>
    <w:multiLevelType w:val="singleLevel"/>
    <w:tmpl w:val="5829523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A1188"/>
    <w:rsid w:val="001D49F7"/>
    <w:rsid w:val="0040254F"/>
    <w:rsid w:val="00A74FB7"/>
    <w:rsid w:val="00B2002A"/>
    <w:rsid w:val="14FA4D5F"/>
    <w:rsid w:val="1FB87FD1"/>
    <w:rsid w:val="2FCA1188"/>
    <w:rsid w:val="32A24118"/>
    <w:rsid w:val="46D801D7"/>
    <w:rsid w:val="7EA3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74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74FB7"/>
    <w:rPr>
      <w:kern w:val="2"/>
      <w:sz w:val="18"/>
      <w:szCs w:val="18"/>
    </w:rPr>
  </w:style>
  <w:style w:type="paragraph" w:styleId="a4">
    <w:name w:val="footer"/>
    <w:basedOn w:val="a"/>
    <w:link w:val="Char0"/>
    <w:rsid w:val="00A74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74FB7"/>
    <w:rPr>
      <w:kern w:val="2"/>
      <w:sz w:val="18"/>
      <w:szCs w:val="18"/>
    </w:rPr>
  </w:style>
  <w:style w:type="paragraph" w:styleId="a5">
    <w:name w:val="Balloon Text"/>
    <w:basedOn w:val="a"/>
    <w:link w:val="Char1"/>
    <w:rsid w:val="00A74FB7"/>
    <w:rPr>
      <w:sz w:val="18"/>
      <w:szCs w:val="18"/>
    </w:rPr>
  </w:style>
  <w:style w:type="character" w:customStyle="1" w:styleId="Char1">
    <w:name w:val="批注框文本 Char"/>
    <w:basedOn w:val="a0"/>
    <w:link w:val="a5"/>
    <w:rsid w:val="00A74FB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74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74FB7"/>
    <w:rPr>
      <w:kern w:val="2"/>
      <w:sz w:val="18"/>
      <w:szCs w:val="18"/>
    </w:rPr>
  </w:style>
  <w:style w:type="paragraph" w:styleId="a4">
    <w:name w:val="footer"/>
    <w:basedOn w:val="a"/>
    <w:link w:val="Char0"/>
    <w:rsid w:val="00A74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74FB7"/>
    <w:rPr>
      <w:kern w:val="2"/>
      <w:sz w:val="18"/>
      <w:szCs w:val="18"/>
    </w:rPr>
  </w:style>
  <w:style w:type="paragraph" w:styleId="a5">
    <w:name w:val="Balloon Text"/>
    <w:basedOn w:val="a"/>
    <w:link w:val="Char1"/>
    <w:rsid w:val="00A74FB7"/>
    <w:rPr>
      <w:sz w:val="18"/>
      <w:szCs w:val="18"/>
    </w:rPr>
  </w:style>
  <w:style w:type="character" w:customStyle="1" w:styleId="Char1">
    <w:name w:val="批注框文本 Char"/>
    <w:basedOn w:val="a0"/>
    <w:link w:val="a5"/>
    <w:rsid w:val="00A74F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264</Words>
  <Characters>1507</Characters>
  <Application>Microsoft Office Word</Application>
  <DocSecurity>0</DocSecurity>
  <Lines>12</Lines>
  <Paragraphs>3</Paragraphs>
  <ScaleCrop>false</ScaleCrop>
  <Company>Microsoft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yjw</cp:lastModifiedBy>
  <cp:revision>3</cp:revision>
  <dcterms:created xsi:type="dcterms:W3CDTF">2016-11-14T02:18:00Z</dcterms:created>
  <dcterms:modified xsi:type="dcterms:W3CDTF">2016-11-22T10:43:00Z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